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AF" w:rsidRPr="00294DAF" w:rsidRDefault="00294DAF" w:rsidP="00294DAF">
      <w:pPr>
        <w:spacing w:after="200" w:line="276" w:lineRule="auto"/>
        <w:jc w:val="center"/>
        <w:rPr>
          <w:rFonts w:ascii="Calibri" w:eastAsia="Calibri" w:hAnsi="Calibri" w:cs="Times New Roman"/>
          <w:bCs/>
          <w:iCs/>
          <w:lang w:val="hr-HR"/>
        </w:rPr>
      </w:pPr>
      <w:bookmarkStart w:id="0" w:name="_Toc97698590"/>
    </w:p>
    <w:bookmarkEnd w:id="0"/>
    <w:p w:rsidR="00294DAF" w:rsidRPr="00294DAF" w:rsidRDefault="00294DAF" w:rsidP="00294DAF">
      <w:pPr>
        <w:spacing w:after="200" w:line="276" w:lineRule="auto"/>
        <w:jc w:val="center"/>
        <w:rPr>
          <w:rFonts w:ascii="Calibri" w:eastAsia="Calibri" w:hAnsi="Calibri" w:cs="Times New Roman"/>
          <w:bCs/>
          <w:iCs/>
          <w:lang w:val="hr-HR"/>
        </w:rPr>
      </w:pPr>
    </w:p>
    <w:p w:rsidR="00294DAF" w:rsidRPr="00294DAF" w:rsidRDefault="00294DAF" w:rsidP="00294DAF">
      <w:pPr>
        <w:keepNext/>
        <w:keepLines/>
        <w:spacing w:before="200" w:after="120" w:line="240" w:lineRule="auto"/>
        <w:outlineLvl w:val="3"/>
        <w:rPr>
          <w:rFonts w:ascii="Calibri" w:eastAsia="Times New Roman" w:hAnsi="Calibri" w:cs="Times New Roman"/>
          <w:b/>
          <w:color w:val="4F81BD"/>
          <w:sz w:val="24"/>
          <w:szCs w:val="24"/>
          <w:lang w:val="hr-HR"/>
        </w:rPr>
      </w:pPr>
    </w:p>
    <w:p w:rsidR="00294DAF" w:rsidRPr="00294DAF" w:rsidRDefault="00294DAF" w:rsidP="00294DAF">
      <w:pPr>
        <w:spacing w:after="120" w:line="240"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jc w:val="center"/>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b/>
          <w:sz w:val="28"/>
          <w:szCs w:val="28"/>
          <w:lang w:val="hr-HR"/>
        </w:rPr>
      </w:pPr>
      <w:bookmarkStart w:id="1" w:name="_Toc412051843"/>
    </w:p>
    <w:p w:rsidR="00294DAF" w:rsidRPr="00294DAF" w:rsidRDefault="00294DAF" w:rsidP="00294DAF">
      <w:pPr>
        <w:spacing w:after="200" w:line="276" w:lineRule="auto"/>
        <w:jc w:val="center"/>
        <w:rPr>
          <w:rFonts w:ascii="Calibri" w:eastAsia="Calibri" w:hAnsi="Calibri" w:cs="Times New Roman"/>
          <w:b/>
          <w:sz w:val="28"/>
          <w:szCs w:val="28"/>
          <w:lang w:val="hr-HR"/>
        </w:rPr>
      </w:pPr>
    </w:p>
    <w:p w:rsidR="00294DAF" w:rsidRPr="00294DAF" w:rsidRDefault="00294DAF" w:rsidP="00294DAF">
      <w:pPr>
        <w:spacing w:after="200" w:line="276" w:lineRule="auto"/>
        <w:jc w:val="center"/>
        <w:rPr>
          <w:rFonts w:ascii="Calibri" w:eastAsia="Calibri" w:hAnsi="Calibri" w:cs="Times New Roman"/>
          <w:b/>
          <w:sz w:val="36"/>
          <w:szCs w:val="36"/>
          <w:lang w:val="hr-HR"/>
        </w:rPr>
      </w:pPr>
      <w:r w:rsidRPr="00294DAF">
        <w:rPr>
          <w:rFonts w:ascii="Calibri" w:eastAsia="Calibri" w:hAnsi="Calibri" w:cs="Times New Roman"/>
          <w:b/>
          <w:sz w:val="36"/>
          <w:szCs w:val="36"/>
          <w:lang w:val="hr-HR"/>
        </w:rPr>
        <w:t>STUDIJSKI PROGRAM</w:t>
      </w:r>
      <w:bookmarkEnd w:id="1"/>
    </w:p>
    <w:p w:rsidR="00294DAF" w:rsidRPr="00294DAF" w:rsidRDefault="00294DAF" w:rsidP="00294DAF">
      <w:pPr>
        <w:spacing w:after="200" w:line="276" w:lineRule="auto"/>
        <w:jc w:val="center"/>
        <w:rPr>
          <w:rFonts w:ascii="Calibri" w:eastAsia="Calibri" w:hAnsi="Calibri" w:cs="Times New Roman"/>
          <w:b/>
          <w:sz w:val="28"/>
          <w:szCs w:val="28"/>
          <w:lang w:val="hr-HR"/>
        </w:rPr>
      </w:pPr>
    </w:p>
    <w:p w:rsidR="00294DAF" w:rsidRPr="00DA70BE" w:rsidRDefault="00294DAF" w:rsidP="00294DAF">
      <w:pPr>
        <w:spacing w:after="200" w:line="276" w:lineRule="auto"/>
        <w:jc w:val="center"/>
        <w:rPr>
          <w:rFonts w:ascii="Calibri" w:eastAsia="Calibri" w:hAnsi="Calibri" w:cs="Times New Roman"/>
          <w:b/>
          <w:i/>
          <w:sz w:val="40"/>
          <w:szCs w:val="40"/>
          <w:lang w:val="hr-HR"/>
        </w:rPr>
      </w:pPr>
      <w:r w:rsidRPr="00DA70BE">
        <w:rPr>
          <w:rFonts w:ascii="Calibri" w:eastAsia="Calibri" w:hAnsi="Calibri" w:cs="Times New Roman"/>
          <w:b/>
          <w:i/>
          <w:sz w:val="40"/>
          <w:szCs w:val="40"/>
          <w:lang w:val="hr-HR"/>
        </w:rPr>
        <w:t>INTERDISCIPLINARNI DOKTORSKI STUDIJ</w:t>
      </w:r>
    </w:p>
    <w:p w:rsidR="00294DAF" w:rsidRPr="00294DAF" w:rsidRDefault="00294DAF" w:rsidP="00294DAF">
      <w:pPr>
        <w:spacing w:after="200" w:line="276" w:lineRule="auto"/>
        <w:jc w:val="center"/>
        <w:rPr>
          <w:rFonts w:ascii="Calibri" w:eastAsia="Calibri" w:hAnsi="Calibri" w:cs="Times New Roman"/>
          <w:b/>
          <w:sz w:val="28"/>
          <w:szCs w:val="28"/>
          <w:lang w:val="hr-HR"/>
        </w:rPr>
      </w:pPr>
    </w:p>
    <w:p w:rsidR="00294DAF" w:rsidRPr="00294DAF" w:rsidRDefault="00294DAF" w:rsidP="00294DAF">
      <w:pPr>
        <w:spacing w:after="200" w:line="276" w:lineRule="auto"/>
        <w:jc w:val="center"/>
        <w:rPr>
          <w:rFonts w:ascii="Calibri" w:eastAsia="Calibri" w:hAnsi="Calibri" w:cs="Times New Roman"/>
          <w:b/>
          <w:sz w:val="28"/>
          <w:szCs w:val="28"/>
          <w:lang w:val="hr-HR"/>
        </w:rPr>
      </w:pPr>
    </w:p>
    <w:p w:rsidR="00294DAF" w:rsidRPr="00294DAF" w:rsidRDefault="00294DAF" w:rsidP="00294DAF">
      <w:pPr>
        <w:spacing w:after="200" w:line="276" w:lineRule="auto"/>
        <w:jc w:val="center"/>
        <w:rPr>
          <w:rFonts w:ascii="Calibri" w:eastAsia="Calibri" w:hAnsi="Calibri" w:cs="Times New Roman"/>
          <w:b/>
          <w:sz w:val="28"/>
          <w:szCs w:val="28"/>
          <w:lang w:val="hr-HR"/>
        </w:rPr>
      </w:pPr>
    </w:p>
    <w:p w:rsidR="00294DAF" w:rsidRPr="00294DAF" w:rsidRDefault="00294DAF" w:rsidP="00294DAF">
      <w:pPr>
        <w:spacing w:after="200" w:line="276" w:lineRule="auto"/>
        <w:jc w:val="center"/>
        <w:rPr>
          <w:rFonts w:ascii="Calibri" w:eastAsia="Calibri" w:hAnsi="Calibri" w:cs="Times New Roman"/>
          <w:b/>
          <w:sz w:val="28"/>
          <w:szCs w:val="28"/>
          <w:lang w:val="hr-HR"/>
        </w:rPr>
      </w:pPr>
    </w:p>
    <w:p w:rsidR="00294DAF" w:rsidRPr="00294DAF" w:rsidRDefault="00294DAF" w:rsidP="00294DAF">
      <w:pPr>
        <w:spacing w:after="200" w:line="276" w:lineRule="auto"/>
        <w:jc w:val="center"/>
        <w:rPr>
          <w:rFonts w:ascii="Calibri" w:eastAsia="Calibri" w:hAnsi="Calibri" w:cs="Times New Roman"/>
          <w:b/>
          <w:sz w:val="28"/>
          <w:szCs w:val="28"/>
          <w:lang w:val="hr-HR"/>
        </w:rPr>
      </w:pPr>
    </w:p>
    <w:p w:rsidR="00294DAF" w:rsidRPr="00294DAF" w:rsidRDefault="00294DAF" w:rsidP="00294DAF">
      <w:pPr>
        <w:spacing w:after="200" w:line="276" w:lineRule="auto"/>
        <w:jc w:val="center"/>
        <w:rPr>
          <w:rFonts w:ascii="Calibri" w:eastAsia="Calibri" w:hAnsi="Calibri" w:cs="Times New Roman"/>
          <w:b/>
          <w:sz w:val="28"/>
          <w:szCs w:val="28"/>
          <w:lang w:val="hr-HR"/>
        </w:rPr>
      </w:pPr>
    </w:p>
    <w:p w:rsidR="00294DAF" w:rsidRPr="00367CA7" w:rsidRDefault="00294DAF" w:rsidP="00294DAF">
      <w:pPr>
        <w:spacing w:after="200" w:line="276" w:lineRule="auto"/>
        <w:jc w:val="center"/>
        <w:rPr>
          <w:rFonts w:ascii="Calibri" w:eastAsia="Calibri" w:hAnsi="Calibri" w:cs="Times New Roman"/>
          <w:b/>
          <w:sz w:val="28"/>
          <w:szCs w:val="28"/>
          <w:lang w:val="hr-HR"/>
        </w:rPr>
      </w:pPr>
      <w:r w:rsidRPr="00367CA7">
        <w:rPr>
          <w:rFonts w:ascii="Calibri" w:eastAsia="Calibri" w:hAnsi="Calibri" w:cs="Times New Roman"/>
          <w:b/>
          <w:sz w:val="28"/>
          <w:szCs w:val="28"/>
          <w:lang w:val="hr-HR"/>
        </w:rPr>
        <w:t>Mostar, 2021.</w:t>
      </w:r>
    </w:p>
    <w:p w:rsidR="00294DAF" w:rsidRPr="00294DAF" w:rsidRDefault="00294DAF" w:rsidP="00294DAF">
      <w:pPr>
        <w:spacing w:after="200" w:line="276" w:lineRule="auto"/>
        <w:jc w:val="center"/>
        <w:rPr>
          <w:rFonts w:ascii="Calibri" w:eastAsia="Calibri" w:hAnsi="Calibri" w:cs="Times New Roman"/>
          <w:lang w:val="hr-HR"/>
        </w:rPr>
      </w:pPr>
      <w:r w:rsidRPr="00294DAF">
        <w:rPr>
          <w:rFonts w:ascii="Calibri" w:eastAsia="Calibri" w:hAnsi="Calibri" w:cs="Times New Roman"/>
          <w:lang w:val="hr-HR"/>
        </w:rPr>
        <w:br w:type="page"/>
      </w:r>
      <w:bookmarkStart w:id="2" w:name="_Toc400352633"/>
      <w:r w:rsidRPr="00294DAF">
        <w:rPr>
          <w:rFonts w:ascii="Calibri" w:eastAsia="Calibri" w:hAnsi="Calibri" w:cs="Times New Roman"/>
          <w:b/>
          <w:sz w:val="28"/>
          <w:szCs w:val="28"/>
          <w:lang w:val="hr-HR"/>
        </w:rPr>
        <w:lastRenderedPageBreak/>
        <w:t>SADRŽAJ</w:t>
      </w:r>
    </w:p>
    <w:sdt>
      <w:sdtPr>
        <w:rPr>
          <w:rFonts w:ascii="Calibri" w:eastAsia="Calibri" w:hAnsi="Calibri" w:cs="Times New Roman"/>
          <w:color w:val="000000" w:themeColor="text1"/>
          <w:lang w:val="hr-HR"/>
        </w:rPr>
        <w:id w:val="-2142027196"/>
        <w:docPartObj>
          <w:docPartGallery w:val="Table of Contents"/>
          <w:docPartUnique/>
        </w:docPartObj>
      </w:sdtPr>
      <w:sdtEndPr>
        <w:rPr>
          <w:color w:val="auto"/>
        </w:rPr>
      </w:sdtEndPr>
      <w:sdtContent>
        <w:p w:rsidR="00294DAF" w:rsidRPr="005B0390" w:rsidRDefault="00294DAF" w:rsidP="00294DAF">
          <w:pPr>
            <w:keepNext/>
            <w:keepLines/>
            <w:spacing w:before="240" w:after="0" w:line="256" w:lineRule="auto"/>
            <w:rPr>
              <w:rFonts w:ascii="Cambria" w:eastAsia="Times New Roman" w:hAnsi="Cambria" w:cs="Times New Roman"/>
              <w:color w:val="000000" w:themeColor="text1"/>
              <w:sz w:val="32"/>
              <w:szCs w:val="32"/>
              <w:lang w:val="hr-HR" w:eastAsia="hr-HR"/>
            </w:rPr>
          </w:pPr>
        </w:p>
        <w:p w:rsidR="00294DAF" w:rsidRPr="003F1924" w:rsidRDefault="00B26C80" w:rsidP="00294DAF">
          <w:pPr>
            <w:tabs>
              <w:tab w:val="right" w:leader="dot" w:pos="8210"/>
            </w:tabs>
            <w:spacing w:before="120" w:after="120" w:line="276" w:lineRule="auto"/>
            <w:rPr>
              <w:rFonts w:eastAsia="Times New Roman" w:cstheme="minorHAnsi"/>
              <w:noProof/>
              <w:color w:val="000000" w:themeColor="text1"/>
              <w:lang w:val="hr-HR" w:eastAsia="hr-HR"/>
            </w:rPr>
          </w:pPr>
          <w:r w:rsidRPr="005B0390">
            <w:rPr>
              <w:rFonts w:ascii="Times New Roman" w:eastAsia="Calibri" w:hAnsi="Times New Roman" w:cs="Times New Roman"/>
              <w:b/>
              <w:bCs/>
              <w:caps/>
              <w:noProof/>
              <w:color w:val="000000" w:themeColor="text1"/>
              <w:sz w:val="20"/>
              <w:szCs w:val="20"/>
              <w:lang w:val="hr-HR"/>
            </w:rPr>
            <w:fldChar w:fldCharType="begin"/>
          </w:r>
          <w:r w:rsidR="00294DAF" w:rsidRPr="005B0390">
            <w:rPr>
              <w:rFonts w:ascii="Times New Roman" w:eastAsia="Calibri" w:hAnsi="Times New Roman" w:cs="Times New Roman"/>
              <w:b/>
              <w:bCs/>
              <w:caps/>
              <w:noProof/>
              <w:color w:val="000000" w:themeColor="text1"/>
              <w:sz w:val="20"/>
              <w:szCs w:val="20"/>
              <w:lang w:val="hr-HR"/>
            </w:rPr>
            <w:instrText xml:space="preserve"> TOC \o "1-3" \h \z \u </w:instrText>
          </w:r>
          <w:r w:rsidRPr="005B0390">
            <w:rPr>
              <w:rFonts w:ascii="Times New Roman" w:eastAsia="Calibri" w:hAnsi="Times New Roman" w:cs="Times New Roman"/>
              <w:b/>
              <w:bCs/>
              <w:caps/>
              <w:noProof/>
              <w:color w:val="000000" w:themeColor="text1"/>
              <w:sz w:val="20"/>
              <w:szCs w:val="20"/>
              <w:lang w:val="hr-HR"/>
            </w:rPr>
            <w:fldChar w:fldCharType="separate"/>
          </w:r>
          <w:hyperlink r:id="rId8" w:anchor="_Toc10451857" w:history="1">
            <w:r w:rsidR="00294DAF" w:rsidRPr="003F1924">
              <w:rPr>
                <w:rFonts w:eastAsia="Calibri" w:cstheme="minorHAnsi"/>
                <w:b/>
                <w:bCs/>
                <w:caps/>
                <w:noProof/>
                <w:color w:val="000000" w:themeColor="text1"/>
                <w:sz w:val="20"/>
                <w:szCs w:val="20"/>
                <w:u w:val="single"/>
                <w:lang w:val="hr-HR"/>
              </w:rPr>
              <w:t>1. UVOD</w:t>
            </w:r>
            <w:r w:rsidR="00294DAF" w:rsidRPr="003F1924">
              <w:rPr>
                <w:rFonts w:eastAsia="Calibri" w:cstheme="minorHAnsi"/>
                <w:b/>
                <w:bCs/>
                <w:caps/>
                <w:noProof/>
                <w:webHidden/>
                <w:color w:val="000000" w:themeColor="text1"/>
                <w:sz w:val="20"/>
                <w:szCs w:val="20"/>
                <w:u w:val="single"/>
                <w:lang w:val="hr-HR"/>
              </w:rPr>
              <w:tab/>
            </w:r>
            <w:r w:rsidRPr="003F1924">
              <w:rPr>
                <w:rFonts w:eastAsia="Calibri" w:cstheme="minorHAnsi"/>
                <w:b/>
                <w:bCs/>
                <w:caps/>
                <w:noProof/>
                <w:color w:val="000000" w:themeColor="text1"/>
                <w:sz w:val="20"/>
                <w:szCs w:val="20"/>
                <w:u w:val="single"/>
                <w:lang w:val="hr-HR"/>
              </w:rPr>
              <w:fldChar w:fldCharType="begin"/>
            </w:r>
            <w:r w:rsidR="00294DAF" w:rsidRPr="003F1924">
              <w:rPr>
                <w:rFonts w:eastAsia="Calibri" w:cstheme="minorHAnsi"/>
                <w:b/>
                <w:bCs/>
                <w:caps/>
                <w:noProof/>
                <w:webHidden/>
                <w:color w:val="000000" w:themeColor="text1"/>
                <w:sz w:val="20"/>
                <w:szCs w:val="20"/>
                <w:u w:val="single"/>
                <w:lang w:val="hr-HR"/>
              </w:rPr>
              <w:instrText xml:space="preserve"> PAGEREF _Toc10451857 \h </w:instrText>
            </w:r>
            <w:r w:rsidRPr="003F1924">
              <w:rPr>
                <w:rFonts w:eastAsia="Calibri" w:cstheme="minorHAnsi"/>
                <w:b/>
                <w:bCs/>
                <w:caps/>
                <w:noProof/>
                <w:color w:val="000000" w:themeColor="text1"/>
                <w:sz w:val="20"/>
                <w:szCs w:val="20"/>
                <w:u w:val="single"/>
                <w:lang w:val="hr-HR"/>
              </w:rPr>
            </w:r>
            <w:r w:rsidRPr="003F1924">
              <w:rPr>
                <w:rFonts w:eastAsia="Calibri" w:cstheme="minorHAnsi"/>
                <w:b/>
                <w:bCs/>
                <w:caps/>
                <w:noProof/>
                <w:color w:val="000000" w:themeColor="text1"/>
                <w:sz w:val="20"/>
                <w:szCs w:val="20"/>
                <w:u w:val="single"/>
                <w:lang w:val="hr-HR"/>
              </w:rPr>
              <w:fldChar w:fldCharType="separate"/>
            </w:r>
            <w:r w:rsidR="00BD16F6" w:rsidRPr="003F1924">
              <w:rPr>
                <w:rFonts w:eastAsia="Calibri" w:cstheme="minorHAnsi"/>
                <w:b/>
                <w:bCs/>
                <w:caps/>
                <w:noProof/>
                <w:webHidden/>
                <w:color w:val="000000" w:themeColor="text1"/>
                <w:sz w:val="20"/>
                <w:szCs w:val="20"/>
                <w:u w:val="single"/>
                <w:lang w:val="hr-HR"/>
              </w:rPr>
              <w:t>4</w:t>
            </w:r>
            <w:r w:rsidRPr="003F1924">
              <w:rPr>
                <w:rFonts w:eastAsia="Calibri" w:cstheme="minorHAnsi"/>
                <w:b/>
                <w:bCs/>
                <w: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9" w:anchor="_Toc10451858" w:history="1">
            <w:r w:rsidR="00294DAF" w:rsidRPr="003F1924">
              <w:rPr>
                <w:rFonts w:eastAsia="Calibri" w:cstheme="minorHAnsi"/>
                <w:smallCaps/>
                <w:noProof/>
                <w:color w:val="000000" w:themeColor="text1"/>
                <w:sz w:val="20"/>
                <w:szCs w:val="20"/>
                <w:u w:val="single"/>
                <w:lang w:val="hr-HR"/>
              </w:rPr>
              <w:t xml:space="preserve">1.1.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Naziv predlagatelja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_Toc10451858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4</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0" w:anchor="_Toc10451859" w:history="1">
            <w:r w:rsidR="00294DAF" w:rsidRPr="003F1924">
              <w:rPr>
                <w:rFonts w:eastAsia="Calibri" w:cstheme="minorHAnsi"/>
                <w:smallCaps/>
                <w:noProof/>
                <w:color w:val="000000" w:themeColor="text1"/>
                <w:sz w:val="20"/>
                <w:szCs w:val="20"/>
                <w:u w:val="single"/>
                <w:lang w:val="hr-HR"/>
              </w:rPr>
              <w:t xml:space="preserve">1.2.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Razlozi za pokretanje studija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_Toc10451859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4</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1" w:anchor="_Toc10451860" w:history="1">
            <w:r w:rsidR="00294DAF" w:rsidRPr="003F1924">
              <w:rPr>
                <w:rFonts w:eastAsia="Calibri" w:cstheme="minorHAnsi"/>
                <w:smallCaps/>
                <w:noProof/>
                <w:color w:val="000000" w:themeColor="text1"/>
                <w:sz w:val="20"/>
                <w:szCs w:val="20"/>
                <w:u w:val="single"/>
                <w:lang w:val="hr-HR"/>
              </w:rPr>
              <w:t xml:space="preserve">1.3.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Dosadašnja iskustva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_Toc10451860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5</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2" w:anchor="_Toc10451861" w:history="1">
            <w:r w:rsidR="00294DAF" w:rsidRPr="003F1924">
              <w:rPr>
                <w:rFonts w:eastAsia="Calibri" w:cstheme="minorHAnsi"/>
                <w:smallCaps/>
                <w:noProof/>
                <w:color w:val="000000" w:themeColor="text1"/>
                <w:sz w:val="20"/>
                <w:szCs w:val="20"/>
                <w:u w:val="single"/>
                <w:lang w:val="hr-HR"/>
              </w:rPr>
              <w:t xml:space="preserve">1.4.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Procjena svrhovitosti s obzirom na potrebe tržišta rada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_Toc10451861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5</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3" w:anchor="_Toc10451862" w:history="1">
            <w:r w:rsidR="00294DAF" w:rsidRPr="003F1924">
              <w:rPr>
                <w:rFonts w:eastAsia="Calibri" w:cstheme="minorHAnsi"/>
                <w:smallCaps/>
                <w:noProof/>
                <w:color w:val="000000" w:themeColor="text1"/>
                <w:sz w:val="20"/>
                <w:szCs w:val="20"/>
                <w:u w:val="single"/>
                <w:lang w:val="hr-HR"/>
              </w:rPr>
              <w:t xml:space="preserve">1.5.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Otvorenost studija prema pokretljivosti doktoranada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_Toc10451862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6</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4" w:anchor="_Toc10451863" w:history="1">
            <w:r w:rsidR="00294DAF" w:rsidRPr="003F1924">
              <w:rPr>
                <w:rFonts w:eastAsia="Calibri" w:cstheme="minorHAnsi"/>
                <w:smallCaps/>
                <w:noProof/>
                <w:color w:val="000000" w:themeColor="text1"/>
                <w:sz w:val="20"/>
                <w:szCs w:val="20"/>
                <w:u w:val="single"/>
                <w:lang w:val="hr-HR"/>
              </w:rPr>
              <w:t xml:space="preserve">1.6.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Mogućnost uključivanja u zajednički program s inozemnim sveučilištima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_Toc10451863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6</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5" w:anchor="_Toc10451864" w:history="1">
            <w:r w:rsidR="00294DAF" w:rsidRPr="003F1924">
              <w:rPr>
                <w:rFonts w:eastAsia="Calibri" w:cstheme="minorHAnsi"/>
                <w:smallCaps/>
                <w:noProof/>
                <w:color w:val="000000" w:themeColor="text1"/>
                <w:sz w:val="20"/>
                <w:szCs w:val="20"/>
                <w:u w:val="single"/>
                <w:lang w:val="hr-HR"/>
              </w:rPr>
              <w:t xml:space="preserve">1.7.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 xml:space="preserve"> Usporedivost Studijskoga programa </w:t>
            </w:r>
            <w:r w:rsidR="00294DAF" w:rsidRPr="003F1924">
              <w:rPr>
                <w:rFonts w:eastAsia="MS Mincho" w:cstheme="minorHAnsi"/>
                <w:smallCaps/>
                <w:noProof/>
                <w:color w:val="000000" w:themeColor="text1"/>
                <w:sz w:val="20"/>
                <w:szCs w:val="20"/>
                <w:u w:val="single"/>
                <w:lang w:val="hr-HR"/>
              </w:rPr>
              <w:t xml:space="preserve">Interdisciplinarnoga doktorskog studija </w:t>
            </w:r>
            <w:r w:rsidR="00294DAF" w:rsidRPr="003F1924">
              <w:rPr>
                <w:rFonts w:eastAsia="Calibri" w:cstheme="minorHAnsi"/>
                <w:smallCaps/>
                <w:noProof/>
                <w:color w:val="000000" w:themeColor="text1"/>
                <w:sz w:val="20"/>
                <w:szCs w:val="20"/>
                <w:u w:val="single"/>
                <w:lang w:val="hr-HR"/>
              </w:rPr>
              <w:t>s postojećim studijskim programima u zemlji i inozemstvu</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_Toc10451864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7</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right" w:leader="dot" w:pos="8210"/>
            </w:tabs>
            <w:spacing w:before="120" w:after="120" w:line="276" w:lineRule="auto"/>
            <w:rPr>
              <w:rFonts w:eastAsia="Times New Roman" w:cstheme="minorHAnsi"/>
              <w:noProof/>
              <w:color w:val="000000" w:themeColor="text1"/>
              <w:lang w:val="hr-HR" w:eastAsia="hr-HR"/>
            </w:rPr>
          </w:pPr>
          <w:hyperlink r:id="rId16" w:anchor="_Toc10451865" w:history="1">
            <w:r w:rsidR="00294DAF" w:rsidRPr="003F1924">
              <w:rPr>
                <w:rFonts w:eastAsia="Calibri" w:cstheme="minorHAnsi"/>
                <w:b/>
                <w:bCs/>
                <w:caps/>
                <w:noProof/>
                <w:color w:val="000000" w:themeColor="text1"/>
                <w:sz w:val="20"/>
                <w:szCs w:val="20"/>
                <w:u w:val="single"/>
                <w:lang w:val="hr-HR"/>
              </w:rPr>
              <w:t>2. OPĆI DIO</w:t>
            </w:r>
            <w:r w:rsidR="00294DAF" w:rsidRPr="003F1924">
              <w:rPr>
                <w:rFonts w:eastAsia="Calibri" w:cstheme="minorHAnsi"/>
                <w:b/>
                <w:bCs/>
                <w:caps/>
                <w:noProof/>
                <w:webHidden/>
                <w:color w:val="000000" w:themeColor="text1"/>
                <w:sz w:val="20"/>
                <w:szCs w:val="20"/>
                <w:u w:val="single"/>
                <w:lang w:val="hr-HR"/>
              </w:rPr>
              <w:tab/>
            </w:r>
            <w:r w:rsidR="00B26C80" w:rsidRPr="003F1924">
              <w:rPr>
                <w:rFonts w:eastAsia="Calibri" w:cstheme="minorHAnsi"/>
                <w:b/>
                <w:bCs/>
                <w:caps/>
                <w:noProof/>
                <w:color w:val="000000" w:themeColor="text1"/>
                <w:sz w:val="20"/>
                <w:szCs w:val="20"/>
                <w:u w:val="single"/>
                <w:lang w:val="hr-HR"/>
              </w:rPr>
              <w:fldChar w:fldCharType="begin"/>
            </w:r>
            <w:r w:rsidR="00294DAF" w:rsidRPr="003F1924">
              <w:rPr>
                <w:rFonts w:eastAsia="Calibri" w:cstheme="minorHAnsi"/>
                <w:b/>
                <w:bCs/>
                <w:caps/>
                <w:noProof/>
                <w:webHidden/>
                <w:color w:val="000000" w:themeColor="text1"/>
                <w:sz w:val="20"/>
                <w:szCs w:val="20"/>
                <w:u w:val="single"/>
                <w:lang w:val="hr-HR"/>
              </w:rPr>
              <w:instrText xml:space="preserve"> PAGEREF _Toc10451865 \h </w:instrText>
            </w:r>
            <w:r w:rsidR="00B26C80" w:rsidRPr="003F1924">
              <w:rPr>
                <w:rFonts w:eastAsia="Calibri" w:cstheme="minorHAnsi"/>
                <w:b/>
                <w:bCs/>
                <w:caps/>
                <w:noProof/>
                <w:color w:val="000000" w:themeColor="text1"/>
                <w:sz w:val="20"/>
                <w:szCs w:val="20"/>
                <w:u w:val="single"/>
                <w:lang w:val="hr-HR"/>
              </w:rPr>
            </w:r>
            <w:r w:rsidR="00B26C80" w:rsidRPr="003F1924">
              <w:rPr>
                <w:rFonts w:eastAsia="Calibri" w:cstheme="minorHAnsi"/>
                <w:b/>
                <w:bCs/>
                <w:caps/>
                <w:noProof/>
                <w:color w:val="000000" w:themeColor="text1"/>
                <w:sz w:val="20"/>
                <w:szCs w:val="20"/>
                <w:u w:val="single"/>
                <w:lang w:val="hr-HR"/>
              </w:rPr>
              <w:fldChar w:fldCharType="separate"/>
            </w:r>
            <w:r w:rsidR="00BD16F6" w:rsidRPr="003F1924">
              <w:rPr>
                <w:rFonts w:eastAsia="Calibri" w:cstheme="minorHAnsi"/>
                <w:b/>
                <w:bCs/>
                <w:caps/>
                <w:noProof/>
                <w:webHidden/>
                <w:color w:val="000000" w:themeColor="text1"/>
                <w:sz w:val="20"/>
                <w:szCs w:val="20"/>
                <w:u w:val="single"/>
                <w:lang w:val="hr-HR"/>
              </w:rPr>
              <w:t>10</w:t>
            </w:r>
            <w:r w:rsidR="00B26C80" w:rsidRPr="003F1924">
              <w:rPr>
                <w:rFonts w:eastAsia="Calibri" w:cstheme="minorHAnsi"/>
                <w:b/>
                <w:bCs/>
                <w: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7" w:anchor="_Toc10451866" w:history="1">
            <w:r w:rsidR="00294DAF" w:rsidRPr="003F1924">
              <w:rPr>
                <w:rFonts w:eastAsia="Calibri" w:cstheme="minorHAnsi"/>
                <w:smallCaps/>
                <w:noProof/>
                <w:color w:val="000000" w:themeColor="text1"/>
                <w:sz w:val="20"/>
                <w:szCs w:val="20"/>
                <w:u w:val="single"/>
                <w:lang w:val="hr-HR"/>
              </w:rPr>
              <w:t xml:space="preserve">2.1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Naziv studija, znanstveno područje i znanstveno polje</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_Toc10451866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12</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8" w:anchor="_Toc10451867" w:history="1">
            <w:r w:rsidR="00294DAF" w:rsidRPr="003F1924">
              <w:rPr>
                <w:rFonts w:eastAsia="Calibri" w:cstheme="minorHAnsi"/>
                <w:smallCaps/>
                <w:noProof/>
                <w:color w:val="000000" w:themeColor="text1"/>
                <w:sz w:val="20"/>
                <w:szCs w:val="20"/>
                <w:u w:val="single"/>
                <w:lang w:val="hr-HR"/>
              </w:rPr>
              <w:t xml:space="preserve">2.2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Nositelj studija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_Toc10451867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12</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19" w:anchor="_Toc10451868" w:history="1">
            <w:r w:rsidR="00294DAF" w:rsidRPr="003F1924">
              <w:rPr>
                <w:rFonts w:eastAsia="Calibri" w:cstheme="minorHAnsi"/>
                <w:smallCaps/>
                <w:noProof/>
                <w:color w:val="000000" w:themeColor="text1"/>
                <w:sz w:val="20"/>
                <w:szCs w:val="20"/>
                <w:u w:val="single"/>
                <w:lang w:val="hr-HR"/>
              </w:rPr>
              <w:t xml:space="preserve">2.3.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Trajanje studija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_Toc10451868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12</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20" w:anchor="_Toc10451869" w:history="1">
            <w:r w:rsidR="00294DAF" w:rsidRPr="003F1924">
              <w:rPr>
                <w:rFonts w:eastAsia="Calibri" w:cstheme="minorHAnsi"/>
                <w:smallCaps/>
                <w:noProof/>
                <w:color w:val="000000" w:themeColor="text1"/>
                <w:sz w:val="20"/>
                <w:szCs w:val="20"/>
                <w:u w:val="single"/>
                <w:lang w:val="hr-HR"/>
              </w:rPr>
              <w:t xml:space="preserve">2.4.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ECTS</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_Toc10451869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12</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21" w:anchor="_Toc10451870" w:history="1">
            <w:r w:rsidR="00294DAF" w:rsidRPr="003F1924">
              <w:rPr>
                <w:rFonts w:eastAsia="Calibri" w:cstheme="minorHAnsi"/>
                <w:smallCaps/>
                <w:noProof/>
                <w:color w:val="000000" w:themeColor="text1"/>
                <w:sz w:val="20"/>
                <w:szCs w:val="20"/>
                <w:u w:val="single"/>
                <w:lang w:val="hr-HR"/>
              </w:rPr>
              <w:t xml:space="preserve">2.5.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Institucijska strategija razvoja studijskoga programa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_Toc10451870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13</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22" w:anchor="_Toc10451871" w:history="1">
            <w:r w:rsidR="00294DAF" w:rsidRPr="003F1924">
              <w:rPr>
                <w:rFonts w:eastAsia="Calibri" w:cstheme="minorHAnsi"/>
                <w:smallCaps/>
                <w:noProof/>
                <w:color w:val="000000" w:themeColor="text1"/>
                <w:sz w:val="20"/>
                <w:szCs w:val="20"/>
                <w:u w:val="single"/>
                <w:lang w:val="hr-HR"/>
              </w:rPr>
              <w:t>2.6</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Inovativnost studija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_Toc10451871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14</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23" w:anchor="_Toc10451872" w:history="1">
            <w:r w:rsidR="00294DAF" w:rsidRPr="003F1924">
              <w:rPr>
                <w:rFonts w:eastAsia="Calibri" w:cstheme="minorHAnsi"/>
                <w:smallCaps/>
                <w:noProof/>
                <w:color w:val="000000" w:themeColor="text1"/>
                <w:sz w:val="20"/>
                <w:szCs w:val="20"/>
                <w:u w:val="single"/>
                <w:lang w:val="hr-HR"/>
              </w:rPr>
              <w:t xml:space="preserve">2.7.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Uvjeti upisa na studij</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_Toc10451872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14</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24" w:anchor="_Toc10451873" w:history="1">
            <w:r w:rsidR="00294DAF" w:rsidRPr="003F1924">
              <w:rPr>
                <w:rFonts w:eastAsia="Calibri" w:cstheme="minorHAnsi"/>
                <w:smallCaps/>
                <w:noProof/>
                <w:color w:val="000000" w:themeColor="text1"/>
                <w:sz w:val="20"/>
                <w:szCs w:val="20"/>
                <w:u w:val="single"/>
                <w:lang w:val="hr-HR"/>
              </w:rPr>
              <w:t xml:space="preserve">2.8.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Kriteriji odabira pristupnika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_Toc10451873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15</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25" w:anchor="_Toc10451874" w:history="1">
            <w:r w:rsidR="00294DAF" w:rsidRPr="003F1924">
              <w:rPr>
                <w:rFonts w:eastAsia="Calibri" w:cstheme="minorHAnsi"/>
                <w:smallCaps/>
                <w:noProof/>
                <w:color w:val="000000" w:themeColor="text1"/>
                <w:sz w:val="20"/>
                <w:szCs w:val="20"/>
                <w:u w:val="single"/>
                <w:lang w:val="hr-HR"/>
              </w:rPr>
              <w:t xml:space="preserve">2.9.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Opis zvanja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_Toc10451874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17</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1100"/>
              <w:tab w:val="right" w:leader="dot" w:pos="9350"/>
            </w:tabs>
            <w:spacing w:after="0" w:line="276" w:lineRule="auto"/>
            <w:ind w:left="220"/>
            <w:rPr>
              <w:rFonts w:eastAsia="Times New Roman" w:cstheme="minorHAnsi"/>
              <w:noProof/>
              <w:color w:val="000000" w:themeColor="text1"/>
              <w:lang w:val="hr-HR" w:eastAsia="hr-HR"/>
            </w:rPr>
          </w:pPr>
          <w:hyperlink r:id="rId26" w:anchor="_Toc10451875" w:history="1">
            <w:r w:rsidR="00294DAF" w:rsidRPr="003F1924">
              <w:rPr>
                <w:rFonts w:eastAsia="Calibri" w:cstheme="minorHAnsi"/>
                <w:smallCaps/>
                <w:noProof/>
                <w:color w:val="000000" w:themeColor="text1"/>
                <w:sz w:val="20"/>
                <w:szCs w:val="20"/>
                <w:u w:val="single"/>
                <w:lang w:val="hr-HR"/>
              </w:rPr>
              <w:t>2.10. Opće i specifične kompetencije i mogućnosti nakon završetka studija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_Toc10451875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17</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1100"/>
              <w:tab w:val="right" w:leader="dot" w:pos="9350"/>
            </w:tabs>
            <w:spacing w:after="0" w:line="276" w:lineRule="auto"/>
            <w:ind w:left="220"/>
            <w:rPr>
              <w:rFonts w:eastAsia="Times New Roman" w:cstheme="minorHAnsi"/>
              <w:noProof/>
              <w:color w:val="000000" w:themeColor="text1"/>
              <w:lang w:val="hr-HR" w:eastAsia="hr-HR"/>
            </w:rPr>
          </w:pPr>
          <w:hyperlink r:id="rId27" w:anchor="_Toc10451876" w:history="1">
            <w:r w:rsidR="00294DAF" w:rsidRPr="003F1924">
              <w:rPr>
                <w:rFonts w:eastAsia="Calibri" w:cstheme="minorHAnsi"/>
                <w:smallCaps/>
                <w:noProof/>
                <w:color w:val="000000" w:themeColor="text1"/>
                <w:sz w:val="20"/>
                <w:szCs w:val="20"/>
                <w:u w:val="single"/>
                <w:lang w:val="hr-HR"/>
              </w:rPr>
              <w:t>2.11. Ishodi učenja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_Toc10451876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18</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220"/>
            <w:rPr>
              <w:rFonts w:eastAsia="Times New Roman" w:cstheme="minorHAnsi"/>
              <w:noProof/>
              <w:color w:val="000000" w:themeColor="text1"/>
              <w:lang w:val="hr-HR" w:eastAsia="hr-HR"/>
            </w:rPr>
          </w:pPr>
          <w:hyperlink r:id="rId28" w:anchor="_Toc10451877" w:history="1">
            <w:r w:rsidR="00294DAF" w:rsidRPr="003F1924">
              <w:rPr>
                <w:rFonts w:eastAsia="Calibri" w:cstheme="minorHAnsi"/>
                <w:smallCaps/>
                <w:noProof/>
                <w:color w:val="000000" w:themeColor="text1"/>
                <w:sz w:val="20"/>
                <w:szCs w:val="20"/>
                <w:u w:val="single"/>
                <w:lang w:val="hr-HR"/>
              </w:rPr>
              <w:t>2.12. Organizacija studija u punome radnom vremenu („full-time“) i studija s dijelom radnoga vremena („part-time“)</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_Toc10451877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19</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right" w:leader="dot" w:pos="8210"/>
            </w:tabs>
            <w:spacing w:before="120" w:after="120" w:line="276" w:lineRule="auto"/>
            <w:rPr>
              <w:rFonts w:eastAsia="Times New Roman" w:cstheme="minorHAnsi"/>
              <w:noProof/>
              <w:color w:val="000000" w:themeColor="text1"/>
              <w:lang w:val="hr-HR" w:eastAsia="hr-HR"/>
            </w:rPr>
          </w:pPr>
          <w:hyperlink r:id="rId29" w:anchor="_Toc10451878" w:history="1">
            <w:r w:rsidR="00294DAF" w:rsidRPr="003F1924">
              <w:rPr>
                <w:rFonts w:eastAsia="Calibri" w:cstheme="minorHAnsi"/>
                <w:b/>
                <w:bCs/>
                <w:caps/>
                <w:noProof/>
                <w:color w:val="000000" w:themeColor="text1"/>
                <w:sz w:val="20"/>
                <w:szCs w:val="20"/>
                <w:u w:val="single"/>
                <w:lang w:val="hr-HR"/>
              </w:rPr>
              <w:t>3. OPIS PROGRAMA STUDIJA</w:t>
            </w:r>
            <w:r w:rsidR="00294DAF" w:rsidRPr="003F1924">
              <w:rPr>
                <w:rFonts w:eastAsia="Calibri" w:cstheme="minorHAnsi"/>
                <w:b/>
                <w:bCs/>
                <w:caps/>
                <w:noProof/>
                <w:webHidden/>
                <w:color w:val="000000" w:themeColor="text1"/>
                <w:sz w:val="20"/>
                <w:szCs w:val="20"/>
                <w:u w:val="single"/>
                <w:lang w:val="hr-HR"/>
              </w:rPr>
              <w:tab/>
            </w:r>
            <w:r w:rsidR="00B26C80" w:rsidRPr="003F1924">
              <w:rPr>
                <w:rFonts w:eastAsia="Calibri" w:cstheme="minorHAnsi"/>
                <w:b/>
                <w:bCs/>
                <w:caps/>
                <w:noProof/>
                <w:color w:val="000000" w:themeColor="text1"/>
                <w:sz w:val="20"/>
                <w:szCs w:val="20"/>
                <w:u w:val="single"/>
                <w:lang w:val="hr-HR"/>
              </w:rPr>
              <w:fldChar w:fldCharType="begin"/>
            </w:r>
            <w:r w:rsidR="00294DAF" w:rsidRPr="003F1924">
              <w:rPr>
                <w:rFonts w:eastAsia="Calibri" w:cstheme="minorHAnsi"/>
                <w:b/>
                <w:bCs/>
                <w:caps/>
                <w:noProof/>
                <w:webHidden/>
                <w:color w:val="000000" w:themeColor="text1"/>
                <w:sz w:val="20"/>
                <w:szCs w:val="20"/>
                <w:u w:val="single"/>
                <w:lang w:val="hr-HR"/>
              </w:rPr>
              <w:instrText xml:space="preserve"> PAGEREF _Toc10451878 \h </w:instrText>
            </w:r>
            <w:r w:rsidR="00B26C80" w:rsidRPr="003F1924">
              <w:rPr>
                <w:rFonts w:eastAsia="Calibri" w:cstheme="minorHAnsi"/>
                <w:b/>
                <w:bCs/>
                <w:caps/>
                <w:noProof/>
                <w:color w:val="000000" w:themeColor="text1"/>
                <w:sz w:val="20"/>
                <w:szCs w:val="20"/>
                <w:u w:val="single"/>
                <w:lang w:val="hr-HR"/>
              </w:rPr>
            </w:r>
            <w:r w:rsidR="00B26C80" w:rsidRPr="003F1924">
              <w:rPr>
                <w:rFonts w:eastAsia="Calibri" w:cstheme="minorHAnsi"/>
                <w:b/>
                <w:bCs/>
                <w:caps/>
                <w:noProof/>
                <w:color w:val="000000" w:themeColor="text1"/>
                <w:sz w:val="20"/>
                <w:szCs w:val="20"/>
                <w:u w:val="single"/>
                <w:lang w:val="hr-HR"/>
              </w:rPr>
              <w:fldChar w:fldCharType="separate"/>
            </w:r>
            <w:r w:rsidR="00BD16F6" w:rsidRPr="003F1924">
              <w:rPr>
                <w:rFonts w:eastAsia="Calibri" w:cstheme="minorHAnsi"/>
                <w:b/>
                <w:bCs/>
                <w:caps/>
                <w:noProof/>
                <w:webHidden/>
                <w:color w:val="000000" w:themeColor="text1"/>
                <w:sz w:val="20"/>
                <w:szCs w:val="20"/>
                <w:u w:val="single"/>
                <w:lang w:val="hr-HR"/>
              </w:rPr>
              <w:t>20</w:t>
            </w:r>
            <w:r w:rsidR="00B26C80" w:rsidRPr="003F1924">
              <w:rPr>
                <w:rFonts w:eastAsia="Calibri" w:cstheme="minorHAnsi"/>
                <w:b/>
                <w:bCs/>
                <w: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30" w:anchor="_Toc10451879" w:history="1">
            <w:r w:rsidR="00294DAF" w:rsidRPr="003F1924">
              <w:rPr>
                <w:rFonts w:eastAsia="Calibri" w:cstheme="minorHAnsi"/>
                <w:smallCaps/>
                <w:noProof/>
                <w:color w:val="000000" w:themeColor="text1"/>
                <w:sz w:val="20"/>
                <w:szCs w:val="20"/>
                <w:u w:val="single"/>
                <w:lang w:val="hr-HR"/>
              </w:rPr>
              <w:t xml:space="preserve">3.1.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Struktura i organizacija studijskoga programa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_Toc10451879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20</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31" w:anchor="_Toc10451880" w:history="1">
            <w:r w:rsidR="005B0390" w:rsidRPr="003F1924">
              <w:rPr>
                <w:rFonts w:eastAsia="Calibri" w:cstheme="minorHAnsi"/>
                <w:smallCaps/>
                <w:noProof/>
                <w:color w:val="000000" w:themeColor="text1"/>
                <w:sz w:val="20"/>
                <w:szCs w:val="20"/>
                <w:u w:val="single"/>
                <w:lang w:val="hr-HR"/>
              </w:rPr>
              <w:t>3.2.</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Omjer studijskih obveza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_Toc10451880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24</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32" w:anchor="_Toc10451881" w:history="1">
            <w:r w:rsidR="00294DAF" w:rsidRPr="003F1924">
              <w:rPr>
                <w:rFonts w:eastAsia="Calibri" w:cstheme="minorHAnsi"/>
                <w:smallCaps/>
                <w:noProof/>
                <w:color w:val="000000" w:themeColor="text1"/>
                <w:sz w:val="20"/>
                <w:szCs w:val="20"/>
                <w:u w:val="single"/>
                <w:lang w:val="hr-HR"/>
              </w:rPr>
              <w:t>3.3.</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Istraživački seminar</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_Toc10451881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25</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33" w:anchor="_Toc10451882" w:history="1">
            <w:r w:rsidR="00294DAF" w:rsidRPr="003F1924">
              <w:rPr>
                <w:rFonts w:eastAsia="Calibri" w:cstheme="minorHAnsi"/>
                <w:smallCaps/>
                <w:noProof/>
                <w:color w:val="000000" w:themeColor="text1"/>
                <w:sz w:val="20"/>
                <w:szCs w:val="20"/>
                <w:u w:val="single"/>
                <w:lang w:val="hr-HR"/>
              </w:rPr>
              <w:t xml:space="preserve">3.6.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Mogućnost uporabe sustava za e-učenje</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_Toc10451882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26</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34" w:anchor="_Toc10451883" w:history="1">
            <w:r w:rsidR="00294DAF" w:rsidRPr="003F1924">
              <w:rPr>
                <w:rFonts w:eastAsia="Calibri" w:cstheme="minorHAnsi"/>
                <w:smallCaps/>
                <w:noProof/>
                <w:color w:val="000000" w:themeColor="text1"/>
                <w:sz w:val="20"/>
                <w:szCs w:val="20"/>
                <w:u w:val="single"/>
                <w:lang w:val="hr-HR"/>
              </w:rPr>
              <w:t xml:space="preserve">3.7.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Metode poučavanja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_Toc10451883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27</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35" w:anchor="_Toc10451884" w:history="1">
            <w:r w:rsidR="00294DAF" w:rsidRPr="003F1924">
              <w:rPr>
                <w:rFonts w:eastAsia="Calibri" w:cstheme="minorHAnsi"/>
                <w:smallCaps/>
                <w:noProof/>
                <w:color w:val="000000" w:themeColor="text1"/>
                <w:sz w:val="20"/>
                <w:szCs w:val="20"/>
                <w:u w:val="single"/>
                <w:lang w:val="hr-HR"/>
              </w:rPr>
              <w:t xml:space="preserve">3.8.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Metode provjere znanja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_Toc10451884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27</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36" w:anchor="_Toc10451885" w:history="1">
            <w:r w:rsidR="00294DAF" w:rsidRPr="003F1924">
              <w:rPr>
                <w:rFonts w:eastAsia="Calibri" w:cstheme="minorHAnsi"/>
                <w:smallCaps/>
                <w:noProof/>
                <w:color w:val="000000" w:themeColor="text1"/>
                <w:sz w:val="20"/>
                <w:szCs w:val="20"/>
                <w:u w:val="single"/>
                <w:lang w:val="hr-HR"/>
              </w:rPr>
              <w:t xml:space="preserve">3.9. </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Sustav savjetovanja i vođenja tijekom studija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_Toc10451885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27</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1100"/>
              <w:tab w:val="right" w:leader="dot" w:pos="9350"/>
            </w:tabs>
            <w:spacing w:after="0" w:line="276" w:lineRule="auto"/>
            <w:ind w:left="220"/>
            <w:rPr>
              <w:rFonts w:eastAsia="Times New Roman" w:cstheme="minorHAnsi"/>
              <w:noProof/>
              <w:color w:val="000000" w:themeColor="text1"/>
              <w:lang w:val="hr-HR" w:eastAsia="hr-HR"/>
            </w:rPr>
          </w:pPr>
          <w:hyperlink r:id="rId37" w:anchor="_Toc10451886" w:history="1">
            <w:r w:rsidR="00294DAF" w:rsidRPr="003F1924">
              <w:rPr>
                <w:rFonts w:eastAsia="Calibri" w:cstheme="minorHAnsi"/>
                <w:smallCaps/>
                <w:noProof/>
                <w:color w:val="000000" w:themeColor="text1"/>
                <w:sz w:val="20"/>
                <w:szCs w:val="20"/>
                <w:u w:val="single"/>
                <w:lang w:val="hr-HR"/>
              </w:rPr>
              <w:t>3.10.  Način završetka studija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_Toc10451886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29</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220"/>
            <w:rPr>
              <w:rFonts w:eastAsia="Times New Roman" w:cstheme="minorHAnsi"/>
              <w:noProof/>
              <w:color w:val="000000" w:themeColor="text1"/>
              <w:lang w:val="hr-HR" w:eastAsia="hr-HR"/>
            </w:rPr>
          </w:pPr>
          <w:hyperlink r:id="rId38" w:anchor="_Toc10451887" w:history="1">
            <w:r w:rsidR="00294DAF" w:rsidRPr="003F1924">
              <w:rPr>
                <w:rFonts w:eastAsia="Calibri" w:cstheme="minorHAnsi"/>
                <w:smallCaps/>
                <w:noProof/>
                <w:color w:val="000000" w:themeColor="text1"/>
                <w:sz w:val="20"/>
                <w:szCs w:val="20"/>
                <w:u w:val="single"/>
                <w:lang w:val="hr-HR"/>
              </w:rPr>
              <w:t>3.11. Uvjeti pod kojima doktorandi koji su prekinuli studij ili su izgubili pravo studiranja mogu nastaviti studij</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_Toc10451887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30</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left" w:pos="880"/>
              <w:tab w:val="right" w:leader="dot" w:pos="9350"/>
            </w:tabs>
            <w:spacing w:after="0" w:line="276" w:lineRule="auto"/>
            <w:ind w:left="220"/>
            <w:rPr>
              <w:rFonts w:eastAsia="Calibri" w:cstheme="minorHAnsi"/>
              <w:smallCaps/>
              <w:noProof/>
              <w:color w:val="000000" w:themeColor="text1"/>
              <w:sz w:val="20"/>
              <w:szCs w:val="20"/>
              <w:u w:val="single"/>
              <w:lang w:val="hr-HR"/>
            </w:rPr>
          </w:pPr>
          <w:hyperlink r:id="rId39" w:anchor="_Toc10451888" w:history="1">
            <w:r w:rsidR="00294DAF" w:rsidRPr="003F1924">
              <w:rPr>
                <w:rFonts w:eastAsia="Calibri" w:cstheme="minorHAnsi"/>
                <w:smallCaps/>
                <w:noProof/>
                <w:color w:val="000000" w:themeColor="text1"/>
                <w:sz w:val="20"/>
                <w:szCs w:val="20"/>
                <w:u w:val="single"/>
                <w:lang w:val="hr-HR"/>
              </w:rPr>
              <w:t>3.12.</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Metode praćenja kvalitete programa doktorskoga studija</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_Toc10451888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30</w:t>
            </w:r>
            <w:r w:rsidR="00B26C80" w:rsidRPr="003F1924">
              <w:rPr>
                <w:rFonts w:eastAsia="Calibri" w:cstheme="minorHAnsi"/>
                <w:smallCaps/>
                <w:noProof/>
                <w:color w:val="000000" w:themeColor="text1"/>
                <w:sz w:val="20"/>
                <w:szCs w:val="20"/>
                <w:u w:val="single"/>
                <w:lang w:val="hr-HR"/>
              </w:rPr>
              <w:fldChar w:fldCharType="end"/>
            </w:r>
          </w:hyperlink>
        </w:p>
        <w:p w:rsidR="005B0390" w:rsidRPr="003F1924" w:rsidRDefault="005B0390" w:rsidP="005B0390">
          <w:pPr>
            <w:tabs>
              <w:tab w:val="left" w:pos="880"/>
              <w:tab w:val="right" w:leader="dot" w:pos="9350"/>
            </w:tabs>
            <w:spacing w:after="0" w:line="276" w:lineRule="auto"/>
            <w:ind w:left="220"/>
            <w:rPr>
              <w:rFonts w:eastAsia="Calibri" w:cstheme="minorHAnsi"/>
              <w:smallCaps/>
              <w:noProof/>
              <w:color w:val="000000" w:themeColor="text1"/>
              <w:sz w:val="20"/>
              <w:szCs w:val="20"/>
              <w:u w:val="single"/>
              <w:lang w:val="hr-HR"/>
            </w:rPr>
          </w:pPr>
          <w:r w:rsidRPr="003F1924">
            <w:rPr>
              <w:rFonts w:eastAsia="Calibri" w:cstheme="minorHAnsi"/>
              <w:smallCaps/>
              <w:noProof/>
              <w:color w:val="000000" w:themeColor="text1"/>
              <w:sz w:val="20"/>
              <w:szCs w:val="20"/>
              <w:u w:val="single"/>
              <w:lang w:val="hr-HR"/>
            </w:rPr>
            <w:t>3.13.</w:t>
          </w:r>
          <w:r w:rsidRPr="003F1924">
            <w:rPr>
              <w:rFonts w:eastAsia="Calibri" w:cstheme="minorHAnsi"/>
              <w:smallCaps/>
              <w:noProof/>
              <w:color w:val="000000" w:themeColor="text1"/>
              <w:sz w:val="20"/>
              <w:szCs w:val="20"/>
              <w:u w:val="single"/>
              <w:lang w:val="hr-HR"/>
            </w:rPr>
            <w:tab/>
            <w:t>Kvaliteta nastave........................................................................................................................................</w:t>
          </w:r>
          <w:r w:rsidR="003F1924" w:rsidRPr="003F1924">
            <w:rPr>
              <w:rFonts w:eastAsia="Calibri" w:cstheme="minorHAnsi"/>
              <w:smallCaps/>
              <w:noProof/>
              <w:color w:val="000000" w:themeColor="text1"/>
              <w:sz w:val="20"/>
              <w:szCs w:val="20"/>
              <w:u w:val="single"/>
              <w:lang w:val="hr-HR"/>
            </w:rPr>
            <w:t>30</w:t>
          </w:r>
        </w:p>
        <w:p w:rsidR="005B0390" w:rsidRPr="003F1924" w:rsidRDefault="005B0390" w:rsidP="00294DAF">
          <w:pPr>
            <w:tabs>
              <w:tab w:val="left" w:pos="880"/>
              <w:tab w:val="right" w:leader="dot" w:pos="9350"/>
            </w:tabs>
            <w:spacing w:after="0" w:line="276" w:lineRule="auto"/>
            <w:ind w:left="220"/>
            <w:rPr>
              <w:rFonts w:eastAsia="Calibri" w:cstheme="minorHAnsi"/>
              <w:smallCaps/>
              <w:noProof/>
              <w:color w:val="000000" w:themeColor="text1"/>
              <w:sz w:val="20"/>
              <w:szCs w:val="20"/>
              <w:u w:val="single"/>
              <w:lang w:val="hr-HR"/>
            </w:rPr>
          </w:pPr>
          <w:r w:rsidRPr="003F1924">
            <w:rPr>
              <w:rFonts w:eastAsia="Calibri" w:cstheme="minorHAnsi"/>
              <w:smallCaps/>
              <w:noProof/>
              <w:color w:val="000000" w:themeColor="text1"/>
              <w:sz w:val="20"/>
              <w:szCs w:val="20"/>
              <w:u w:val="single"/>
              <w:lang w:val="hr-HR"/>
            </w:rPr>
            <w:t>3.14.</w:t>
          </w:r>
          <w:r w:rsidRPr="003F1924">
            <w:rPr>
              <w:rFonts w:eastAsia="Calibri" w:cstheme="minorHAnsi"/>
              <w:smallCaps/>
              <w:noProof/>
              <w:color w:val="000000" w:themeColor="text1"/>
              <w:sz w:val="20"/>
              <w:szCs w:val="20"/>
              <w:u w:val="single"/>
              <w:lang w:val="hr-HR"/>
            </w:rPr>
            <w:tab/>
            <w:t>Kvaliteta doktorskih disertacija..........................................................................</w:t>
          </w:r>
          <w:r w:rsidR="003F1924" w:rsidRPr="003F1924">
            <w:rPr>
              <w:rFonts w:eastAsia="Calibri" w:cstheme="minorHAnsi"/>
              <w:smallCaps/>
              <w:noProof/>
              <w:color w:val="000000" w:themeColor="text1"/>
              <w:sz w:val="20"/>
              <w:szCs w:val="20"/>
              <w:u w:val="single"/>
              <w:lang w:val="hr-HR"/>
            </w:rPr>
            <w:t>...............................</w:t>
          </w:r>
          <w:r w:rsidRPr="003F1924">
            <w:rPr>
              <w:rFonts w:eastAsia="Calibri" w:cstheme="minorHAnsi"/>
              <w:smallCaps/>
              <w:noProof/>
              <w:color w:val="000000" w:themeColor="text1"/>
              <w:sz w:val="20"/>
              <w:szCs w:val="20"/>
              <w:u w:val="single"/>
              <w:lang w:val="hr-HR"/>
            </w:rPr>
            <w:t>..........</w:t>
          </w:r>
          <w:r w:rsidR="003F1924" w:rsidRPr="003F1924">
            <w:rPr>
              <w:rFonts w:eastAsia="Calibri" w:cstheme="minorHAnsi"/>
              <w:smallCaps/>
              <w:noProof/>
              <w:color w:val="000000" w:themeColor="text1"/>
              <w:sz w:val="20"/>
              <w:szCs w:val="20"/>
              <w:u w:val="single"/>
              <w:lang w:val="hr-HR"/>
            </w:rPr>
            <w:t>31</w:t>
          </w:r>
        </w:p>
        <w:p w:rsidR="005B0390" w:rsidRPr="003F1924" w:rsidRDefault="005B0390" w:rsidP="00294DAF">
          <w:pPr>
            <w:tabs>
              <w:tab w:val="left" w:pos="880"/>
              <w:tab w:val="right" w:leader="dot" w:pos="9350"/>
            </w:tabs>
            <w:spacing w:after="0" w:line="276" w:lineRule="auto"/>
            <w:ind w:left="220"/>
            <w:rPr>
              <w:rFonts w:eastAsia="Calibri" w:cstheme="minorHAnsi"/>
              <w:smallCaps/>
              <w:noProof/>
              <w:color w:val="000000" w:themeColor="text1"/>
              <w:sz w:val="20"/>
              <w:szCs w:val="20"/>
              <w:u w:val="single"/>
              <w:lang w:val="hr-HR"/>
            </w:rPr>
          </w:pPr>
          <w:r w:rsidRPr="003F1924">
            <w:rPr>
              <w:rFonts w:eastAsia="Calibri" w:cstheme="minorHAnsi"/>
              <w:smallCaps/>
              <w:noProof/>
              <w:color w:val="000000" w:themeColor="text1"/>
              <w:sz w:val="20"/>
              <w:szCs w:val="20"/>
              <w:u w:val="single"/>
              <w:lang w:val="hr-HR"/>
            </w:rPr>
            <w:t>3.15.</w:t>
          </w:r>
          <w:r w:rsidRPr="003F1924">
            <w:rPr>
              <w:rFonts w:eastAsia="Calibri" w:cstheme="minorHAnsi"/>
              <w:smallCaps/>
              <w:noProof/>
              <w:color w:val="000000" w:themeColor="text1"/>
              <w:sz w:val="20"/>
              <w:szCs w:val="20"/>
              <w:u w:val="single"/>
              <w:lang w:val="hr-HR"/>
            </w:rPr>
            <w:tab/>
            <w:t>Zapošljavanje doktora znanosti..........................................................................................................</w:t>
          </w:r>
          <w:r w:rsidR="003F1924" w:rsidRPr="003F1924">
            <w:rPr>
              <w:rFonts w:eastAsia="Calibri" w:cstheme="minorHAnsi"/>
              <w:smallCaps/>
              <w:noProof/>
              <w:color w:val="000000" w:themeColor="text1"/>
              <w:sz w:val="20"/>
              <w:szCs w:val="20"/>
              <w:u w:val="single"/>
              <w:lang w:val="hr-HR"/>
            </w:rPr>
            <w:t>.........31</w:t>
          </w:r>
        </w:p>
        <w:p w:rsidR="005B0390" w:rsidRPr="003F1924" w:rsidRDefault="005B0390"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r w:rsidRPr="003F1924">
            <w:rPr>
              <w:rFonts w:eastAsia="Calibri" w:cstheme="minorHAnsi"/>
              <w:smallCaps/>
              <w:noProof/>
              <w:color w:val="000000" w:themeColor="text1"/>
              <w:sz w:val="20"/>
              <w:szCs w:val="20"/>
              <w:u w:val="single"/>
              <w:lang w:val="hr-HR"/>
            </w:rPr>
            <w:t>3.16.</w:t>
          </w:r>
          <w:r w:rsidRPr="003F1924">
            <w:rPr>
              <w:rFonts w:eastAsia="Calibri" w:cstheme="minorHAnsi"/>
              <w:smallCaps/>
              <w:noProof/>
              <w:color w:val="000000" w:themeColor="text1"/>
              <w:sz w:val="20"/>
              <w:szCs w:val="20"/>
              <w:u w:val="single"/>
              <w:lang w:val="hr-HR"/>
            </w:rPr>
            <w:tab/>
            <w:t>Alumni...............................................................................................................</w:t>
          </w:r>
          <w:r w:rsidR="003F1924" w:rsidRPr="003F1924">
            <w:rPr>
              <w:rFonts w:eastAsia="Calibri" w:cstheme="minorHAnsi"/>
              <w:smallCaps/>
              <w:noProof/>
              <w:color w:val="000000" w:themeColor="text1"/>
              <w:sz w:val="20"/>
              <w:szCs w:val="20"/>
              <w:u w:val="single"/>
              <w:lang w:val="hr-HR"/>
            </w:rPr>
            <w:t>...............................</w:t>
          </w:r>
          <w:r w:rsidRPr="003F1924">
            <w:rPr>
              <w:rFonts w:eastAsia="Calibri" w:cstheme="minorHAnsi"/>
              <w:smallCaps/>
              <w:noProof/>
              <w:color w:val="000000" w:themeColor="text1"/>
              <w:sz w:val="20"/>
              <w:szCs w:val="20"/>
              <w:u w:val="single"/>
              <w:lang w:val="hr-HR"/>
            </w:rPr>
            <w:t>........</w:t>
          </w:r>
          <w:r w:rsidR="003F1924" w:rsidRPr="003F1924">
            <w:rPr>
              <w:rFonts w:eastAsia="Calibri" w:cstheme="minorHAnsi"/>
              <w:smallCaps/>
              <w:noProof/>
              <w:color w:val="000000" w:themeColor="text1"/>
              <w:sz w:val="20"/>
              <w:szCs w:val="20"/>
              <w:u w:val="single"/>
              <w:lang w:val="hr-HR"/>
            </w:rPr>
            <w:t>.</w:t>
          </w:r>
          <w:r w:rsidRPr="003F1924">
            <w:rPr>
              <w:rFonts w:eastAsia="Calibri" w:cstheme="minorHAnsi"/>
              <w:smallCaps/>
              <w:noProof/>
              <w:color w:val="000000" w:themeColor="text1"/>
              <w:sz w:val="20"/>
              <w:szCs w:val="20"/>
              <w:u w:val="single"/>
              <w:lang w:val="hr-HR"/>
            </w:rPr>
            <w:t>.</w:t>
          </w:r>
          <w:r w:rsidR="003F1924" w:rsidRPr="003F1924">
            <w:rPr>
              <w:rFonts w:eastAsia="Calibri" w:cstheme="minorHAnsi"/>
              <w:smallCaps/>
              <w:noProof/>
              <w:color w:val="000000" w:themeColor="text1"/>
              <w:sz w:val="20"/>
              <w:szCs w:val="20"/>
              <w:u w:val="single"/>
              <w:lang w:val="hr-HR"/>
            </w:rPr>
            <w:t>31</w:t>
          </w:r>
        </w:p>
        <w:p w:rsidR="00294DAF" w:rsidRPr="003F1924" w:rsidRDefault="002E5D25" w:rsidP="00294DAF">
          <w:pPr>
            <w:tabs>
              <w:tab w:val="left" w:pos="1100"/>
              <w:tab w:val="right" w:leader="dot" w:pos="9350"/>
            </w:tabs>
            <w:spacing w:after="0" w:line="276" w:lineRule="auto"/>
            <w:ind w:left="220"/>
            <w:rPr>
              <w:rFonts w:eastAsia="Times New Roman" w:cstheme="minorHAnsi"/>
              <w:noProof/>
              <w:color w:val="000000" w:themeColor="text1"/>
              <w:lang w:val="hr-HR" w:eastAsia="hr-HR"/>
            </w:rPr>
          </w:pPr>
          <w:hyperlink r:id="rId40" w:anchor="_Toc10451889" w:history="1">
            <w:r w:rsidR="00294DAF" w:rsidRPr="003F1924">
              <w:rPr>
                <w:rFonts w:eastAsia="Calibri" w:cstheme="minorHAnsi"/>
                <w:smallCaps/>
                <w:noProof/>
                <w:color w:val="000000" w:themeColor="text1"/>
                <w:sz w:val="20"/>
                <w:szCs w:val="20"/>
                <w:u w:val="single"/>
                <w:lang w:val="hr-HR"/>
              </w:rPr>
              <w:t>3.17. Nastavni plan</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_Toc10451889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31</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Calibri" w:cstheme="minorHAnsi"/>
              <w:i/>
              <w:iCs/>
              <w:noProof/>
              <w:color w:val="000000" w:themeColor="text1"/>
              <w:sz w:val="20"/>
              <w:szCs w:val="20"/>
              <w:u w:val="single"/>
              <w:lang w:val="hr-HR"/>
            </w:rPr>
          </w:pPr>
          <w:hyperlink r:id="rId41" w:anchor="_Toc10451890" w:history="1">
            <w:r w:rsidR="003F1924">
              <w:rPr>
                <w:rFonts w:eastAsia="Calibri" w:cstheme="minorHAnsi"/>
                <w:i/>
                <w:iCs/>
                <w:noProof/>
                <w:color w:val="000000" w:themeColor="text1"/>
                <w:sz w:val="20"/>
                <w:szCs w:val="20"/>
                <w:u w:val="single"/>
                <w:lang w:val="hr-HR"/>
              </w:rPr>
              <w:t>3.17.1. Modul</w:t>
            </w:r>
            <w:r w:rsidR="00294DAF" w:rsidRPr="003F1924">
              <w:rPr>
                <w:rFonts w:eastAsia="Calibri" w:cstheme="minorHAnsi"/>
                <w:i/>
                <w:iCs/>
                <w:noProof/>
                <w:color w:val="000000" w:themeColor="text1"/>
                <w:sz w:val="20"/>
                <w:szCs w:val="20"/>
                <w:u w:val="single"/>
                <w:lang w:val="hr-HR"/>
              </w:rPr>
              <w:t xml:space="preserve"> DRUŠTVO I KULTURA</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_Toc10451890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32</w:t>
            </w:r>
            <w:r w:rsidR="00B26C80" w:rsidRPr="003F1924">
              <w:rPr>
                <w:rFonts w:eastAsia="Calibri" w:cstheme="minorHAnsi"/>
                <w:iCs/>
                <w:noProof/>
                <w:color w:val="000000" w:themeColor="text1"/>
                <w:sz w:val="20"/>
                <w:szCs w:val="20"/>
                <w:u w:val="single"/>
                <w:lang w:val="hr-HR"/>
              </w:rPr>
              <w:fldChar w:fldCharType="end"/>
            </w:r>
          </w:hyperlink>
        </w:p>
        <w:p w:rsidR="003F1924" w:rsidRDefault="003F1924" w:rsidP="00294DAF">
          <w:pPr>
            <w:tabs>
              <w:tab w:val="right" w:leader="dot" w:pos="9350"/>
            </w:tabs>
            <w:spacing w:after="0" w:line="276" w:lineRule="auto"/>
            <w:ind w:left="440"/>
            <w:rPr>
              <w:rFonts w:eastAsia="Calibri" w:cstheme="minorHAnsi"/>
              <w:iCs/>
              <w:noProof/>
              <w:color w:val="000000" w:themeColor="text1"/>
              <w:sz w:val="20"/>
              <w:szCs w:val="20"/>
              <w:u w:val="single"/>
              <w:lang w:val="hr-HR"/>
            </w:rPr>
          </w:pPr>
          <w:r w:rsidRPr="003F1924">
            <w:rPr>
              <w:rFonts w:eastAsia="Calibri" w:cstheme="minorHAnsi"/>
              <w:i/>
              <w:iCs/>
              <w:noProof/>
              <w:color w:val="000000" w:themeColor="text1"/>
              <w:sz w:val="20"/>
              <w:szCs w:val="20"/>
              <w:u w:val="single"/>
              <w:lang w:val="hr-HR"/>
            </w:rPr>
            <w:lastRenderedPageBreak/>
            <w:t>3.17.2</w:t>
          </w:r>
          <w:r>
            <w:rPr>
              <w:rFonts w:eastAsia="Calibri" w:cstheme="minorHAnsi"/>
              <w:i/>
              <w:iCs/>
              <w:noProof/>
              <w:color w:val="000000" w:themeColor="text1"/>
              <w:sz w:val="20"/>
              <w:szCs w:val="20"/>
              <w:u w:val="single"/>
              <w:lang w:val="hr-HR"/>
            </w:rPr>
            <w:t>. Modul</w:t>
          </w:r>
          <w:r w:rsidRPr="003F1924">
            <w:rPr>
              <w:rFonts w:eastAsia="Calibri" w:cstheme="minorHAnsi"/>
              <w:i/>
              <w:iCs/>
              <w:noProof/>
              <w:color w:val="000000" w:themeColor="text1"/>
              <w:sz w:val="20"/>
              <w:szCs w:val="20"/>
              <w:u w:val="single"/>
              <w:lang w:val="hr-HR"/>
            </w:rPr>
            <w:t xml:space="preserve"> JEZIK I KNJIŽEVNOST....................................................................................</w:t>
          </w:r>
          <w:r>
            <w:rPr>
              <w:rFonts w:eastAsia="Calibri" w:cstheme="minorHAnsi"/>
              <w:i/>
              <w:iCs/>
              <w:noProof/>
              <w:color w:val="000000" w:themeColor="text1"/>
              <w:sz w:val="20"/>
              <w:szCs w:val="20"/>
              <w:u w:val="single"/>
              <w:lang w:val="hr-HR"/>
            </w:rPr>
            <w:t>...............................</w:t>
          </w:r>
          <w:r>
            <w:rPr>
              <w:rFonts w:eastAsia="Calibri" w:cstheme="minorHAnsi"/>
              <w:iCs/>
              <w:noProof/>
              <w:color w:val="000000" w:themeColor="text1"/>
              <w:sz w:val="20"/>
              <w:szCs w:val="20"/>
              <w:u w:val="single"/>
              <w:lang w:val="hr-HR"/>
            </w:rPr>
            <w:t>.36</w:t>
          </w:r>
        </w:p>
        <w:p w:rsidR="003F1924" w:rsidRPr="003F1924" w:rsidRDefault="003F1924" w:rsidP="00294DAF">
          <w:pPr>
            <w:tabs>
              <w:tab w:val="right" w:leader="dot" w:pos="9350"/>
            </w:tabs>
            <w:spacing w:after="0" w:line="276" w:lineRule="auto"/>
            <w:ind w:left="440"/>
            <w:rPr>
              <w:rFonts w:eastAsia="Times New Roman" w:cstheme="minorHAnsi"/>
              <w:noProof/>
              <w:color w:val="000000" w:themeColor="text1"/>
              <w:lang w:val="hr-HR" w:eastAsia="hr-HR"/>
            </w:rPr>
          </w:pPr>
          <w:r>
            <w:rPr>
              <w:rFonts w:eastAsia="Calibri" w:cstheme="minorHAnsi"/>
              <w:i/>
              <w:iCs/>
              <w:noProof/>
              <w:color w:val="000000" w:themeColor="text1"/>
              <w:sz w:val="20"/>
              <w:szCs w:val="20"/>
              <w:u w:val="single"/>
              <w:lang w:val="hr-HR"/>
            </w:rPr>
            <w:t xml:space="preserve">3.17.3. </w:t>
          </w:r>
          <w:r w:rsidRPr="003F1924">
            <w:rPr>
              <w:rFonts w:eastAsia="Calibri" w:cstheme="minorHAnsi"/>
              <w:i/>
              <w:iCs/>
              <w:noProof/>
              <w:color w:val="000000" w:themeColor="text1"/>
              <w:sz w:val="20"/>
              <w:szCs w:val="20"/>
              <w:u w:val="single"/>
              <w:lang w:val="hr-HR"/>
            </w:rPr>
            <w:t>Modul INFORMACIJSKO DRUŠTVO</w:t>
          </w:r>
          <w:r>
            <w:rPr>
              <w:rFonts w:eastAsia="Calibri" w:cstheme="minorHAnsi"/>
              <w:i/>
              <w:iCs/>
              <w:noProof/>
              <w:color w:val="000000" w:themeColor="text1"/>
              <w:sz w:val="20"/>
              <w:szCs w:val="20"/>
              <w:u w:val="single"/>
              <w:lang w:val="hr-HR"/>
            </w:rPr>
            <w:t>..........................................................................................................</w:t>
          </w:r>
          <w:r>
            <w:rPr>
              <w:rFonts w:eastAsia="Calibri" w:cstheme="minorHAnsi"/>
              <w:iCs/>
              <w:noProof/>
              <w:color w:val="000000" w:themeColor="text1"/>
              <w:sz w:val="20"/>
              <w:szCs w:val="20"/>
              <w:u w:val="single"/>
              <w:lang w:val="hr-HR"/>
            </w:rPr>
            <w:t>42</w:t>
          </w:r>
        </w:p>
        <w:p w:rsidR="00294DAF" w:rsidRPr="003F1924" w:rsidRDefault="00294DAF" w:rsidP="00294DAF">
          <w:pPr>
            <w:tabs>
              <w:tab w:val="right" w:leader="dot" w:pos="9350"/>
            </w:tabs>
            <w:spacing w:after="0" w:line="276" w:lineRule="auto"/>
            <w:ind w:left="440"/>
            <w:rPr>
              <w:rFonts w:eastAsia="Times New Roman" w:cstheme="minorHAnsi"/>
              <w:noProof/>
              <w:color w:val="000000" w:themeColor="text1"/>
              <w:lang w:val="hr-HR" w:eastAsia="hr-HR"/>
            </w:rPr>
          </w:pPr>
          <w:r w:rsidRPr="003F1924">
            <w:rPr>
              <w:rFonts w:eastAsia="Calibri" w:cstheme="minorHAnsi"/>
              <w:i/>
              <w:iCs/>
              <w:noProof/>
              <w:color w:val="000000" w:themeColor="text1"/>
              <w:sz w:val="20"/>
              <w:szCs w:val="20"/>
              <w:u w:val="single"/>
              <w:lang w:val="hr-HR"/>
            </w:rPr>
            <w:t>3.17.4. Istraživački seminar</w:t>
          </w:r>
          <w:r w:rsidRPr="003F1924">
            <w:rPr>
              <w:rFonts w:eastAsia="Calibri" w:cstheme="minorHAnsi"/>
              <w:i/>
              <w:iCs/>
              <w:noProof/>
              <w:webHidden/>
              <w:color w:val="000000" w:themeColor="text1"/>
              <w:sz w:val="20"/>
              <w:szCs w:val="20"/>
              <w:u w:val="single"/>
              <w:lang w:val="hr-HR"/>
            </w:rPr>
            <w:tab/>
          </w:r>
          <w:r w:rsidR="003F1924" w:rsidRPr="003F1924">
            <w:rPr>
              <w:rFonts w:eastAsia="Calibri" w:cstheme="minorHAnsi"/>
              <w:iCs/>
              <w:noProof/>
              <w:webHidden/>
              <w:color w:val="000000" w:themeColor="text1"/>
              <w:sz w:val="20"/>
              <w:szCs w:val="20"/>
              <w:u w:val="single"/>
              <w:lang w:val="hr-HR"/>
            </w:rPr>
            <w:t>4</w:t>
          </w:r>
          <w:r w:rsidR="003F1924" w:rsidRPr="003F1924">
            <w:rPr>
              <w:rFonts w:eastAsia="Calibri" w:cstheme="minorHAnsi"/>
              <w:iCs/>
              <w:noProof/>
              <w:color w:val="000000" w:themeColor="text1"/>
              <w:sz w:val="20"/>
              <w:szCs w:val="20"/>
              <w:u w:val="single"/>
              <w:lang w:val="hr-HR"/>
            </w:rPr>
            <w:t>6</w:t>
          </w:r>
        </w:p>
        <w:p w:rsidR="00294DAF" w:rsidRPr="003F1924" w:rsidRDefault="002E5D25" w:rsidP="00294DAF">
          <w:pPr>
            <w:tabs>
              <w:tab w:val="left" w:pos="880"/>
              <w:tab w:val="right" w:leader="dot" w:pos="9350"/>
            </w:tabs>
            <w:spacing w:after="0" w:line="276" w:lineRule="auto"/>
            <w:ind w:left="220"/>
            <w:rPr>
              <w:rFonts w:eastAsia="Times New Roman" w:cstheme="minorHAnsi"/>
              <w:noProof/>
              <w:color w:val="000000" w:themeColor="text1"/>
              <w:lang w:val="hr-HR" w:eastAsia="hr-HR"/>
            </w:rPr>
          </w:pPr>
          <w:hyperlink r:id="rId42" w:anchor="_Toc10451892" w:history="1">
            <w:r w:rsidR="00294DAF" w:rsidRPr="003F1924">
              <w:rPr>
                <w:rFonts w:eastAsia="Calibri" w:cstheme="minorHAnsi"/>
                <w:smallCaps/>
                <w:noProof/>
                <w:color w:val="000000" w:themeColor="text1"/>
                <w:sz w:val="20"/>
                <w:szCs w:val="20"/>
                <w:u w:val="single"/>
                <w:lang w:val="hr-HR"/>
              </w:rPr>
              <w:t>3.18.</w:t>
            </w:r>
            <w:r w:rsidR="00294DAF" w:rsidRPr="003F1924">
              <w:rPr>
                <w:rFonts w:eastAsia="Times New Roman" w:cstheme="minorHAnsi"/>
                <w:noProof/>
                <w:color w:val="000000" w:themeColor="text1"/>
                <w:u w:val="single"/>
                <w:lang w:val="hr-HR" w:eastAsia="hr-HR"/>
              </w:rPr>
              <w:tab/>
            </w:r>
            <w:r w:rsidR="00294DAF" w:rsidRPr="003F1924">
              <w:rPr>
                <w:rFonts w:eastAsia="Calibri" w:cstheme="minorHAnsi"/>
                <w:smallCaps/>
                <w:noProof/>
                <w:color w:val="000000" w:themeColor="text1"/>
                <w:sz w:val="20"/>
                <w:szCs w:val="20"/>
                <w:u w:val="single"/>
                <w:lang w:val="hr-HR"/>
              </w:rPr>
              <w:t>Nastavni program</w:t>
            </w:r>
            <w:r w:rsidR="00294DAF" w:rsidRPr="003F1924">
              <w:rPr>
                <w:rFonts w:eastAsia="Calibri" w:cstheme="minorHAnsi"/>
                <w:smallCaps/>
                <w:noProof/>
                <w:webHidden/>
                <w:color w:val="000000" w:themeColor="text1"/>
                <w:sz w:val="20"/>
                <w:szCs w:val="20"/>
                <w:u w:val="single"/>
                <w:lang w:val="hr-HR"/>
              </w:rPr>
              <w:tab/>
            </w:r>
            <w:r w:rsidR="00B26C80" w:rsidRPr="003F1924">
              <w:rPr>
                <w:rFonts w:eastAsia="Calibri" w:cstheme="minorHAnsi"/>
                <w:smallCaps/>
                <w:noProof/>
                <w:color w:val="000000" w:themeColor="text1"/>
                <w:sz w:val="20"/>
                <w:szCs w:val="20"/>
                <w:u w:val="single"/>
                <w:lang w:val="hr-HR"/>
              </w:rPr>
              <w:fldChar w:fldCharType="begin"/>
            </w:r>
            <w:r w:rsidR="00294DAF" w:rsidRPr="003F1924">
              <w:rPr>
                <w:rFonts w:eastAsia="Calibri" w:cstheme="minorHAnsi"/>
                <w:smallCaps/>
                <w:noProof/>
                <w:webHidden/>
                <w:color w:val="000000" w:themeColor="text1"/>
                <w:sz w:val="20"/>
                <w:szCs w:val="20"/>
                <w:u w:val="single"/>
                <w:lang w:val="hr-HR"/>
              </w:rPr>
              <w:instrText xml:space="preserve"> PAGEREF _Toc10451892 \h </w:instrText>
            </w:r>
            <w:r w:rsidR="00B26C80" w:rsidRPr="003F1924">
              <w:rPr>
                <w:rFonts w:eastAsia="Calibri" w:cstheme="minorHAnsi"/>
                <w:smallCaps/>
                <w:noProof/>
                <w:color w:val="000000" w:themeColor="text1"/>
                <w:sz w:val="20"/>
                <w:szCs w:val="20"/>
                <w:u w:val="single"/>
                <w:lang w:val="hr-HR"/>
              </w:rPr>
            </w:r>
            <w:r w:rsidR="00B26C80" w:rsidRPr="003F1924">
              <w:rPr>
                <w:rFonts w:eastAsia="Calibri" w:cstheme="minorHAnsi"/>
                <w:smallCaps/>
                <w:noProof/>
                <w:color w:val="000000" w:themeColor="text1"/>
                <w:sz w:val="20"/>
                <w:szCs w:val="20"/>
                <w:u w:val="single"/>
                <w:lang w:val="hr-HR"/>
              </w:rPr>
              <w:fldChar w:fldCharType="separate"/>
            </w:r>
            <w:r w:rsidR="00BD16F6" w:rsidRPr="003F1924">
              <w:rPr>
                <w:rFonts w:eastAsia="Calibri" w:cstheme="minorHAnsi"/>
                <w:smallCaps/>
                <w:noProof/>
                <w:webHidden/>
                <w:color w:val="000000" w:themeColor="text1"/>
                <w:sz w:val="20"/>
                <w:szCs w:val="20"/>
                <w:u w:val="single"/>
                <w:lang w:val="hr-HR"/>
              </w:rPr>
              <w:t>50</w:t>
            </w:r>
            <w:r w:rsidR="00B26C80" w:rsidRPr="003F1924">
              <w:rPr>
                <w:rFonts w:eastAsia="Calibri" w:cstheme="minorHAnsi"/>
                <w:smallCaps/>
                <w:noProof/>
                <w:color w:val="000000" w:themeColor="text1"/>
                <w:sz w:val="20"/>
                <w:szCs w:val="20"/>
                <w:u w:val="single"/>
                <w:lang w:val="hr-HR"/>
              </w:rPr>
              <w:fldChar w:fldCharType="end"/>
            </w:r>
          </w:hyperlink>
        </w:p>
        <w:p w:rsidR="00294DAF" w:rsidRPr="003F1924" w:rsidRDefault="002E5D25" w:rsidP="003F1924">
          <w:pPr>
            <w:tabs>
              <w:tab w:val="right" w:leader="dot" w:pos="9350"/>
            </w:tabs>
            <w:spacing w:after="0" w:line="276" w:lineRule="auto"/>
            <w:ind w:left="440"/>
            <w:rPr>
              <w:rFonts w:eastAsia="Times New Roman" w:cstheme="minorHAnsi"/>
              <w:noProof/>
              <w:color w:val="000000" w:themeColor="text1"/>
              <w:lang w:val="hr-HR" w:eastAsia="hr-HR"/>
            </w:rPr>
          </w:pPr>
          <w:hyperlink r:id="rId43" w:anchor="_Toc10451893" w:history="1">
            <w:r w:rsidR="00294DAF" w:rsidRPr="003F1924">
              <w:rPr>
                <w:rFonts w:eastAsia="Calibri" w:cstheme="minorHAnsi"/>
                <w:i/>
                <w:iCs/>
                <w:noProof/>
                <w:color w:val="000000" w:themeColor="text1"/>
                <w:sz w:val="20"/>
                <w:szCs w:val="20"/>
                <w:u w:val="single"/>
                <w:lang w:val="hr-HR"/>
              </w:rPr>
              <w:t>3.18.1. Modul</w:t>
            </w:r>
            <w:r w:rsidR="003F1924">
              <w:rPr>
                <w:rFonts w:eastAsia="Calibri" w:cstheme="minorHAnsi"/>
                <w:i/>
                <w:iCs/>
                <w:noProof/>
                <w:color w:val="000000" w:themeColor="text1"/>
                <w:sz w:val="20"/>
                <w:szCs w:val="20"/>
                <w:u w:val="single"/>
                <w:lang w:val="hr-HR"/>
              </w:rPr>
              <w:t xml:space="preserve">: </w:t>
            </w:r>
            <w:r w:rsidR="00294DAF" w:rsidRPr="003F1924">
              <w:rPr>
                <w:rFonts w:eastAsia="Calibri" w:cstheme="minorHAnsi"/>
                <w:i/>
                <w:iCs/>
                <w:noProof/>
                <w:color w:val="000000" w:themeColor="text1"/>
                <w:sz w:val="20"/>
                <w:szCs w:val="20"/>
                <w:u w:val="single"/>
                <w:lang w:val="hr-HR"/>
              </w:rPr>
              <w:t>DRUŠTVO I KULTURA</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_Toc10451893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50</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44" w:anchor="_Toc10451895" w:history="1">
            <w:r w:rsidR="00294DAF" w:rsidRPr="003F1924">
              <w:rPr>
                <w:rFonts w:eastAsia="Calibri" w:cstheme="minorHAnsi"/>
                <w:i/>
                <w:iCs/>
                <w:noProof/>
                <w:color w:val="000000" w:themeColor="text1"/>
                <w:sz w:val="20"/>
                <w:szCs w:val="20"/>
                <w:u w:val="single"/>
                <w:lang w:val="hr-HR"/>
              </w:rPr>
              <w:t>3.18.1.1. Smjer: Filozofija</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_Toc10451895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57</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45" w:anchor="_Toc10451896" w:history="1">
            <w:r w:rsidR="00294DAF" w:rsidRPr="003F1924">
              <w:rPr>
                <w:rFonts w:eastAsia="Calibri" w:cstheme="minorHAnsi"/>
                <w:i/>
                <w:iCs/>
                <w:noProof/>
                <w:color w:val="000000" w:themeColor="text1"/>
                <w:sz w:val="20"/>
                <w:szCs w:val="20"/>
                <w:u w:val="single"/>
                <w:lang w:val="hr-HR"/>
              </w:rPr>
              <w:t>3.18.1.2. Smjer: Povijest</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_Toc10451896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75</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46" w:anchor="_Toc10451897" w:history="1">
            <w:r w:rsidR="00294DAF" w:rsidRPr="003F1924">
              <w:rPr>
                <w:rFonts w:eastAsia="Calibri" w:cstheme="minorHAnsi"/>
                <w:i/>
                <w:iCs/>
                <w:noProof/>
                <w:color w:val="000000" w:themeColor="text1"/>
                <w:sz w:val="20"/>
                <w:szCs w:val="20"/>
                <w:u w:val="single"/>
                <w:lang w:val="hr-HR"/>
              </w:rPr>
              <w:t>3.18.1.3. Smjer: Politologija</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_Toc10451897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105</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47" w:anchor="_Toc10451898" w:history="1">
            <w:r w:rsidR="00294DAF" w:rsidRPr="003F1924">
              <w:rPr>
                <w:rFonts w:eastAsia="Calibri" w:cstheme="minorHAnsi"/>
                <w:i/>
                <w:iCs/>
                <w:noProof/>
                <w:color w:val="000000" w:themeColor="text1"/>
                <w:sz w:val="20"/>
                <w:szCs w:val="20"/>
                <w:u w:val="single"/>
                <w:lang w:val="hr-HR"/>
              </w:rPr>
              <w:t>3.18.2. ModulJEZIK I KNJIŽEVNOST</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_Toc10451898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132</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48" w:anchor="_Toc10451899" w:history="1">
            <w:r w:rsidR="00294DAF" w:rsidRPr="003F1924">
              <w:rPr>
                <w:rFonts w:eastAsia="Calibri" w:cstheme="minorHAnsi"/>
                <w:i/>
                <w:iCs/>
                <w:noProof/>
                <w:color w:val="000000" w:themeColor="text1"/>
                <w:sz w:val="20"/>
                <w:szCs w:val="20"/>
                <w:u w:val="single"/>
                <w:lang w:val="hr-HR"/>
              </w:rPr>
              <w:t>3.18.2.1 Smjer: Anglistika</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_Toc10451899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140</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49" w:anchor="_Toc10451900" w:history="1">
            <w:r w:rsidR="00294DAF" w:rsidRPr="003F1924">
              <w:rPr>
                <w:rFonts w:eastAsia="Calibri" w:cstheme="minorHAnsi"/>
                <w:i/>
                <w:iCs/>
                <w:noProof/>
                <w:color w:val="000000" w:themeColor="text1"/>
                <w:sz w:val="20"/>
                <w:szCs w:val="20"/>
                <w:u w:val="single"/>
                <w:lang w:val="hr-HR"/>
              </w:rPr>
              <w:t>3.18.2.2. Smjer: Germanistika</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_Toc10451900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179</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0" w:anchor="_Toc10451902" w:history="1">
            <w:r w:rsidR="00294DAF" w:rsidRPr="003F1924">
              <w:rPr>
                <w:rFonts w:eastAsia="Calibri" w:cstheme="minorHAnsi"/>
                <w:i/>
                <w:iCs/>
                <w:noProof/>
                <w:color w:val="000000" w:themeColor="text1"/>
                <w:sz w:val="20"/>
                <w:szCs w:val="20"/>
                <w:u w:val="single"/>
                <w:lang w:val="hr-HR"/>
              </w:rPr>
              <w:t>3.18.2.3. Smjer: Kroatistika</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_Toc10451902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207</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1" w:anchor="_Toc10451903" w:history="1">
            <w:r w:rsidR="00294DAF" w:rsidRPr="003F1924">
              <w:rPr>
                <w:rFonts w:eastAsia="Calibri" w:cstheme="minorHAnsi"/>
                <w:i/>
                <w:iCs/>
                <w:noProof/>
                <w:color w:val="000000" w:themeColor="text1"/>
                <w:sz w:val="20"/>
                <w:szCs w:val="20"/>
                <w:u w:val="single"/>
                <w:lang w:val="hr-HR"/>
              </w:rPr>
              <w:t>3.18.2.4. Smjer: Latinski jezik</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_Toc10451903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252</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2" w:anchor="_Toc10451905" w:history="1">
            <w:r w:rsidR="00294DAF" w:rsidRPr="003F1924">
              <w:rPr>
                <w:rFonts w:eastAsia="Calibri" w:cstheme="minorHAnsi"/>
                <w:i/>
                <w:iCs/>
                <w:noProof/>
                <w:color w:val="000000" w:themeColor="text1"/>
                <w:sz w:val="20"/>
                <w:szCs w:val="20"/>
                <w:u w:val="single"/>
                <w:lang w:val="hr-HR"/>
              </w:rPr>
              <w:t>3.18.3. Modul INFORMACIJSKO DRUŠTVO</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_Toc10451905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268</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3" w:anchor="_Toc10451906" w:history="1">
            <w:r w:rsidR="00294DAF" w:rsidRPr="003F1924">
              <w:rPr>
                <w:rFonts w:eastAsia="Calibri" w:cstheme="minorHAnsi"/>
                <w:i/>
                <w:iCs/>
                <w:noProof/>
                <w:color w:val="000000" w:themeColor="text1"/>
                <w:sz w:val="20"/>
                <w:szCs w:val="20"/>
                <w:u w:val="single"/>
                <w:lang w:val="hr-HR"/>
              </w:rPr>
              <w:t>3.18.3.1. Smjer: Informacijske znanosti</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_Toc10451906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277</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4" w:anchor="_Toc10451907" w:history="1">
            <w:r w:rsidR="00294DAF" w:rsidRPr="003F1924">
              <w:rPr>
                <w:rFonts w:eastAsia="Calibri" w:cstheme="minorHAnsi"/>
                <w:i/>
                <w:iCs/>
                <w:noProof/>
                <w:color w:val="000000" w:themeColor="text1"/>
                <w:sz w:val="20"/>
                <w:szCs w:val="20"/>
                <w:u w:val="single"/>
                <w:lang w:val="hr-HR"/>
              </w:rPr>
              <w:t>3.18.3.</w:t>
            </w:r>
            <w:r w:rsidR="00E46451">
              <w:rPr>
                <w:rFonts w:eastAsia="Calibri" w:cstheme="minorHAnsi"/>
                <w:i/>
                <w:iCs/>
                <w:noProof/>
                <w:color w:val="000000" w:themeColor="text1"/>
                <w:sz w:val="20"/>
                <w:szCs w:val="20"/>
                <w:u w:val="single"/>
                <w:lang w:val="hr-HR"/>
              </w:rPr>
              <w:t>2</w:t>
            </w:r>
            <w:r w:rsidR="00294DAF" w:rsidRPr="003F1924">
              <w:rPr>
                <w:rFonts w:eastAsia="Calibri" w:cstheme="minorHAnsi"/>
                <w:i/>
                <w:iCs/>
                <w:noProof/>
                <w:color w:val="000000" w:themeColor="text1"/>
                <w:sz w:val="20"/>
                <w:szCs w:val="20"/>
                <w:u w:val="single"/>
                <w:lang w:val="hr-HR"/>
              </w:rPr>
              <w:t>. Smjer: Komunikacijske znanosti</w:t>
            </w:r>
            <w:r w:rsidR="00294DAF" w:rsidRPr="003F1924">
              <w:rPr>
                <w:rFonts w:eastAsia="Calibri" w:cstheme="minorHAnsi"/>
                <w: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_Toc10451907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304</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5" w:anchor="_Toc10451908" w:history="1">
            <w:r w:rsidR="00294DAF" w:rsidRPr="003F1924">
              <w:rPr>
                <w:rFonts w:eastAsia="Calibri" w:cstheme="minorHAnsi"/>
                <w:iCs/>
                <w:noProof/>
                <w:color w:val="000000" w:themeColor="text1"/>
                <w:sz w:val="20"/>
                <w:szCs w:val="20"/>
                <w:u w:val="single"/>
                <w:lang w:val="hr-HR"/>
              </w:rPr>
              <w:t>4. STUDIJA IZVODLJIVOSTI</w:t>
            </w:r>
            <w:r w:rsidR="00294DAF" w:rsidRPr="003F1924">
              <w:rPr>
                <w:rFonts w:eastAsia="Calibri" w:cstheme="minorHAns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_Toc10451908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34</w:t>
            </w:r>
            <w:r w:rsidR="005471CC">
              <w:rPr>
                <w:rFonts w:eastAsia="Calibri" w:cstheme="minorHAnsi"/>
                <w:iCs/>
                <w:noProof/>
                <w:webHidden/>
                <w:color w:val="000000" w:themeColor="text1"/>
                <w:sz w:val="20"/>
                <w:szCs w:val="20"/>
                <w:u w:val="single"/>
                <w:lang w:val="hr-HR"/>
              </w:rPr>
              <w:t>4</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6" w:anchor="_Toc10451909" w:history="1">
            <w:r w:rsidR="00294DAF" w:rsidRPr="003F1924">
              <w:rPr>
                <w:rFonts w:eastAsia="Calibri" w:cstheme="minorHAnsi"/>
                <w:iCs/>
                <w:noProof/>
                <w:color w:val="000000" w:themeColor="text1"/>
                <w:sz w:val="20"/>
                <w:szCs w:val="20"/>
                <w:u w:val="single"/>
                <w:lang w:val="hr-HR"/>
              </w:rPr>
              <w:t>4.1. Mjesto izvođenja studijskog programa</w:t>
            </w:r>
            <w:r w:rsidR="00294DAF" w:rsidRPr="003F1924">
              <w:rPr>
                <w:rFonts w:eastAsia="Calibri" w:cstheme="minorHAns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_Toc10451909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34</w:t>
            </w:r>
            <w:r w:rsidR="005471CC">
              <w:rPr>
                <w:rFonts w:eastAsia="Calibri" w:cstheme="minorHAnsi"/>
                <w:iCs/>
                <w:noProof/>
                <w:webHidden/>
                <w:color w:val="000000" w:themeColor="text1"/>
                <w:sz w:val="20"/>
                <w:szCs w:val="20"/>
                <w:u w:val="single"/>
                <w:lang w:val="hr-HR"/>
              </w:rPr>
              <w:t>4</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7" w:anchor="_Toc10451910" w:history="1">
            <w:r w:rsidR="00294DAF" w:rsidRPr="003F1924">
              <w:rPr>
                <w:rFonts w:eastAsia="Calibri" w:cstheme="minorHAnsi"/>
                <w:iCs/>
                <w:noProof/>
                <w:color w:val="000000" w:themeColor="text1"/>
                <w:sz w:val="20"/>
                <w:szCs w:val="20"/>
                <w:u w:val="single"/>
                <w:lang w:val="hr-HR"/>
              </w:rPr>
              <w:t>4.2. Prostor i oprema</w:t>
            </w:r>
            <w:r w:rsidR="00294DAF" w:rsidRPr="003F1924">
              <w:rPr>
                <w:rFonts w:eastAsia="Calibri" w:cstheme="minorHAns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_Toc10451910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34</w:t>
            </w:r>
            <w:r w:rsidR="005471CC">
              <w:rPr>
                <w:rFonts w:eastAsia="Calibri" w:cstheme="minorHAnsi"/>
                <w:iCs/>
                <w:noProof/>
                <w:webHidden/>
                <w:color w:val="000000" w:themeColor="text1"/>
                <w:sz w:val="20"/>
                <w:szCs w:val="20"/>
                <w:u w:val="single"/>
                <w:lang w:val="hr-HR"/>
              </w:rPr>
              <w:t>4</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94DAF" w:rsidP="00294DAF">
          <w:pPr>
            <w:tabs>
              <w:tab w:val="right" w:leader="dot" w:pos="9350"/>
            </w:tabs>
            <w:spacing w:after="0" w:line="276" w:lineRule="auto"/>
            <w:ind w:left="440"/>
            <w:rPr>
              <w:rFonts w:eastAsia="Times New Roman" w:cstheme="minorHAnsi"/>
              <w:noProof/>
              <w:color w:val="000000" w:themeColor="text1"/>
              <w:lang w:val="hr-HR" w:eastAsia="hr-HR"/>
            </w:rPr>
          </w:pPr>
          <w:r w:rsidRPr="003F1924">
            <w:rPr>
              <w:rFonts w:eastAsia="Calibri" w:cstheme="minorHAnsi"/>
              <w:iCs/>
              <w:noProof/>
              <w:color w:val="000000" w:themeColor="text1"/>
              <w:sz w:val="20"/>
              <w:szCs w:val="20"/>
              <w:u w:val="single"/>
              <w:lang w:val="hr-HR"/>
            </w:rPr>
            <w:t>4.3. Kadrovi za izvođenje studijskog programa (nastavnici i suradnici)</w:t>
          </w:r>
          <w:r w:rsidRPr="003F1924">
            <w:rPr>
              <w:rFonts w:eastAsia="Calibri" w:cstheme="minorHAns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Pr="003F1924">
            <w:rPr>
              <w:rFonts w:eastAsia="Calibri" w:cstheme="minorHAnsi"/>
              <w:iCs/>
              <w:noProof/>
              <w:webHidden/>
              <w:color w:val="000000" w:themeColor="text1"/>
              <w:sz w:val="20"/>
              <w:szCs w:val="20"/>
              <w:u w:val="single"/>
              <w:lang w:val="hr-HR"/>
            </w:rPr>
            <w:instrText xml:space="preserve"> PAGEREF _Toc10451911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34</w:t>
          </w:r>
          <w:r w:rsidR="005471CC">
            <w:rPr>
              <w:rFonts w:eastAsia="Calibri" w:cstheme="minorHAnsi"/>
              <w:iCs/>
              <w:noProof/>
              <w:webHidden/>
              <w:color w:val="000000" w:themeColor="text1"/>
              <w:sz w:val="20"/>
              <w:szCs w:val="20"/>
              <w:u w:val="single"/>
              <w:lang w:val="hr-HR"/>
            </w:rPr>
            <w:t>5</w:t>
          </w:r>
          <w:r w:rsidR="00B26C80" w:rsidRPr="003F1924">
            <w:rPr>
              <w:rFonts w:eastAsia="Calibri" w:cstheme="minorHAnsi"/>
              <w:iCs/>
              <w:noProof/>
              <w:color w:val="000000" w:themeColor="text1"/>
              <w:sz w:val="20"/>
              <w:szCs w:val="20"/>
              <w:u w:val="single"/>
              <w:lang w:val="hr-HR"/>
            </w:rPr>
            <w:fldChar w:fldCharType="end"/>
          </w:r>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8" w:anchor="_Toc10451912" w:history="1">
            <w:r w:rsidR="00294DAF" w:rsidRPr="003F1924">
              <w:rPr>
                <w:rFonts w:eastAsia="Calibri" w:cstheme="minorHAnsi"/>
                <w:iCs/>
                <w:noProof/>
                <w:color w:val="000000" w:themeColor="text1"/>
                <w:sz w:val="20"/>
                <w:szCs w:val="20"/>
                <w:u w:val="single"/>
                <w:lang w:val="hr-HR"/>
              </w:rPr>
              <w:t>4.3.1. Životopisi nastavnika</w:t>
            </w:r>
            <w:r w:rsidR="00294DAF" w:rsidRPr="003F1924">
              <w:rPr>
                <w:rFonts w:eastAsia="Calibri" w:cstheme="minorHAns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_Toc10451912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3</w:t>
            </w:r>
            <w:r w:rsidR="005471CC">
              <w:rPr>
                <w:rFonts w:eastAsia="Calibri" w:cstheme="minorHAnsi"/>
                <w:iCs/>
                <w:noProof/>
                <w:webHidden/>
                <w:color w:val="000000" w:themeColor="text1"/>
                <w:sz w:val="20"/>
                <w:szCs w:val="20"/>
                <w:u w:val="single"/>
                <w:lang w:val="hr-HR"/>
              </w:rPr>
              <w:t>46</w:t>
            </w:r>
            <w:r w:rsidR="00B26C80" w:rsidRPr="003F1924">
              <w:rPr>
                <w:rFonts w:eastAsia="Calibri" w:cstheme="minorHAnsi"/>
                <w:iCs/>
                <w:noProof/>
                <w:color w:val="000000" w:themeColor="text1"/>
                <w:sz w:val="20"/>
                <w:szCs w:val="20"/>
                <w:u w:val="single"/>
                <w:lang w:val="hr-HR"/>
              </w:rPr>
              <w:fldChar w:fldCharType="end"/>
            </w:r>
          </w:hyperlink>
        </w:p>
        <w:p w:rsidR="00294DAF" w:rsidRPr="003F1924" w:rsidRDefault="00294DAF" w:rsidP="00294DAF">
          <w:pPr>
            <w:tabs>
              <w:tab w:val="right" w:leader="dot" w:pos="9350"/>
            </w:tabs>
            <w:spacing w:after="0" w:line="276" w:lineRule="auto"/>
            <w:ind w:left="440"/>
            <w:rPr>
              <w:rFonts w:eastAsia="Times New Roman" w:cstheme="minorHAnsi"/>
              <w:noProof/>
              <w:color w:val="000000" w:themeColor="text1"/>
              <w:lang w:val="hr-HR" w:eastAsia="hr-HR"/>
            </w:rPr>
          </w:pPr>
          <w:r w:rsidRPr="003F1924">
            <w:rPr>
              <w:rFonts w:eastAsia="Calibri" w:cstheme="minorHAnsi"/>
              <w:iCs/>
              <w:noProof/>
              <w:color w:val="000000" w:themeColor="text1"/>
              <w:sz w:val="20"/>
              <w:szCs w:val="20"/>
              <w:u w:val="single"/>
              <w:lang w:val="hr-HR"/>
            </w:rPr>
            <w:t>4.4. Troškovi studija</w:t>
          </w:r>
          <w:r w:rsidRPr="003F1924">
            <w:rPr>
              <w:rFonts w:eastAsia="Calibri" w:cstheme="minorHAnsi"/>
              <w:iCs/>
              <w:noProof/>
              <w:webHidden/>
              <w:color w:val="000000" w:themeColor="text1"/>
              <w:sz w:val="20"/>
              <w:szCs w:val="20"/>
              <w:u w:val="single"/>
              <w:lang w:val="hr-HR"/>
            </w:rPr>
            <w:tab/>
          </w:r>
          <w:r w:rsidR="00DA5C03">
            <w:rPr>
              <w:rFonts w:eastAsia="Calibri" w:cstheme="minorHAnsi"/>
              <w:iCs/>
              <w:noProof/>
              <w:webHidden/>
              <w:color w:val="000000" w:themeColor="text1"/>
              <w:sz w:val="20"/>
              <w:szCs w:val="20"/>
              <w:u w:val="single"/>
              <w:lang w:val="hr-HR"/>
            </w:rPr>
            <w:t>48</w:t>
          </w:r>
          <w:r w:rsidR="005471CC">
            <w:rPr>
              <w:rFonts w:eastAsia="Calibri" w:cstheme="minorHAnsi"/>
              <w:iCs/>
              <w:noProof/>
              <w:color w:val="000000" w:themeColor="text1"/>
              <w:sz w:val="20"/>
              <w:szCs w:val="20"/>
              <w:u w:val="single"/>
              <w:lang w:val="hr-HR"/>
            </w:rPr>
            <w:t>3</w:t>
          </w:r>
        </w:p>
        <w:p w:rsidR="00294DAF" w:rsidRPr="003F1924" w:rsidRDefault="00294DAF" w:rsidP="00294DAF">
          <w:pPr>
            <w:tabs>
              <w:tab w:val="right" w:leader="dot" w:pos="9350"/>
            </w:tabs>
            <w:spacing w:after="0" w:line="276" w:lineRule="auto"/>
            <w:ind w:left="440"/>
            <w:rPr>
              <w:rFonts w:eastAsia="Times New Roman" w:cstheme="minorHAnsi"/>
              <w:noProof/>
              <w:color w:val="000000" w:themeColor="text1"/>
              <w:lang w:val="hr-HR" w:eastAsia="hr-HR"/>
            </w:rPr>
          </w:pPr>
          <w:r w:rsidRPr="003F1924">
            <w:rPr>
              <w:rFonts w:eastAsia="Calibri" w:cstheme="minorHAnsi"/>
              <w:iCs/>
              <w:noProof/>
              <w:color w:val="000000" w:themeColor="text1"/>
              <w:sz w:val="20"/>
              <w:szCs w:val="20"/>
              <w:u w:val="single"/>
              <w:lang w:val="hr-HR"/>
            </w:rPr>
            <w:t>4.5. Optimalan broj upisanih doktoranada s obzirom na prostor, opremu i broj nastavnika</w:t>
          </w:r>
          <w:r w:rsidRPr="003F1924">
            <w:rPr>
              <w:rFonts w:eastAsia="Calibri" w:cstheme="minorHAns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Pr="003F1924">
            <w:rPr>
              <w:rFonts w:eastAsia="Calibri" w:cstheme="minorHAnsi"/>
              <w:iCs/>
              <w:noProof/>
              <w:webHidden/>
              <w:color w:val="000000" w:themeColor="text1"/>
              <w:sz w:val="20"/>
              <w:szCs w:val="20"/>
              <w:u w:val="single"/>
              <w:lang w:val="hr-HR"/>
            </w:rPr>
            <w:instrText xml:space="preserve"> PAGEREF _Toc10452055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48</w:t>
          </w:r>
          <w:r w:rsidR="005471CC">
            <w:rPr>
              <w:rFonts w:eastAsia="Calibri" w:cstheme="minorHAnsi"/>
              <w:iCs/>
              <w:noProof/>
              <w:webHidden/>
              <w:color w:val="000000" w:themeColor="text1"/>
              <w:sz w:val="20"/>
              <w:szCs w:val="20"/>
              <w:u w:val="single"/>
              <w:lang w:val="hr-HR"/>
            </w:rPr>
            <w:t>3</w:t>
          </w:r>
          <w:r w:rsidR="00B26C80" w:rsidRPr="003F1924">
            <w:rPr>
              <w:rFonts w:eastAsia="Calibri" w:cstheme="minorHAnsi"/>
              <w:iCs/>
              <w:noProof/>
              <w:color w:val="000000" w:themeColor="text1"/>
              <w:sz w:val="20"/>
              <w:szCs w:val="20"/>
              <w:u w:val="single"/>
              <w:lang w:val="hr-HR"/>
            </w:rPr>
            <w:fldChar w:fldCharType="end"/>
          </w:r>
        </w:p>
        <w:p w:rsidR="00294DAF" w:rsidRPr="003F1924" w:rsidRDefault="002E5D25" w:rsidP="00294DAF">
          <w:pPr>
            <w:tabs>
              <w:tab w:val="right" w:leader="dot" w:pos="9350"/>
            </w:tabs>
            <w:spacing w:after="0" w:line="276" w:lineRule="auto"/>
            <w:ind w:left="440"/>
            <w:rPr>
              <w:rFonts w:eastAsia="Times New Roman" w:cstheme="minorHAnsi"/>
              <w:noProof/>
              <w:color w:val="000000" w:themeColor="text1"/>
              <w:lang w:val="hr-HR" w:eastAsia="hr-HR"/>
            </w:rPr>
          </w:pPr>
          <w:hyperlink r:id="rId59" w:anchor="_Toc10452056" w:history="1">
            <w:r w:rsidR="00294DAF" w:rsidRPr="003F1924">
              <w:rPr>
                <w:rFonts w:eastAsia="Calibri" w:cstheme="minorHAnsi"/>
                <w:iCs/>
                <w:noProof/>
                <w:color w:val="000000" w:themeColor="text1"/>
                <w:sz w:val="20"/>
                <w:szCs w:val="20"/>
                <w:u w:val="single"/>
                <w:lang w:val="hr-HR"/>
              </w:rPr>
              <w:t>5. PRILOG – Strategija Interdisciplinarnoga doktorskog studija 2019. – 2023.</w:t>
            </w:r>
            <w:r w:rsidR="00294DAF" w:rsidRPr="003F1924">
              <w:rPr>
                <w:rFonts w:eastAsia="Calibri" w:cstheme="minorHAnsi"/>
                <w:iCs/>
                <w:noProof/>
                <w:webHidden/>
                <w:color w:val="000000" w:themeColor="text1"/>
                <w:sz w:val="20"/>
                <w:szCs w:val="20"/>
                <w:u w:val="single"/>
                <w:lang w:val="hr-HR"/>
              </w:rPr>
              <w:tab/>
            </w:r>
            <w:r w:rsidR="00B26C80" w:rsidRPr="003F1924">
              <w:rPr>
                <w:rFonts w:eastAsia="Calibri" w:cstheme="minorHAnsi"/>
                <w:iCs/>
                <w:noProof/>
                <w:color w:val="000000" w:themeColor="text1"/>
                <w:sz w:val="20"/>
                <w:szCs w:val="20"/>
                <w:u w:val="single"/>
                <w:lang w:val="hr-HR"/>
              </w:rPr>
              <w:fldChar w:fldCharType="begin"/>
            </w:r>
            <w:r w:rsidR="00294DAF" w:rsidRPr="003F1924">
              <w:rPr>
                <w:rFonts w:eastAsia="Calibri" w:cstheme="minorHAnsi"/>
                <w:iCs/>
                <w:noProof/>
                <w:webHidden/>
                <w:color w:val="000000" w:themeColor="text1"/>
                <w:sz w:val="20"/>
                <w:szCs w:val="20"/>
                <w:u w:val="single"/>
                <w:lang w:val="hr-HR"/>
              </w:rPr>
              <w:instrText xml:space="preserve"> PAGEREF _Toc10452056 \h </w:instrText>
            </w:r>
            <w:r w:rsidR="00B26C80" w:rsidRPr="003F1924">
              <w:rPr>
                <w:rFonts w:eastAsia="Calibri" w:cstheme="minorHAnsi"/>
                <w:iCs/>
                <w:noProof/>
                <w:color w:val="000000" w:themeColor="text1"/>
                <w:sz w:val="20"/>
                <w:szCs w:val="20"/>
                <w:u w:val="single"/>
                <w:lang w:val="hr-HR"/>
              </w:rPr>
            </w:r>
            <w:r w:rsidR="00B26C80" w:rsidRPr="003F1924">
              <w:rPr>
                <w:rFonts w:eastAsia="Calibri" w:cstheme="minorHAnsi"/>
                <w:iCs/>
                <w:noProof/>
                <w:color w:val="000000" w:themeColor="text1"/>
                <w:sz w:val="20"/>
                <w:szCs w:val="20"/>
                <w:u w:val="single"/>
                <w:lang w:val="hr-HR"/>
              </w:rPr>
              <w:fldChar w:fldCharType="separate"/>
            </w:r>
            <w:r w:rsidR="00BD16F6" w:rsidRPr="003F1924">
              <w:rPr>
                <w:rFonts w:eastAsia="Calibri" w:cstheme="minorHAnsi"/>
                <w:iCs/>
                <w:noProof/>
                <w:webHidden/>
                <w:color w:val="000000" w:themeColor="text1"/>
                <w:sz w:val="20"/>
                <w:szCs w:val="20"/>
                <w:u w:val="single"/>
                <w:lang w:val="hr-HR"/>
              </w:rPr>
              <w:t>48</w:t>
            </w:r>
            <w:r w:rsidR="005471CC">
              <w:rPr>
                <w:rFonts w:eastAsia="Calibri" w:cstheme="minorHAnsi"/>
                <w:iCs/>
                <w:noProof/>
                <w:webHidden/>
                <w:color w:val="000000" w:themeColor="text1"/>
                <w:sz w:val="20"/>
                <w:szCs w:val="20"/>
                <w:u w:val="single"/>
                <w:lang w:val="hr-HR"/>
              </w:rPr>
              <w:t>4</w:t>
            </w:r>
            <w:r w:rsidR="00B26C80" w:rsidRPr="003F1924">
              <w:rPr>
                <w:rFonts w:eastAsia="Calibri" w:cstheme="minorHAnsi"/>
                <w:iCs/>
                <w:noProof/>
                <w:color w:val="000000" w:themeColor="text1"/>
                <w:sz w:val="20"/>
                <w:szCs w:val="20"/>
                <w:u w:val="single"/>
                <w:lang w:val="hr-HR"/>
              </w:rPr>
              <w:fldChar w:fldCharType="end"/>
            </w:r>
          </w:hyperlink>
        </w:p>
        <w:p w:rsidR="00294DAF" w:rsidRPr="00294DAF" w:rsidRDefault="00B26C80" w:rsidP="00294DAF">
          <w:pPr>
            <w:spacing w:after="200" w:line="276" w:lineRule="auto"/>
            <w:rPr>
              <w:rFonts w:ascii="Calibri" w:eastAsia="Calibri" w:hAnsi="Calibri" w:cs="Times New Roman"/>
              <w:lang w:val="hr-HR"/>
            </w:rPr>
          </w:pPr>
          <w:r w:rsidRPr="005B0390">
            <w:rPr>
              <w:rFonts w:ascii="Calibri" w:eastAsia="Calibri" w:hAnsi="Calibri" w:cs="Times New Roman"/>
              <w:color w:val="000000" w:themeColor="text1"/>
              <w:lang w:val="hr-HR"/>
            </w:rPr>
            <w:fldChar w:fldCharType="end"/>
          </w:r>
        </w:p>
      </w:sdtContent>
    </w:sdt>
    <w:p w:rsidR="00294DAF" w:rsidRPr="00294DAF" w:rsidRDefault="00294DAF" w:rsidP="00294DAF">
      <w:pPr>
        <w:keepNext/>
        <w:spacing w:before="240" w:after="60" w:line="276" w:lineRule="auto"/>
        <w:jc w:val="center"/>
        <w:outlineLvl w:val="0"/>
        <w:rPr>
          <w:rFonts w:ascii="Calibri" w:eastAsia="Calibri" w:hAnsi="Calibri" w:cs="Calibri"/>
          <w:b/>
          <w:bCs/>
          <w:kern w:val="32"/>
          <w:sz w:val="32"/>
          <w:szCs w:val="32"/>
          <w:lang w:val="hr-HR"/>
        </w:rPr>
      </w:pPr>
      <w:r w:rsidRPr="00294DAF">
        <w:rPr>
          <w:rFonts w:ascii="Arial" w:eastAsia="Calibri" w:hAnsi="Arial" w:cs="Times New Roman"/>
          <w:kern w:val="32"/>
          <w:sz w:val="32"/>
          <w:szCs w:val="32"/>
          <w:lang w:val="hr-HR"/>
        </w:rPr>
        <w:br w:type="page"/>
      </w:r>
      <w:bookmarkStart w:id="3" w:name="_Toc444760682"/>
      <w:bookmarkStart w:id="4" w:name="_Toc10451857"/>
      <w:r w:rsidRPr="00294DAF">
        <w:rPr>
          <w:rFonts w:ascii="Calibri" w:eastAsia="Calibri" w:hAnsi="Calibri" w:cs="Calibri"/>
          <w:b/>
          <w:bCs/>
          <w:kern w:val="32"/>
          <w:sz w:val="32"/>
          <w:szCs w:val="32"/>
          <w:lang w:val="hr-HR"/>
        </w:rPr>
        <w:lastRenderedPageBreak/>
        <w:t>1. UVOD</w:t>
      </w:r>
      <w:bookmarkEnd w:id="2"/>
      <w:bookmarkEnd w:id="3"/>
      <w:bookmarkEnd w:id="4"/>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keepNext/>
        <w:spacing w:after="200" w:line="360" w:lineRule="auto"/>
        <w:outlineLvl w:val="1"/>
        <w:rPr>
          <w:rFonts w:ascii="Calibri" w:eastAsia="Calibri" w:hAnsi="Calibri" w:cs="Calibri"/>
          <w:b/>
          <w:bCs/>
          <w:iCs/>
          <w:sz w:val="28"/>
          <w:szCs w:val="28"/>
          <w:lang w:val="hr-HR"/>
        </w:rPr>
      </w:pPr>
      <w:bookmarkStart w:id="5" w:name="_Toc400352634"/>
      <w:bookmarkStart w:id="6" w:name="_Toc444760683"/>
      <w:bookmarkStart w:id="7" w:name="_Toc10451858"/>
      <w:r w:rsidRPr="00294DAF">
        <w:rPr>
          <w:rFonts w:ascii="Calibri" w:eastAsia="Calibri" w:hAnsi="Calibri" w:cs="Calibri"/>
          <w:b/>
          <w:bCs/>
          <w:iCs/>
          <w:sz w:val="28"/>
          <w:szCs w:val="28"/>
          <w:lang w:val="hr-HR"/>
        </w:rPr>
        <w:t xml:space="preserve">1.1. </w:t>
      </w:r>
      <w:r w:rsidRPr="00294DAF">
        <w:rPr>
          <w:rFonts w:ascii="Calibri" w:eastAsia="Calibri" w:hAnsi="Calibri" w:cs="Calibri"/>
          <w:b/>
          <w:bCs/>
          <w:iCs/>
          <w:sz w:val="28"/>
          <w:szCs w:val="28"/>
          <w:lang w:val="hr-HR"/>
        </w:rPr>
        <w:tab/>
        <w:t>Naziv predlagatelja</w:t>
      </w:r>
      <w:bookmarkEnd w:id="5"/>
      <w:bookmarkEnd w:id="6"/>
      <w:bookmarkEnd w:id="7"/>
    </w:p>
    <w:p w:rsidR="00294DAF" w:rsidRPr="00294DAF" w:rsidRDefault="00294DAF" w:rsidP="00294DAF">
      <w:pPr>
        <w:spacing w:after="200" w:line="360" w:lineRule="auto"/>
        <w:rPr>
          <w:rFonts w:ascii="Calibri" w:eastAsia="Calibri" w:hAnsi="Calibri" w:cs="Calibri"/>
          <w:sz w:val="24"/>
          <w:szCs w:val="24"/>
          <w:lang w:val="hr-HR"/>
        </w:rPr>
      </w:pPr>
      <w:r w:rsidRPr="00294DAF">
        <w:rPr>
          <w:rFonts w:ascii="Calibri" w:eastAsia="Calibri" w:hAnsi="Calibri" w:cs="Calibri"/>
          <w:sz w:val="24"/>
          <w:szCs w:val="24"/>
          <w:lang w:val="hr-HR"/>
        </w:rPr>
        <w:tab/>
        <w:t>Sveučilište u Mostaru, Filozofski fakultet</w:t>
      </w:r>
    </w:p>
    <w:p w:rsidR="00294DAF" w:rsidRPr="00294DAF" w:rsidRDefault="00294DAF" w:rsidP="00294DAF">
      <w:pPr>
        <w:spacing w:after="200" w:line="360" w:lineRule="auto"/>
        <w:rPr>
          <w:rFonts w:ascii="Calibri" w:eastAsia="Calibri" w:hAnsi="Calibri" w:cs="Calibri"/>
          <w:sz w:val="24"/>
          <w:szCs w:val="24"/>
          <w:lang w:val="hr-HR"/>
        </w:rPr>
      </w:pPr>
    </w:p>
    <w:p w:rsidR="00294DAF" w:rsidRPr="00294DAF" w:rsidRDefault="00294DAF" w:rsidP="00294DAF">
      <w:pPr>
        <w:keepNext/>
        <w:spacing w:after="200" w:line="360" w:lineRule="auto"/>
        <w:outlineLvl w:val="1"/>
        <w:rPr>
          <w:rFonts w:ascii="Calibri" w:eastAsia="Calibri" w:hAnsi="Calibri" w:cs="Calibri"/>
          <w:b/>
          <w:bCs/>
          <w:iCs/>
          <w:sz w:val="28"/>
          <w:szCs w:val="28"/>
          <w:lang w:val="hr-HR"/>
        </w:rPr>
      </w:pPr>
      <w:bookmarkStart w:id="8" w:name="_Toc400352635"/>
      <w:bookmarkStart w:id="9" w:name="_Toc444760684"/>
      <w:bookmarkStart w:id="10" w:name="_Toc10451859"/>
      <w:r w:rsidRPr="00294DAF">
        <w:rPr>
          <w:rFonts w:ascii="Calibri" w:eastAsia="Calibri" w:hAnsi="Calibri" w:cs="Calibri"/>
          <w:b/>
          <w:bCs/>
          <w:iCs/>
          <w:sz w:val="28"/>
          <w:szCs w:val="28"/>
          <w:lang w:val="hr-HR"/>
        </w:rPr>
        <w:t xml:space="preserve">1.2. </w:t>
      </w:r>
      <w:r w:rsidRPr="00294DAF">
        <w:rPr>
          <w:rFonts w:ascii="Calibri" w:eastAsia="Calibri" w:hAnsi="Calibri" w:cs="Calibri"/>
          <w:b/>
          <w:bCs/>
          <w:iCs/>
          <w:sz w:val="28"/>
          <w:szCs w:val="28"/>
          <w:lang w:val="hr-HR"/>
        </w:rPr>
        <w:tab/>
        <w:t>Razlozi za pokretanje studija</w:t>
      </w:r>
      <w:bookmarkEnd w:id="8"/>
      <w:bookmarkEnd w:id="9"/>
      <w:bookmarkEnd w:id="10"/>
    </w:p>
    <w:p w:rsidR="00294DAF" w:rsidRPr="00294DAF" w:rsidRDefault="00294DAF" w:rsidP="00294DAF">
      <w:pPr>
        <w:spacing w:after="200" w:line="360" w:lineRule="auto"/>
        <w:ind w:firstLine="720"/>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U našoj znanstvenoj zajednici postoji potreba za izobrazbom kadrova koji će odgovarati potrebama visokoškolske i znanstvenoistraživačke djelatnosti. Stoga se na Filozofskome fakultetu javila zamisao o pokretanju doktorskoga studija pod nazivom </w:t>
      </w:r>
      <w:r w:rsidRPr="00294DAF">
        <w:rPr>
          <w:rFonts w:ascii="Calibri" w:eastAsia="Calibri" w:hAnsi="Calibri" w:cs="Calibri"/>
          <w:i/>
          <w:sz w:val="24"/>
          <w:szCs w:val="24"/>
          <w:lang w:val="hr-HR"/>
        </w:rPr>
        <w:t>Interdisciplinarni doktorski studij</w:t>
      </w:r>
      <w:r w:rsidRPr="00294DAF">
        <w:rPr>
          <w:rFonts w:ascii="Calibri" w:eastAsia="Calibri" w:hAnsi="Calibri" w:cs="Calibri"/>
          <w:sz w:val="24"/>
          <w:szCs w:val="24"/>
          <w:lang w:val="hr-HR"/>
        </w:rPr>
        <w:t>, koji svojom interdisciplinarnošću teži stvaranju takva profila znanstvenika</w:t>
      </w:r>
      <w:r w:rsidRPr="00294DAF">
        <w:rPr>
          <w:rFonts w:ascii="Calibri" w:eastAsia="Calibri" w:hAnsi="Calibri" w:cs="Calibri"/>
          <w:sz w:val="24"/>
          <w:szCs w:val="24"/>
          <w:vertAlign w:val="superscript"/>
          <w:lang w:val="hr-HR"/>
        </w:rPr>
        <w:footnoteReference w:id="1"/>
      </w:r>
      <w:r w:rsidRPr="00294DAF">
        <w:rPr>
          <w:rFonts w:ascii="Calibri" w:eastAsia="Calibri" w:hAnsi="Calibri" w:cs="Calibri"/>
          <w:sz w:val="24"/>
          <w:szCs w:val="24"/>
          <w:lang w:val="hr-HR"/>
        </w:rPr>
        <w:t xml:space="preserve"> koji mogu odgovoriti izazovima suvremenih kretanja u društvu. Cilj je Studija pružiti doktorandima što širi humanističko i društveno utemeljen pristup jezičnim, povijesnim i kulturološkim specifičnostima Europe s osobitim osvrtom na Bosnu i Hercegovinu. </w:t>
      </w:r>
    </w:p>
    <w:p w:rsidR="00294DAF" w:rsidRPr="00294DAF" w:rsidRDefault="00294DAF" w:rsidP="00294DAF">
      <w:pPr>
        <w:spacing w:after="200" w:line="360"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Doktorandi će se ovim studijem pripremati za </w:t>
      </w:r>
      <w:r w:rsidRPr="00CA4B05">
        <w:rPr>
          <w:rFonts w:ascii="Calibri" w:eastAsia="Calibri" w:hAnsi="Calibri" w:cs="Times New Roman"/>
          <w:sz w:val="24"/>
          <w:szCs w:val="24"/>
          <w:lang w:val="hr-HR"/>
        </w:rPr>
        <w:t xml:space="preserve">znanstvenoistraživački </w:t>
      </w:r>
      <w:r w:rsidRPr="00367CA7">
        <w:rPr>
          <w:rFonts w:ascii="Calibri" w:eastAsia="Calibri" w:hAnsi="Calibri" w:cs="Times New Roman"/>
          <w:sz w:val="24"/>
          <w:szCs w:val="24"/>
          <w:lang w:val="hr-HR"/>
        </w:rPr>
        <w:t>radupoznajući</w:t>
      </w:r>
      <w:r w:rsidRPr="00294DAF">
        <w:rPr>
          <w:rFonts w:ascii="Calibri" w:eastAsia="Calibri" w:hAnsi="Calibri" w:cs="Times New Roman"/>
          <w:sz w:val="24"/>
          <w:szCs w:val="24"/>
          <w:lang w:val="hr-HR"/>
        </w:rPr>
        <w:t>, uz pomoć kvalificiranih nastavnika, temeljnu problematiku i drugih disciplina relevantnih za razumijevanje jezičnih i kulturnih osobitosti Europe, pa će za svoj budući znanstveni rad dobiti polazište drukčije od onoga na koje bi ih upućivala samo jedna od tih disciplina. Izvođenje takve nastave znatno više će poticati doktorande u razmišljanju i istraživanju interdisciplinarne problematike nego što se to do sada ostvarivalo.</w:t>
      </w:r>
    </w:p>
    <w:p w:rsidR="00294DAF" w:rsidRPr="00294DAF" w:rsidRDefault="00294DAF" w:rsidP="00294DAF">
      <w:pPr>
        <w:spacing w:after="200" w:line="360"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Studij pripada 3. ciklusu, razina 8, kvalifikacija prema </w:t>
      </w:r>
      <w:r w:rsidRPr="00294DAF">
        <w:rPr>
          <w:rFonts w:ascii="Calibri" w:eastAsia="Calibri" w:hAnsi="Calibri" w:cs="Times New Roman"/>
          <w:i/>
          <w:sz w:val="24"/>
          <w:szCs w:val="24"/>
          <w:lang w:val="hr-HR"/>
        </w:rPr>
        <w:t>Qualifications Framework in the European Higher Education Area</w:t>
      </w:r>
      <w:r w:rsidRPr="00294DAF">
        <w:rPr>
          <w:rFonts w:ascii="Calibri" w:eastAsia="Calibri" w:hAnsi="Calibri" w:cs="Times New Roman"/>
          <w:sz w:val="24"/>
          <w:szCs w:val="24"/>
          <w:lang w:val="hr-HR"/>
        </w:rPr>
        <w:t xml:space="preserve">, (QF-EHEA), 2005.; </w:t>
      </w:r>
      <w:r w:rsidRPr="00294DAF">
        <w:rPr>
          <w:rFonts w:ascii="Calibri" w:eastAsia="Calibri" w:hAnsi="Calibri" w:cs="Times New Roman"/>
          <w:i/>
          <w:sz w:val="24"/>
          <w:szCs w:val="24"/>
          <w:lang w:val="hr-HR"/>
        </w:rPr>
        <w:t>European Qualifications Framework</w:t>
      </w:r>
      <w:r w:rsidRPr="00294DAF">
        <w:rPr>
          <w:rFonts w:ascii="Calibri" w:eastAsia="Calibri" w:hAnsi="Calibri" w:cs="Times New Roman"/>
          <w:sz w:val="24"/>
          <w:szCs w:val="24"/>
          <w:lang w:val="hr-HR"/>
        </w:rPr>
        <w:t xml:space="preserve"> (EQF), 2012. i </w:t>
      </w:r>
      <w:r w:rsidRPr="00294DAF">
        <w:rPr>
          <w:rFonts w:ascii="Calibri" w:eastAsia="Calibri" w:hAnsi="Calibri" w:cs="Times New Roman"/>
          <w:i/>
          <w:sz w:val="24"/>
          <w:szCs w:val="24"/>
          <w:lang w:val="hr-HR"/>
        </w:rPr>
        <w:t>Osnovama kvalifikacijskoga okvira</w:t>
      </w:r>
      <w:r w:rsidRPr="00294DAF">
        <w:rPr>
          <w:rFonts w:ascii="Calibri" w:eastAsia="Calibri" w:hAnsi="Calibri" w:cs="Times New Roman"/>
          <w:sz w:val="24"/>
          <w:szCs w:val="24"/>
          <w:lang w:val="hr-HR"/>
        </w:rPr>
        <w:t xml:space="preserve"> i </w:t>
      </w:r>
      <w:r w:rsidRPr="00294DAF">
        <w:rPr>
          <w:rFonts w:ascii="Calibri" w:eastAsia="Calibri" w:hAnsi="Calibri" w:cs="Times New Roman"/>
          <w:i/>
          <w:sz w:val="24"/>
          <w:szCs w:val="24"/>
          <w:lang w:val="hr-HR"/>
        </w:rPr>
        <w:t>Okvira za visokoškolske kvalifikacije u BiH</w:t>
      </w:r>
      <w:r w:rsidRPr="00294DAF">
        <w:rPr>
          <w:rFonts w:ascii="Calibri" w:eastAsia="Calibri" w:hAnsi="Calibri" w:cs="Times New Roman"/>
          <w:sz w:val="24"/>
          <w:szCs w:val="24"/>
          <w:lang w:val="hr-HR"/>
        </w:rPr>
        <w:t>, 2007.</w:t>
      </w:r>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 xml:space="preserve">Studij ustrojava i izvodi Filozofski fakultet Sveučilišta u Mostaru u suradnji s drugim sveučilištima u zemlji i inozemstvu, a odobrava ga Znanstveno-nastavno vijeće Filozofskoga fakulteta i Senat Sveučilišta u Mostaru. </w:t>
      </w:r>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11" w:name="_Toc400352636"/>
      <w:bookmarkStart w:id="12" w:name="_Toc444760685"/>
      <w:bookmarkStart w:id="13" w:name="_Toc10451860"/>
      <w:r w:rsidRPr="00294DAF">
        <w:rPr>
          <w:rFonts w:ascii="Calibri" w:eastAsia="Calibri" w:hAnsi="Calibri" w:cs="Times New Roman"/>
          <w:b/>
          <w:bCs/>
          <w:iCs/>
          <w:sz w:val="28"/>
          <w:szCs w:val="28"/>
          <w:lang w:val="hr-HR"/>
        </w:rPr>
        <w:t xml:space="preserve">1.3. </w:t>
      </w:r>
      <w:r w:rsidRPr="00294DAF">
        <w:rPr>
          <w:rFonts w:ascii="Calibri" w:eastAsia="Calibri" w:hAnsi="Calibri" w:cs="Times New Roman"/>
          <w:b/>
          <w:bCs/>
          <w:iCs/>
          <w:sz w:val="28"/>
          <w:szCs w:val="28"/>
          <w:lang w:val="hr-HR"/>
        </w:rPr>
        <w:tab/>
        <w:t>Dosadašnja iskustva</w:t>
      </w:r>
      <w:bookmarkEnd w:id="11"/>
      <w:bookmarkEnd w:id="12"/>
      <w:bookmarkEnd w:id="13"/>
    </w:p>
    <w:p w:rsidR="00294DAF" w:rsidRPr="004E5A7D" w:rsidRDefault="00294DAF" w:rsidP="00294DAF">
      <w:pPr>
        <w:spacing w:after="200" w:line="360" w:lineRule="auto"/>
        <w:ind w:firstLine="708"/>
        <w:jc w:val="both"/>
        <w:rPr>
          <w:rFonts w:ascii="Calibri" w:eastAsia="Times New Roman" w:hAnsi="Calibri" w:cs="Times New Roman"/>
          <w:bCs/>
          <w:sz w:val="24"/>
          <w:szCs w:val="24"/>
          <w:lang w:val="hr-HR" w:eastAsia="hr-HR"/>
        </w:rPr>
      </w:pPr>
      <w:r w:rsidRPr="004E5A7D">
        <w:rPr>
          <w:rFonts w:ascii="Calibri" w:eastAsia="Times New Roman" w:hAnsi="Calibri" w:cs="Times New Roman"/>
          <w:bCs/>
          <w:sz w:val="24"/>
          <w:szCs w:val="24"/>
          <w:lang w:val="hr-HR" w:eastAsia="hr-HR"/>
        </w:rPr>
        <w:t xml:space="preserve">Poslijediplomski doktorski studij </w:t>
      </w:r>
      <w:r w:rsidRPr="004E5A7D">
        <w:rPr>
          <w:rFonts w:ascii="Calibri" w:eastAsia="Times New Roman" w:hAnsi="Calibri" w:cs="Times New Roman"/>
          <w:bCs/>
          <w:i/>
          <w:sz w:val="24"/>
          <w:szCs w:val="24"/>
          <w:lang w:val="hr-HR" w:eastAsia="hr-HR"/>
        </w:rPr>
        <w:t>Jezici i kulture u kontaktu</w:t>
      </w:r>
      <w:r w:rsidRPr="004E5A7D">
        <w:rPr>
          <w:rFonts w:ascii="Calibri" w:eastAsia="Times New Roman" w:hAnsi="Calibri" w:cs="Times New Roman"/>
          <w:bCs/>
          <w:sz w:val="24"/>
          <w:szCs w:val="24"/>
          <w:lang w:val="hr-HR" w:eastAsia="hr-HR"/>
        </w:rPr>
        <w:t xml:space="preserve"> organiziran je akademske 2005./2006. godine. U izvedbi nastave sudjelovali su ugledni inozemni i domaći profesori iz </w:t>
      </w:r>
      <w:r w:rsidRPr="00F61748">
        <w:rPr>
          <w:rFonts w:ascii="Calibri" w:eastAsia="Times New Roman" w:hAnsi="Calibri" w:cs="Times New Roman"/>
          <w:bCs/>
          <w:sz w:val="24"/>
          <w:szCs w:val="24"/>
          <w:lang w:val="hr-HR" w:eastAsia="hr-HR"/>
        </w:rPr>
        <w:t>područja humanističkih i društvenih znanosti. Pokretanje Studija i njegov sadržaj bili su prepoznati ne samo u akademskoj zajednici nego i u široj javnosti</w:t>
      </w:r>
      <w:r w:rsidR="00F61748" w:rsidRPr="00F61748">
        <w:rPr>
          <w:rFonts w:ascii="Calibri" w:eastAsia="Times New Roman" w:hAnsi="Calibri" w:cs="Times New Roman"/>
          <w:bCs/>
          <w:sz w:val="24"/>
          <w:szCs w:val="24"/>
          <w:lang w:val="hr-HR" w:eastAsia="hr-HR"/>
        </w:rPr>
        <w:t>.</w:t>
      </w:r>
      <w:r w:rsidRPr="00F61748">
        <w:rPr>
          <w:rFonts w:ascii="Calibri" w:eastAsia="Times New Roman" w:hAnsi="Calibri" w:cs="Times New Roman"/>
          <w:bCs/>
          <w:sz w:val="24"/>
          <w:szCs w:val="24"/>
          <w:lang w:val="hr-HR" w:eastAsia="hr-HR"/>
        </w:rPr>
        <w:t xml:space="preserve"> Također, Studij je uvelike</w:t>
      </w:r>
      <w:r w:rsidRPr="004E5A7D">
        <w:rPr>
          <w:rFonts w:ascii="Calibri" w:eastAsia="Times New Roman" w:hAnsi="Calibri" w:cs="Times New Roman"/>
          <w:bCs/>
          <w:sz w:val="24"/>
          <w:szCs w:val="24"/>
          <w:lang w:val="hr-HR" w:eastAsia="hr-HR"/>
        </w:rPr>
        <w:t xml:space="preserve"> odgovorio i potrebama tržišta rada, ali i Filozofskoga fakulteta za daljnjim usavršavanjem i napredovanjem njegova kadra kao i promicanju znanstvenoistraživačke djelatnosti. Do sada je </w:t>
      </w:r>
      <w:r w:rsidR="004E5A7D" w:rsidRPr="004E5A7D">
        <w:rPr>
          <w:rFonts w:ascii="Calibri" w:eastAsia="Times New Roman" w:hAnsi="Calibri" w:cs="Times New Roman"/>
          <w:bCs/>
          <w:sz w:val="24"/>
          <w:szCs w:val="24"/>
          <w:lang w:val="hr-HR" w:eastAsia="hr-HR"/>
        </w:rPr>
        <w:t>69</w:t>
      </w:r>
      <w:r w:rsidRPr="004E5A7D">
        <w:rPr>
          <w:rFonts w:ascii="Calibri" w:eastAsia="Times New Roman" w:hAnsi="Calibri" w:cs="Times New Roman"/>
          <w:bCs/>
          <w:sz w:val="24"/>
          <w:szCs w:val="24"/>
          <w:lang w:val="hr-HR" w:eastAsia="hr-HR"/>
        </w:rPr>
        <w:t xml:space="preserve"> doktoran</w:t>
      </w:r>
      <w:r w:rsidR="004E5A7D">
        <w:rPr>
          <w:rFonts w:ascii="Calibri" w:eastAsia="Times New Roman" w:hAnsi="Calibri" w:cs="Times New Roman"/>
          <w:bCs/>
          <w:sz w:val="24"/>
          <w:szCs w:val="24"/>
          <w:lang w:val="hr-HR" w:eastAsia="hr-HR"/>
        </w:rPr>
        <w:t>a</w:t>
      </w:r>
      <w:r w:rsidRPr="004E5A7D">
        <w:rPr>
          <w:rFonts w:ascii="Calibri" w:eastAsia="Times New Roman" w:hAnsi="Calibri" w:cs="Times New Roman"/>
          <w:bCs/>
          <w:sz w:val="24"/>
          <w:szCs w:val="24"/>
          <w:lang w:val="hr-HR" w:eastAsia="hr-HR"/>
        </w:rPr>
        <w:t>d</w:t>
      </w:r>
      <w:r w:rsidR="004E5A7D" w:rsidRPr="004E5A7D">
        <w:rPr>
          <w:rFonts w:ascii="Calibri" w:eastAsia="Times New Roman" w:hAnsi="Calibri" w:cs="Times New Roman"/>
          <w:bCs/>
          <w:sz w:val="24"/>
          <w:szCs w:val="24"/>
          <w:lang w:val="hr-HR" w:eastAsia="hr-HR"/>
        </w:rPr>
        <w:t>a</w:t>
      </w:r>
      <w:r w:rsidR="000E6521">
        <w:rPr>
          <w:rFonts w:ascii="Calibri" w:eastAsia="Times New Roman" w:hAnsi="Calibri" w:cs="Times New Roman"/>
          <w:bCs/>
          <w:sz w:val="24"/>
          <w:szCs w:val="24"/>
          <w:lang w:val="hr-HR" w:eastAsia="hr-HR"/>
        </w:rPr>
        <w:t xml:space="preserve"> </w:t>
      </w:r>
      <w:r w:rsidR="004E5A7D" w:rsidRPr="004E5A7D">
        <w:rPr>
          <w:rFonts w:ascii="Calibri" w:eastAsia="Times New Roman" w:hAnsi="Calibri" w:cs="Times New Roman"/>
          <w:bCs/>
          <w:sz w:val="24"/>
          <w:szCs w:val="24"/>
          <w:lang w:val="hr-HR" w:eastAsia="hr-HR"/>
        </w:rPr>
        <w:t>ovoga studija stekl</w:t>
      </w:r>
      <w:r w:rsidRPr="004E5A7D">
        <w:rPr>
          <w:rFonts w:ascii="Calibri" w:eastAsia="Times New Roman" w:hAnsi="Calibri" w:cs="Times New Roman"/>
          <w:bCs/>
          <w:sz w:val="24"/>
          <w:szCs w:val="24"/>
          <w:lang w:val="hr-HR" w:eastAsia="hr-HR"/>
        </w:rPr>
        <w:t xml:space="preserve">o akademsko zvanje doktora znanosti. </w:t>
      </w:r>
    </w:p>
    <w:p w:rsidR="00294DAF" w:rsidRPr="00294DAF" w:rsidRDefault="00294DAF" w:rsidP="00294DAF">
      <w:pPr>
        <w:spacing w:after="200" w:line="360" w:lineRule="auto"/>
        <w:jc w:val="both"/>
        <w:rPr>
          <w:rFonts w:ascii="Calibri" w:eastAsia="Times New Roman" w:hAnsi="Calibri" w:cs="Times New Roman"/>
          <w:bCs/>
          <w:color w:val="000000"/>
          <w:sz w:val="24"/>
          <w:szCs w:val="24"/>
          <w:lang w:val="hr-HR" w:eastAsia="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14" w:name="_Toc400352637"/>
      <w:bookmarkStart w:id="15" w:name="_Toc444760686"/>
      <w:bookmarkStart w:id="16" w:name="_Toc10451861"/>
      <w:r w:rsidRPr="00294DAF">
        <w:rPr>
          <w:rFonts w:ascii="Calibri" w:eastAsia="Calibri" w:hAnsi="Calibri" w:cs="Times New Roman"/>
          <w:b/>
          <w:bCs/>
          <w:iCs/>
          <w:sz w:val="28"/>
          <w:szCs w:val="28"/>
          <w:lang w:val="hr-HR"/>
        </w:rPr>
        <w:t xml:space="preserve">1.4. </w:t>
      </w:r>
      <w:r w:rsidRPr="00294DAF">
        <w:rPr>
          <w:rFonts w:ascii="Calibri" w:eastAsia="Calibri" w:hAnsi="Calibri" w:cs="Times New Roman"/>
          <w:b/>
          <w:bCs/>
          <w:iCs/>
          <w:sz w:val="28"/>
          <w:szCs w:val="28"/>
          <w:lang w:val="hr-HR"/>
        </w:rPr>
        <w:tab/>
        <w:t>Procjena svrhovitosti s obzirom na potrebe tržišta rada</w:t>
      </w:r>
      <w:bookmarkEnd w:id="14"/>
      <w:bookmarkEnd w:id="15"/>
      <w:bookmarkEnd w:id="16"/>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Na našem je tržištu rada postojana potreba za kadrovima koji su stekli stupanj doktora znanosti, osobito iz područja humanističkih i društvenih znanosti. Ta se potreba posebice ogleda u znanstvenim, znanstvenoistraživačkim i kulturnim institucijama, ali i u privatnome sektoru kojemu trebaju znanstvenici široke lepeze znanja i mogućnosti.</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bCs/>
          <w:sz w:val="24"/>
          <w:szCs w:val="24"/>
          <w:lang w:val="hr-HR"/>
        </w:rPr>
        <w:t xml:space="preserve">Svrhovitost je Studija važna za Sveučilište u Mostaru, koje još uvijek nema dovoljno domaćega kadra, pa je u izvođenju nastave jednim dijelom ovisno o nastavnome osoblju iz inozemstva. Upravo je ovaj doktorski studij jedan od načina da se ta ovisnost smanji.  </w:t>
      </w:r>
    </w:p>
    <w:p w:rsidR="00294DAF" w:rsidRPr="00294DAF" w:rsidRDefault="00294DAF" w:rsidP="00294DAF">
      <w:pPr>
        <w:spacing w:after="200" w:line="360" w:lineRule="auto"/>
        <w:ind w:firstLine="709"/>
        <w:jc w:val="both"/>
        <w:rPr>
          <w:rFonts w:ascii="Calibri" w:eastAsia="Times New Roman" w:hAnsi="Calibri" w:cs="Times New Roman"/>
          <w:bCs/>
          <w:color w:val="000000"/>
          <w:sz w:val="24"/>
          <w:szCs w:val="24"/>
          <w:lang w:val="hr-HR" w:eastAsia="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17" w:name="_Toc400352638"/>
      <w:bookmarkStart w:id="18" w:name="_Toc444760687"/>
      <w:bookmarkStart w:id="19" w:name="_Toc10451862"/>
      <w:r w:rsidRPr="00294DAF">
        <w:rPr>
          <w:rFonts w:ascii="Calibri" w:eastAsia="Calibri" w:hAnsi="Calibri" w:cs="Times New Roman"/>
          <w:b/>
          <w:bCs/>
          <w:iCs/>
          <w:sz w:val="28"/>
          <w:szCs w:val="28"/>
          <w:lang w:val="hr-HR"/>
        </w:rPr>
        <w:lastRenderedPageBreak/>
        <w:t xml:space="preserve">1.5. </w:t>
      </w:r>
      <w:r w:rsidRPr="00294DAF">
        <w:rPr>
          <w:rFonts w:ascii="Calibri" w:eastAsia="Calibri" w:hAnsi="Calibri" w:cs="Times New Roman"/>
          <w:b/>
          <w:bCs/>
          <w:iCs/>
          <w:sz w:val="28"/>
          <w:szCs w:val="28"/>
          <w:lang w:val="hr-HR"/>
        </w:rPr>
        <w:tab/>
        <w:t xml:space="preserve">Otvorenost studija prema pokretljivosti </w:t>
      </w:r>
      <w:bookmarkEnd w:id="17"/>
      <w:bookmarkEnd w:id="18"/>
      <w:r w:rsidRPr="00294DAF">
        <w:rPr>
          <w:rFonts w:ascii="Calibri" w:eastAsia="Calibri" w:hAnsi="Calibri" w:cs="Times New Roman"/>
          <w:b/>
          <w:bCs/>
          <w:iCs/>
          <w:sz w:val="28"/>
          <w:szCs w:val="28"/>
          <w:lang w:val="hr-HR"/>
        </w:rPr>
        <w:t>doktoranada</w:t>
      </w:r>
      <w:bookmarkEnd w:id="19"/>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Nastava i ostali procesi učenja (predavanja, seminari, mentorske konzultacije, samostalno učenje i sl.) odvijaju se tijekom cijele akademske godine (predavanja i ispitni rokovi) prema ECTS-u (</w:t>
      </w:r>
      <w:r w:rsidRPr="00294DAF">
        <w:rPr>
          <w:rFonts w:ascii="Calibri" w:eastAsia="Calibri" w:hAnsi="Calibri" w:cs="Times New Roman"/>
          <w:i/>
          <w:iCs/>
          <w:sz w:val="24"/>
          <w:szCs w:val="24"/>
          <w:lang w:val="hr-HR"/>
        </w:rPr>
        <w:t>European Credit Transfer System</w:t>
      </w:r>
      <w:r w:rsidRPr="00294DAF">
        <w:rPr>
          <w:rFonts w:ascii="Calibri" w:eastAsia="Calibri" w:hAnsi="Calibri" w:cs="Times New Roman"/>
          <w:sz w:val="24"/>
          <w:szCs w:val="24"/>
          <w:lang w:val="hr-HR"/>
        </w:rPr>
        <w:t xml:space="preserve">), koji predstavlja europsku sveučilišnu normu. Težina studijskoga sadržaja utvrđuje se kao odgovarajuća bodovna vrijednost. Prema općevažećem izračunu ukupno opterećenje studijskim sadržajem tijekom jedne akademske godine odgovara vrijednosti od 60 bodova, odnosno 30 po semestru. Za vrijeme trogodišnjega </w:t>
      </w:r>
      <w:r w:rsidRPr="00367CA7">
        <w:rPr>
          <w:rFonts w:ascii="Calibri" w:eastAsia="Calibri" w:hAnsi="Calibri" w:cs="Times New Roman"/>
          <w:i/>
          <w:sz w:val="24"/>
          <w:szCs w:val="24"/>
          <w:lang w:val="hr-HR"/>
        </w:rPr>
        <w:t xml:space="preserve">Interdisciplinarnogadoktorskog studija </w:t>
      </w:r>
      <w:r w:rsidRPr="00367CA7">
        <w:rPr>
          <w:rFonts w:ascii="Calibri" w:eastAsia="Calibri" w:hAnsi="Calibri" w:cs="Times New Roman"/>
          <w:sz w:val="24"/>
          <w:szCs w:val="24"/>
          <w:lang w:val="hr-HR"/>
        </w:rPr>
        <w:t>(čijim se završetkom stječe najmanje 180 ECTS bodova)</w:t>
      </w:r>
      <w:r w:rsidRPr="00294DAF">
        <w:rPr>
          <w:rFonts w:ascii="Calibri" w:eastAsia="Calibri" w:hAnsi="Calibri" w:cs="Times New Roman"/>
          <w:sz w:val="24"/>
          <w:szCs w:val="24"/>
          <w:lang w:val="hr-HR"/>
        </w:rPr>
        <w:t xml:space="preserve"> doktorand je dužan odslušati i položiti sve ispite iz predmeta određenih Studijskim programom, sudjelovati u izvannastavnim aktivnostima i znanstvenoistraživačkome radu te izraditi i obraniti doktorsku disertaciju. Pritom je osnovna funkcija bodovnoga sustava omogućiti precizno mjerenje količine rada te vrednovanje postignutih rezultata. Time se doktorandski učinak može prikladno procijeniti na drugim hrvatskim i europskim visokim učilištima. Doktorand tako stječe pravo na eventualni nastavak svoga studija drugdje, i to jednostavnim prijenosom svojih bodova. </w:t>
      </w:r>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Dosljednom primjenom bodovnoga sustava omogućuje se fleksibilnost studiranja i veća pokretljivost doktoranada između bosanskohercegovačkih, hrvatskih i drugih inozemnih sveučilišta. To znači da doktorandi s drugih fakulteta mogu dio svoga doktorskog studija ili studij u cijelosti završiti na </w:t>
      </w:r>
      <w:r w:rsidRPr="00294DAF">
        <w:rPr>
          <w:rFonts w:ascii="Calibri" w:eastAsia="Calibri" w:hAnsi="Calibri" w:cs="Times New Roman"/>
          <w:i/>
          <w:sz w:val="24"/>
          <w:szCs w:val="24"/>
          <w:lang w:val="hr-HR"/>
        </w:rPr>
        <w:t>Interdisciplinarnome doktorskom studiju</w:t>
      </w:r>
      <w:r w:rsidRPr="00294DAF">
        <w:rPr>
          <w:rFonts w:ascii="Calibri" w:eastAsia="Calibri" w:hAnsi="Calibri" w:cs="Times New Roman"/>
          <w:sz w:val="24"/>
          <w:szCs w:val="24"/>
          <w:lang w:val="hr-HR"/>
        </w:rPr>
        <w:t xml:space="preserve"> na Sveučilištu u Mostaru, na Filozofskome fakultetu, kao što i doktorandi s Filozofskoga fakulteta mogu nastaviti dijelom ili u cijelosti svoj studij drugdje.</w:t>
      </w:r>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20" w:name="_Toc400352639"/>
      <w:bookmarkStart w:id="21" w:name="_Toc412051957"/>
      <w:bookmarkStart w:id="22" w:name="_Toc444760688"/>
      <w:bookmarkStart w:id="23" w:name="_Toc10451863"/>
      <w:r w:rsidRPr="00294DAF">
        <w:rPr>
          <w:rFonts w:ascii="Calibri" w:eastAsia="Calibri" w:hAnsi="Calibri" w:cs="Times New Roman"/>
          <w:b/>
          <w:bCs/>
          <w:iCs/>
          <w:sz w:val="28"/>
          <w:szCs w:val="28"/>
          <w:lang w:val="hr-HR"/>
        </w:rPr>
        <w:t xml:space="preserve">1.6. </w:t>
      </w:r>
      <w:r w:rsidRPr="00294DAF">
        <w:rPr>
          <w:rFonts w:ascii="Calibri" w:eastAsia="Calibri" w:hAnsi="Calibri" w:cs="Times New Roman"/>
          <w:b/>
          <w:bCs/>
          <w:iCs/>
          <w:sz w:val="28"/>
          <w:szCs w:val="28"/>
          <w:lang w:val="hr-HR"/>
        </w:rPr>
        <w:tab/>
        <w:t>Mogućnost uključivanja u zajednički program s inozemnim sveučilištima</w:t>
      </w:r>
      <w:bookmarkEnd w:id="20"/>
      <w:bookmarkEnd w:id="21"/>
      <w:bookmarkEnd w:id="22"/>
      <w:bookmarkEnd w:id="23"/>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Radi istraživanja doktorand može provesti jedan ili dva semestra na nekom drugom sveučilištu. Fakultet može s doktorandom sklopiti </w:t>
      </w:r>
      <w:r w:rsidRPr="00294DAF">
        <w:rPr>
          <w:rFonts w:ascii="Calibri" w:eastAsia="Calibri" w:hAnsi="Calibri" w:cs="Times New Roman"/>
          <w:i/>
          <w:sz w:val="24"/>
          <w:szCs w:val="24"/>
          <w:lang w:val="hr-HR"/>
        </w:rPr>
        <w:t>Ugovor o studiranju</w:t>
      </w:r>
      <w:r w:rsidRPr="00294DAF">
        <w:rPr>
          <w:rFonts w:ascii="Calibri" w:eastAsia="Calibri" w:hAnsi="Calibri" w:cs="Times New Roman"/>
          <w:sz w:val="24"/>
          <w:szCs w:val="24"/>
          <w:lang w:val="hr-HR"/>
        </w:rPr>
        <w:t xml:space="preserve"> na drugome sveučilištu / </w:t>
      </w:r>
      <w:r w:rsidRPr="00294DAF">
        <w:rPr>
          <w:rFonts w:ascii="Calibri" w:eastAsia="Calibri" w:hAnsi="Calibri" w:cs="Times New Roman"/>
          <w:i/>
          <w:sz w:val="24"/>
          <w:szCs w:val="24"/>
          <w:lang w:val="hr-HR"/>
        </w:rPr>
        <w:t>Learning Agreement</w:t>
      </w:r>
      <w:r w:rsidRPr="00294DAF">
        <w:rPr>
          <w:rFonts w:ascii="Calibri" w:eastAsia="Calibri" w:hAnsi="Calibri" w:cs="Times New Roman"/>
          <w:sz w:val="24"/>
          <w:szCs w:val="24"/>
          <w:lang w:val="hr-HR"/>
        </w:rPr>
        <w:t xml:space="preserve">. To je dokument koji definira program studiranja za svakoga doktoranda koji želi ići na drugo sveučilište, a potpisuje ga doktorand, institucija – nositelj studija i institucija  </w:t>
      </w:r>
      <w:r w:rsidRPr="00294DAF">
        <w:rPr>
          <w:rFonts w:ascii="Calibri" w:eastAsia="Calibri" w:hAnsi="Calibri" w:cs="Times New Roman"/>
          <w:sz w:val="24"/>
          <w:szCs w:val="24"/>
          <w:lang w:val="hr-HR"/>
        </w:rPr>
        <w:lastRenderedPageBreak/>
        <w:t xml:space="preserve">domaćin. Ovim  ugovorom matična institucija osigurava priznavanje realiziranoga programa na instituciji domaćinu. Ugovor se može mijenjati uz suglasnost svih potpisnika. Obrazac potpisuje koordinator za ECTS i/ili prodekan za nastavu. Obrazac na hrvatskome i engleskom jeziku propisuje Senat.   </w:t>
      </w:r>
    </w:p>
    <w:p w:rsidR="00294DAF" w:rsidRPr="00294DAF" w:rsidRDefault="00294DAF" w:rsidP="00294DAF">
      <w:pPr>
        <w:autoSpaceDE w:val="0"/>
        <w:autoSpaceDN w:val="0"/>
        <w:adjustRightInd w:val="0"/>
        <w:spacing w:after="120" w:line="240" w:lineRule="auto"/>
        <w:ind w:firstLine="708"/>
        <w:jc w:val="both"/>
        <w:rPr>
          <w:rFonts w:ascii="Calibri" w:eastAsia="Calibri" w:hAnsi="Calibri" w:cs="Times New Roman"/>
          <w:sz w:val="24"/>
          <w:szCs w:val="24"/>
          <w:lang w:val="hr-HR"/>
        </w:rPr>
      </w:pPr>
    </w:p>
    <w:p w:rsidR="00294DAF" w:rsidRPr="00294DAF" w:rsidRDefault="00294DAF" w:rsidP="00294DAF">
      <w:pPr>
        <w:keepNext/>
        <w:spacing w:after="200" w:line="360" w:lineRule="auto"/>
        <w:ind w:left="708" w:hanging="708"/>
        <w:jc w:val="both"/>
        <w:outlineLvl w:val="1"/>
        <w:rPr>
          <w:rFonts w:ascii="Calibri" w:eastAsia="Calibri" w:hAnsi="Calibri" w:cs="Calibri"/>
          <w:b/>
          <w:bCs/>
          <w:iCs/>
          <w:sz w:val="28"/>
          <w:szCs w:val="28"/>
          <w:lang w:val="hr-HR"/>
        </w:rPr>
      </w:pPr>
      <w:bookmarkStart w:id="24" w:name="_Toc400352640"/>
      <w:bookmarkStart w:id="25" w:name="_Toc444760689"/>
      <w:bookmarkStart w:id="26" w:name="_Toc10451864"/>
      <w:r w:rsidRPr="00294DAF">
        <w:rPr>
          <w:rFonts w:ascii="Calibri" w:eastAsia="Calibri" w:hAnsi="Calibri" w:cs="Calibri"/>
          <w:b/>
          <w:bCs/>
          <w:iCs/>
          <w:sz w:val="28"/>
          <w:szCs w:val="28"/>
          <w:lang w:val="hr-HR"/>
        </w:rPr>
        <w:t xml:space="preserve">1.7. </w:t>
      </w:r>
      <w:r w:rsidRPr="00294DAF">
        <w:rPr>
          <w:rFonts w:ascii="Calibri" w:eastAsia="Calibri" w:hAnsi="Calibri" w:cs="Calibri"/>
          <w:b/>
          <w:bCs/>
          <w:iCs/>
          <w:sz w:val="28"/>
          <w:szCs w:val="28"/>
          <w:lang w:val="hr-HR"/>
        </w:rPr>
        <w:tab/>
      </w:r>
      <w:r w:rsidRPr="00294DAF">
        <w:rPr>
          <w:rFonts w:ascii="Calibri" w:eastAsia="Calibri" w:hAnsi="Calibri" w:cs="Calibri"/>
          <w:b/>
          <w:bCs/>
          <w:iCs/>
          <w:sz w:val="28"/>
          <w:szCs w:val="28"/>
          <w:lang w:val="hr-HR"/>
        </w:rPr>
        <w:tab/>
        <w:t xml:space="preserve">Usporedivost Studijskoga programa </w:t>
      </w:r>
      <w:r w:rsidRPr="00294DAF">
        <w:rPr>
          <w:rFonts w:ascii="Calibri" w:eastAsia="MS Mincho" w:hAnsi="Calibri" w:cs="Calibri"/>
          <w:b/>
          <w:bCs/>
          <w:i/>
          <w:iCs/>
          <w:sz w:val="28"/>
          <w:szCs w:val="28"/>
          <w:lang w:val="hr-HR"/>
        </w:rPr>
        <w:t xml:space="preserve">Interdisciplinarnoga doktorskog studija </w:t>
      </w:r>
      <w:r w:rsidRPr="00294DAF">
        <w:rPr>
          <w:rFonts w:ascii="Calibri" w:eastAsia="Calibri" w:hAnsi="Calibri" w:cs="Calibri"/>
          <w:b/>
          <w:bCs/>
          <w:iCs/>
          <w:sz w:val="28"/>
          <w:szCs w:val="28"/>
          <w:lang w:val="hr-HR"/>
        </w:rPr>
        <w:t>s postojećim studijskim programima u zemlji i inozemstvu</w:t>
      </w:r>
      <w:bookmarkEnd w:id="24"/>
      <w:bookmarkEnd w:id="25"/>
      <w:bookmarkEnd w:id="26"/>
    </w:p>
    <w:p w:rsidR="00294DAF" w:rsidRPr="00294DAF" w:rsidRDefault="00294DAF" w:rsidP="00294DAF">
      <w:pPr>
        <w:spacing w:after="200" w:line="360" w:lineRule="auto"/>
        <w:ind w:firstLine="708"/>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Studijski program </w:t>
      </w:r>
      <w:r w:rsidRPr="00294DAF">
        <w:rPr>
          <w:rFonts w:ascii="Calibri" w:eastAsia="MS Mincho" w:hAnsi="Calibri" w:cs="Calibri"/>
          <w:i/>
          <w:sz w:val="24"/>
          <w:szCs w:val="24"/>
          <w:lang w:val="hr-HR"/>
        </w:rPr>
        <w:t xml:space="preserve">Interdisciplinarnoga doktorskog studija </w:t>
      </w:r>
      <w:r w:rsidRPr="00294DAF">
        <w:rPr>
          <w:rFonts w:ascii="Calibri" w:eastAsia="MS Mincho" w:hAnsi="Calibri" w:cs="Calibri"/>
          <w:sz w:val="24"/>
          <w:szCs w:val="24"/>
          <w:lang w:val="hr-HR"/>
        </w:rPr>
        <w:t xml:space="preserve">usporediv je sa srodnim programima na europskim sveučilištima, ali je ujedno usklađen i s hrvatskim nacionalnim prioritetima u Bosni i Hercegovini kao i potrebama međunarodne sveučilišne suradnje. </w:t>
      </w:r>
    </w:p>
    <w:p w:rsidR="00294DAF" w:rsidRPr="00294DAF" w:rsidRDefault="00294DAF" w:rsidP="00294DAF">
      <w:pPr>
        <w:spacing w:after="200" w:line="360" w:lineRule="auto"/>
        <w:ind w:firstLine="708"/>
        <w:jc w:val="both"/>
        <w:rPr>
          <w:rFonts w:ascii="Calibri" w:eastAsia="MS Mincho" w:hAnsi="Calibri" w:cs="Calibri"/>
          <w:sz w:val="24"/>
          <w:szCs w:val="24"/>
          <w:lang w:val="hr-HR"/>
        </w:rPr>
      </w:pPr>
      <w:r w:rsidRPr="00294DAF">
        <w:rPr>
          <w:rFonts w:ascii="Calibri" w:eastAsia="MS Mincho" w:hAnsi="Calibri" w:cs="Calibri"/>
          <w:i/>
          <w:sz w:val="24"/>
          <w:szCs w:val="24"/>
          <w:lang w:val="hr-HR"/>
        </w:rPr>
        <w:t xml:space="preserve">Interdisciplinarni doktorski studij </w:t>
      </w:r>
      <w:r w:rsidRPr="00294DAF">
        <w:rPr>
          <w:rFonts w:ascii="Calibri" w:eastAsia="MS Mincho" w:hAnsi="Calibri" w:cs="Calibri"/>
          <w:sz w:val="24"/>
          <w:szCs w:val="24"/>
          <w:lang w:val="hr-HR"/>
        </w:rPr>
        <w:t xml:space="preserve">je studij koji uz društveno nudi i humanističko usmjerenje. Po koncepciji, i donekle po sadržaju, Studij je usporediv s niže navedenim studijskim programima: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Europski studiji: Jezici i kulture u dodiru, Sveučilište u Zadru</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http://www.unizd.hr</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Center for European Cultural Studies, Aahrus University (Danska)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http://www.au.dk/uk/hum/cekvina/index.html </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36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Center for Research on Europe and the Contemporary World, University of Paris XI. (Pariz, Francuska)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http://www.cremoc.org </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Centre for European Studies, Trinity College (Dublin, Irska)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http://www2.tcd.ie/European_Studies/ </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Centre for European Studies, Jagiellonian University (Poljska)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http://www.ces.uj.edu.pl/ </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College of Europe, Brugge (Brugge, Belgija)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http://www.coleurop.be </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Department of European Studies, University of Bradford (Bradford, Engleska, VB)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http://www.bradford.ac.uk/acad/mod-lang/ </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36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Department of International Relations and European Studies, Central European University (Budimpešta, Mađarska)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https://ir.ceu.edu</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36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European Research Centre on Migration and Ethnic Relations, Ultrecht University, Ultrecht, Nizozemska)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http://www.uu.nl/uupublish/onderzoek/onderzoekcentra/ercomer/24638main.html </w:t>
      </w:r>
    </w:p>
    <w:p w:rsidR="00294DAF" w:rsidRPr="00294DAF" w:rsidRDefault="00294DAF" w:rsidP="00294DAF">
      <w:pPr>
        <w:spacing w:after="200" w:line="36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European Studies Programme, Philipps-Universitaet Marburg (Marburg, Njemačka)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http://www.uni-marburg.de/fb10/eurohtml/euromain.htm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European University Institute, (Firenzza, Italija)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http://www.iue.it/Servac/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lastRenderedPageBreak/>
        <w:t xml:space="preserve">Institute of Sociology, Academy of Sciences of the Czech Republic, (Prag, Republika Češka)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http://www.soc.cas.cz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Institute for European Studies, Katholieke Universiteit Leuven (Leuven, Belgija)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http://www.euro.ucl.ac.be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Instituto de Estudios Europeos, Universidad de Deusto (Španjolska)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http://www.iee.deusto.es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Jean Monnet Chair (European Institutions and Civilizations), University of Turku (Finska)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http://www.soc.utu.fi/jean-monnet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Luxembourg Institute for European and International Studies, (Luxembourg)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http://www.ieis.lu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Research Institute for European Affairs, University of Economics, Beč (Austrija)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http://fgr.wu-wien.ac.at/institut/EF/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School of European Languages and Cultures, Edinburgh University (Edimburg, Škotska, VB)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http://www.selc.ed.ac.uk/ </w:t>
      </w:r>
    </w:p>
    <w:p w:rsidR="00294DAF" w:rsidRPr="00294DAF" w:rsidRDefault="00294DAF" w:rsidP="00294DAF">
      <w:pPr>
        <w:spacing w:after="200" w:line="240" w:lineRule="auto"/>
        <w:jc w:val="both"/>
        <w:rPr>
          <w:rFonts w:ascii="Calibri" w:eastAsia="MS Mincho" w:hAnsi="Calibri" w:cs="Calibri"/>
          <w:sz w:val="24"/>
          <w:szCs w:val="24"/>
          <w:lang w:val="hr-HR"/>
        </w:rPr>
      </w:pP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Sussex European Institute, University of Sussex (Sussex, Velika Britanija) </w:t>
      </w:r>
    </w:p>
    <w:p w:rsidR="00294DAF" w:rsidRPr="00294DAF" w:rsidRDefault="00294DAF" w:rsidP="00294DAF">
      <w:pPr>
        <w:spacing w:after="200" w:line="240" w:lineRule="auto"/>
        <w:jc w:val="both"/>
        <w:rPr>
          <w:rFonts w:ascii="Calibri" w:eastAsia="MS Mincho" w:hAnsi="Calibri" w:cs="Calibri"/>
          <w:sz w:val="24"/>
          <w:szCs w:val="24"/>
          <w:lang w:val="hr-HR"/>
        </w:rPr>
      </w:pPr>
      <w:r w:rsidRPr="00294DAF">
        <w:rPr>
          <w:rFonts w:ascii="Calibri" w:eastAsia="MS Mincho" w:hAnsi="Calibri" w:cs="Calibri"/>
          <w:sz w:val="24"/>
          <w:szCs w:val="24"/>
          <w:lang w:val="hr-HR"/>
        </w:rPr>
        <w:t xml:space="preserve">http://www.sussex.ac.uk/sei/ </w:t>
      </w:r>
    </w:p>
    <w:p w:rsidR="00294DAF" w:rsidRPr="00294DAF" w:rsidRDefault="00294DAF" w:rsidP="00294DAF">
      <w:pPr>
        <w:keepNext/>
        <w:spacing w:after="200" w:line="240" w:lineRule="auto"/>
        <w:jc w:val="center"/>
        <w:outlineLvl w:val="0"/>
        <w:rPr>
          <w:rFonts w:ascii="Calibri" w:eastAsia="Calibri" w:hAnsi="Calibri" w:cs="Times New Roman"/>
          <w:b/>
          <w:bCs/>
          <w:kern w:val="32"/>
          <w:sz w:val="32"/>
          <w:szCs w:val="32"/>
          <w:lang w:val="hr-HR"/>
        </w:rPr>
      </w:pPr>
      <w:r w:rsidRPr="00294DAF">
        <w:rPr>
          <w:rFonts w:ascii="Arial" w:eastAsia="Calibri" w:hAnsi="Arial" w:cs="Times New Roman"/>
          <w:kern w:val="32"/>
          <w:sz w:val="32"/>
          <w:szCs w:val="32"/>
          <w:lang w:val="hr-HR"/>
        </w:rPr>
        <w:br w:type="page"/>
      </w:r>
      <w:bookmarkStart w:id="27" w:name="_Toc444760690"/>
      <w:bookmarkStart w:id="28" w:name="_Toc10451865"/>
      <w:r w:rsidRPr="00294DAF">
        <w:rPr>
          <w:rFonts w:ascii="Calibri" w:eastAsia="Calibri" w:hAnsi="Calibri" w:cs="Times New Roman"/>
          <w:b/>
          <w:bCs/>
          <w:kern w:val="32"/>
          <w:sz w:val="32"/>
          <w:szCs w:val="32"/>
          <w:lang w:val="hr-HR"/>
        </w:rPr>
        <w:lastRenderedPageBreak/>
        <w:t>2. OPĆI DIO</w:t>
      </w:r>
      <w:bookmarkEnd w:id="27"/>
      <w:bookmarkEnd w:id="28"/>
    </w:p>
    <w:p w:rsidR="00294DAF" w:rsidRPr="00294DAF" w:rsidRDefault="00294DAF" w:rsidP="00294DAF">
      <w:pPr>
        <w:spacing w:after="200" w:line="276" w:lineRule="auto"/>
        <w:rPr>
          <w:rFonts w:ascii="Calibri" w:eastAsia="Calibri" w:hAnsi="Calibri" w:cs="Times New Roman"/>
          <w:lang w:val="hr-HR"/>
        </w:rPr>
      </w:pPr>
    </w:p>
    <w:tbl>
      <w:tblPr>
        <w:tblW w:w="7815" w:type="dxa"/>
        <w:jc w:val="center"/>
        <w:tblLayout w:type="fixed"/>
        <w:tblLook w:val="04A0" w:firstRow="1" w:lastRow="0" w:firstColumn="1" w:lastColumn="0" w:noHBand="0" w:noVBand="1"/>
      </w:tblPr>
      <w:tblGrid>
        <w:gridCol w:w="3439"/>
        <w:gridCol w:w="4376"/>
      </w:tblGrid>
      <w:tr w:rsidR="00294DAF" w:rsidRPr="00294DAF" w:rsidTr="00294DAF">
        <w:trPr>
          <w:trHeight w:val="319"/>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b/>
                <w:bCs/>
                <w:sz w:val="24"/>
                <w:szCs w:val="24"/>
                <w:lang w:val="hr-HR"/>
              </w:rPr>
              <w:t xml:space="preserve">Vrsta studija </w:t>
            </w:r>
          </w:p>
        </w:tc>
        <w:tc>
          <w:tcPr>
            <w:tcW w:w="437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doktorski studij </w:t>
            </w:r>
          </w:p>
        </w:tc>
      </w:tr>
      <w:tr w:rsidR="00294DAF" w:rsidRPr="00294DAF" w:rsidTr="00294DAF">
        <w:trPr>
          <w:trHeight w:val="320"/>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b/>
                <w:bCs/>
                <w:sz w:val="24"/>
                <w:szCs w:val="24"/>
                <w:lang w:val="hr-HR"/>
              </w:rPr>
              <w:t>Naziv</w:t>
            </w:r>
          </w:p>
        </w:tc>
        <w:tc>
          <w:tcPr>
            <w:tcW w:w="437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i/>
                <w:sz w:val="24"/>
                <w:szCs w:val="24"/>
                <w:lang w:val="hr-HR"/>
              </w:rPr>
            </w:pPr>
            <w:r w:rsidRPr="00294DAF">
              <w:rPr>
                <w:rFonts w:ascii="Calibri" w:eastAsia="Calibri" w:hAnsi="Calibri" w:cs="Times New Roman"/>
                <w:i/>
                <w:sz w:val="24"/>
                <w:szCs w:val="24"/>
                <w:lang w:val="hr-HR"/>
              </w:rPr>
              <w:t xml:space="preserve">Interdisciplinarni doktorski studij </w:t>
            </w:r>
          </w:p>
        </w:tc>
      </w:tr>
      <w:tr w:rsidR="00294DAF" w:rsidRPr="00294DAF" w:rsidTr="00294DAF">
        <w:trPr>
          <w:trHeight w:val="320"/>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Znanstveno područje</w:t>
            </w:r>
          </w:p>
        </w:tc>
        <w:tc>
          <w:tcPr>
            <w:tcW w:w="4372" w:type="dxa"/>
            <w:tcBorders>
              <w:top w:val="single" w:sz="4" w:space="0" w:color="000000"/>
              <w:left w:val="single" w:sz="4" w:space="0" w:color="000000"/>
              <w:bottom w:val="single" w:sz="4" w:space="0" w:color="000000"/>
              <w:right w:val="single" w:sz="4" w:space="0" w:color="000000"/>
            </w:tcBorders>
            <w:hideMark/>
          </w:tcPr>
          <w:p w:rsidR="00F94BA4" w:rsidRPr="00CA4B05" w:rsidRDefault="00294DAF" w:rsidP="00294DAF">
            <w:pPr>
              <w:spacing w:after="120" w:line="240" w:lineRule="auto"/>
              <w:jc w:val="both"/>
              <w:rPr>
                <w:rFonts w:ascii="Calibri" w:eastAsia="Calibri" w:hAnsi="Calibri" w:cs="Times New Roman"/>
                <w:sz w:val="24"/>
                <w:szCs w:val="24"/>
                <w:lang w:val="hr-HR"/>
              </w:rPr>
            </w:pPr>
            <w:r w:rsidRPr="00CA4B05">
              <w:rPr>
                <w:rFonts w:ascii="Calibri" w:eastAsia="Calibri" w:hAnsi="Calibri" w:cs="Times New Roman"/>
                <w:sz w:val="24"/>
                <w:szCs w:val="24"/>
                <w:lang w:val="hr-HR"/>
              </w:rPr>
              <w:t>humanisti</w:t>
            </w:r>
            <w:r w:rsidR="00F94BA4">
              <w:rPr>
                <w:rFonts w:ascii="Calibri" w:eastAsia="Calibri" w:hAnsi="Calibri" w:cs="Times New Roman"/>
                <w:sz w:val="24"/>
                <w:szCs w:val="24"/>
                <w:lang w:val="hr-HR"/>
              </w:rPr>
              <w:t>čke znanosti i društvene znanosti</w:t>
            </w:r>
          </w:p>
        </w:tc>
      </w:tr>
      <w:tr w:rsidR="00294DAF" w:rsidRPr="007F11BA" w:rsidTr="00294DAF">
        <w:trPr>
          <w:trHeight w:val="320"/>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Znanstveno polje</w:t>
            </w:r>
          </w:p>
        </w:tc>
        <w:tc>
          <w:tcPr>
            <w:tcW w:w="4372" w:type="dxa"/>
            <w:tcBorders>
              <w:top w:val="single" w:sz="4" w:space="0" w:color="000000"/>
              <w:left w:val="single" w:sz="4" w:space="0" w:color="000000"/>
              <w:bottom w:val="single" w:sz="4" w:space="0" w:color="000000"/>
              <w:right w:val="single" w:sz="4" w:space="0" w:color="000000"/>
            </w:tcBorders>
            <w:hideMark/>
          </w:tcPr>
          <w:p w:rsidR="00294DAF" w:rsidRPr="00CA4B05" w:rsidRDefault="00294DAF" w:rsidP="00294DAF">
            <w:pPr>
              <w:spacing w:after="120" w:line="240" w:lineRule="auto"/>
              <w:rPr>
                <w:rFonts w:ascii="Calibri" w:eastAsia="Calibri" w:hAnsi="Calibri" w:cs="Times New Roman"/>
                <w:sz w:val="24"/>
                <w:szCs w:val="24"/>
                <w:lang w:val="hr-HR"/>
              </w:rPr>
            </w:pPr>
            <w:r w:rsidRPr="00CA4B05">
              <w:rPr>
                <w:rFonts w:ascii="Calibri" w:eastAsia="Calibri" w:hAnsi="Calibri" w:cs="Times New Roman"/>
                <w:sz w:val="24"/>
                <w:szCs w:val="24"/>
                <w:lang w:val="hr-HR"/>
              </w:rPr>
              <w:t>filologija, filozofija, povijest,  informacijske i komunikacijske znanosti, politologija</w:t>
            </w:r>
          </w:p>
        </w:tc>
      </w:tr>
      <w:tr w:rsidR="00294DAF" w:rsidRPr="007F11BA" w:rsidTr="00294DAF">
        <w:trPr>
          <w:trHeight w:val="319"/>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12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Nositelj</w:t>
            </w:r>
          </w:p>
        </w:tc>
        <w:tc>
          <w:tcPr>
            <w:tcW w:w="437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Sveučilište u Mostaru, Filozofski fakultet </w:t>
            </w:r>
          </w:p>
        </w:tc>
      </w:tr>
      <w:tr w:rsidR="00294DAF" w:rsidRPr="00294DAF" w:rsidTr="00294DAF">
        <w:trPr>
          <w:trHeight w:val="319"/>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b/>
                <w:bCs/>
                <w:sz w:val="24"/>
                <w:szCs w:val="24"/>
                <w:lang w:val="hr-HR"/>
              </w:rPr>
              <w:t xml:space="preserve">Trajanje </w:t>
            </w:r>
          </w:p>
        </w:tc>
        <w:tc>
          <w:tcPr>
            <w:tcW w:w="437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3 godine </w:t>
            </w:r>
          </w:p>
        </w:tc>
      </w:tr>
      <w:tr w:rsidR="00294DAF" w:rsidRPr="00294DAF" w:rsidTr="00294DAF">
        <w:trPr>
          <w:trHeight w:val="319"/>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CA4B05" w:rsidRDefault="00294DAF" w:rsidP="00294DAF">
            <w:pPr>
              <w:spacing w:after="120" w:line="240" w:lineRule="auto"/>
              <w:jc w:val="both"/>
              <w:rPr>
                <w:rFonts w:ascii="Calibri" w:eastAsia="Calibri" w:hAnsi="Calibri" w:cs="Times New Roman"/>
                <w:sz w:val="24"/>
                <w:szCs w:val="24"/>
                <w:lang w:val="hr-HR"/>
              </w:rPr>
            </w:pPr>
            <w:r w:rsidRPr="00CA4B05">
              <w:rPr>
                <w:rFonts w:ascii="Calibri" w:eastAsia="Calibri" w:hAnsi="Calibri" w:cs="Times New Roman"/>
                <w:b/>
                <w:bCs/>
                <w:sz w:val="24"/>
                <w:szCs w:val="24"/>
                <w:lang w:val="hr-HR"/>
              </w:rPr>
              <w:t>ECTS</w:t>
            </w:r>
            <w:r w:rsidRPr="00367CA7">
              <w:rPr>
                <w:rFonts w:ascii="Calibri" w:eastAsia="Calibri" w:hAnsi="Calibri" w:cs="Times New Roman"/>
                <w:b/>
                <w:sz w:val="24"/>
                <w:szCs w:val="24"/>
                <w:lang w:val="hr-HR"/>
              </w:rPr>
              <w:t>bodovi</w:t>
            </w:r>
          </w:p>
        </w:tc>
        <w:tc>
          <w:tcPr>
            <w:tcW w:w="437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color w:val="FF0000"/>
                <w:sz w:val="24"/>
                <w:szCs w:val="24"/>
                <w:lang w:val="hr-HR"/>
              </w:rPr>
            </w:pPr>
            <w:r w:rsidRPr="00294DAF">
              <w:rPr>
                <w:rFonts w:ascii="Calibri" w:eastAsia="Calibri" w:hAnsi="Calibri" w:cs="Times New Roman"/>
                <w:sz w:val="24"/>
                <w:szCs w:val="24"/>
                <w:lang w:val="hr-HR"/>
              </w:rPr>
              <w:t xml:space="preserve">180 </w:t>
            </w:r>
          </w:p>
        </w:tc>
      </w:tr>
      <w:tr w:rsidR="00294DAF" w:rsidRPr="007F11BA" w:rsidTr="00294DAF">
        <w:trPr>
          <w:trHeight w:val="309"/>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b/>
                <w:bCs/>
                <w:sz w:val="24"/>
                <w:szCs w:val="24"/>
                <w:lang w:val="hr-HR"/>
              </w:rPr>
              <w:t xml:space="preserve">Uvjeti za upis </w:t>
            </w:r>
          </w:p>
        </w:tc>
        <w:tc>
          <w:tcPr>
            <w:tcW w:w="437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
              </w:numPr>
              <w:spacing w:after="0" w:line="240" w:lineRule="auto"/>
              <w:ind w:left="358" w:hanging="283"/>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završen diplomski ili magistarski studij iz humanističkih ili društvenih znanos</w:t>
            </w:r>
            <w:r w:rsidR="00CA4B05">
              <w:rPr>
                <w:rFonts w:ascii="Calibri" w:eastAsia="Calibri" w:hAnsi="Calibri" w:cs="Times New Roman"/>
                <w:sz w:val="24"/>
                <w:szCs w:val="24"/>
                <w:lang w:val="hr-HR"/>
              </w:rPr>
              <w:t xml:space="preserve">ti </w:t>
            </w:r>
          </w:p>
          <w:p w:rsidR="00294DAF" w:rsidRPr="00294DAF" w:rsidRDefault="00294DAF" w:rsidP="00294DAF">
            <w:pPr>
              <w:numPr>
                <w:ilvl w:val="0"/>
                <w:numId w:val="1"/>
              </w:numPr>
              <w:spacing w:after="0" w:line="240" w:lineRule="auto"/>
              <w:ind w:left="358" w:hanging="283"/>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prosjek ocjena najmanje 3,5 (u sustavu ocjenjivanja od 5 do 10 najmanje 8)</w:t>
            </w:r>
          </w:p>
          <w:p w:rsidR="00294DAF" w:rsidRPr="00294DAF" w:rsidRDefault="00294DAF" w:rsidP="00294DAF">
            <w:pPr>
              <w:numPr>
                <w:ilvl w:val="0"/>
                <w:numId w:val="1"/>
              </w:numPr>
              <w:spacing w:after="0" w:line="240" w:lineRule="auto"/>
              <w:ind w:left="358" w:hanging="283"/>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iznimno doktorski studij mogu upisati i kandidati koji ne ispunjavaju  navedeni uvjet ako su se dokazali u struci i imaju preporuke dvaju sveučilišnih profesora iz užega područja doktorskoga studija, s tim da prosjek ocjena ne može biti niži od 3,0</w:t>
            </w:r>
          </w:p>
        </w:tc>
      </w:tr>
      <w:tr w:rsidR="00294DAF" w:rsidRPr="007F11BA" w:rsidTr="00294DAF">
        <w:trPr>
          <w:trHeight w:val="555"/>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b/>
                <w:bCs/>
                <w:sz w:val="24"/>
                <w:szCs w:val="24"/>
                <w:lang w:val="hr-HR"/>
              </w:rPr>
              <w:t xml:space="preserve">Kompetencije koje se stječu završetkom studija </w:t>
            </w:r>
          </w:p>
        </w:tc>
        <w:tc>
          <w:tcPr>
            <w:tcW w:w="4372" w:type="dxa"/>
            <w:tcBorders>
              <w:top w:val="single" w:sz="4" w:space="0" w:color="000000"/>
              <w:left w:val="single" w:sz="4" w:space="0" w:color="000000"/>
              <w:bottom w:val="single" w:sz="4" w:space="0" w:color="000000"/>
              <w:right w:val="single" w:sz="4" w:space="0" w:color="000000"/>
            </w:tcBorders>
            <w:vAlign w:val="center"/>
          </w:tcPr>
          <w:p w:rsidR="00294DAF" w:rsidRPr="00294DAF" w:rsidRDefault="00294DAF" w:rsidP="00294DAF">
            <w:pPr>
              <w:numPr>
                <w:ilvl w:val="0"/>
                <w:numId w:val="2"/>
              </w:numPr>
              <w:spacing w:after="0" w:line="240" w:lineRule="auto"/>
              <w:ind w:left="358" w:hanging="283"/>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poznavanje i sinteza postojećega znanja iz područja humanističkih i društvenih znanosti</w:t>
            </w:r>
          </w:p>
          <w:p w:rsidR="00294DAF" w:rsidRPr="00294DAF" w:rsidRDefault="00294DAF" w:rsidP="00294DAF">
            <w:pPr>
              <w:numPr>
                <w:ilvl w:val="0"/>
                <w:numId w:val="2"/>
              </w:numPr>
              <w:spacing w:after="0" w:line="240" w:lineRule="auto"/>
              <w:ind w:left="358" w:hanging="283"/>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vrednovanje postojećega znanja i definiranje istraživačkih problema u cilju proširenja znanja</w:t>
            </w:r>
          </w:p>
          <w:p w:rsidR="00294DAF" w:rsidRPr="00294DAF" w:rsidRDefault="00294DAF" w:rsidP="00294DAF">
            <w:pPr>
              <w:numPr>
                <w:ilvl w:val="0"/>
                <w:numId w:val="2"/>
              </w:numPr>
              <w:spacing w:after="0" w:line="240" w:lineRule="auto"/>
              <w:ind w:left="358" w:hanging="283"/>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kreiranje i implementiranje znans-tvenoistraživačkih projekata iz područ-ja humanističkih i društvenih znanosti</w:t>
            </w:r>
          </w:p>
          <w:p w:rsidR="00294DAF" w:rsidRPr="00294DAF" w:rsidRDefault="00294DAF" w:rsidP="00294DAF">
            <w:pPr>
              <w:numPr>
                <w:ilvl w:val="0"/>
                <w:numId w:val="2"/>
              </w:numPr>
              <w:spacing w:after="0" w:line="240" w:lineRule="auto"/>
              <w:ind w:left="358" w:hanging="283"/>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samostalno organiziranje i provođenje istraživanja te prezentacija i publici-ranje rezultata istraživanja</w:t>
            </w:r>
          </w:p>
          <w:p w:rsidR="00294DAF" w:rsidRPr="00294DAF" w:rsidRDefault="00294DAF" w:rsidP="00294DAF">
            <w:pPr>
              <w:numPr>
                <w:ilvl w:val="0"/>
                <w:numId w:val="2"/>
              </w:numPr>
              <w:spacing w:after="0" w:line="240" w:lineRule="auto"/>
              <w:ind w:left="358" w:hanging="283"/>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poznavanje i primjena načela timskoga rada i komunikacijskih vještina</w:t>
            </w:r>
          </w:p>
          <w:p w:rsidR="00294DAF" w:rsidRPr="00294DAF" w:rsidRDefault="00294DAF" w:rsidP="00294DAF">
            <w:pPr>
              <w:numPr>
                <w:ilvl w:val="0"/>
                <w:numId w:val="2"/>
              </w:numPr>
              <w:spacing w:after="0" w:line="240" w:lineRule="auto"/>
              <w:ind w:left="358" w:hanging="283"/>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neprestano unapređenje nastavnog</w:t>
            </w:r>
            <w:r w:rsidRPr="00CA4B05">
              <w:rPr>
                <w:rFonts w:ascii="Calibri" w:eastAsia="Calibri" w:hAnsi="Calibri" w:cs="Times New Roman"/>
                <w:sz w:val="24"/>
                <w:szCs w:val="24"/>
                <w:lang w:val="hr-HR"/>
              </w:rPr>
              <w:t>pro</w:t>
            </w:r>
            <w:r w:rsidRPr="00294DAF">
              <w:rPr>
                <w:rFonts w:ascii="Calibri" w:eastAsia="Calibri" w:hAnsi="Calibri" w:cs="Times New Roman"/>
                <w:sz w:val="24"/>
                <w:szCs w:val="24"/>
                <w:lang w:val="hr-HR"/>
              </w:rPr>
              <w:t xml:space="preserve">cesa, kulture, </w:t>
            </w:r>
            <w:r w:rsidRPr="00294DAF">
              <w:rPr>
                <w:rFonts w:ascii="Calibri" w:eastAsia="Calibri" w:hAnsi="Calibri" w:cs="Times New Roman"/>
                <w:sz w:val="24"/>
                <w:szCs w:val="24"/>
                <w:lang w:val="hr-HR"/>
              </w:rPr>
              <w:lastRenderedPageBreak/>
              <w:t>znanstvenoistra</w:t>
            </w:r>
            <w:r w:rsidR="00CA4B05">
              <w:rPr>
                <w:rFonts w:ascii="Calibri" w:eastAsia="Calibri" w:hAnsi="Calibri" w:cs="Times New Roman"/>
                <w:sz w:val="24"/>
                <w:szCs w:val="24"/>
                <w:lang w:val="hr-HR"/>
              </w:rPr>
              <w:t>-</w:t>
            </w:r>
            <w:r w:rsidRPr="00294DAF">
              <w:rPr>
                <w:rFonts w:ascii="Calibri" w:eastAsia="Calibri" w:hAnsi="Calibri" w:cs="Times New Roman"/>
                <w:sz w:val="24"/>
                <w:szCs w:val="24"/>
                <w:lang w:val="hr-HR"/>
              </w:rPr>
              <w:t>živač</w:t>
            </w:r>
            <w:r w:rsidR="00CA4B05">
              <w:rPr>
                <w:rFonts w:ascii="Calibri" w:eastAsia="Calibri" w:hAnsi="Calibri" w:cs="Times New Roman"/>
                <w:sz w:val="24"/>
                <w:szCs w:val="24"/>
                <w:lang w:val="hr-HR"/>
              </w:rPr>
              <w:t xml:space="preserve">koga </w:t>
            </w:r>
            <w:r w:rsidRPr="00294DAF">
              <w:rPr>
                <w:rFonts w:ascii="Calibri" w:eastAsia="Calibri" w:hAnsi="Calibri" w:cs="Times New Roman"/>
                <w:sz w:val="24"/>
                <w:szCs w:val="24"/>
                <w:lang w:val="hr-HR"/>
              </w:rPr>
              <w:t>rada i mentorstvo na visokoobraz</w:t>
            </w:r>
            <w:r w:rsidR="007F11BA">
              <w:rPr>
                <w:rFonts w:ascii="Calibri" w:eastAsia="Calibri" w:hAnsi="Calibri" w:cs="Times New Roman"/>
                <w:sz w:val="24"/>
                <w:szCs w:val="24"/>
                <w:lang w:val="hr-HR"/>
              </w:rPr>
              <w:t>ovnim i znanstvenim institucija</w:t>
            </w:r>
            <w:r w:rsidRPr="00294DAF">
              <w:rPr>
                <w:rFonts w:ascii="Calibri" w:eastAsia="Calibri" w:hAnsi="Calibri" w:cs="Times New Roman"/>
                <w:sz w:val="24"/>
                <w:szCs w:val="24"/>
                <w:lang w:val="hr-HR"/>
              </w:rPr>
              <w:t>ma</w:t>
            </w:r>
          </w:p>
          <w:p w:rsidR="00294DAF" w:rsidRPr="00294DAF" w:rsidRDefault="00294DAF" w:rsidP="00294DAF">
            <w:pPr>
              <w:numPr>
                <w:ilvl w:val="0"/>
                <w:numId w:val="2"/>
              </w:numPr>
              <w:spacing w:after="0" w:line="240" w:lineRule="auto"/>
              <w:ind w:left="358" w:hanging="283"/>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širenje znanja i vlastitih ideja u znanstvenome i stručnom okruženju na nacionalnoj i međunarodnoj razini</w:t>
            </w:r>
          </w:p>
          <w:p w:rsidR="00294DAF" w:rsidRPr="00294DAF" w:rsidRDefault="00294DAF" w:rsidP="00294DAF">
            <w:pPr>
              <w:numPr>
                <w:ilvl w:val="0"/>
                <w:numId w:val="2"/>
              </w:numPr>
              <w:spacing w:after="0" w:line="240" w:lineRule="auto"/>
              <w:ind w:left="358" w:hanging="283"/>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kreiranje, širenje i primjena načela znanstvenoga kodeksa i dobre znanstvene prakse</w:t>
            </w:r>
          </w:p>
          <w:p w:rsidR="00294DAF" w:rsidRPr="00294DAF" w:rsidRDefault="00294DAF" w:rsidP="00294DAF">
            <w:pPr>
              <w:spacing w:after="0" w:line="240" w:lineRule="auto"/>
              <w:ind w:left="720"/>
              <w:contextualSpacing/>
              <w:jc w:val="both"/>
              <w:rPr>
                <w:rFonts w:ascii="Calibri" w:eastAsia="Calibri" w:hAnsi="Calibri" w:cs="Times New Roman"/>
                <w:sz w:val="24"/>
                <w:szCs w:val="24"/>
                <w:lang w:val="hr-HR"/>
              </w:rPr>
            </w:pPr>
          </w:p>
        </w:tc>
      </w:tr>
      <w:tr w:rsidR="00294DAF" w:rsidRPr="007F11BA" w:rsidTr="00294DAF">
        <w:trPr>
          <w:trHeight w:val="254"/>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lastRenderedPageBreak/>
              <w:t>Ishodi učenja</w:t>
            </w:r>
          </w:p>
        </w:tc>
        <w:tc>
          <w:tcPr>
            <w:tcW w:w="4372" w:type="dxa"/>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numPr>
                <w:ilvl w:val="0"/>
                <w:numId w:val="3"/>
              </w:numPr>
              <w:spacing w:after="120" w:line="240" w:lineRule="auto"/>
              <w:ind w:left="358" w:hanging="283"/>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demonstrirati i interpretirati nova znanja kroz originalno istraživanje i publiciranje rezultata vlastitih istraži-vanja</w:t>
            </w:r>
          </w:p>
          <w:p w:rsidR="00294DAF" w:rsidRPr="00294DAF" w:rsidRDefault="00294DAF" w:rsidP="00294DAF">
            <w:pPr>
              <w:numPr>
                <w:ilvl w:val="0"/>
                <w:numId w:val="4"/>
              </w:numPr>
              <w:spacing w:after="120" w:line="240" w:lineRule="auto"/>
              <w:ind w:left="358" w:hanging="283"/>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sustavno razumijevati znanstveno i/ili primijenjeno znanstveno područje istraživanja kojim se bave</w:t>
            </w:r>
          </w:p>
          <w:p w:rsidR="00294DAF" w:rsidRPr="00294DAF" w:rsidRDefault="00294DAF" w:rsidP="00294DAF">
            <w:pPr>
              <w:numPr>
                <w:ilvl w:val="0"/>
                <w:numId w:val="4"/>
              </w:numPr>
              <w:spacing w:after="120" w:line="240" w:lineRule="auto"/>
              <w:ind w:left="358" w:hanging="283"/>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prim</w:t>
            </w:r>
            <w:r w:rsidR="00CA4B05" w:rsidRPr="00CA4B05">
              <w:rPr>
                <w:rFonts w:ascii="Calibri" w:eastAsia="Calibri" w:hAnsi="Calibri" w:cs="Times New Roman"/>
                <w:sz w:val="24"/>
                <w:szCs w:val="24"/>
                <w:lang w:val="hr-HR"/>
              </w:rPr>
              <w:t>i</w:t>
            </w:r>
            <w:r w:rsidRPr="00CA4B05">
              <w:rPr>
                <w:rFonts w:ascii="Calibri" w:eastAsia="Calibri" w:hAnsi="Calibri" w:cs="Times New Roman"/>
                <w:sz w:val="24"/>
                <w:szCs w:val="24"/>
                <w:lang w:val="hr-HR"/>
              </w:rPr>
              <w:t>je</w:t>
            </w:r>
            <w:r w:rsidRPr="00294DAF">
              <w:rPr>
                <w:rFonts w:ascii="Calibri" w:eastAsia="Calibri" w:hAnsi="Calibri" w:cs="Times New Roman"/>
                <w:sz w:val="24"/>
                <w:szCs w:val="24"/>
                <w:lang w:val="hr-HR"/>
              </w:rPr>
              <w:t>niti znanja i istraživanja u izradi koncepata, izradi i implementaciji pro-jekata</w:t>
            </w:r>
          </w:p>
          <w:p w:rsidR="00294DAF" w:rsidRPr="00294DAF" w:rsidRDefault="00294DAF" w:rsidP="00294DAF">
            <w:pPr>
              <w:numPr>
                <w:ilvl w:val="0"/>
                <w:numId w:val="4"/>
              </w:numPr>
              <w:spacing w:after="120" w:line="240" w:lineRule="auto"/>
              <w:ind w:left="358" w:hanging="283"/>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pri</w:t>
            </w:r>
            <w:r w:rsidRPr="00CA4B05">
              <w:rPr>
                <w:rFonts w:ascii="Calibri" w:eastAsia="Calibri" w:hAnsi="Calibri" w:cs="Times New Roman"/>
                <w:sz w:val="24"/>
                <w:szCs w:val="24"/>
                <w:lang w:val="hr-HR"/>
              </w:rPr>
              <w:t>m</w:t>
            </w:r>
            <w:r w:rsidR="00CA4B05" w:rsidRPr="00CA4B05">
              <w:rPr>
                <w:rFonts w:ascii="Calibri" w:eastAsia="Calibri" w:hAnsi="Calibri" w:cs="Times New Roman"/>
                <w:sz w:val="24"/>
                <w:szCs w:val="24"/>
                <w:lang w:val="hr-HR"/>
              </w:rPr>
              <w:t>i</w:t>
            </w:r>
            <w:r w:rsidRPr="00CA4B05">
              <w:rPr>
                <w:rFonts w:ascii="Calibri" w:eastAsia="Calibri" w:hAnsi="Calibri" w:cs="Times New Roman"/>
                <w:sz w:val="24"/>
                <w:szCs w:val="24"/>
                <w:lang w:val="hr-HR"/>
              </w:rPr>
              <w:t>jen</w:t>
            </w:r>
            <w:r w:rsidRPr="00294DAF">
              <w:rPr>
                <w:rFonts w:ascii="Calibri" w:eastAsia="Calibri" w:hAnsi="Calibri" w:cs="Times New Roman"/>
                <w:sz w:val="24"/>
                <w:szCs w:val="24"/>
                <w:lang w:val="hr-HR"/>
              </w:rPr>
              <w:t>iti stečena znanja u inkluzivnim obrazovnim procesima</w:t>
            </w:r>
          </w:p>
          <w:p w:rsidR="00294DAF" w:rsidRPr="00294DAF" w:rsidRDefault="00294DAF" w:rsidP="00294DAF">
            <w:pPr>
              <w:numPr>
                <w:ilvl w:val="0"/>
                <w:numId w:val="4"/>
              </w:numPr>
              <w:spacing w:after="120" w:line="240" w:lineRule="auto"/>
              <w:ind w:left="358" w:hanging="283"/>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reproducirati nove spoznaje u korpusu znanja koje se verificira  publiciranjem u nacionalno i/ili međunarodno priznatim publikacijama</w:t>
            </w:r>
          </w:p>
          <w:p w:rsidR="00294DAF" w:rsidRPr="00294DAF" w:rsidRDefault="00294DAF" w:rsidP="00294DAF">
            <w:pPr>
              <w:numPr>
                <w:ilvl w:val="0"/>
                <w:numId w:val="4"/>
              </w:numPr>
              <w:spacing w:after="120" w:line="240" w:lineRule="auto"/>
              <w:ind w:left="358" w:hanging="284"/>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kritički analizirati i oc</w:t>
            </w:r>
            <w:r w:rsidR="00CA4B05" w:rsidRPr="00CA4B05">
              <w:rPr>
                <w:rFonts w:ascii="Calibri" w:eastAsia="Calibri" w:hAnsi="Calibri" w:cs="Times New Roman"/>
                <w:sz w:val="24"/>
                <w:szCs w:val="24"/>
                <w:lang w:val="hr-HR"/>
              </w:rPr>
              <w:t>i</w:t>
            </w:r>
            <w:r w:rsidRPr="00CA4B05">
              <w:rPr>
                <w:rFonts w:ascii="Calibri" w:eastAsia="Calibri" w:hAnsi="Calibri" w:cs="Times New Roman"/>
                <w:sz w:val="24"/>
                <w:szCs w:val="24"/>
                <w:lang w:val="hr-HR"/>
              </w:rPr>
              <w:t>je</w:t>
            </w:r>
            <w:r w:rsidRPr="00294DAF">
              <w:rPr>
                <w:rFonts w:ascii="Calibri" w:eastAsia="Calibri" w:hAnsi="Calibri" w:cs="Times New Roman"/>
                <w:sz w:val="24"/>
                <w:szCs w:val="24"/>
                <w:lang w:val="hr-HR"/>
              </w:rPr>
              <w:t>niti nove i složene ideje, stvaranti mišljenja o kompleksnim temama koje uključuju relevantnu društvenu, znanstvenu i etičku odgovornost</w:t>
            </w:r>
          </w:p>
        </w:tc>
      </w:tr>
      <w:tr w:rsidR="00294DAF" w:rsidRPr="007F11BA" w:rsidTr="00294DAF">
        <w:trPr>
          <w:trHeight w:val="701"/>
          <w:jc w:val="center"/>
        </w:trPr>
        <w:tc>
          <w:tcPr>
            <w:tcW w:w="3436"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rPr>
                <w:rFonts w:ascii="Calibri" w:eastAsia="Calibri" w:hAnsi="Calibri" w:cs="Times New Roman"/>
                <w:sz w:val="24"/>
                <w:szCs w:val="24"/>
                <w:lang w:val="hr-HR"/>
              </w:rPr>
            </w:pPr>
            <w:r w:rsidRPr="00294DAF">
              <w:rPr>
                <w:rFonts w:ascii="Calibri" w:eastAsia="Calibri" w:hAnsi="Calibri" w:cs="Times New Roman"/>
                <w:b/>
                <w:bCs/>
                <w:sz w:val="24"/>
                <w:szCs w:val="24"/>
                <w:lang w:val="hr-HR"/>
              </w:rPr>
              <w:t>Akademski naziv ili stupanj koji se stječe završetkom studija</w:t>
            </w:r>
          </w:p>
        </w:tc>
        <w:tc>
          <w:tcPr>
            <w:tcW w:w="437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Završetkom doktorskoga studija i obranom doktorske disertacije stječe se akademski stupanj </w:t>
            </w:r>
            <w:r w:rsidRPr="00294DAF">
              <w:rPr>
                <w:rFonts w:ascii="Calibri" w:eastAsia="Calibri" w:hAnsi="Calibri" w:cs="Times New Roman"/>
                <w:i/>
                <w:sz w:val="24"/>
                <w:szCs w:val="24"/>
                <w:lang w:val="hr-HR"/>
              </w:rPr>
              <w:t>doktora humanističkih znanosti</w:t>
            </w:r>
            <w:r w:rsidRPr="00294DAF">
              <w:rPr>
                <w:rFonts w:ascii="Calibri" w:eastAsia="Calibri" w:hAnsi="Calibri" w:cs="Times New Roman"/>
                <w:sz w:val="24"/>
                <w:szCs w:val="24"/>
                <w:lang w:val="hr-HR"/>
              </w:rPr>
              <w:t>/</w:t>
            </w:r>
            <w:r w:rsidRPr="00294DAF">
              <w:rPr>
                <w:rFonts w:ascii="Calibri" w:eastAsia="Calibri" w:hAnsi="Calibri" w:cs="Times New Roman"/>
                <w:i/>
                <w:sz w:val="24"/>
                <w:szCs w:val="24"/>
                <w:lang w:val="hr-HR"/>
              </w:rPr>
              <w:t>doktora društvenih znanosti</w:t>
            </w:r>
            <w:r w:rsidRPr="00294DAF">
              <w:rPr>
                <w:rFonts w:ascii="Calibri" w:eastAsia="Calibri" w:hAnsi="Calibri" w:cs="Times New Roman"/>
                <w:sz w:val="24"/>
                <w:szCs w:val="24"/>
                <w:lang w:val="hr-HR"/>
              </w:rPr>
              <w:t xml:space="preserve"> s naznakom znanstvenoga područja, znan-stvenoga polja i znanstvene grane  koja se određuje prema temi doktorata. </w:t>
            </w:r>
          </w:p>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Primjerice: </w:t>
            </w:r>
          </w:p>
          <w:p w:rsidR="00294DAF" w:rsidRPr="00294DAF" w:rsidRDefault="00294DAF" w:rsidP="00294DAF">
            <w:pPr>
              <w:spacing w:after="12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doktor znanosti (dr. sc.) iz područja </w:t>
            </w:r>
            <w:r w:rsidRPr="00294DAF">
              <w:rPr>
                <w:rFonts w:ascii="Calibri" w:eastAsia="Calibri" w:hAnsi="Calibri" w:cs="Times New Roman"/>
                <w:sz w:val="24"/>
                <w:szCs w:val="24"/>
                <w:lang w:val="hr-HR"/>
              </w:rPr>
              <w:lastRenderedPageBreak/>
              <w:t xml:space="preserve">humanističkih znanosti, znanstveno polje filozofija, grana ontologija. </w:t>
            </w:r>
          </w:p>
        </w:tc>
      </w:tr>
    </w:tbl>
    <w:p w:rsidR="00294DAF" w:rsidRPr="00294DAF" w:rsidRDefault="00294DAF" w:rsidP="00294DAF">
      <w:pPr>
        <w:autoSpaceDE w:val="0"/>
        <w:autoSpaceDN w:val="0"/>
        <w:adjustRightInd w:val="0"/>
        <w:spacing w:after="120" w:line="240" w:lineRule="auto"/>
        <w:jc w:val="both"/>
        <w:rPr>
          <w:rFonts w:ascii="Calibri" w:eastAsia="Calibri" w:hAnsi="Calibri" w:cs="Times New Roman"/>
          <w:sz w:val="24"/>
          <w:szCs w:val="24"/>
          <w:lang w:val="hr-HR"/>
        </w:rPr>
      </w:pPr>
    </w:p>
    <w:p w:rsidR="00294DAF" w:rsidRPr="00294DAF" w:rsidRDefault="00294DAF" w:rsidP="00294DAF">
      <w:pPr>
        <w:autoSpaceDE w:val="0"/>
        <w:autoSpaceDN w:val="0"/>
        <w:adjustRightInd w:val="0"/>
        <w:spacing w:after="120" w:line="240" w:lineRule="auto"/>
        <w:jc w:val="both"/>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29" w:name="_Toc400352642"/>
      <w:bookmarkStart w:id="30" w:name="_Toc444760691"/>
      <w:bookmarkStart w:id="31" w:name="_Toc10451866"/>
      <w:r w:rsidRPr="00294DAF">
        <w:rPr>
          <w:rFonts w:ascii="Calibri" w:eastAsia="Calibri" w:hAnsi="Calibri" w:cs="Times New Roman"/>
          <w:b/>
          <w:bCs/>
          <w:iCs/>
          <w:sz w:val="28"/>
          <w:szCs w:val="28"/>
          <w:lang w:val="hr-HR"/>
        </w:rPr>
        <w:t xml:space="preserve">2.1  </w:t>
      </w:r>
      <w:r w:rsidRPr="00294DAF">
        <w:rPr>
          <w:rFonts w:ascii="Calibri" w:eastAsia="Calibri" w:hAnsi="Calibri" w:cs="Times New Roman"/>
          <w:b/>
          <w:bCs/>
          <w:iCs/>
          <w:sz w:val="28"/>
          <w:szCs w:val="28"/>
          <w:lang w:val="hr-HR"/>
        </w:rPr>
        <w:tab/>
        <w:t>Naziv studija, znanstveno područje i znanstveno p</w:t>
      </w:r>
      <w:bookmarkEnd w:id="29"/>
      <w:r w:rsidRPr="00294DAF">
        <w:rPr>
          <w:rFonts w:ascii="Calibri" w:eastAsia="Calibri" w:hAnsi="Calibri" w:cs="Times New Roman"/>
          <w:b/>
          <w:bCs/>
          <w:iCs/>
          <w:sz w:val="28"/>
          <w:szCs w:val="28"/>
          <w:lang w:val="hr-HR"/>
        </w:rPr>
        <w:t>olj</w:t>
      </w:r>
      <w:bookmarkEnd w:id="30"/>
      <w:r w:rsidRPr="00294DAF">
        <w:rPr>
          <w:rFonts w:ascii="Calibri" w:eastAsia="Calibri" w:hAnsi="Calibri" w:cs="Times New Roman"/>
          <w:b/>
          <w:bCs/>
          <w:iCs/>
          <w:sz w:val="28"/>
          <w:szCs w:val="28"/>
          <w:lang w:val="hr-HR"/>
        </w:rPr>
        <w:t>e</w:t>
      </w:r>
      <w:bookmarkEnd w:id="31"/>
    </w:p>
    <w:p w:rsidR="00294DAF" w:rsidRPr="00294DAF" w:rsidRDefault="00294DAF" w:rsidP="00294DAF">
      <w:pPr>
        <w:autoSpaceDE w:val="0"/>
        <w:autoSpaceDN w:val="0"/>
        <w:adjustRightInd w:val="0"/>
        <w:spacing w:after="200" w:line="360" w:lineRule="auto"/>
        <w:ind w:left="720"/>
        <w:jc w:val="both"/>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 xml:space="preserve">Naziv studija: </w:t>
      </w:r>
      <w:r w:rsidRPr="00294DAF">
        <w:rPr>
          <w:rFonts w:ascii="Calibri" w:eastAsia="Calibri" w:hAnsi="Calibri" w:cs="Times New Roman"/>
          <w:bCs/>
          <w:i/>
          <w:sz w:val="24"/>
          <w:szCs w:val="24"/>
          <w:lang w:val="hr-HR"/>
        </w:rPr>
        <w:t>Interdisciplinarni doktorski studij</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 xml:space="preserve">Znanstveno područje: </w:t>
      </w:r>
      <w:r w:rsidRPr="00294DAF">
        <w:rPr>
          <w:rFonts w:ascii="Calibri" w:eastAsia="Calibri" w:hAnsi="Calibri" w:cs="Times New Roman"/>
          <w:bCs/>
          <w:i/>
          <w:sz w:val="24"/>
          <w:szCs w:val="24"/>
          <w:lang w:val="hr-HR"/>
        </w:rPr>
        <w:t xml:space="preserve">humanističke znanosti </w:t>
      </w:r>
      <w:r w:rsidRPr="00294DAF">
        <w:rPr>
          <w:rFonts w:ascii="Calibri" w:eastAsia="Calibri" w:hAnsi="Calibri" w:cs="Times New Roman"/>
          <w:bCs/>
          <w:sz w:val="24"/>
          <w:szCs w:val="24"/>
          <w:lang w:val="hr-HR"/>
        </w:rPr>
        <w:t>i</w:t>
      </w:r>
      <w:r w:rsidRPr="00294DAF">
        <w:rPr>
          <w:rFonts w:ascii="Calibri" w:eastAsia="Calibri" w:hAnsi="Calibri" w:cs="Times New Roman"/>
          <w:bCs/>
          <w:i/>
          <w:sz w:val="24"/>
          <w:szCs w:val="24"/>
          <w:lang w:val="hr-HR"/>
        </w:rPr>
        <w:t xml:space="preserve"> društvene znanosti</w:t>
      </w:r>
    </w:p>
    <w:p w:rsidR="00294DAF" w:rsidRPr="00294DAF" w:rsidRDefault="00294DAF" w:rsidP="00294DAF">
      <w:pPr>
        <w:autoSpaceDE w:val="0"/>
        <w:autoSpaceDN w:val="0"/>
        <w:adjustRightInd w:val="0"/>
        <w:spacing w:after="200" w:line="360" w:lineRule="auto"/>
        <w:ind w:left="708"/>
        <w:jc w:val="both"/>
        <w:rPr>
          <w:rFonts w:ascii="Calibri" w:eastAsia="Calibri" w:hAnsi="Calibri" w:cs="Times New Roman"/>
          <w:sz w:val="24"/>
          <w:szCs w:val="24"/>
          <w:lang w:val="hr-HR"/>
        </w:rPr>
      </w:pPr>
      <w:r w:rsidRPr="00294DAF">
        <w:rPr>
          <w:rFonts w:ascii="Calibri" w:eastAsia="Calibri" w:hAnsi="Calibri" w:cs="Times New Roman"/>
          <w:bCs/>
          <w:sz w:val="24"/>
          <w:szCs w:val="24"/>
          <w:lang w:val="hr-HR"/>
        </w:rPr>
        <w:t xml:space="preserve">Znanstveno polje: </w:t>
      </w:r>
      <w:r w:rsidRPr="00294DAF">
        <w:rPr>
          <w:rFonts w:ascii="Calibri" w:eastAsia="Calibri" w:hAnsi="Calibri" w:cs="Times New Roman"/>
          <w:i/>
          <w:sz w:val="24"/>
          <w:szCs w:val="24"/>
          <w:lang w:val="hr-HR"/>
        </w:rPr>
        <w:t>filologija, filozofija, povijest, informacijske i komunikacijske znanosti, politologija</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32" w:name="_Toc400352643"/>
      <w:bookmarkStart w:id="33" w:name="_Toc444760692"/>
      <w:bookmarkStart w:id="34" w:name="_Toc10451867"/>
      <w:r w:rsidRPr="00294DAF">
        <w:rPr>
          <w:rFonts w:ascii="Calibri" w:eastAsia="Calibri" w:hAnsi="Calibri" w:cs="Times New Roman"/>
          <w:b/>
          <w:bCs/>
          <w:iCs/>
          <w:sz w:val="28"/>
          <w:szCs w:val="28"/>
          <w:lang w:val="hr-HR"/>
        </w:rPr>
        <w:t xml:space="preserve">2.2  </w:t>
      </w:r>
      <w:r w:rsidRPr="00294DAF">
        <w:rPr>
          <w:rFonts w:ascii="Calibri" w:eastAsia="Calibri" w:hAnsi="Calibri" w:cs="Times New Roman"/>
          <w:b/>
          <w:bCs/>
          <w:iCs/>
          <w:sz w:val="28"/>
          <w:szCs w:val="28"/>
          <w:lang w:val="hr-HR"/>
        </w:rPr>
        <w:tab/>
        <w:t>Nositelj studija</w:t>
      </w:r>
      <w:bookmarkEnd w:id="32"/>
      <w:bookmarkEnd w:id="33"/>
      <w:bookmarkEnd w:id="34"/>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i/>
          <w:sz w:val="24"/>
          <w:szCs w:val="24"/>
          <w:lang w:val="hr-HR"/>
        </w:rPr>
      </w:pPr>
      <w:r w:rsidRPr="00294DAF">
        <w:rPr>
          <w:rFonts w:ascii="Calibri" w:eastAsia="Calibri" w:hAnsi="Calibri" w:cs="Times New Roman"/>
          <w:bCs/>
          <w:i/>
          <w:sz w:val="24"/>
          <w:szCs w:val="24"/>
          <w:lang w:val="hr-HR"/>
        </w:rPr>
        <w:t>Sveučilište u Mostaru</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i/>
          <w:sz w:val="24"/>
          <w:szCs w:val="24"/>
          <w:lang w:val="hr-HR"/>
        </w:rPr>
      </w:pPr>
      <w:r w:rsidRPr="00294DAF">
        <w:rPr>
          <w:rFonts w:ascii="Calibri" w:eastAsia="Calibri" w:hAnsi="Calibri" w:cs="Times New Roman"/>
          <w:bCs/>
          <w:i/>
          <w:sz w:val="24"/>
          <w:szCs w:val="24"/>
          <w:lang w:val="hr-HR"/>
        </w:rPr>
        <w:t>Filozofski fakultet</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35" w:name="_Toc400352644"/>
      <w:bookmarkStart w:id="36" w:name="_Toc444760693"/>
      <w:bookmarkStart w:id="37" w:name="_Toc10451868"/>
      <w:r w:rsidRPr="00294DAF">
        <w:rPr>
          <w:rFonts w:ascii="Calibri" w:eastAsia="Calibri" w:hAnsi="Calibri" w:cs="Times New Roman"/>
          <w:b/>
          <w:bCs/>
          <w:iCs/>
          <w:sz w:val="28"/>
          <w:szCs w:val="28"/>
          <w:lang w:val="hr-HR"/>
        </w:rPr>
        <w:t xml:space="preserve">2.3. </w:t>
      </w:r>
      <w:r w:rsidRPr="00294DAF">
        <w:rPr>
          <w:rFonts w:ascii="Calibri" w:eastAsia="Calibri" w:hAnsi="Calibri" w:cs="Times New Roman"/>
          <w:b/>
          <w:bCs/>
          <w:iCs/>
          <w:sz w:val="28"/>
          <w:szCs w:val="28"/>
          <w:lang w:val="hr-HR"/>
        </w:rPr>
        <w:tab/>
        <w:t>Trajanje studija</w:t>
      </w:r>
      <w:bookmarkEnd w:id="35"/>
      <w:bookmarkEnd w:id="36"/>
      <w:bookmarkEnd w:id="37"/>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Ukupno trajanje studija do stjecanja akademskoga stupnja doktora znanosti: </w:t>
      </w:r>
      <w:r w:rsidRPr="00294DAF">
        <w:rPr>
          <w:rFonts w:ascii="Calibri" w:eastAsia="Calibri" w:hAnsi="Calibri" w:cs="Times New Roman"/>
          <w:i/>
          <w:sz w:val="24"/>
          <w:szCs w:val="24"/>
          <w:lang w:val="hr-HR"/>
        </w:rPr>
        <w:t>6 semestara</w:t>
      </w:r>
    </w:p>
    <w:p w:rsidR="00294DAF" w:rsidRPr="00294DAF" w:rsidRDefault="00294DAF" w:rsidP="00294DAF">
      <w:pPr>
        <w:autoSpaceDE w:val="0"/>
        <w:autoSpaceDN w:val="0"/>
        <w:adjustRightInd w:val="0"/>
        <w:spacing w:after="200" w:line="360" w:lineRule="auto"/>
        <w:jc w:val="both"/>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38" w:name="_Toc400352645"/>
      <w:bookmarkStart w:id="39" w:name="_Toc444760694"/>
      <w:bookmarkStart w:id="40" w:name="_Toc10451869"/>
      <w:r w:rsidRPr="00294DAF">
        <w:rPr>
          <w:rFonts w:ascii="Calibri" w:eastAsia="Calibri" w:hAnsi="Calibri" w:cs="Times New Roman"/>
          <w:b/>
          <w:bCs/>
          <w:iCs/>
          <w:sz w:val="28"/>
          <w:szCs w:val="28"/>
          <w:lang w:val="hr-HR"/>
        </w:rPr>
        <w:t xml:space="preserve">2.4. </w:t>
      </w:r>
      <w:r w:rsidRPr="00294DAF">
        <w:rPr>
          <w:rFonts w:ascii="Calibri" w:eastAsia="Calibri" w:hAnsi="Calibri" w:cs="Times New Roman"/>
          <w:b/>
          <w:bCs/>
          <w:iCs/>
          <w:sz w:val="28"/>
          <w:szCs w:val="28"/>
          <w:lang w:val="hr-HR"/>
        </w:rPr>
        <w:tab/>
        <w:t>ECTS</w:t>
      </w:r>
      <w:bookmarkEnd w:id="38"/>
      <w:bookmarkEnd w:id="39"/>
      <w:bookmarkEnd w:id="40"/>
    </w:p>
    <w:p w:rsidR="00294DAF" w:rsidRPr="00367CA7" w:rsidRDefault="00294DAF" w:rsidP="00294DAF">
      <w:pPr>
        <w:spacing w:after="200" w:line="360" w:lineRule="auto"/>
        <w:ind w:firstLine="708"/>
        <w:jc w:val="both"/>
        <w:rPr>
          <w:rFonts w:ascii="Calibri" w:eastAsia="Calibri" w:hAnsi="Calibri" w:cs="Times New Roman"/>
          <w:sz w:val="24"/>
          <w:szCs w:val="24"/>
          <w:lang w:val="hr-HR"/>
        </w:rPr>
      </w:pPr>
      <w:r w:rsidRPr="00367CA7">
        <w:rPr>
          <w:rFonts w:ascii="Calibri" w:eastAsia="Calibri" w:hAnsi="Calibri" w:cs="Times New Roman"/>
          <w:sz w:val="24"/>
          <w:szCs w:val="24"/>
          <w:lang w:val="hr-HR"/>
        </w:rPr>
        <w:t xml:space="preserve">Ukupno: </w:t>
      </w:r>
      <w:r w:rsidRPr="00367CA7">
        <w:rPr>
          <w:rFonts w:ascii="Calibri" w:eastAsia="Calibri" w:hAnsi="Calibri" w:cs="Times New Roman"/>
          <w:i/>
          <w:sz w:val="24"/>
          <w:szCs w:val="24"/>
          <w:lang w:val="hr-HR"/>
        </w:rPr>
        <w:t>180 ECTS bodova</w:t>
      </w:r>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Studij je usklađen s Europskim bodovnim sustavom da bi se uspostavili zajednički kriteriji za priznavanje predmeta položenih na drugim sveučilištima koja primjenjuju navedeni bodovni sustav. ECTS omogućuje kvantifikaciju i uspoređivanje rezultata postignutih tijekom studija te </w:t>
      </w:r>
      <w:r w:rsidRPr="00294DAF">
        <w:rPr>
          <w:rFonts w:ascii="Calibri" w:eastAsia="Calibri" w:hAnsi="Calibri" w:cs="Times New Roman"/>
          <w:sz w:val="24"/>
          <w:szCs w:val="24"/>
          <w:lang w:val="hr-HR"/>
        </w:rPr>
        <w:lastRenderedPageBreak/>
        <w:t xml:space="preserve">prenošenje tih rezultata među sveučilištima. Tako se u čitavoj Europi potiče pokretljivost doktoranada i nastavnika. </w:t>
      </w:r>
    </w:p>
    <w:p w:rsidR="00294DAF" w:rsidRPr="00294DAF" w:rsidRDefault="00294DAF" w:rsidP="00294DAF">
      <w:pPr>
        <w:spacing w:after="200" w:line="360" w:lineRule="auto"/>
        <w:ind w:firstLine="709"/>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Za primjenu sustava bodovanja odgovoran je koordinator za ECTS koji u dogovoru s koordinatorima za ECTS drugih visokoškolskih ustanova brine o sigurnome provođenju načela i mehanizama ECTS-a. Također se brine o proceduri akademskoga priznavanja predmeta položenih na drugim sveučilištima i pomaže pri tumačenju ostalih dokumenata. </w:t>
      </w:r>
    </w:p>
    <w:p w:rsidR="00294DAF" w:rsidRPr="00367CA7" w:rsidRDefault="00294DAF" w:rsidP="00294DAF">
      <w:pPr>
        <w:spacing w:after="200" w:line="360" w:lineRule="auto"/>
        <w:ind w:firstLine="709"/>
        <w:jc w:val="both"/>
        <w:rPr>
          <w:rFonts w:ascii="Calibri" w:eastAsia="Calibri" w:hAnsi="Calibri" w:cs="Times New Roman"/>
          <w:sz w:val="24"/>
          <w:szCs w:val="24"/>
          <w:lang w:val="hr-HR"/>
        </w:rPr>
      </w:pPr>
      <w:r w:rsidRPr="00367CA7">
        <w:rPr>
          <w:rFonts w:ascii="Calibri" w:eastAsia="Calibri" w:hAnsi="Calibri" w:cs="Times New Roman"/>
          <w:sz w:val="24"/>
          <w:szCs w:val="24"/>
          <w:lang w:val="hr-HR"/>
        </w:rPr>
        <w:t xml:space="preserve">ECTS samo djelomice ovisi o nastavnim obvezama, odnosno broju sati pojedinoga predmeta. U sustav bodovanja ulaze i znanstvenoistraživačke, nastavne i izvannastavne aktivnosti. Preko nastavnih aktivnosti ostvaruje se 36 ECTS bodova, a preko znanstvenoistraživačkih, nastavnih i izvannastavnih 144 ECTS boda. Nastavne se obveze izvode preko obveznih predmeta koji se mogu sastojati od predavanja i seminara. U znanstvenoistraživačke aktivnosti (124 ECTS boda) uključeni su izrada </w:t>
      </w:r>
      <w:r w:rsidRPr="00367CA7">
        <w:rPr>
          <w:rFonts w:ascii="Calibri" w:eastAsia="Calibri" w:hAnsi="Calibri" w:cs="Times New Roman"/>
          <w:i/>
          <w:sz w:val="24"/>
          <w:szCs w:val="24"/>
          <w:lang w:val="hr-HR"/>
        </w:rPr>
        <w:t>Individualnoga plana rada doktoranda</w:t>
      </w:r>
      <w:r w:rsidRPr="00367CA7">
        <w:rPr>
          <w:rFonts w:ascii="Calibri" w:eastAsia="Calibri" w:hAnsi="Calibri" w:cs="Times New Roman"/>
          <w:sz w:val="24"/>
          <w:szCs w:val="24"/>
          <w:lang w:val="hr-HR"/>
        </w:rPr>
        <w:t xml:space="preserve">, istraživački seminari, rad s mentorom na istraživačkim temama i projektima, prijava i obrana teme doktorske disertacije, izrada i obrana doktorske disertacije te objavljivanje znanstvenoga rada, u nastavne aktivnosti sudjelovanje u nastavi na preddiplomskome i diplomskome studiju, a u izvannastavne aktivnosti (20 ECTS bodova) sudjelovanje na domaćoj ili međunarodnoj znanstvenoj konferenciji, doktorskoj konferenciji, radionici s ciljem unapređenja kompetencija, generičkih i prenosivih vještina, boravak na stranome sveučilištu te objavljivanje stručnoga rada. </w:t>
      </w:r>
    </w:p>
    <w:p w:rsidR="00294DAF" w:rsidRPr="00367CA7" w:rsidRDefault="00294DAF" w:rsidP="00294DAF">
      <w:pPr>
        <w:spacing w:after="200" w:line="360" w:lineRule="auto"/>
        <w:ind w:firstLine="709"/>
        <w:jc w:val="both"/>
        <w:rPr>
          <w:rFonts w:ascii="Calibri" w:eastAsia="Calibri" w:hAnsi="Calibri" w:cs="Times New Roman"/>
          <w:sz w:val="24"/>
          <w:szCs w:val="24"/>
          <w:lang w:val="hr-HR"/>
        </w:rPr>
      </w:pPr>
      <w:r w:rsidRPr="00367CA7">
        <w:rPr>
          <w:rFonts w:ascii="Calibri" w:eastAsia="Calibri" w:hAnsi="Calibri" w:cs="Times New Roman"/>
          <w:sz w:val="24"/>
          <w:szCs w:val="24"/>
          <w:lang w:val="hr-HR"/>
        </w:rPr>
        <w:t>Tijekom jedne studijske godine treba prikupiti najmanje 60 ECTS bodova.</w:t>
      </w:r>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41" w:name="_Toc400352646"/>
      <w:bookmarkStart w:id="42" w:name="_Toc444760695"/>
      <w:bookmarkStart w:id="43" w:name="_Toc10451870"/>
      <w:r w:rsidRPr="00294DAF">
        <w:rPr>
          <w:rFonts w:ascii="Calibri" w:eastAsia="Calibri" w:hAnsi="Calibri" w:cs="Times New Roman"/>
          <w:b/>
          <w:bCs/>
          <w:iCs/>
          <w:sz w:val="28"/>
          <w:szCs w:val="28"/>
          <w:lang w:val="hr-HR"/>
        </w:rPr>
        <w:t xml:space="preserve">2.5. </w:t>
      </w:r>
      <w:r w:rsidRPr="00294DAF">
        <w:rPr>
          <w:rFonts w:ascii="Calibri" w:eastAsia="Calibri" w:hAnsi="Calibri" w:cs="Times New Roman"/>
          <w:b/>
          <w:bCs/>
          <w:iCs/>
          <w:sz w:val="28"/>
          <w:szCs w:val="28"/>
          <w:lang w:val="hr-HR"/>
        </w:rPr>
        <w:tab/>
        <w:t>Institucijska strategija razvoja studijskoga programa</w:t>
      </w:r>
      <w:bookmarkEnd w:id="41"/>
      <w:bookmarkEnd w:id="42"/>
      <w:bookmarkEnd w:id="43"/>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Svrha je </w:t>
      </w:r>
      <w:r w:rsidRPr="00294DAF">
        <w:rPr>
          <w:rFonts w:ascii="Calibri" w:eastAsia="Calibri" w:hAnsi="Calibri" w:cs="Times New Roman"/>
          <w:i/>
          <w:sz w:val="24"/>
          <w:szCs w:val="24"/>
          <w:lang w:val="hr-HR"/>
        </w:rPr>
        <w:t xml:space="preserve">Interdisciplinarnoga doktorskog studija </w:t>
      </w:r>
      <w:r w:rsidRPr="00294DAF">
        <w:rPr>
          <w:rFonts w:ascii="Calibri" w:eastAsia="Calibri" w:hAnsi="Calibri" w:cs="Times New Roman"/>
          <w:sz w:val="24"/>
          <w:szCs w:val="24"/>
          <w:lang w:val="hr-HR"/>
        </w:rPr>
        <w:t>omogućiti stjecanje što je moguće boljega poznavanja i potpunijega razumijevanja kulturnih, društvenih, političkih, povijesnih, filoloških, filozofskih, informacijskih i komunikacijskih sustava i teorija zapadnoeuropske kulturne civilizacije s osobitim osvrtom na Bosnu i Hercegovinu.</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44" w:name="_Toc400352647"/>
      <w:bookmarkStart w:id="45" w:name="_Toc444760696"/>
      <w:bookmarkStart w:id="46" w:name="_Toc10451871"/>
      <w:r w:rsidRPr="00294DAF">
        <w:rPr>
          <w:rFonts w:ascii="Calibri" w:eastAsia="Calibri" w:hAnsi="Calibri" w:cs="Times New Roman"/>
          <w:b/>
          <w:bCs/>
          <w:iCs/>
          <w:sz w:val="28"/>
          <w:szCs w:val="28"/>
          <w:lang w:val="hr-HR"/>
        </w:rPr>
        <w:t>2.6</w:t>
      </w:r>
      <w:r w:rsidRPr="00294DAF">
        <w:rPr>
          <w:rFonts w:ascii="Calibri" w:eastAsia="Calibri" w:hAnsi="Calibri" w:cs="Times New Roman"/>
          <w:b/>
          <w:bCs/>
          <w:iCs/>
          <w:sz w:val="28"/>
          <w:szCs w:val="28"/>
          <w:lang w:val="hr-HR"/>
        </w:rPr>
        <w:tab/>
        <w:t>Inovativnost studija</w:t>
      </w:r>
      <w:bookmarkEnd w:id="44"/>
      <w:bookmarkEnd w:id="45"/>
      <w:bookmarkEnd w:id="46"/>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 xml:space="preserve">Za razliku od ostalih referentnih studija </w:t>
      </w:r>
      <w:r w:rsidRPr="00294DAF">
        <w:rPr>
          <w:rFonts w:ascii="Calibri" w:eastAsia="Calibri" w:hAnsi="Calibri" w:cs="Times New Roman"/>
          <w:i/>
          <w:sz w:val="24"/>
          <w:szCs w:val="24"/>
          <w:lang w:val="hr-HR"/>
        </w:rPr>
        <w:t xml:space="preserve">Interdisciplinarni doktorski studij </w:t>
      </w:r>
      <w:r w:rsidRPr="00294DAF">
        <w:rPr>
          <w:rFonts w:ascii="Calibri" w:eastAsia="Calibri" w:hAnsi="Calibri" w:cs="Times New Roman"/>
          <w:bCs/>
          <w:sz w:val="24"/>
          <w:szCs w:val="24"/>
          <w:lang w:val="hr-HR"/>
        </w:rPr>
        <w:t xml:space="preserve">pored istraživanja i poučavanjaeuropskih kulturnih, </w:t>
      </w:r>
      <w:r w:rsidRPr="00294DAF">
        <w:rPr>
          <w:rFonts w:ascii="Calibri" w:eastAsia="Calibri" w:hAnsi="Calibri" w:cs="Times New Roman"/>
          <w:sz w:val="24"/>
          <w:szCs w:val="24"/>
          <w:lang w:val="hr-HR"/>
        </w:rPr>
        <w:t>društvenih, političkih,</w:t>
      </w:r>
      <w:r w:rsidRPr="00294DAF">
        <w:rPr>
          <w:rFonts w:ascii="Calibri" w:eastAsia="Calibri" w:hAnsi="Calibri" w:cs="Times New Roman"/>
          <w:bCs/>
          <w:sz w:val="24"/>
          <w:szCs w:val="24"/>
          <w:lang w:val="hr-HR"/>
        </w:rPr>
        <w:t xml:space="preserve"> povijesnih, filoloških i filozofskih strujanja daje doktorandima širi vidik u odnosu na istraživanje svekolike stvarnosti. Uz to, Studij njeguje interdisciplinarni pristup istraživanju i proučavanju svekolike stvarnosti.</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U jedinstvenome se Studijskom programu povezuje niz grana čime se omogućuje interdisciplinarnost, a ponuda istraživačkih tema s različitih smjerova Studija nudi široku primjenu stečenih spoznaja u srodnim područjima. Doktoranom obvezom koja se odnosi na izvannastavne aktivnosti program slijedi slične/istovjetne koncepcije studija u svijetu (vidi točku 1.7.) i olakšava pokretljivost doktoranda i nastavak studija na drugome fakultetu/sveučilištu. Studijski program ima odlike koje su specifične za bosanskohercegovački društveni kontekst, a riječ je o interdisciplinarnome i komparativnom istraživanju bosanskohercegovačke povijesne, jezične, književne, filozofijske baštine, bosansko-hercegovačkoga, hrvatskoga i europskoga latiniteta i sl.</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Sadržaji se pojedinih područja zasnivaju na domaćim i međunarodnim znanstvenoistraživačkim projektima. U programu sudjeluju predavači s različitih fakulteta Sveučilišta u Mostaru kao i inozemnih sveučilišta.</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47" w:name="_Toc400352648"/>
      <w:bookmarkStart w:id="48" w:name="_Toc444760697"/>
      <w:bookmarkStart w:id="49" w:name="_Toc10451872"/>
      <w:r w:rsidRPr="00294DAF">
        <w:rPr>
          <w:rFonts w:ascii="Calibri" w:eastAsia="Calibri" w:hAnsi="Calibri" w:cs="Times New Roman"/>
          <w:b/>
          <w:bCs/>
          <w:iCs/>
          <w:sz w:val="28"/>
          <w:szCs w:val="28"/>
          <w:lang w:val="hr-HR"/>
        </w:rPr>
        <w:t xml:space="preserve">2.7. </w:t>
      </w:r>
      <w:r w:rsidRPr="00294DAF">
        <w:rPr>
          <w:rFonts w:ascii="Calibri" w:eastAsia="Calibri" w:hAnsi="Calibri" w:cs="Times New Roman"/>
          <w:b/>
          <w:bCs/>
          <w:iCs/>
          <w:sz w:val="28"/>
          <w:szCs w:val="28"/>
          <w:lang w:val="hr-HR"/>
        </w:rPr>
        <w:tab/>
        <w:t>Uvjeti upisa na studij</w:t>
      </w:r>
      <w:bookmarkEnd w:id="47"/>
      <w:bookmarkEnd w:id="48"/>
      <w:bookmarkEnd w:id="49"/>
    </w:p>
    <w:p w:rsidR="00294DAF" w:rsidRPr="00294DAF" w:rsidRDefault="00294DAF" w:rsidP="00294DAF">
      <w:pPr>
        <w:widowControl w:val="0"/>
        <w:autoSpaceDE w:val="0"/>
        <w:autoSpaceDN w:val="0"/>
        <w:adjustRightInd w:val="0"/>
        <w:spacing w:after="200" w:line="360" w:lineRule="auto"/>
        <w:ind w:right="19" w:firstLine="708"/>
        <w:jc w:val="both"/>
        <w:rPr>
          <w:rFonts w:ascii="Calibri" w:eastAsia="Times New Roman" w:hAnsi="Calibri" w:cs="Calibri"/>
          <w:color w:val="1E1A28"/>
          <w:sz w:val="24"/>
          <w:szCs w:val="24"/>
          <w:lang w:val="hr-HR" w:eastAsia="hr-HR"/>
        </w:rPr>
      </w:pPr>
      <w:r w:rsidRPr="00294DAF">
        <w:rPr>
          <w:rFonts w:ascii="Calibri" w:eastAsia="Times New Roman" w:hAnsi="Calibri" w:cs="Times New Roman"/>
          <w:sz w:val="24"/>
          <w:szCs w:val="24"/>
          <w:lang w:val="hr-HR" w:eastAsia="hr-HR"/>
        </w:rPr>
        <w:t>Upis se obavlja na temelju javnoga natječaja objavljenoga u dnevnome tisku, na oglasnoj ploči i mrežnim stranicama Filozofskoga fakulteta koji raspisuje Senat Sveučilišta u Mostaru na prijedlog Znanstveno-nastavnoga vijeća Filozofskoga fakulteta Sveučilišta u Mostaru. Pristupnik na doktorski studij mora imati najniži ukupan prosjek ocjena 3,5 za sve kolegije iz prethodnih dvaju ciklusa tijekom petogodišnjega studija ili tijekom završenoga visokoškolskog studija (do 2005.) VII/1 stupnja (uzimajući u obzir težinski prosjek</w:t>
      </w:r>
      <w:r w:rsidRPr="00294DAF">
        <w:rPr>
          <w:rFonts w:ascii="Calibri" w:eastAsia="Times New Roman" w:hAnsi="Calibri" w:cs="Times New Roman"/>
          <w:color w:val="393847"/>
          <w:sz w:val="24"/>
          <w:szCs w:val="24"/>
          <w:lang w:val="hr-HR" w:eastAsia="hr-HR"/>
        </w:rPr>
        <w:t>)</w:t>
      </w:r>
      <w:r w:rsidRPr="00294DAF">
        <w:rPr>
          <w:rFonts w:ascii="Calibri" w:eastAsia="Times New Roman" w:hAnsi="Calibri" w:cs="Calibri"/>
          <w:sz w:val="24"/>
          <w:szCs w:val="24"/>
          <w:lang w:val="hr-HR" w:eastAsia="hr-HR"/>
        </w:rPr>
        <w:t>.</w:t>
      </w:r>
    </w:p>
    <w:p w:rsidR="00294DAF" w:rsidRPr="00294DAF" w:rsidRDefault="00294DAF" w:rsidP="00294DAF">
      <w:pPr>
        <w:widowControl w:val="0"/>
        <w:autoSpaceDE w:val="0"/>
        <w:autoSpaceDN w:val="0"/>
        <w:adjustRightInd w:val="0"/>
        <w:spacing w:after="200" w:line="360" w:lineRule="auto"/>
        <w:ind w:right="19" w:firstLine="708"/>
        <w:jc w:val="both"/>
        <w:rPr>
          <w:rFonts w:ascii="Calibri" w:eastAsia="Times New Roman" w:hAnsi="Calibri" w:cs="Times New Roman"/>
          <w:sz w:val="24"/>
          <w:szCs w:val="24"/>
          <w:lang w:val="hr-HR" w:eastAsia="hr-HR"/>
        </w:rPr>
      </w:pPr>
      <w:r w:rsidRPr="00294DAF">
        <w:rPr>
          <w:rFonts w:ascii="Calibri" w:eastAsia="Times New Roman" w:hAnsi="Calibri" w:cs="Times New Roman"/>
          <w:sz w:val="24"/>
          <w:szCs w:val="24"/>
          <w:lang w:val="hr-HR" w:eastAsia="hr-HR"/>
        </w:rPr>
        <w:lastRenderedPageBreak/>
        <w:t xml:space="preserve">Iznimno doktorski studij mogu upisati i kandidati koji ne ispunjavaju prethodno navedeni uvjet ako su se dokazali u struci i imaju preporuke dvaju sveučilišnih profesora iz užega područja doktorskoga studija, </w:t>
      </w:r>
      <w:r w:rsidRPr="00294DAF">
        <w:rPr>
          <w:rFonts w:ascii="Calibri" w:eastAsia="Times New Roman" w:hAnsi="Calibri" w:cs="Calibri"/>
          <w:sz w:val="24"/>
          <w:szCs w:val="24"/>
          <w:lang w:val="hr-HR" w:eastAsia="hr-HR"/>
        </w:rPr>
        <w:t xml:space="preserve">s tim da prosjek ocjena ne može biti niži od 3,0 (vidi čl. 5, </w:t>
      </w:r>
      <w:r w:rsidRPr="00367CA7">
        <w:rPr>
          <w:rFonts w:ascii="Calibri" w:eastAsia="Times New Roman" w:hAnsi="Calibri" w:cs="Calibri"/>
          <w:sz w:val="24"/>
          <w:szCs w:val="24"/>
          <w:lang w:val="hr-HR" w:eastAsia="hr-HR"/>
        </w:rPr>
        <w:t xml:space="preserve">stavak 4. </w:t>
      </w:r>
      <w:r w:rsidRPr="00367CA7">
        <w:rPr>
          <w:rFonts w:ascii="Calibri" w:eastAsia="Times New Roman" w:hAnsi="Calibri" w:cs="Calibri"/>
          <w:i/>
          <w:sz w:val="24"/>
          <w:szCs w:val="24"/>
          <w:lang w:val="hr-HR" w:eastAsia="hr-HR"/>
        </w:rPr>
        <w:t>Pravilnika o doktorskim studijima na Sveučilištu u Mostaru</w:t>
      </w:r>
      <w:r w:rsidRPr="00367CA7">
        <w:rPr>
          <w:rFonts w:ascii="Calibri" w:eastAsia="Times New Roman" w:hAnsi="Calibri" w:cs="Calibri"/>
          <w:sz w:val="24"/>
          <w:szCs w:val="24"/>
          <w:lang w:val="hr-HR" w:eastAsia="hr-HR"/>
        </w:rPr>
        <w:t xml:space="preserve"> ur. broj: 01-2379/14 od 16.</w:t>
      </w:r>
      <w:r w:rsidRPr="00294DAF">
        <w:rPr>
          <w:rFonts w:ascii="Calibri" w:eastAsia="Times New Roman" w:hAnsi="Calibri" w:cs="Calibri"/>
          <w:sz w:val="24"/>
          <w:szCs w:val="24"/>
          <w:lang w:val="hr-HR" w:eastAsia="hr-HR"/>
        </w:rPr>
        <w:t>prosinca 2014.)</w:t>
      </w:r>
      <w:r w:rsidRPr="00294DAF">
        <w:rPr>
          <w:rFonts w:ascii="Calibri" w:eastAsia="Times New Roman" w:hAnsi="Calibri" w:cs="Calibri"/>
          <w:sz w:val="24"/>
          <w:szCs w:val="24"/>
          <w:vertAlign w:val="superscript"/>
          <w:lang w:val="hr-HR" w:eastAsia="hr-HR"/>
        </w:rPr>
        <w:footnoteReference w:id="2"/>
      </w:r>
      <w:r w:rsidRPr="00294DAF">
        <w:rPr>
          <w:rFonts w:ascii="Calibri" w:eastAsia="Times New Roman" w:hAnsi="Calibri" w:cs="Calibri"/>
          <w:sz w:val="24"/>
          <w:szCs w:val="24"/>
          <w:lang w:val="hr-HR" w:eastAsia="hr-HR"/>
        </w:rPr>
        <w:t>.</w:t>
      </w:r>
    </w:p>
    <w:p w:rsidR="00294DAF" w:rsidRPr="00294DAF" w:rsidRDefault="00294DAF" w:rsidP="00294DAF">
      <w:pPr>
        <w:spacing w:after="200" w:line="360" w:lineRule="auto"/>
        <w:ind w:firstLine="709"/>
        <w:jc w:val="both"/>
        <w:rPr>
          <w:rFonts w:ascii="Calibri" w:eastAsia="Arial Unicode MS" w:hAnsi="Calibri" w:cs="Times New Roman"/>
          <w:sz w:val="24"/>
          <w:szCs w:val="24"/>
          <w:lang w:val="hr-HR"/>
        </w:rPr>
      </w:pPr>
      <w:r w:rsidRPr="00294DAF">
        <w:rPr>
          <w:rFonts w:ascii="Calibri" w:eastAsia="Arial Unicode MS" w:hAnsi="Calibri" w:cs="Times New Roman"/>
          <w:sz w:val="24"/>
          <w:szCs w:val="24"/>
          <w:lang w:val="hr-HR"/>
        </w:rPr>
        <w:t>Studij mogu upisati i pristupnici koji su stekli magisterij znanosti. Vijeće poslijediplomskih studija donosi odluku o priznavanju studija (položenih ispita), odnosno određuje obveze na doktorskome studiju i sukladno tomu odobrava upis.</w:t>
      </w:r>
    </w:p>
    <w:p w:rsidR="00294DAF" w:rsidRPr="00294DAF" w:rsidRDefault="00294DAF" w:rsidP="00294DAF">
      <w:pPr>
        <w:spacing w:after="200" w:line="276" w:lineRule="auto"/>
        <w:jc w:val="both"/>
        <w:rPr>
          <w:rFonts w:ascii="Calibri" w:eastAsia="Arial Unicode MS"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50" w:name="_Toc400352649"/>
      <w:bookmarkStart w:id="51" w:name="_Toc444760698"/>
      <w:bookmarkStart w:id="52" w:name="_Toc10451873"/>
      <w:r w:rsidRPr="00294DAF">
        <w:rPr>
          <w:rFonts w:ascii="Calibri" w:eastAsia="Calibri" w:hAnsi="Calibri" w:cs="Times New Roman"/>
          <w:b/>
          <w:bCs/>
          <w:iCs/>
          <w:sz w:val="28"/>
          <w:szCs w:val="28"/>
          <w:lang w:val="hr-HR"/>
        </w:rPr>
        <w:t xml:space="preserve">2.8. </w:t>
      </w:r>
      <w:r w:rsidRPr="00294DAF">
        <w:rPr>
          <w:rFonts w:ascii="Calibri" w:eastAsia="Calibri" w:hAnsi="Calibri" w:cs="Times New Roman"/>
          <w:b/>
          <w:bCs/>
          <w:iCs/>
          <w:sz w:val="28"/>
          <w:szCs w:val="28"/>
          <w:lang w:val="hr-HR"/>
        </w:rPr>
        <w:tab/>
        <w:t xml:space="preserve">Kriteriji odabira </w:t>
      </w:r>
      <w:bookmarkEnd w:id="50"/>
      <w:bookmarkEnd w:id="51"/>
      <w:r w:rsidRPr="00294DAF">
        <w:rPr>
          <w:rFonts w:ascii="Calibri" w:eastAsia="Calibri" w:hAnsi="Calibri" w:cs="Times New Roman"/>
          <w:b/>
          <w:bCs/>
          <w:iCs/>
          <w:sz w:val="28"/>
          <w:szCs w:val="28"/>
          <w:lang w:val="hr-HR"/>
        </w:rPr>
        <w:t>pristupnika</w:t>
      </w:r>
      <w:bookmarkEnd w:id="52"/>
    </w:p>
    <w:p w:rsidR="00294DAF" w:rsidRPr="00294DAF" w:rsidRDefault="00294DAF" w:rsidP="00294DAF">
      <w:pPr>
        <w:spacing w:after="200" w:line="360" w:lineRule="auto"/>
        <w:ind w:firstLine="709"/>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U natječajnome postupku pristupnik mora priložiti sljedeću dokumentaciju: prijavnicu i motivacijsko pismo (obr_dr_sc_1), životopisni obrazac (prema europskome standardu – </w:t>
      </w:r>
      <w:r w:rsidRPr="00294DAF">
        <w:rPr>
          <w:rFonts w:ascii="Calibri" w:eastAsia="Calibri" w:hAnsi="Calibri" w:cs="Calibri"/>
          <w:i/>
          <w:sz w:val="24"/>
          <w:szCs w:val="24"/>
          <w:lang w:val="hr-HR"/>
        </w:rPr>
        <w:t xml:space="preserve"> Europass</w:t>
      </w:r>
      <w:r w:rsidRPr="00294DAF">
        <w:rPr>
          <w:rFonts w:ascii="Calibri" w:eastAsia="Calibri" w:hAnsi="Calibri" w:cs="Calibri"/>
          <w:sz w:val="24"/>
          <w:szCs w:val="24"/>
          <w:lang w:val="hr-HR"/>
        </w:rPr>
        <w:t>), ovjerenu presliku osobne iskaznice, izvod iz matične knjige rođenih, uvjerenje o državljanstvu ili ovjerenu presliku putovnice za strance, diplomu (original ili ovjerenu presliku) o završenome preddiplomskome i diplomskom studiju, dodatak diplomi ili potvrdu o položenim ispitima s ostvarenim prosjekom ocjena iz prethodnih ciklusa studija završenih do 2005. godine, rješenje o nostrifikaciji inozemne visokoškolske obrazovne kvalifikacije, preporuke najmanje dvaju sveučilišnih nastavnika, popis dosadašnjih aktivnosti u struci i/ili popis objavljenih radova (u životopisu), potvrdu o poznavanju dvaju stranih jezika.</w:t>
      </w:r>
    </w:p>
    <w:p w:rsidR="00294DAF" w:rsidRPr="00294DAF" w:rsidRDefault="00294DAF" w:rsidP="00294DAF">
      <w:pPr>
        <w:spacing w:after="200" w:line="360" w:lineRule="auto"/>
        <w:ind w:firstLine="709"/>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U motivacijskome pismu (do 1500 riječi) pristupnik pojašnjava motive prijave na </w:t>
      </w:r>
      <w:r w:rsidRPr="00294DAF">
        <w:rPr>
          <w:rFonts w:ascii="Calibri" w:eastAsia="Calibri" w:hAnsi="Calibri" w:cs="Calibri"/>
          <w:i/>
          <w:sz w:val="24"/>
          <w:szCs w:val="24"/>
          <w:lang w:val="hr-HR"/>
        </w:rPr>
        <w:t>Interdisciplinarni doktorski studij</w:t>
      </w:r>
      <w:r w:rsidRPr="00294DAF">
        <w:rPr>
          <w:rFonts w:ascii="Calibri" w:eastAsia="Calibri" w:hAnsi="Calibri" w:cs="Calibri"/>
          <w:sz w:val="24"/>
          <w:szCs w:val="24"/>
          <w:lang w:val="hr-HR"/>
        </w:rPr>
        <w:t xml:space="preserve">, svoja očekivanja od studija, zanimanje za područje istraživanja, temu doktorske disertacije koju bi želio istraživati, istraživački projekt na kojem bi </w:t>
      </w:r>
      <w:r w:rsidRPr="00367CA7">
        <w:rPr>
          <w:rFonts w:ascii="Calibri" w:eastAsia="Calibri" w:hAnsi="Calibri" w:cs="Calibri"/>
          <w:sz w:val="24"/>
          <w:szCs w:val="24"/>
          <w:lang w:val="hr-HR"/>
        </w:rPr>
        <w:t>želio raditi, odabirmentora itd.</w:t>
      </w:r>
    </w:p>
    <w:p w:rsidR="00294DAF" w:rsidRPr="00294DAF" w:rsidRDefault="00294DAF" w:rsidP="00294DAF">
      <w:pPr>
        <w:spacing w:after="200" w:line="360" w:lineRule="auto"/>
        <w:ind w:firstLine="709"/>
        <w:jc w:val="both"/>
        <w:rPr>
          <w:rFonts w:ascii="Calibri" w:eastAsia="Calibri" w:hAnsi="Calibri" w:cs="Calibri"/>
          <w:sz w:val="24"/>
          <w:szCs w:val="24"/>
          <w:lang w:val="hr-HR"/>
        </w:rPr>
      </w:pPr>
      <w:r w:rsidRPr="00294DAF">
        <w:rPr>
          <w:rFonts w:ascii="Calibri" w:eastAsia="Calibri" w:hAnsi="Calibri" w:cs="Times New Roman"/>
          <w:sz w:val="24"/>
          <w:szCs w:val="24"/>
          <w:lang w:val="hr-HR"/>
        </w:rPr>
        <w:lastRenderedPageBreak/>
        <w:t xml:space="preserve">I razgovor s pristupnikom obvezan je dio upisnoga postupka, a obavlja ga </w:t>
      </w:r>
      <w:r w:rsidRPr="00294DAF">
        <w:rPr>
          <w:rFonts w:ascii="Calibri" w:eastAsia="Calibri" w:hAnsi="Calibri" w:cs="Calibri"/>
          <w:sz w:val="24"/>
          <w:szCs w:val="24"/>
          <w:lang w:val="hr-HR"/>
        </w:rPr>
        <w:t xml:space="preserve">Povjerenstvo za provedbu upisnoga postupka (u daljnjem tekstu: Povjerenstvo) koje imenuje Vijeće poslijediplomskih studija.   </w:t>
      </w:r>
    </w:p>
    <w:p w:rsidR="00294DAF" w:rsidRPr="00294DAF" w:rsidRDefault="00294DAF" w:rsidP="00294DAF">
      <w:pPr>
        <w:spacing w:after="200" w:line="360" w:lineRule="auto"/>
        <w:ind w:firstLine="708"/>
        <w:jc w:val="both"/>
        <w:rPr>
          <w:rFonts w:ascii="Calibri" w:eastAsia="Calibri" w:hAnsi="Calibri" w:cs="Calibri"/>
          <w:sz w:val="24"/>
          <w:szCs w:val="24"/>
          <w:lang w:val="hr-HR"/>
        </w:rPr>
      </w:pPr>
      <w:r w:rsidRPr="00294DAF">
        <w:rPr>
          <w:rFonts w:ascii="Calibri" w:eastAsia="Calibri" w:hAnsi="Calibri" w:cs="Times New Roman"/>
          <w:sz w:val="24"/>
          <w:szCs w:val="24"/>
          <w:lang w:val="hr-HR"/>
        </w:rPr>
        <w:t>Pri upisu se jasno definiraju svi nužni uvjeti za završetak studija u predviđenome roku.</w:t>
      </w:r>
      <w:r w:rsidRPr="00294DAF">
        <w:rPr>
          <w:rFonts w:ascii="Calibri" w:eastAsia="Calibri" w:hAnsi="Calibri" w:cs="Calibri"/>
          <w:sz w:val="24"/>
          <w:szCs w:val="24"/>
          <w:lang w:val="hr-HR"/>
        </w:rPr>
        <w:t xml:space="preserve"> Ako se pristupnik opredijeli za usmjerenje koje nije njegov temeljni studij, Vijeće poslijediplomskih  studija odredit će dodatne predmete koje će pristupnik morati upisati i položiti u roku koji odredi isto Vijeće.</w:t>
      </w:r>
    </w:p>
    <w:p w:rsidR="00294DAF" w:rsidRPr="00294DAF" w:rsidRDefault="00294DAF" w:rsidP="00294DAF">
      <w:pPr>
        <w:spacing w:after="200" w:line="360" w:lineRule="auto"/>
        <w:ind w:firstLine="709"/>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Na temelju priložene dokumentacije i obavljenoga razgovora sa svim pristupnicima Povjerenstvo izrađuje rang-listu pristupnika prema Kriterijima za vrednovanje pristupnika pri upisu na </w:t>
      </w:r>
      <w:r w:rsidRPr="00294DAF">
        <w:rPr>
          <w:rFonts w:ascii="Calibri" w:eastAsia="Calibri" w:hAnsi="Calibri" w:cs="Calibri"/>
          <w:i/>
          <w:sz w:val="24"/>
          <w:szCs w:val="24"/>
          <w:lang w:val="hr-HR"/>
        </w:rPr>
        <w:t>Interdisciplinarni doktorski studij</w:t>
      </w:r>
      <w:r w:rsidRPr="00294DAF">
        <w:rPr>
          <w:rFonts w:ascii="Calibri" w:eastAsia="Calibri" w:hAnsi="Calibri" w:cs="Calibri"/>
          <w:sz w:val="24"/>
          <w:szCs w:val="24"/>
          <w:vertAlign w:val="superscript"/>
          <w:lang w:val="hr-HR"/>
        </w:rPr>
        <w:footnoteReference w:id="3"/>
      </w:r>
      <w:r w:rsidRPr="00294DAF">
        <w:rPr>
          <w:rFonts w:ascii="Calibri" w:eastAsia="Calibri" w:hAnsi="Calibri" w:cs="Calibri"/>
          <w:sz w:val="24"/>
          <w:szCs w:val="24"/>
          <w:lang w:val="hr-HR"/>
        </w:rPr>
        <w:t xml:space="preserve">. Pristupnici se rangiraju prema ukupnom zbroju ocjena iz sljedećih kategorija: </w:t>
      </w:r>
    </w:p>
    <w:p w:rsidR="00294DAF" w:rsidRPr="00294DAF" w:rsidRDefault="00294DAF" w:rsidP="00294DAF">
      <w:pPr>
        <w:numPr>
          <w:ilvl w:val="0"/>
          <w:numId w:val="5"/>
        </w:numPr>
        <w:spacing w:after="200" w:line="360" w:lineRule="auto"/>
        <w:ind w:left="993" w:hanging="284"/>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uspjeh na prethodnoj razini studija (prosječna ocjena) </w:t>
      </w:r>
    </w:p>
    <w:p w:rsidR="00294DAF" w:rsidRPr="00294DAF" w:rsidRDefault="00294DAF" w:rsidP="00294DAF">
      <w:pPr>
        <w:numPr>
          <w:ilvl w:val="0"/>
          <w:numId w:val="5"/>
        </w:numPr>
        <w:spacing w:after="200" w:line="360" w:lineRule="auto"/>
        <w:ind w:left="993" w:hanging="284"/>
        <w:jc w:val="both"/>
        <w:rPr>
          <w:rFonts w:ascii="Calibri" w:eastAsia="Calibri" w:hAnsi="Calibri" w:cs="Calibri"/>
          <w:sz w:val="24"/>
          <w:szCs w:val="24"/>
          <w:lang w:val="hr-HR"/>
        </w:rPr>
      </w:pPr>
      <w:r w:rsidRPr="00294DAF">
        <w:rPr>
          <w:rFonts w:ascii="Calibri" w:eastAsia="Calibri" w:hAnsi="Calibri" w:cs="Calibri"/>
          <w:sz w:val="24"/>
          <w:szCs w:val="24"/>
          <w:lang w:val="hr-HR"/>
        </w:rPr>
        <w:t>ocjena diplomskoga rada</w:t>
      </w:r>
    </w:p>
    <w:p w:rsidR="00294DAF" w:rsidRPr="00294DAF" w:rsidRDefault="00294DAF" w:rsidP="00294DAF">
      <w:pPr>
        <w:numPr>
          <w:ilvl w:val="0"/>
          <w:numId w:val="5"/>
        </w:numPr>
        <w:spacing w:after="200" w:line="360" w:lineRule="auto"/>
        <w:ind w:left="993" w:hanging="284"/>
        <w:jc w:val="both"/>
        <w:rPr>
          <w:rFonts w:ascii="Calibri" w:eastAsia="Calibri" w:hAnsi="Calibri" w:cs="Calibri"/>
          <w:sz w:val="24"/>
          <w:szCs w:val="24"/>
          <w:lang w:val="hr-HR"/>
        </w:rPr>
      </w:pPr>
      <w:r w:rsidRPr="00294DAF">
        <w:rPr>
          <w:rFonts w:ascii="Calibri" w:eastAsia="Calibri" w:hAnsi="Calibri" w:cs="Calibri"/>
          <w:sz w:val="24"/>
          <w:szCs w:val="24"/>
          <w:lang w:val="hr-HR"/>
        </w:rPr>
        <w:t>dosadašnje ostvarene aktivnosti u struci i/ili popis objavljenih radova (1. znanstveni članak u časopisu/zborniku s međunarodnom recenzijom, 2. objavljena knjiga, 3. ostale vrste radova)</w:t>
      </w:r>
    </w:p>
    <w:p w:rsidR="00294DAF" w:rsidRPr="00294DAF" w:rsidRDefault="00294DAF" w:rsidP="00294DAF">
      <w:pPr>
        <w:numPr>
          <w:ilvl w:val="0"/>
          <w:numId w:val="5"/>
        </w:numPr>
        <w:spacing w:after="200" w:line="360" w:lineRule="auto"/>
        <w:ind w:left="993" w:hanging="284"/>
        <w:jc w:val="both"/>
        <w:rPr>
          <w:rFonts w:ascii="Calibri" w:eastAsia="Calibri" w:hAnsi="Calibri" w:cs="Calibri"/>
          <w:sz w:val="24"/>
          <w:szCs w:val="24"/>
          <w:lang w:val="hr-HR"/>
        </w:rPr>
      </w:pPr>
      <w:r w:rsidRPr="00294DAF">
        <w:rPr>
          <w:rFonts w:ascii="Calibri" w:eastAsia="Calibri" w:hAnsi="Calibri" w:cs="Calibri"/>
          <w:sz w:val="24"/>
          <w:szCs w:val="24"/>
          <w:lang w:val="hr-HR"/>
        </w:rPr>
        <w:t>preporuke najmanje dvaju sveučilišnih nastavnika</w:t>
      </w:r>
    </w:p>
    <w:p w:rsidR="00294DAF" w:rsidRPr="00294DAF" w:rsidRDefault="00294DAF" w:rsidP="00294DAF">
      <w:pPr>
        <w:numPr>
          <w:ilvl w:val="0"/>
          <w:numId w:val="5"/>
        </w:numPr>
        <w:spacing w:after="200" w:line="360" w:lineRule="auto"/>
        <w:ind w:left="993" w:hanging="284"/>
        <w:jc w:val="both"/>
        <w:rPr>
          <w:rFonts w:ascii="Calibri" w:eastAsia="Calibri" w:hAnsi="Calibri" w:cs="Calibri"/>
          <w:sz w:val="24"/>
          <w:szCs w:val="24"/>
          <w:lang w:val="hr-HR"/>
        </w:rPr>
      </w:pPr>
      <w:r w:rsidRPr="00294DAF">
        <w:rPr>
          <w:rFonts w:ascii="Calibri" w:eastAsia="Calibri" w:hAnsi="Calibri" w:cs="Calibri"/>
          <w:sz w:val="24"/>
          <w:szCs w:val="24"/>
          <w:lang w:val="hr-HR"/>
        </w:rPr>
        <w:t>područje i tema znanstvenoga istraživanja koje je okvirno navedeno u motivacijskome pismu</w:t>
      </w:r>
    </w:p>
    <w:p w:rsidR="00294DAF" w:rsidRPr="00294DAF" w:rsidRDefault="00294DAF" w:rsidP="00294DAF">
      <w:pPr>
        <w:numPr>
          <w:ilvl w:val="0"/>
          <w:numId w:val="5"/>
        </w:numPr>
        <w:spacing w:after="200" w:line="360" w:lineRule="auto"/>
        <w:ind w:left="993" w:hanging="284"/>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Doktorandske nagrade (1. Rektorova nagrada, 2. Dekanova nagrada, 3. ostale vrste nagrada). </w:t>
      </w:r>
    </w:p>
    <w:p w:rsidR="00294DAF" w:rsidRPr="00294DAF" w:rsidRDefault="00294DAF" w:rsidP="00294DAF">
      <w:pPr>
        <w:spacing w:after="200" w:line="360" w:lineRule="auto"/>
        <w:ind w:firstLine="709"/>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Rezultati natječajnoga postupka i popis pristupnika koji su stekli pravo upisa na </w:t>
      </w:r>
      <w:r w:rsidRPr="00294DAF">
        <w:rPr>
          <w:rFonts w:ascii="Calibri" w:eastAsia="Calibri" w:hAnsi="Calibri" w:cs="Calibri"/>
          <w:i/>
          <w:sz w:val="24"/>
          <w:szCs w:val="24"/>
          <w:lang w:val="hr-HR"/>
        </w:rPr>
        <w:t xml:space="preserve">Interdisciplinarni doktorski studij </w:t>
      </w:r>
      <w:r w:rsidRPr="00294DAF">
        <w:rPr>
          <w:rFonts w:ascii="Calibri" w:eastAsia="Calibri" w:hAnsi="Calibri" w:cs="Calibri"/>
          <w:sz w:val="24"/>
          <w:szCs w:val="24"/>
          <w:lang w:val="hr-HR"/>
        </w:rPr>
        <w:t>objavljuju se na mrežnim stranicama Filozofskoga fakulteta</w:t>
      </w:r>
      <w:r w:rsidRPr="00294DAF">
        <w:rPr>
          <w:rFonts w:ascii="Calibri" w:eastAsia="Calibri" w:hAnsi="Calibri" w:cs="Calibri"/>
          <w:sz w:val="24"/>
          <w:szCs w:val="24"/>
          <w:vertAlign w:val="superscript"/>
          <w:lang w:val="hr-HR"/>
        </w:rPr>
        <w:footnoteReference w:id="4"/>
      </w:r>
      <w:r w:rsidRPr="00294DAF">
        <w:rPr>
          <w:rFonts w:ascii="Calibri" w:eastAsia="Calibri" w:hAnsi="Calibri" w:cs="Calibri"/>
          <w:sz w:val="24"/>
          <w:szCs w:val="24"/>
          <w:lang w:val="hr-HR"/>
        </w:rPr>
        <w:t>.</w:t>
      </w:r>
    </w:p>
    <w:p w:rsidR="00294DAF" w:rsidRPr="00294DAF" w:rsidRDefault="00294DAF" w:rsidP="00294DAF">
      <w:pPr>
        <w:spacing w:after="200" w:line="360" w:lineRule="auto"/>
        <w:ind w:firstLine="709"/>
        <w:jc w:val="both"/>
        <w:rPr>
          <w:rFonts w:ascii="Calibri" w:eastAsia="Calibri" w:hAnsi="Calibri" w:cs="Calibri"/>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53" w:name="_Toc400352650"/>
      <w:bookmarkStart w:id="54" w:name="_Toc444760699"/>
      <w:bookmarkStart w:id="55" w:name="_Toc10451874"/>
      <w:r w:rsidRPr="00294DAF">
        <w:rPr>
          <w:rFonts w:ascii="Calibri" w:eastAsia="Calibri" w:hAnsi="Calibri" w:cs="Times New Roman"/>
          <w:b/>
          <w:bCs/>
          <w:iCs/>
          <w:sz w:val="28"/>
          <w:szCs w:val="28"/>
          <w:lang w:val="hr-HR"/>
        </w:rPr>
        <w:t xml:space="preserve">2.9. </w:t>
      </w:r>
      <w:r w:rsidRPr="00294DAF">
        <w:rPr>
          <w:rFonts w:ascii="Calibri" w:eastAsia="Calibri" w:hAnsi="Calibri" w:cs="Times New Roman"/>
          <w:b/>
          <w:bCs/>
          <w:iCs/>
          <w:sz w:val="28"/>
          <w:szCs w:val="28"/>
          <w:lang w:val="hr-HR"/>
        </w:rPr>
        <w:tab/>
        <w:t>Opis zvanja</w:t>
      </w:r>
      <w:bookmarkEnd w:id="53"/>
      <w:bookmarkEnd w:id="54"/>
      <w:bookmarkEnd w:id="55"/>
    </w:p>
    <w:p w:rsidR="00294DAF" w:rsidRPr="00294DAF" w:rsidRDefault="00294DAF" w:rsidP="00294DAF">
      <w:pPr>
        <w:spacing w:after="200" w:line="360" w:lineRule="auto"/>
        <w:ind w:firstLine="720"/>
        <w:jc w:val="both"/>
        <w:rPr>
          <w:rFonts w:ascii="Calibri" w:eastAsia="Calibri" w:hAnsi="Calibri" w:cs="Times New Roman"/>
          <w:sz w:val="24"/>
          <w:szCs w:val="24"/>
          <w:lang w:val="hr-HR"/>
        </w:rPr>
      </w:pPr>
      <w:r w:rsidRPr="00367CA7">
        <w:rPr>
          <w:rFonts w:ascii="Calibri" w:eastAsia="Calibri" w:hAnsi="Calibri" w:cs="Times New Roman"/>
          <w:sz w:val="24"/>
          <w:szCs w:val="24"/>
          <w:lang w:val="hr-HR"/>
        </w:rPr>
        <w:t>Završetkom doktorskoga studija i obranom doktorske disertacije stječe se akademski</w:t>
      </w:r>
      <w:r w:rsidRPr="00294DAF">
        <w:rPr>
          <w:rFonts w:ascii="Calibri" w:eastAsia="Calibri" w:hAnsi="Calibri" w:cs="Times New Roman"/>
          <w:sz w:val="24"/>
          <w:szCs w:val="24"/>
          <w:lang w:val="hr-HR"/>
        </w:rPr>
        <w:t xml:space="preserve"> stupanj </w:t>
      </w:r>
      <w:r w:rsidRPr="00294DAF">
        <w:rPr>
          <w:rFonts w:ascii="Calibri" w:eastAsia="Calibri" w:hAnsi="Calibri" w:cs="Times New Roman"/>
          <w:i/>
          <w:sz w:val="24"/>
          <w:szCs w:val="24"/>
          <w:lang w:val="hr-HR"/>
        </w:rPr>
        <w:t xml:space="preserve">doktora humanističkih znanosti </w:t>
      </w:r>
      <w:r w:rsidRPr="00294DAF">
        <w:rPr>
          <w:rFonts w:ascii="Calibri" w:eastAsia="Calibri" w:hAnsi="Calibri" w:cs="Times New Roman"/>
          <w:sz w:val="24"/>
          <w:szCs w:val="24"/>
          <w:lang w:val="hr-HR"/>
        </w:rPr>
        <w:t xml:space="preserve">ili </w:t>
      </w:r>
      <w:r w:rsidRPr="00294DAF">
        <w:rPr>
          <w:rFonts w:ascii="Calibri" w:eastAsia="Calibri" w:hAnsi="Calibri" w:cs="Times New Roman"/>
          <w:i/>
          <w:sz w:val="24"/>
          <w:szCs w:val="24"/>
          <w:lang w:val="hr-HR"/>
        </w:rPr>
        <w:t>doktora društvenih znanosti</w:t>
      </w:r>
      <w:r w:rsidRPr="00294DAF">
        <w:rPr>
          <w:rFonts w:ascii="Calibri" w:eastAsia="Calibri" w:hAnsi="Calibri" w:cs="Times New Roman"/>
          <w:sz w:val="24"/>
          <w:szCs w:val="24"/>
          <w:lang w:val="hr-HR"/>
        </w:rPr>
        <w:t xml:space="preserve"> s naznakom znanstvenoga područja, znanstvenoga polja i znanstvene grane koja se određuje prema temi doktorske disertacije (primjerice doktor znanosti (dr. sc.) iz područja </w:t>
      </w:r>
      <w:r w:rsidRPr="00294DAF">
        <w:rPr>
          <w:rFonts w:ascii="Calibri" w:eastAsia="Calibri" w:hAnsi="Calibri" w:cs="Times New Roman"/>
          <w:i/>
          <w:sz w:val="24"/>
          <w:szCs w:val="24"/>
          <w:lang w:val="hr-HR"/>
        </w:rPr>
        <w:t>humanističkih znanosti</w:t>
      </w:r>
      <w:r w:rsidRPr="00294DAF">
        <w:rPr>
          <w:rFonts w:ascii="Calibri" w:eastAsia="Calibri" w:hAnsi="Calibri" w:cs="Times New Roman"/>
          <w:sz w:val="24"/>
          <w:szCs w:val="24"/>
          <w:lang w:val="hr-HR"/>
        </w:rPr>
        <w:t xml:space="preserve">, znanstveno polje </w:t>
      </w:r>
      <w:r w:rsidRPr="00294DAF">
        <w:rPr>
          <w:rFonts w:ascii="Calibri" w:eastAsia="Calibri" w:hAnsi="Calibri" w:cs="Times New Roman"/>
          <w:i/>
          <w:sz w:val="24"/>
          <w:szCs w:val="24"/>
          <w:lang w:val="hr-HR"/>
        </w:rPr>
        <w:t>filozofija</w:t>
      </w:r>
      <w:r w:rsidRPr="00294DAF">
        <w:rPr>
          <w:rFonts w:ascii="Calibri" w:eastAsia="Calibri" w:hAnsi="Calibri" w:cs="Times New Roman"/>
          <w:sz w:val="24"/>
          <w:szCs w:val="24"/>
          <w:lang w:val="hr-HR"/>
        </w:rPr>
        <w:t xml:space="preserve">, grana </w:t>
      </w:r>
      <w:r w:rsidRPr="00294DAF">
        <w:rPr>
          <w:rFonts w:ascii="Calibri" w:eastAsia="Calibri" w:hAnsi="Calibri" w:cs="Times New Roman"/>
          <w:i/>
          <w:sz w:val="24"/>
          <w:szCs w:val="24"/>
          <w:lang w:val="hr-HR"/>
        </w:rPr>
        <w:t>ontologija</w:t>
      </w:r>
      <w:r w:rsidRPr="00294DAF">
        <w:rPr>
          <w:rFonts w:ascii="Calibri" w:eastAsia="Calibri" w:hAnsi="Calibri" w:cs="Times New Roman"/>
          <w:sz w:val="24"/>
          <w:szCs w:val="24"/>
          <w:lang w:val="hr-HR"/>
        </w:rPr>
        <w:t>).</w:t>
      </w:r>
    </w:p>
    <w:p w:rsidR="00294DAF" w:rsidRPr="00294DAF" w:rsidRDefault="00294DAF" w:rsidP="00294DAF">
      <w:pPr>
        <w:spacing w:after="200" w:line="360" w:lineRule="auto"/>
        <w:ind w:firstLine="357"/>
        <w:jc w:val="both"/>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56" w:name="_Toc400352651"/>
      <w:bookmarkStart w:id="57" w:name="_Toc412051969"/>
      <w:bookmarkStart w:id="58" w:name="_Toc444760700"/>
      <w:bookmarkStart w:id="59" w:name="_Toc10451875"/>
      <w:bookmarkStart w:id="60" w:name="_Toc400352652"/>
      <w:r w:rsidRPr="00294DAF">
        <w:rPr>
          <w:rFonts w:ascii="Calibri" w:eastAsia="Calibri" w:hAnsi="Calibri" w:cs="Times New Roman"/>
          <w:b/>
          <w:bCs/>
          <w:iCs/>
          <w:sz w:val="28"/>
          <w:szCs w:val="28"/>
          <w:lang w:val="hr-HR"/>
        </w:rPr>
        <w:t xml:space="preserve">2.10. </w:t>
      </w:r>
      <w:r w:rsidRPr="00294DAF">
        <w:rPr>
          <w:rFonts w:ascii="Calibri" w:eastAsia="Calibri" w:hAnsi="Calibri" w:cs="Times New Roman"/>
          <w:b/>
          <w:bCs/>
          <w:iCs/>
          <w:sz w:val="28"/>
          <w:szCs w:val="28"/>
          <w:lang w:val="hr-HR"/>
        </w:rPr>
        <w:tab/>
        <w:t>Opće i specifične kompetencije i mogućnosti nakon završetka studija</w:t>
      </w:r>
      <w:bookmarkEnd w:id="56"/>
      <w:bookmarkEnd w:id="57"/>
      <w:bookmarkEnd w:id="58"/>
      <w:bookmarkEnd w:id="59"/>
    </w:p>
    <w:p w:rsidR="00294DAF" w:rsidRPr="00294DAF" w:rsidRDefault="00294DAF" w:rsidP="00294DAF">
      <w:pPr>
        <w:spacing w:after="200" w:line="360" w:lineRule="auto"/>
        <w:ind w:firstLine="720"/>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Opće kompetencije:</w:t>
      </w:r>
    </w:p>
    <w:p w:rsidR="00294DAF" w:rsidRPr="00294DAF" w:rsidRDefault="00367CA7" w:rsidP="00294DAF">
      <w:pPr>
        <w:numPr>
          <w:ilvl w:val="0"/>
          <w:numId w:val="6"/>
        </w:numPr>
        <w:spacing w:after="200" w:line="360" w:lineRule="auto"/>
        <w:contextualSpacing/>
        <w:jc w:val="both"/>
        <w:rPr>
          <w:rFonts w:ascii="Calibri" w:eastAsia="Calibri" w:hAnsi="Calibri" w:cs="Times New Roman"/>
          <w:sz w:val="24"/>
          <w:szCs w:val="24"/>
          <w:lang w:val="bs-Latn-BA"/>
        </w:rPr>
      </w:pPr>
      <w:r>
        <w:rPr>
          <w:rFonts w:ascii="Calibri" w:eastAsia="Calibri" w:hAnsi="Calibri" w:cs="Times New Roman"/>
          <w:sz w:val="24"/>
          <w:szCs w:val="24"/>
          <w:lang w:val="hr-HR"/>
        </w:rPr>
        <w:t>p</w:t>
      </w:r>
      <w:r w:rsidR="00294DAF" w:rsidRPr="00294DAF">
        <w:rPr>
          <w:rFonts w:ascii="Calibri" w:eastAsia="Calibri" w:hAnsi="Calibri" w:cs="Times New Roman"/>
          <w:sz w:val="24"/>
          <w:szCs w:val="24"/>
        </w:rPr>
        <w:t>oznavanje</w:t>
      </w:r>
      <w:r>
        <w:rPr>
          <w:rFonts w:ascii="Calibri" w:eastAsia="Calibri" w:hAnsi="Calibri" w:cs="Times New Roman"/>
          <w:sz w:val="24"/>
          <w:szCs w:val="24"/>
        </w:rPr>
        <w:t>i</w:t>
      </w:r>
      <w:r w:rsidR="00294DAF" w:rsidRPr="00294DAF">
        <w:rPr>
          <w:rFonts w:ascii="Calibri" w:eastAsia="Calibri" w:hAnsi="Calibri" w:cs="Times New Roman"/>
          <w:sz w:val="24"/>
          <w:szCs w:val="24"/>
        </w:rPr>
        <w:t>sintezapostoje</w:t>
      </w:r>
      <w:r w:rsidR="00294DAF" w:rsidRPr="00294DAF">
        <w:rPr>
          <w:rFonts w:ascii="Calibri" w:eastAsia="Calibri" w:hAnsi="Calibri" w:cs="Times New Roman"/>
          <w:sz w:val="24"/>
          <w:szCs w:val="24"/>
          <w:lang w:val="bs-Latn-BA"/>
        </w:rPr>
        <w:t>ć</w:t>
      </w:r>
      <w:r w:rsidR="00294DAF" w:rsidRPr="00294DAF">
        <w:rPr>
          <w:rFonts w:ascii="Calibri" w:eastAsia="Calibri" w:hAnsi="Calibri" w:cs="Times New Roman"/>
          <w:sz w:val="24"/>
          <w:szCs w:val="24"/>
        </w:rPr>
        <w:t>egaznanjaizpodru</w:t>
      </w:r>
      <w:r w:rsidR="00294DAF" w:rsidRPr="00294DAF">
        <w:rPr>
          <w:rFonts w:ascii="Calibri" w:eastAsia="Calibri" w:hAnsi="Calibri" w:cs="Times New Roman"/>
          <w:sz w:val="24"/>
          <w:szCs w:val="24"/>
          <w:lang w:val="hr-HR"/>
        </w:rPr>
        <w:t>č</w:t>
      </w:r>
      <w:r w:rsidR="00294DAF" w:rsidRPr="00294DAF">
        <w:rPr>
          <w:rFonts w:ascii="Calibri" w:eastAsia="Calibri" w:hAnsi="Calibri" w:cs="Times New Roman"/>
          <w:sz w:val="24"/>
          <w:szCs w:val="24"/>
        </w:rPr>
        <w:t>jahumanisti</w:t>
      </w:r>
      <w:r w:rsidR="00294DAF" w:rsidRPr="00294DAF">
        <w:rPr>
          <w:rFonts w:ascii="Calibri" w:eastAsia="Calibri" w:hAnsi="Calibri" w:cs="Times New Roman"/>
          <w:sz w:val="24"/>
          <w:szCs w:val="24"/>
          <w:lang w:val="hr-HR"/>
        </w:rPr>
        <w:t>č</w:t>
      </w:r>
      <w:r w:rsidR="00294DAF" w:rsidRPr="00294DAF">
        <w:rPr>
          <w:rFonts w:ascii="Calibri" w:eastAsia="Calibri" w:hAnsi="Calibri" w:cs="Times New Roman"/>
          <w:sz w:val="24"/>
          <w:szCs w:val="24"/>
        </w:rPr>
        <w:t>kih</w:t>
      </w:r>
      <w:r>
        <w:rPr>
          <w:rFonts w:ascii="Calibri" w:eastAsia="Calibri" w:hAnsi="Calibri" w:cs="Times New Roman"/>
          <w:sz w:val="24"/>
          <w:szCs w:val="24"/>
        </w:rPr>
        <w:t>i</w:t>
      </w:r>
      <w:r w:rsidR="00294DAF" w:rsidRPr="00294DAF">
        <w:rPr>
          <w:rFonts w:ascii="Calibri" w:eastAsia="Calibri" w:hAnsi="Calibri" w:cs="Times New Roman"/>
          <w:sz w:val="24"/>
          <w:szCs w:val="24"/>
        </w:rPr>
        <w:t>dru</w:t>
      </w:r>
      <w:r w:rsidR="00294DAF" w:rsidRPr="00294DAF">
        <w:rPr>
          <w:rFonts w:ascii="Calibri" w:eastAsia="Calibri" w:hAnsi="Calibri" w:cs="Times New Roman"/>
          <w:sz w:val="24"/>
          <w:szCs w:val="24"/>
          <w:lang w:val="hr-HR"/>
        </w:rPr>
        <w:t>š</w:t>
      </w:r>
      <w:r w:rsidR="00294DAF" w:rsidRPr="00294DAF">
        <w:rPr>
          <w:rFonts w:ascii="Calibri" w:eastAsia="Calibri" w:hAnsi="Calibri" w:cs="Times New Roman"/>
          <w:sz w:val="24"/>
          <w:szCs w:val="24"/>
        </w:rPr>
        <w:t>tvenihznanosti</w:t>
      </w:r>
    </w:p>
    <w:p w:rsidR="00294DAF" w:rsidRPr="00294DAF" w:rsidRDefault="00294DAF" w:rsidP="00294DAF">
      <w:pPr>
        <w:numPr>
          <w:ilvl w:val="0"/>
          <w:numId w:val="6"/>
        </w:numPr>
        <w:spacing w:after="200" w:line="360" w:lineRule="auto"/>
        <w:contextualSpacing/>
        <w:jc w:val="both"/>
        <w:rPr>
          <w:rFonts w:ascii="Calibri" w:eastAsia="Calibri" w:hAnsi="Calibri" w:cs="Times New Roman"/>
          <w:sz w:val="24"/>
          <w:szCs w:val="24"/>
          <w:lang w:val="bs-Latn-BA"/>
        </w:rPr>
      </w:pPr>
      <w:r w:rsidRPr="00294DAF">
        <w:rPr>
          <w:rFonts w:ascii="Calibri" w:eastAsia="Calibri" w:hAnsi="Calibri" w:cs="Times New Roman"/>
          <w:sz w:val="24"/>
          <w:szCs w:val="24"/>
          <w:lang w:val="bs-Latn-BA"/>
        </w:rPr>
        <w:t>v</w:t>
      </w:r>
      <w:r w:rsidRPr="00294DAF">
        <w:rPr>
          <w:rFonts w:ascii="Calibri" w:eastAsia="Calibri" w:hAnsi="Calibri" w:cs="Times New Roman"/>
          <w:sz w:val="24"/>
          <w:szCs w:val="24"/>
        </w:rPr>
        <w:t>rednovanjepostoje</w:t>
      </w:r>
      <w:r w:rsidRPr="00294DAF">
        <w:rPr>
          <w:rFonts w:ascii="Calibri" w:eastAsia="Calibri" w:hAnsi="Calibri" w:cs="Times New Roman"/>
          <w:sz w:val="24"/>
          <w:szCs w:val="24"/>
          <w:lang w:val="bs-Latn-BA"/>
        </w:rPr>
        <w:t>ć</w:t>
      </w:r>
      <w:r w:rsidRPr="00294DAF">
        <w:rPr>
          <w:rFonts w:ascii="Calibri" w:eastAsia="Calibri" w:hAnsi="Calibri" w:cs="Times New Roman"/>
          <w:sz w:val="24"/>
          <w:szCs w:val="24"/>
        </w:rPr>
        <w:t>egaznanja</w:t>
      </w:r>
      <w:r w:rsidR="00367CA7">
        <w:rPr>
          <w:rFonts w:ascii="Calibri" w:eastAsia="Calibri" w:hAnsi="Calibri" w:cs="Times New Roman"/>
          <w:sz w:val="24"/>
          <w:szCs w:val="24"/>
        </w:rPr>
        <w:t>i</w:t>
      </w:r>
      <w:r w:rsidRPr="00294DAF">
        <w:rPr>
          <w:rFonts w:ascii="Calibri" w:eastAsia="Calibri" w:hAnsi="Calibri" w:cs="Times New Roman"/>
          <w:sz w:val="24"/>
          <w:szCs w:val="24"/>
        </w:rPr>
        <w:t>definiranjeistra</w:t>
      </w:r>
      <w:r w:rsidRPr="00294DAF">
        <w:rPr>
          <w:rFonts w:ascii="Calibri" w:eastAsia="Calibri" w:hAnsi="Calibri" w:cs="Times New Roman"/>
          <w:sz w:val="24"/>
          <w:szCs w:val="24"/>
          <w:lang w:val="bs-Latn-BA"/>
        </w:rPr>
        <w:t>ž</w:t>
      </w:r>
      <w:r w:rsidRPr="00294DAF">
        <w:rPr>
          <w:rFonts w:ascii="Calibri" w:eastAsia="Calibri" w:hAnsi="Calibri" w:cs="Times New Roman"/>
          <w:sz w:val="24"/>
          <w:szCs w:val="24"/>
        </w:rPr>
        <w:t>iva</w:t>
      </w:r>
      <w:r w:rsidRPr="00294DAF">
        <w:rPr>
          <w:rFonts w:ascii="Calibri" w:eastAsia="Calibri" w:hAnsi="Calibri" w:cs="Times New Roman"/>
          <w:sz w:val="24"/>
          <w:szCs w:val="24"/>
          <w:lang w:val="bs-Latn-BA"/>
        </w:rPr>
        <w:t>č</w:t>
      </w:r>
      <w:r w:rsidRPr="00294DAF">
        <w:rPr>
          <w:rFonts w:ascii="Calibri" w:eastAsia="Calibri" w:hAnsi="Calibri" w:cs="Times New Roman"/>
          <w:sz w:val="24"/>
          <w:szCs w:val="24"/>
        </w:rPr>
        <w:t>kihproblemauciljupro</w:t>
      </w:r>
      <w:r w:rsidRPr="00294DAF">
        <w:rPr>
          <w:rFonts w:ascii="Calibri" w:eastAsia="Calibri" w:hAnsi="Calibri" w:cs="Times New Roman"/>
          <w:sz w:val="24"/>
          <w:szCs w:val="24"/>
          <w:lang w:val="bs-Latn-BA"/>
        </w:rPr>
        <w:t>š</w:t>
      </w:r>
      <w:r w:rsidRPr="00294DAF">
        <w:rPr>
          <w:rFonts w:ascii="Calibri" w:eastAsia="Calibri" w:hAnsi="Calibri" w:cs="Times New Roman"/>
          <w:sz w:val="24"/>
          <w:szCs w:val="24"/>
        </w:rPr>
        <w:t>irenjaznanja</w:t>
      </w:r>
    </w:p>
    <w:p w:rsidR="00294DAF" w:rsidRPr="00294DAF" w:rsidRDefault="00294DAF" w:rsidP="00294DAF">
      <w:pPr>
        <w:numPr>
          <w:ilvl w:val="0"/>
          <w:numId w:val="6"/>
        </w:numPr>
        <w:spacing w:after="200" w:line="360" w:lineRule="auto"/>
        <w:contextualSpacing/>
        <w:jc w:val="both"/>
        <w:rPr>
          <w:rFonts w:ascii="Calibri" w:eastAsia="Calibri" w:hAnsi="Calibri" w:cs="Times New Roman"/>
          <w:sz w:val="24"/>
          <w:szCs w:val="24"/>
          <w:lang w:val="bs-Latn-BA"/>
        </w:rPr>
      </w:pPr>
      <w:r w:rsidRPr="00294DAF">
        <w:rPr>
          <w:rFonts w:ascii="Calibri" w:eastAsia="Calibri" w:hAnsi="Calibri" w:cs="Times New Roman"/>
          <w:sz w:val="24"/>
          <w:szCs w:val="24"/>
          <w:lang w:val="bs-Latn-BA"/>
        </w:rPr>
        <w:t>k</w:t>
      </w:r>
      <w:r w:rsidRPr="00294DAF">
        <w:rPr>
          <w:rFonts w:ascii="Calibri" w:eastAsia="Calibri" w:hAnsi="Calibri" w:cs="Times New Roman"/>
          <w:sz w:val="24"/>
          <w:szCs w:val="24"/>
        </w:rPr>
        <w:t>reiranje</w:t>
      </w:r>
      <w:r w:rsidR="00367CA7">
        <w:rPr>
          <w:rFonts w:ascii="Calibri" w:eastAsia="Calibri" w:hAnsi="Calibri" w:cs="Times New Roman"/>
          <w:sz w:val="24"/>
          <w:szCs w:val="24"/>
          <w:lang w:val="bs-Latn-BA"/>
        </w:rPr>
        <w:t>i</w:t>
      </w:r>
      <w:r w:rsidRPr="00294DAF">
        <w:rPr>
          <w:rFonts w:ascii="Calibri" w:eastAsia="Calibri" w:hAnsi="Calibri" w:cs="Times New Roman"/>
          <w:sz w:val="24"/>
          <w:szCs w:val="24"/>
        </w:rPr>
        <w:t>implementiranjeznanstvenoistra</w:t>
      </w:r>
      <w:r w:rsidRPr="00294DAF">
        <w:rPr>
          <w:rFonts w:ascii="Calibri" w:eastAsia="Calibri" w:hAnsi="Calibri" w:cs="Times New Roman"/>
          <w:sz w:val="24"/>
          <w:szCs w:val="24"/>
          <w:lang w:val="bs-Latn-BA"/>
        </w:rPr>
        <w:t>ž</w:t>
      </w:r>
      <w:r w:rsidRPr="00294DAF">
        <w:rPr>
          <w:rFonts w:ascii="Calibri" w:eastAsia="Calibri" w:hAnsi="Calibri" w:cs="Times New Roman"/>
          <w:sz w:val="24"/>
          <w:szCs w:val="24"/>
        </w:rPr>
        <w:t>iva</w:t>
      </w:r>
      <w:r w:rsidRPr="00294DAF">
        <w:rPr>
          <w:rFonts w:ascii="Calibri" w:eastAsia="Calibri" w:hAnsi="Calibri" w:cs="Times New Roman"/>
          <w:sz w:val="24"/>
          <w:szCs w:val="24"/>
          <w:lang w:val="bs-Latn-BA"/>
        </w:rPr>
        <w:t>č</w:t>
      </w:r>
      <w:r w:rsidRPr="00294DAF">
        <w:rPr>
          <w:rFonts w:ascii="Calibri" w:eastAsia="Calibri" w:hAnsi="Calibri" w:cs="Times New Roman"/>
          <w:sz w:val="24"/>
          <w:szCs w:val="24"/>
        </w:rPr>
        <w:t>kihprojekata</w:t>
      </w:r>
      <w:r w:rsidRPr="00294DAF">
        <w:rPr>
          <w:rFonts w:ascii="Calibri" w:eastAsia="Calibri" w:hAnsi="Calibri" w:cs="Times New Roman"/>
          <w:sz w:val="24"/>
          <w:szCs w:val="24"/>
          <w:lang w:val="bs-Latn-BA"/>
        </w:rPr>
        <w:t xml:space="preserve"> iz područja humanističkih i društvenih znanosti</w:t>
      </w:r>
    </w:p>
    <w:p w:rsidR="00294DAF" w:rsidRPr="00294DAF" w:rsidRDefault="00294DAF" w:rsidP="00294DAF">
      <w:pPr>
        <w:numPr>
          <w:ilvl w:val="0"/>
          <w:numId w:val="6"/>
        </w:numPr>
        <w:spacing w:after="200" w:line="360" w:lineRule="auto"/>
        <w:contextualSpacing/>
        <w:jc w:val="both"/>
        <w:rPr>
          <w:rFonts w:ascii="Calibri" w:eastAsia="Calibri" w:hAnsi="Calibri" w:cs="Times New Roman"/>
          <w:sz w:val="24"/>
          <w:szCs w:val="24"/>
          <w:lang w:val="bs-Latn-BA"/>
        </w:rPr>
      </w:pPr>
      <w:r w:rsidRPr="00294DAF">
        <w:rPr>
          <w:rFonts w:ascii="Calibri" w:eastAsia="Calibri" w:hAnsi="Calibri" w:cs="Times New Roman"/>
          <w:sz w:val="24"/>
          <w:szCs w:val="24"/>
          <w:lang w:val="bs-Latn-BA"/>
        </w:rPr>
        <w:t>s</w:t>
      </w:r>
      <w:r w:rsidRPr="00294DAF">
        <w:rPr>
          <w:rFonts w:ascii="Calibri" w:eastAsia="Calibri" w:hAnsi="Calibri" w:cs="Times New Roman"/>
          <w:sz w:val="24"/>
          <w:szCs w:val="24"/>
        </w:rPr>
        <w:t>amostalnoorganiziranje</w:t>
      </w:r>
      <w:r w:rsidR="00367CA7">
        <w:rPr>
          <w:rFonts w:ascii="Calibri" w:eastAsia="Calibri" w:hAnsi="Calibri" w:cs="Times New Roman"/>
          <w:sz w:val="24"/>
          <w:szCs w:val="24"/>
        </w:rPr>
        <w:t>i</w:t>
      </w:r>
      <w:r w:rsidRPr="00294DAF">
        <w:rPr>
          <w:rFonts w:ascii="Calibri" w:eastAsia="Calibri" w:hAnsi="Calibri" w:cs="Times New Roman"/>
          <w:sz w:val="24"/>
          <w:szCs w:val="24"/>
        </w:rPr>
        <w:t>provo</w:t>
      </w:r>
      <w:r w:rsidRPr="00294DAF">
        <w:rPr>
          <w:rFonts w:ascii="Calibri" w:eastAsia="Calibri" w:hAnsi="Calibri" w:cs="Times New Roman"/>
          <w:sz w:val="24"/>
          <w:szCs w:val="24"/>
          <w:lang w:val="bs-Latn-BA"/>
        </w:rPr>
        <w:t>đ</w:t>
      </w:r>
      <w:r w:rsidRPr="00294DAF">
        <w:rPr>
          <w:rFonts w:ascii="Calibri" w:eastAsia="Calibri" w:hAnsi="Calibri" w:cs="Times New Roman"/>
          <w:sz w:val="24"/>
          <w:szCs w:val="24"/>
        </w:rPr>
        <w:t>enjeistra</w:t>
      </w:r>
      <w:r w:rsidRPr="00294DAF">
        <w:rPr>
          <w:rFonts w:ascii="Calibri" w:eastAsia="Calibri" w:hAnsi="Calibri" w:cs="Times New Roman"/>
          <w:sz w:val="24"/>
          <w:szCs w:val="24"/>
          <w:lang w:val="bs-Latn-BA"/>
        </w:rPr>
        <w:t>ž</w:t>
      </w:r>
      <w:r w:rsidRPr="00294DAF">
        <w:rPr>
          <w:rFonts w:ascii="Calibri" w:eastAsia="Calibri" w:hAnsi="Calibri" w:cs="Times New Roman"/>
          <w:sz w:val="24"/>
          <w:szCs w:val="24"/>
        </w:rPr>
        <w:t>ivanjateprezentacija</w:t>
      </w:r>
      <w:r w:rsidR="00367CA7">
        <w:rPr>
          <w:rFonts w:ascii="Calibri" w:eastAsia="Calibri" w:hAnsi="Calibri" w:cs="Times New Roman"/>
          <w:sz w:val="24"/>
          <w:szCs w:val="24"/>
        </w:rPr>
        <w:t>i</w:t>
      </w:r>
      <w:r w:rsidRPr="00294DAF">
        <w:rPr>
          <w:rFonts w:ascii="Calibri" w:eastAsia="Calibri" w:hAnsi="Calibri" w:cs="Times New Roman"/>
          <w:sz w:val="24"/>
          <w:szCs w:val="24"/>
        </w:rPr>
        <w:t>publiciranjerezultataistra</w:t>
      </w:r>
      <w:r w:rsidRPr="00294DAF">
        <w:rPr>
          <w:rFonts w:ascii="Calibri" w:eastAsia="Calibri" w:hAnsi="Calibri" w:cs="Times New Roman"/>
          <w:sz w:val="24"/>
          <w:szCs w:val="24"/>
          <w:lang w:val="bs-Latn-BA"/>
        </w:rPr>
        <w:t>ž</w:t>
      </w:r>
      <w:r w:rsidRPr="00294DAF">
        <w:rPr>
          <w:rFonts w:ascii="Calibri" w:eastAsia="Calibri" w:hAnsi="Calibri" w:cs="Times New Roman"/>
          <w:sz w:val="24"/>
          <w:szCs w:val="24"/>
        </w:rPr>
        <w:t>ivanja</w:t>
      </w:r>
    </w:p>
    <w:p w:rsidR="00294DAF" w:rsidRPr="00294DAF" w:rsidRDefault="00294DAF" w:rsidP="00294DAF">
      <w:pPr>
        <w:numPr>
          <w:ilvl w:val="0"/>
          <w:numId w:val="6"/>
        </w:numPr>
        <w:spacing w:after="200" w:line="360" w:lineRule="auto"/>
        <w:contextualSpacing/>
        <w:jc w:val="both"/>
        <w:rPr>
          <w:rFonts w:ascii="Calibri" w:eastAsia="Calibri" w:hAnsi="Calibri" w:cs="Times New Roman"/>
          <w:sz w:val="24"/>
          <w:szCs w:val="24"/>
          <w:lang w:val="bs-Latn-BA"/>
        </w:rPr>
      </w:pPr>
      <w:r w:rsidRPr="00294DAF">
        <w:rPr>
          <w:rFonts w:ascii="Calibri" w:eastAsia="Calibri" w:hAnsi="Calibri" w:cs="Times New Roman"/>
          <w:sz w:val="24"/>
          <w:szCs w:val="24"/>
          <w:lang w:val="bs-Latn-BA"/>
        </w:rPr>
        <w:t>p</w:t>
      </w:r>
      <w:r w:rsidRPr="00294DAF">
        <w:rPr>
          <w:rFonts w:ascii="Calibri" w:eastAsia="Calibri" w:hAnsi="Calibri" w:cs="Times New Roman"/>
          <w:sz w:val="24"/>
          <w:szCs w:val="24"/>
        </w:rPr>
        <w:t>oznavanje</w:t>
      </w:r>
      <w:r w:rsidR="00367CA7">
        <w:rPr>
          <w:rFonts w:ascii="Calibri" w:eastAsia="Calibri" w:hAnsi="Calibri" w:cs="Times New Roman"/>
          <w:sz w:val="24"/>
          <w:szCs w:val="24"/>
        </w:rPr>
        <w:t>i</w:t>
      </w:r>
      <w:r w:rsidRPr="00294DAF">
        <w:rPr>
          <w:rFonts w:ascii="Calibri" w:eastAsia="Calibri" w:hAnsi="Calibri" w:cs="Times New Roman"/>
          <w:sz w:val="24"/>
          <w:szCs w:val="24"/>
        </w:rPr>
        <w:t>primjenana</w:t>
      </w:r>
      <w:r w:rsidRPr="00294DAF">
        <w:rPr>
          <w:rFonts w:ascii="Calibri" w:eastAsia="Calibri" w:hAnsi="Calibri" w:cs="Times New Roman"/>
          <w:sz w:val="24"/>
          <w:szCs w:val="24"/>
          <w:lang w:val="bs-Latn-BA"/>
        </w:rPr>
        <w:t>č</w:t>
      </w:r>
      <w:r w:rsidRPr="00294DAF">
        <w:rPr>
          <w:rFonts w:ascii="Calibri" w:eastAsia="Calibri" w:hAnsi="Calibri" w:cs="Times New Roman"/>
          <w:sz w:val="24"/>
          <w:szCs w:val="24"/>
        </w:rPr>
        <w:t>elatimskogarada</w:t>
      </w:r>
      <w:r w:rsidR="00367CA7">
        <w:rPr>
          <w:rFonts w:ascii="Calibri" w:eastAsia="Calibri" w:hAnsi="Calibri" w:cs="Times New Roman"/>
          <w:sz w:val="24"/>
          <w:szCs w:val="24"/>
        </w:rPr>
        <w:t>i</w:t>
      </w:r>
      <w:r w:rsidRPr="00294DAF">
        <w:rPr>
          <w:rFonts w:ascii="Calibri" w:eastAsia="Calibri" w:hAnsi="Calibri" w:cs="Times New Roman"/>
          <w:sz w:val="24"/>
          <w:szCs w:val="24"/>
        </w:rPr>
        <w:t>komunikacijskihvje</w:t>
      </w:r>
      <w:r w:rsidRPr="00294DAF">
        <w:rPr>
          <w:rFonts w:ascii="Calibri" w:eastAsia="Calibri" w:hAnsi="Calibri" w:cs="Times New Roman"/>
          <w:sz w:val="24"/>
          <w:szCs w:val="24"/>
          <w:lang w:val="bs-Latn-BA"/>
        </w:rPr>
        <w:t>š</w:t>
      </w:r>
      <w:r w:rsidRPr="00294DAF">
        <w:rPr>
          <w:rFonts w:ascii="Calibri" w:eastAsia="Calibri" w:hAnsi="Calibri" w:cs="Times New Roman"/>
          <w:sz w:val="24"/>
          <w:szCs w:val="24"/>
        </w:rPr>
        <w:t>tina</w:t>
      </w:r>
    </w:p>
    <w:p w:rsidR="00294DAF" w:rsidRPr="00294DAF" w:rsidRDefault="00294DAF" w:rsidP="00294DAF">
      <w:pPr>
        <w:numPr>
          <w:ilvl w:val="0"/>
          <w:numId w:val="6"/>
        </w:numPr>
        <w:spacing w:after="200" w:line="360" w:lineRule="auto"/>
        <w:contextualSpacing/>
        <w:jc w:val="both"/>
        <w:rPr>
          <w:rFonts w:ascii="Calibri" w:eastAsia="Calibri" w:hAnsi="Calibri" w:cs="Times New Roman"/>
          <w:sz w:val="24"/>
          <w:szCs w:val="24"/>
          <w:lang w:val="bs-Latn-BA"/>
        </w:rPr>
      </w:pPr>
      <w:r w:rsidRPr="00294DAF">
        <w:rPr>
          <w:rFonts w:ascii="Calibri" w:eastAsia="Calibri" w:hAnsi="Calibri" w:cs="Times New Roman"/>
          <w:sz w:val="24"/>
          <w:szCs w:val="24"/>
          <w:lang w:val="bs-Latn-BA"/>
        </w:rPr>
        <w:t>p</w:t>
      </w:r>
      <w:r w:rsidRPr="00294DAF">
        <w:rPr>
          <w:rFonts w:ascii="Calibri" w:eastAsia="Calibri" w:hAnsi="Calibri" w:cs="Times New Roman"/>
          <w:sz w:val="24"/>
          <w:szCs w:val="24"/>
        </w:rPr>
        <w:t>oznavanje</w:t>
      </w:r>
      <w:r w:rsidR="00367CA7">
        <w:rPr>
          <w:rFonts w:ascii="Calibri" w:eastAsia="Calibri" w:hAnsi="Calibri" w:cs="Times New Roman"/>
          <w:sz w:val="24"/>
          <w:szCs w:val="24"/>
        </w:rPr>
        <w:t>i</w:t>
      </w:r>
      <w:r w:rsidRPr="00294DAF">
        <w:rPr>
          <w:rFonts w:ascii="Calibri" w:eastAsia="Calibri" w:hAnsi="Calibri" w:cs="Times New Roman"/>
          <w:sz w:val="24"/>
          <w:szCs w:val="24"/>
        </w:rPr>
        <w:t>primjenana</w:t>
      </w:r>
      <w:r w:rsidRPr="00294DAF">
        <w:rPr>
          <w:rFonts w:ascii="Calibri" w:eastAsia="Calibri" w:hAnsi="Calibri" w:cs="Times New Roman"/>
          <w:sz w:val="24"/>
          <w:szCs w:val="24"/>
          <w:lang w:val="bs-Latn-BA"/>
        </w:rPr>
        <w:t>č</w:t>
      </w:r>
      <w:r w:rsidRPr="00294DAF">
        <w:rPr>
          <w:rFonts w:ascii="Calibri" w:eastAsia="Calibri" w:hAnsi="Calibri" w:cs="Times New Roman"/>
          <w:sz w:val="24"/>
          <w:szCs w:val="24"/>
        </w:rPr>
        <w:t>elaupravljanjauspecifi</w:t>
      </w:r>
      <w:r w:rsidRPr="00294DAF">
        <w:rPr>
          <w:rFonts w:ascii="Calibri" w:eastAsia="Calibri" w:hAnsi="Calibri" w:cs="Times New Roman"/>
          <w:sz w:val="24"/>
          <w:szCs w:val="24"/>
          <w:lang w:val="bs-Latn-BA"/>
        </w:rPr>
        <w:t>č</w:t>
      </w:r>
      <w:r w:rsidRPr="00294DAF">
        <w:rPr>
          <w:rFonts w:ascii="Calibri" w:eastAsia="Calibri" w:hAnsi="Calibri" w:cs="Times New Roman"/>
          <w:sz w:val="24"/>
          <w:szCs w:val="24"/>
        </w:rPr>
        <w:t>nomokru</w:t>
      </w:r>
      <w:r w:rsidRPr="00294DAF">
        <w:rPr>
          <w:rFonts w:ascii="Calibri" w:eastAsia="Calibri" w:hAnsi="Calibri" w:cs="Times New Roman"/>
          <w:sz w:val="24"/>
          <w:szCs w:val="24"/>
          <w:lang w:val="bs-Latn-BA"/>
        </w:rPr>
        <w:t>ž</w:t>
      </w:r>
      <w:r w:rsidRPr="00294DAF">
        <w:rPr>
          <w:rFonts w:ascii="Calibri" w:eastAsia="Calibri" w:hAnsi="Calibri" w:cs="Times New Roman"/>
          <w:sz w:val="24"/>
          <w:szCs w:val="24"/>
        </w:rPr>
        <w:t>enju</w:t>
      </w:r>
    </w:p>
    <w:p w:rsidR="00294DAF" w:rsidRPr="00294DAF" w:rsidRDefault="00294DAF" w:rsidP="00294DAF">
      <w:pPr>
        <w:numPr>
          <w:ilvl w:val="0"/>
          <w:numId w:val="6"/>
        </w:numPr>
        <w:spacing w:after="200" w:line="360" w:lineRule="auto"/>
        <w:contextualSpacing/>
        <w:jc w:val="both"/>
        <w:rPr>
          <w:rFonts w:ascii="Calibri" w:eastAsia="Calibri" w:hAnsi="Calibri" w:cs="Times New Roman"/>
          <w:sz w:val="24"/>
          <w:szCs w:val="24"/>
          <w:lang w:val="bs-Latn-BA"/>
        </w:rPr>
      </w:pPr>
      <w:r w:rsidRPr="00294DAF">
        <w:rPr>
          <w:rFonts w:ascii="Calibri" w:eastAsia="Calibri" w:hAnsi="Calibri" w:cs="Times New Roman"/>
          <w:sz w:val="24"/>
          <w:szCs w:val="24"/>
          <w:lang w:val="bs-Latn-BA"/>
        </w:rPr>
        <w:t xml:space="preserve">neprestano </w:t>
      </w:r>
      <w:r w:rsidRPr="00294DAF">
        <w:rPr>
          <w:rFonts w:ascii="Calibri" w:eastAsia="Calibri" w:hAnsi="Calibri" w:cs="Times New Roman"/>
          <w:sz w:val="24"/>
          <w:szCs w:val="24"/>
        </w:rPr>
        <w:t>unapre</w:t>
      </w:r>
      <w:r w:rsidRPr="00294DAF">
        <w:rPr>
          <w:rFonts w:ascii="Calibri" w:eastAsia="Calibri" w:hAnsi="Calibri" w:cs="Times New Roman"/>
          <w:sz w:val="24"/>
          <w:szCs w:val="24"/>
          <w:lang w:val="bs-Latn-BA"/>
        </w:rPr>
        <w:t>đ</w:t>
      </w:r>
      <w:r w:rsidRPr="00294DAF">
        <w:rPr>
          <w:rFonts w:ascii="Calibri" w:eastAsia="Calibri" w:hAnsi="Calibri" w:cs="Times New Roman"/>
          <w:sz w:val="24"/>
          <w:szCs w:val="24"/>
        </w:rPr>
        <w:t>enjenastavnogaprocesa</w:t>
      </w:r>
      <w:r w:rsidRPr="00294DAF">
        <w:rPr>
          <w:rFonts w:ascii="Calibri" w:eastAsia="Calibri" w:hAnsi="Calibri" w:cs="Times New Roman"/>
          <w:sz w:val="24"/>
          <w:szCs w:val="24"/>
          <w:lang w:val="bs-Latn-BA"/>
        </w:rPr>
        <w:t xml:space="preserve">, </w:t>
      </w:r>
      <w:r w:rsidRPr="00294DAF">
        <w:rPr>
          <w:rFonts w:ascii="Calibri" w:eastAsia="Calibri" w:hAnsi="Calibri" w:cs="Times New Roman"/>
          <w:sz w:val="24"/>
          <w:szCs w:val="24"/>
        </w:rPr>
        <w:t>kulture</w:t>
      </w:r>
      <w:r w:rsidRPr="00294DAF">
        <w:rPr>
          <w:rFonts w:ascii="Calibri" w:eastAsia="Calibri" w:hAnsi="Calibri" w:cs="Times New Roman"/>
          <w:sz w:val="24"/>
          <w:szCs w:val="24"/>
          <w:lang w:val="bs-Latn-BA"/>
        </w:rPr>
        <w:t xml:space="preserve">, </w:t>
      </w:r>
      <w:r w:rsidRPr="00294DAF">
        <w:rPr>
          <w:rFonts w:ascii="Calibri" w:eastAsia="Calibri" w:hAnsi="Calibri" w:cs="Times New Roman"/>
          <w:sz w:val="24"/>
          <w:szCs w:val="24"/>
        </w:rPr>
        <w:t>znanstvenoistra</w:t>
      </w:r>
      <w:r w:rsidRPr="00294DAF">
        <w:rPr>
          <w:rFonts w:ascii="Calibri" w:eastAsia="Calibri" w:hAnsi="Calibri" w:cs="Times New Roman"/>
          <w:sz w:val="24"/>
          <w:szCs w:val="24"/>
          <w:lang w:val="bs-Latn-BA"/>
        </w:rPr>
        <w:t>ž</w:t>
      </w:r>
      <w:r w:rsidRPr="00294DAF">
        <w:rPr>
          <w:rFonts w:ascii="Calibri" w:eastAsia="Calibri" w:hAnsi="Calibri" w:cs="Times New Roman"/>
          <w:sz w:val="24"/>
          <w:szCs w:val="24"/>
        </w:rPr>
        <w:t>iva</w:t>
      </w:r>
      <w:r w:rsidRPr="00294DAF">
        <w:rPr>
          <w:rFonts w:ascii="Calibri" w:eastAsia="Calibri" w:hAnsi="Calibri" w:cs="Times New Roman"/>
          <w:sz w:val="24"/>
          <w:szCs w:val="24"/>
          <w:lang w:val="bs-Latn-BA"/>
        </w:rPr>
        <w:t>č</w:t>
      </w:r>
      <w:r w:rsidRPr="00294DAF">
        <w:rPr>
          <w:rFonts w:ascii="Calibri" w:eastAsia="Calibri" w:hAnsi="Calibri" w:cs="Times New Roman"/>
          <w:sz w:val="24"/>
          <w:szCs w:val="24"/>
        </w:rPr>
        <w:t>kogarada</w:t>
      </w:r>
      <w:r w:rsidR="00367CA7">
        <w:rPr>
          <w:rFonts w:ascii="Calibri" w:eastAsia="Calibri" w:hAnsi="Calibri" w:cs="Times New Roman"/>
          <w:sz w:val="24"/>
          <w:szCs w:val="24"/>
        </w:rPr>
        <w:t>i</w:t>
      </w:r>
      <w:r w:rsidRPr="00294DAF">
        <w:rPr>
          <w:rFonts w:ascii="Calibri" w:eastAsia="Calibri" w:hAnsi="Calibri" w:cs="Times New Roman"/>
          <w:sz w:val="24"/>
          <w:szCs w:val="24"/>
        </w:rPr>
        <w:t>mentorstvonavisokoobrazovnim</w:t>
      </w:r>
      <w:r w:rsidRPr="00294DAF">
        <w:rPr>
          <w:rFonts w:ascii="Calibri" w:eastAsia="Calibri" w:hAnsi="Calibri" w:cs="Times New Roman"/>
          <w:sz w:val="24"/>
          <w:szCs w:val="24"/>
          <w:lang w:val="bs-Latn-BA"/>
        </w:rPr>
        <w:t xml:space="preserve"> i znanstvenim </w:t>
      </w:r>
      <w:r w:rsidRPr="00294DAF">
        <w:rPr>
          <w:rFonts w:ascii="Calibri" w:eastAsia="Calibri" w:hAnsi="Calibri" w:cs="Times New Roman"/>
          <w:sz w:val="24"/>
          <w:szCs w:val="24"/>
        </w:rPr>
        <w:t>institucijama</w:t>
      </w:r>
    </w:p>
    <w:p w:rsidR="00294DAF" w:rsidRPr="00294DAF" w:rsidRDefault="00294DAF" w:rsidP="00294DAF">
      <w:pPr>
        <w:numPr>
          <w:ilvl w:val="0"/>
          <w:numId w:val="6"/>
        </w:numPr>
        <w:spacing w:after="200" w:line="360" w:lineRule="auto"/>
        <w:ind w:left="714" w:hanging="357"/>
        <w:contextualSpacing/>
        <w:jc w:val="both"/>
        <w:rPr>
          <w:rFonts w:ascii="Calibri" w:eastAsia="Calibri" w:hAnsi="Calibri" w:cs="Times New Roman"/>
          <w:sz w:val="24"/>
          <w:szCs w:val="24"/>
          <w:lang w:val="bs-Latn-BA"/>
        </w:rPr>
      </w:pPr>
      <w:r w:rsidRPr="00294DAF">
        <w:rPr>
          <w:rFonts w:ascii="Calibri" w:eastAsia="Calibri" w:hAnsi="Calibri" w:cs="Times New Roman"/>
          <w:sz w:val="24"/>
          <w:szCs w:val="24"/>
          <w:lang w:val="bs-Latn-BA"/>
        </w:rPr>
        <w:t>š</w:t>
      </w:r>
      <w:r w:rsidRPr="00294DAF">
        <w:rPr>
          <w:rFonts w:ascii="Calibri" w:eastAsia="Calibri" w:hAnsi="Calibri" w:cs="Times New Roman"/>
          <w:sz w:val="24"/>
          <w:szCs w:val="24"/>
        </w:rPr>
        <w:t>irenjeznanja</w:t>
      </w:r>
      <w:r w:rsidR="00367CA7">
        <w:rPr>
          <w:rFonts w:ascii="Calibri" w:eastAsia="Calibri" w:hAnsi="Calibri" w:cs="Times New Roman"/>
          <w:sz w:val="24"/>
          <w:szCs w:val="24"/>
        </w:rPr>
        <w:t>i</w:t>
      </w:r>
      <w:r w:rsidRPr="00294DAF">
        <w:rPr>
          <w:rFonts w:ascii="Calibri" w:eastAsia="Calibri" w:hAnsi="Calibri" w:cs="Times New Roman"/>
          <w:sz w:val="24"/>
          <w:szCs w:val="24"/>
        </w:rPr>
        <w:t>vlastitihidejau</w:t>
      </w:r>
      <w:r w:rsidRPr="00294DAF">
        <w:rPr>
          <w:rFonts w:ascii="Calibri" w:eastAsia="Calibri" w:hAnsi="Calibri" w:cs="Times New Roman"/>
          <w:sz w:val="24"/>
          <w:szCs w:val="24"/>
          <w:lang w:val="bs-Latn-BA"/>
        </w:rPr>
        <w:t xml:space="preserve"> znanstvenome </w:t>
      </w:r>
      <w:r w:rsidRPr="00294DAF">
        <w:rPr>
          <w:rFonts w:ascii="Calibri" w:eastAsia="Calibri" w:hAnsi="Calibri" w:cs="Times New Roman"/>
          <w:sz w:val="24"/>
          <w:szCs w:val="24"/>
        </w:rPr>
        <w:t>istru</w:t>
      </w:r>
      <w:r w:rsidRPr="00294DAF">
        <w:rPr>
          <w:rFonts w:ascii="Calibri" w:eastAsia="Calibri" w:hAnsi="Calibri" w:cs="Times New Roman"/>
          <w:sz w:val="24"/>
          <w:szCs w:val="24"/>
          <w:lang w:val="bs-Latn-BA"/>
        </w:rPr>
        <w:t>č</w:t>
      </w:r>
      <w:r w:rsidRPr="00294DAF">
        <w:rPr>
          <w:rFonts w:ascii="Calibri" w:eastAsia="Calibri" w:hAnsi="Calibri" w:cs="Times New Roman"/>
          <w:sz w:val="24"/>
          <w:szCs w:val="24"/>
        </w:rPr>
        <w:t>nomokru</w:t>
      </w:r>
      <w:r w:rsidRPr="00294DAF">
        <w:rPr>
          <w:rFonts w:ascii="Calibri" w:eastAsia="Calibri" w:hAnsi="Calibri" w:cs="Times New Roman"/>
          <w:sz w:val="24"/>
          <w:szCs w:val="24"/>
          <w:lang w:val="bs-Latn-BA"/>
        </w:rPr>
        <w:t>ž</w:t>
      </w:r>
      <w:r w:rsidRPr="00294DAF">
        <w:rPr>
          <w:rFonts w:ascii="Calibri" w:eastAsia="Calibri" w:hAnsi="Calibri" w:cs="Times New Roman"/>
          <w:sz w:val="24"/>
          <w:szCs w:val="24"/>
        </w:rPr>
        <w:t>enjunanacionalnoj</w:t>
      </w:r>
      <w:r w:rsidR="00367CA7">
        <w:rPr>
          <w:rFonts w:ascii="Calibri" w:eastAsia="Calibri" w:hAnsi="Calibri" w:cs="Times New Roman"/>
          <w:sz w:val="24"/>
          <w:szCs w:val="24"/>
        </w:rPr>
        <w:t>i</w:t>
      </w:r>
      <w:r w:rsidRPr="00294DAF">
        <w:rPr>
          <w:rFonts w:ascii="Calibri" w:eastAsia="Calibri" w:hAnsi="Calibri" w:cs="Times New Roman"/>
          <w:sz w:val="24"/>
          <w:szCs w:val="24"/>
        </w:rPr>
        <w:t>me</w:t>
      </w:r>
      <w:r w:rsidRPr="00294DAF">
        <w:rPr>
          <w:rFonts w:ascii="Calibri" w:eastAsia="Calibri" w:hAnsi="Calibri" w:cs="Times New Roman"/>
          <w:sz w:val="24"/>
          <w:szCs w:val="24"/>
          <w:lang w:val="bs-Latn-BA"/>
        </w:rPr>
        <w:t>đ</w:t>
      </w:r>
      <w:r w:rsidRPr="00294DAF">
        <w:rPr>
          <w:rFonts w:ascii="Calibri" w:eastAsia="Calibri" w:hAnsi="Calibri" w:cs="Times New Roman"/>
          <w:sz w:val="24"/>
          <w:szCs w:val="24"/>
        </w:rPr>
        <w:t>unarodnojrazini</w:t>
      </w:r>
    </w:p>
    <w:p w:rsidR="00294DAF" w:rsidRPr="00367CA7" w:rsidRDefault="00294DAF" w:rsidP="00294DAF">
      <w:pPr>
        <w:numPr>
          <w:ilvl w:val="0"/>
          <w:numId w:val="6"/>
        </w:numPr>
        <w:spacing w:after="200" w:line="360" w:lineRule="auto"/>
        <w:contextualSpacing/>
        <w:jc w:val="both"/>
        <w:rPr>
          <w:rFonts w:ascii="Calibri" w:eastAsia="Calibri" w:hAnsi="Calibri" w:cs="Times New Roman"/>
          <w:sz w:val="24"/>
          <w:szCs w:val="24"/>
          <w:lang w:val="bs-Latn-BA"/>
        </w:rPr>
      </w:pPr>
      <w:r w:rsidRPr="00367CA7">
        <w:rPr>
          <w:rFonts w:ascii="Calibri" w:eastAsia="Calibri" w:hAnsi="Calibri" w:cs="Times New Roman"/>
          <w:sz w:val="24"/>
          <w:szCs w:val="24"/>
          <w:lang w:val="bs-Latn-BA"/>
        </w:rPr>
        <w:t>k</w:t>
      </w:r>
      <w:r w:rsidRPr="00367CA7">
        <w:rPr>
          <w:rFonts w:ascii="Calibri" w:eastAsia="Calibri" w:hAnsi="Calibri" w:cs="Times New Roman"/>
          <w:sz w:val="24"/>
          <w:szCs w:val="24"/>
        </w:rPr>
        <w:t>reiranje</w:t>
      </w:r>
      <w:r w:rsidRPr="00367CA7">
        <w:rPr>
          <w:rFonts w:ascii="Calibri" w:eastAsia="Calibri" w:hAnsi="Calibri" w:cs="Times New Roman"/>
          <w:sz w:val="24"/>
          <w:szCs w:val="24"/>
          <w:lang w:val="bs-Latn-BA"/>
        </w:rPr>
        <w:t>, š</w:t>
      </w:r>
      <w:r w:rsidRPr="00367CA7">
        <w:rPr>
          <w:rFonts w:ascii="Calibri" w:eastAsia="Calibri" w:hAnsi="Calibri" w:cs="Times New Roman"/>
          <w:sz w:val="24"/>
          <w:szCs w:val="24"/>
        </w:rPr>
        <w:t>irenje</w:t>
      </w:r>
      <w:r w:rsidR="00367CA7">
        <w:rPr>
          <w:rFonts w:ascii="Calibri" w:eastAsia="Calibri" w:hAnsi="Calibri" w:cs="Times New Roman"/>
          <w:sz w:val="24"/>
          <w:szCs w:val="24"/>
        </w:rPr>
        <w:t>i</w:t>
      </w:r>
      <w:r w:rsidRPr="00367CA7">
        <w:rPr>
          <w:rFonts w:ascii="Calibri" w:eastAsia="Calibri" w:hAnsi="Calibri" w:cs="Times New Roman"/>
          <w:sz w:val="24"/>
          <w:szCs w:val="24"/>
        </w:rPr>
        <w:t>primjena</w:t>
      </w:r>
      <w:r w:rsidRPr="00367CA7">
        <w:rPr>
          <w:rFonts w:ascii="Calibri" w:eastAsia="Calibri" w:hAnsi="Calibri" w:cs="Times New Roman"/>
          <w:sz w:val="24"/>
          <w:szCs w:val="24"/>
          <w:lang w:val="bs-Latn-BA"/>
        </w:rPr>
        <w:t xml:space="preserve"> načela znanstvenoga </w:t>
      </w:r>
      <w:r w:rsidRPr="00367CA7">
        <w:rPr>
          <w:rFonts w:ascii="Calibri" w:eastAsia="Calibri" w:hAnsi="Calibri" w:cs="Times New Roman"/>
          <w:sz w:val="24"/>
          <w:szCs w:val="24"/>
        </w:rPr>
        <w:t>kodeksai</w:t>
      </w:r>
      <w:r w:rsidRPr="00367CA7">
        <w:rPr>
          <w:rFonts w:ascii="Calibri" w:eastAsia="Calibri" w:hAnsi="Calibri" w:cs="Times New Roman"/>
          <w:sz w:val="24"/>
          <w:szCs w:val="24"/>
          <w:lang w:val="bs-Latn-BA"/>
        </w:rPr>
        <w:t xml:space="preserve"> dobre znanstvene prakse.                                                                                                                                                                                                                                                                                          </w:t>
      </w:r>
    </w:p>
    <w:p w:rsidR="00294DAF" w:rsidRPr="00294DAF" w:rsidRDefault="00294DAF" w:rsidP="00294DAF">
      <w:pPr>
        <w:spacing w:after="200" w:line="360" w:lineRule="auto"/>
        <w:contextualSpacing/>
        <w:jc w:val="both"/>
        <w:rPr>
          <w:rFonts w:ascii="Calibri" w:eastAsia="Calibri" w:hAnsi="Calibri" w:cs="Times New Roman"/>
          <w:sz w:val="24"/>
          <w:szCs w:val="24"/>
          <w:lang w:val="bs-Latn-BA"/>
        </w:rPr>
      </w:pPr>
    </w:p>
    <w:p w:rsidR="00294DAF" w:rsidRPr="00294DAF" w:rsidRDefault="00294DAF" w:rsidP="00294DAF">
      <w:pPr>
        <w:spacing w:after="200" w:line="360" w:lineRule="auto"/>
        <w:ind w:firstLine="720"/>
        <w:contextualSpacing/>
        <w:jc w:val="both"/>
        <w:rPr>
          <w:rFonts w:ascii="Calibri" w:eastAsia="Calibri" w:hAnsi="Calibri" w:cs="Times New Roman"/>
          <w:sz w:val="24"/>
          <w:szCs w:val="24"/>
          <w:lang w:val="en-GB"/>
        </w:rPr>
      </w:pPr>
      <w:r w:rsidRPr="00294DAF">
        <w:rPr>
          <w:rFonts w:ascii="Calibri" w:eastAsia="Calibri" w:hAnsi="Calibri" w:cs="Times New Roman"/>
          <w:sz w:val="24"/>
          <w:szCs w:val="24"/>
        </w:rPr>
        <w:t>Specifičnekompetencije:</w:t>
      </w:r>
    </w:p>
    <w:p w:rsidR="00294DAF" w:rsidRPr="00294DAF" w:rsidRDefault="00294DAF" w:rsidP="00294DAF">
      <w:pPr>
        <w:numPr>
          <w:ilvl w:val="0"/>
          <w:numId w:val="7"/>
        </w:numPr>
        <w:spacing w:after="200" w:line="360" w:lineRule="auto"/>
        <w:contextualSpacing/>
        <w:jc w:val="both"/>
        <w:rPr>
          <w:rFonts w:ascii="Calibri" w:eastAsia="Calibri" w:hAnsi="Calibri" w:cs="Times New Roman"/>
          <w:sz w:val="24"/>
          <w:szCs w:val="24"/>
        </w:rPr>
      </w:pPr>
      <w:r w:rsidRPr="00294DAF">
        <w:rPr>
          <w:rFonts w:ascii="Calibri" w:eastAsia="Calibri" w:hAnsi="Calibri" w:cs="Times New Roman"/>
          <w:sz w:val="24"/>
          <w:szCs w:val="24"/>
        </w:rPr>
        <w:lastRenderedPageBreak/>
        <w:t>d</w:t>
      </w:r>
      <w:r w:rsidRPr="00294DAF">
        <w:rPr>
          <w:rFonts w:ascii="Calibri" w:eastAsia="Times New Roman" w:hAnsi="Calibri" w:cs="Times New Roman"/>
          <w:sz w:val="24"/>
          <w:szCs w:val="24"/>
        </w:rPr>
        <w:t>efiniranjeistraživačkogaproblema</w:t>
      </w:r>
      <w:r w:rsidR="00367CA7">
        <w:rPr>
          <w:rFonts w:ascii="Calibri" w:eastAsia="Times New Roman" w:hAnsi="Calibri" w:cs="Times New Roman"/>
          <w:sz w:val="24"/>
          <w:szCs w:val="24"/>
        </w:rPr>
        <w:t xml:space="preserve"> i </w:t>
      </w:r>
      <w:r w:rsidRPr="00294DAF">
        <w:rPr>
          <w:rFonts w:ascii="Calibri" w:eastAsia="Times New Roman" w:hAnsi="Calibri" w:cs="Times New Roman"/>
          <w:sz w:val="24"/>
          <w:szCs w:val="24"/>
        </w:rPr>
        <w:t>postavljanjeznanstvenihhipotezaizodgovarajućegapodručja, primjericepovijesti, filozofije, komunikologije, informacijskihznanosti, filologijeitd.</w:t>
      </w:r>
    </w:p>
    <w:p w:rsidR="00294DAF" w:rsidRPr="00294DAF" w:rsidRDefault="00367CA7" w:rsidP="00294DAF">
      <w:pPr>
        <w:numPr>
          <w:ilvl w:val="0"/>
          <w:numId w:val="7"/>
        </w:numPr>
        <w:spacing w:after="200" w:line="360" w:lineRule="auto"/>
        <w:ind w:left="714" w:hanging="357"/>
        <w:contextualSpacing/>
        <w:jc w:val="both"/>
        <w:rPr>
          <w:rFonts w:ascii="Calibri" w:eastAsia="Calibri" w:hAnsi="Calibri" w:cs="Times New Roman"/>
          <w:sz w:val="24"/>
          <w:szCs w:val="24"/>
        </w:rPr>
      </w:pPr>
      <w:r>
        <w:rPr>
          <w:rFonts w:ascii="Calibri" w:eastAsia="Calibri" w:hAnsi="Calibri" w:cs="Times New Roman"/>
          <w:sz w:val="24"/>
          <w:szCs w:val="24"/>
        </w:rPr>
        <w:t>I</w:t>
      </w:r>
      <w:r w:rsidR="00294DAF" w:rsidRPr="00294DAF">
        <w:rPr>
          <w:rFonts w:ascii="Calibri" w:eastAsia="Times New Roman" w:hAnsi="Calibri" w:cs="Times New Roman"/>
          <w:sz w:val="24"/>
          <w:szCs w:val="24"/>
        </w:rPr>
        <w:t>zborodgovarajućeznanstvenemetodologijeprimjerenepodručju</w:t>
      </w:r>
      <w:r>
        <w:rPr>
          <w:rFonts w:ascii="Calibri" w:eastAsia="Times New Roman" w:hAnsi="Calibri" w:cs="Times New Roman"/>
          <w:sz w:val="24"/>
          <w:szCs w:val="24"/>
        </w:rPr>
        <w:t xml:space="preserve"> i </w:t>
      </w:r>
      <w:r w:rsidR="00294DAF" w:rsidRPr="00294DAF">
        <w:rPr>
          <w:rFonts w:ascii="Calibri" w:eastAsia="Times New Roman" w:hAnsi="Calibri" w:cs="Times New Roman"/>
          <w:sz w:val="24"/>
          <w:szCs w:val="24"/>
        </w:rPr>
        <w:t>vrstiistraživanja</w:t>
      </w:r>
    </w:p>
    <w:p w:rsidR="00294DAF" w:rsidRPr="00294DAF" w:rsidRDefault="00367CA7" w:rsidP="00294DAF">
      <w:pPr>
        <w:numPr>
          <w:ilvl w:val="0"/>
          <w:numId w:val="7"/>
        </w:numPr>
        <w:spacing w:after="200" w:line="360" w:lineRule="auto"/>
        <w:contextualSpacing/>
        <w:jc w:val="both"/>
        <w:rPr>
          <w:rFonts w:ascii="Calibri" w:eastAsia="Calibri" w:hAnsi="Calibri" w:cs="Times New Roman"/>
          <w:sz w:val="24"/>
          <w:szCs w:val="24"/>
        </w:rPr>
      </w:pPr>
      <w:r w:rsidRPr="00294DAF">
        <w:rPr>
          <w:rFonts w:ascii="Calibri" w:eastAsia="Calibri" w:hAnsi="Calibri" w:cs="Times New Roman"/>
          <w:sz w:val="24"/>
          <w:szCs w:val="24"/>
        </w:rPr>
        <w:t>P</w:t>
      </w:r>
      <w:r>
        <w:rPr>
          <w:rFonts w:ascii="Calibri" w:eastAsia="Times New Roman" w:hAnsi="Calibri" w:cs="Times New Roman"/>
          <w:sz w:val="24"/>
          <w:szCs w:val="24"/>
        </w:rPr>
        <w:t>p</w:t>
      </w:r>
      <w:r w:rsidR="00294DAF" w:rsidRPr="00294DAF">
        <w:rPr>
          <w:rFonts w:ascii="Calibri" w:eastAsia="Times New Roman" w:hAnsi="Calibri" w:cs="Times New Roman"/>
          <w:sz w:val="24"/>
          <w:szCs w:val="24"/>
        </w:rPr>
        <w:t>avilnotumačenjeistraživačkihrezultata u smislunjihoverelevantnostiunutar discipline koja se istražuje, alii u interdisciplinarnomekontekstu</w:t>
      </w:r>
    </w:p>
    <w:p w:rsidR="00294DAF" w:rsidRPr="00294DAF" w:rsidRDefault="00294DAF" w:rsidP="00294DAF">
      <w:pPr>
        <w:numPr>
          <w:ilvl w:val="0"/>
          <w:numId w:val="7"/>
        </w:numPr>
        <w:spacing w:after="200" w:line="360" w:lineRule="auto"/>
        <w:contextualSpacing/>
        <w:jc w:val="both"/>
        <w:rPr>
          <w:rFonts w:ascii="Calibri" w:eastAsia="Calibri" w:hAnsi="Calibri" w:cs="Times New Roman"/>
          <w:sz w:val="24"/>
          <w:szCs w:val="24"/>
        </w:rPr>
      </w:pPr>
      <w:r w:rsidRPr="00294DAF">
        <w:rPr>
          <w:rFonts w:ascii="Calibri" w:eastAsia="Calibri" w:hAnsi="Calibri" w:cs="Times New Roman"/>
          <w:sz w:val="24"/>
          <w:szCs w:val="24"/>
        </w:rPr>
        <w:t>p</w:t>
      </w:r>
      <w:r w:rsidRPr="00294DAF">
        <w:rPr>
          <w:rFonts w:ascii="Calibri" w:eastAsia="Times New Roman" w:hAnsi="Calibri" w:cs="Times New Roman"/>
          <w:sz w:val="24"/>
          <w:szCs w:val="24"/>
        </w:rPr>
        <w:t>isanje, publiciranje</w:t>
      </w:r>
      <w:r w:rsidR="00367CA7">
        <w:rPr>
          <w:rFonts w:ascii="Calibri" w:eastAsia="Times New Roman" w:hAnsi="Calibri" w:cs="Times New Roman"/>
          <w:sz w:val="24"/>
          <w:szCs w:val="24"/>
        </w:rPr>
        <w:t xml:space="preserve"> i </w:t>
      </w:r>
      <w:r w:rsidRPr="00294DAF">
        <w:rPr>
          <w:rFonts w:ascii="Calibri" w:eastAsia="Times New Roman" w:hAnsi="Calibri" w:cs="Times New Roman"/>
          <w:sz w:val="24"/>
          <w:szCs w:val="24"/>
        </w:rPr>
        <w:t>predstavljanjerezultatananacionalnoj</w:t>
      </w:r>
      <w:r w:rsidR="00367CA7">
        <w:rPr>
          <w:rFonts w:ascii="Calibri" w:eastAsia="Times New Roman" w:hAnsi="Calibri" w:cs="Times New Roman"/>
          <w:sz w:val="24"/>
          <w:szCs w:val="24"/>
        </w:rPr>
        <w:t xml:space="preserve"> i </w:t>
      </w:r>
      <w:r w:rsidRPr="00294DAF">
        <w:rPr>
          <w:rFonts w:ascii="Calibri" w:eastAsia="Times New Roman" w:hAnsi="Calibri" w:cs="Times New Roman"/>
          <w:sz w:val="24"/>
          <w:szCs w:val="24"/>
        </w:rPr>
        <w:t>međunarodnojrazini.</w:t>
      </w:r>
    </w:p>
    <w:p w:rsidR="00294DAF" w:rsidRPr="00294DAF" w:rsidRDefault="00294DAF" w:rsidP="00294DAF">
      <w:pPr>
        <w:spacing w:after="200" w:line="360" w:lineRule="auto"/>
        <w:contextualSpacing/>
        <w:jc w:val="both"/>
        <w:rPr>
          <w:rFonts w:ascii="Calibri" w:eastAsia="Calibri" w:hAnsi="Calibri" w:cs="Times New Roman"/>
          <w:sz w:val="24"/>
          <w:szCs w:val="24"/>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61" w:name="_Toc412051970"/>
      <w:bookmarkStart w:id="62" w:name="_Toc444760701"/>
      <w:bookmarkStart w:id="63" w:name="_Toc10451876"/>
      <w:bookmarkStart w:id="64" w:name="_Toc400352653"/>
      <w:bookmarkEnd w:id="60"/>
      <w:r w:rsidRPr="00294DAF">
        <w:rPr>
          <w:rFonts w:ascii="Calibri" w:eastAsia="Calibri" w:hAnsi="Calibri" w:cs="Times New Roman"/>
          <w:b/>
          <w:bCs/>
          <w:iCs/>
          <w:sz w:val="28"/>
          <w:szCs w:val="28"/>
          <w:lang w:val="hr-HR"/>
        </w:rPr>
        <w:t xml:space="preserve">2.11. </w:t>
      </w:r>
      <w:r w:rsidRPr="00294DAF">
        <w:rPr>
          <w:rFonts w:ascii="Calibri" w:eastAsia="Calibri" w:hAnsi="Calibri" w:cs="Times New Roman"/>
          <w:b/>
          <w:bCs/>
          <w:iCs/>
          <w:sz w:val="28"/>
          <w:szCs w:val="28"/>
          <w:lang w:val="hr-HR"/>
        </w:rPr>
        <w:tab/>
        <w:t>Ishodi učenja</w:t>
      </w:r>
      <w:bookmarkEnd w:id="61"/>
      <w:bookmarkEnd w:id="62"/>
      <w:bookmarkEnd w:id="63"/>
    </w:p>
    <w:p w:rsidR="00294DAF" w:rsidRPr="00294DAF" w:rsidRDefault="00294DAF" w:rsidP="00294DAF">
      <w:pPr>
        <w:spacing w:after="200" w:line="360" w:lineRule="auto"/>
        <w:ind w:firstLine="720"/>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Nakon završenoga studija doktorand će moći/znati: </w:t>
      </w:r>
    </w:p>
    <w:p w:rsidR="00294DAF" w:rsidRPr="00294DAF" w:rsidRDefault="00294DAF" w:rsidP="00294DAF">
      <w:pPr>
        <w:numPr>
          <w:ilvl w:val="0"/>
          <w:numId w:val="8"/>
        </w:num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demonstrirati i interpretirati nova znanja kroz originalno istraživanje i publiciranje rezultata vlastitih istraživanja u znanstvenim i stručnim radovima</w:t>
      </w:r>
    </w:p>
    <w:p w:rsidR="00294DAF" w:rsidRPr="00294DAF" w:rsidRDefault="00294DAF" w:rsidP="00294DAF">
      <w:pPr>
        <w:numPr>
          <w:ilvl w:val="0"/>
          <w:numId w:val="8"/>
        </w:num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pokazati sustavno razumijevanje znanstvenoga i/ili primijenjenoga znanstvenog područja istraživanja kojim se bav</w:t>
      </w:r>
      <w:r w:rsidR="00367CA7">
        <w:rPr>
          <w:rFonts w:ascii="Calibri" w:eastAsia="Calibri" w:hAnsi="Calibri" w:cs="Times New Roman"/>
          <w:sz w:val="24"/>
          <w:szCs w:val="24"/>
          <w:lang w:val="hr-HR"/>
        </w:rPr>
        <w:t>i</w:t>
      </w:r>
      <w:r w:rsidRPr="00294DAF">
        <w:rPr>
          <w:rFonts w:ascii="Calibri" w:eastAsia="Calibri" w:hAnsi="Calibri" w:cs="Times New Roman"/>
          <w:sz w:val="24"/>
          <w:szCs w:val="24"/>
          <w:lang w:val="hr-HR"/>
        </w:rPr>
        <w:t xml:space="preserve"> u </w:t>
      </w:r>
      <w:r w:rsidRPr="00367CA7">
        <w:rPr>
          <w:rFonts w:ascii="Calibri" w:eastAsia="Calibri" w:hAnsi="Calibri" w:cs="Times New Roman"/>
          <w:sz w:val="24"/>
          <w:szCs w:val="24"/>
          <w:lang w:val="hr-HR"/>
        </w:rPr>
        <w:t>užem,ali</w:t>
      </w:r>
      <w:r w:rsidRPr="00294DAF">
        <w:rPr>
          <w:rFonts w:ascii="Calibri" w:eastAsia="Calibri" w:hAnsi="Calibri" w:cs="Times New Roman"/>
          <w:sz w:val="24"/>
          <w:szCs w:val="24"/>
          <w:lang w:val="hr-HR"/>
        </w:rPr>
        <w:t xml:space="preserve"> i interdisciplinarnome smislu</w:t>
      </w:r>
    </w:p>
    <w:p w:rsidR="00294DAF" w:rsidRPr="00294DAF" w:rsidRDefault="00294DAF" w:rsidP="00294DAF">
      <w:pPr>
        <w:numPr>
          <w:ilvl w:val="0"/>
          <w:numId w:val="8"/>
        </w:num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primijeniti znanje i istraživanje u izradi koncepata i projekata kojima će proizvesti nova znanja te tako pridonijeti korpusu znanja koje se verificira publiciranjem u nacionalno i/ili međunarodno priznatim publikacijama</w:t>
      </w:r>
    </w:p>
    <w:p w:rsidR="00294DAF" w:rsidRPr="00294DAF" w:rsidRDefault="00294DAF" w:rsidP="00294DAF">
      <w:pPr>
        <w:numPr>
          <w:ilvl w:val="0"/>
          <w:numId w:val="8"/>
        </w:num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kritički analizirati i ocijeniti nove i složene ideje, stvarati mišljenje o kompleksnim temama koje uključuju relevantnu društvenu, znanstvenu i etičku odgovornost</w:t>
      </w:r>
    </w:p>
    <w:p w:rsidR="00294DAF" w:rsidRPr="00294DAF" w:rsidRDefault="00294DAF" w:rsidP="00294DAF">
      <w:pPr>
        <w:numPr>
          <w:ilvl w:val="0"/>
          <w:numId w:val="8"/>
        </w:num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izraditi i obraniti doktorsku disertaciju.</w:t>
      </w:r>
    </w:p>
    <w:p w:rsidR="00294DAF" w:rsidRPr="00294DAF" w:rsidRDefault="00294DAF" w:rsidP="00294DAF">
      <w:pPr>
        <w:spacing w:after="200" w:line="240" w:lineRule="auto"/>
        <w:ind w:left="720"/>
        <w:rPr>
          <w:rFonts w:ascii="Calibri" w:eastAsia="Calibri" w:hAnsi="Calibri" w:cs="Times New Roman"/>
          <w:sz w:val="24"/>
          <w:szCs w:val="24"/>
          <w:lang w:val="hr-HR"/>
        </w:rPr>
      </w:pPr>
    </w:p>
    <w:p w:rsidR="00294DAF" w:rsidRPr="00294DAF" w:rsidRDefault="00294DAF" w:rsidP="00294DAF">
      <w:pPr>
        <w:keepNext/>
        <w:spacing w:after="200" w:line="276" w:lineRule="auto"/>
        <w:ind w:left="709" w:hanging="709"/>
        <w:jc w:val="both"/>
        <w:outlineLvl w:val="1"/>
        <w:rPr>
          <w:rFonts w:ascii="Calibri" w:eastAsia="Calibri" w:hAnsi="Calibri" w:cs="Times New Roman"/>
          <w:b/>
          <w:bCs/>
          <w:iCs/>
          <w:sz w:val="28"/>
          <w:szCs w:val="28"/>
          <w:lang w:val="hr-HR"/>
        </w:rPr>
      </w:pPr>
      <w:bookmarkStart w:id="65" w:name="_Toc444760702"/>
      <w:bookmarkStart w:id="66" w:name="_Toc10451877"/>
      <w:r w:rsidRPr="00294DAF">
        <w:rPr>
          <w:rFonts w:ascii="Calibri" w:eastAsia="Calibri" w:hAnsi="Calibri" w:cs="Times New Roman"/>
          <w:b/>
          <w:bCs/>
          <w:iCs/>
          <w:sz w:val="28"/>
          <w:szCs w:val="28"/>
          <w:lang w:val="hr-HR"/>
        </w:rPr>
        <w:lastRenderedPageBreak/>
        <w:t>2.12. Organizacija studija u punome radnom vremenu („full-time“) i studija s dijelom radnoga vremena („part-time“)</w:t>
      </w:r>
      <w:bookmarkEnd w:id="64"/>
      <w:bookmarkEnd w:id="65"/>
      <w:bookmarkEnd w:id="66"/>
    </w:p>
    <w:p w:rsidR="00294DAF" w:rsidRPr="00294DAF" w:rsidRDefault="00294DAF" w:rsidP="00294DAF">
      <w:pPr>
        <w:spacing w:after="200" w:line="360" w:lineRule="auto"/>
        <w:ind w:firstLine="709"/>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Pri upisu na Studij svaki doktorand u pisanome obliku izjavljuje hoće li studirati u punome radnom vremenu (obr_dr_sc_2a)</w:t>
      </w:r>
      <w:r w:rsidRPr="00294DAF">
        <w:rPr>
          <w:rFonts w:ascii="Calibri" w:eastAsia="Calibri" w:hAnsi="Calibri" w:cs="Times New Roman"/>
          <w:sz w:val="24"/>
          <w:szCs w:val="24"/>
          <w:vertAlign w:val="superscript"/>
          <w:lang w:val="hr-HR"/>
        </w:rPr>
        <w:footnoteReference w:id="5"/>
      </w:r>
      <w:r w:rsidRPr="00294DAF">
        <w:rPr>
          <w:rFonts w:ascii="Calibri" w:eastAsia="Calibri" w:hAnsi="Calibri" w:cs="Times New Roman"/>
          <w:sz w:val="24"/>
          <w:szCs w:val="24"/>
          <w:lang w:val="hr-HR"/>
        </w:rPr>
        <w:t xml:space="preserve"> ili s dijelom radnoga vremena (obr_dr_sc_2b)</w:t>
      </w:r>
      <w:r w:rsidRPr="00294DAF">
        <w:rPr>
          <w:rFonts w:ascii="Calibri" w:eastAsia="Calibri" w:hAnsi="Calibri" w:cs="Times New Roman"/>
          <w:sz w:val="24"/>
          <w:szCs w:val="24"/>
          <w:vertAlign w:val="superscript"/>
          <w:lang w:val="hr-HR"/>
        </w:rPr>
        <w:footnoteReference w:id="6"/>
      </w:r>
      <w:r w:rsidRPr="00294DAF">
        <w:rPr>
          <w:rFonts w:ascii="Calibri" w:eastAsia="Calibri" w:hAnsi="Calibri" w:cs="Times New Roman"/>
          <w:sz w:val="24"/>
          <w:szCs w:val="24"/>
          <w:lang w:val="hr-HR"/>
        </w:rPr>
        <w:t>, Ugovor o studiranju</w:t>
      </w:r>
      <w:r w:rsidRPr="00294DAF">
        <w:rPr>
          <w:rFonts w:ascii="Calibri" w:eastAsia="Calibri" w:hAnsi="Calibri" w:cs="Times New Roman"/>
          <w:sz w:val="24"/>
          <w:szCs w:val="24"/>
          <w:vertAlign w:val="superscript"/>
          <w:lang w:val="hr-HR"/>
        </w:rPr>
        <w:footnoteReference w:id="7"/>
      </w:r>
      <w:r w:rsidRPr="00294DAF">
        <w:rPr>
          <w:rFonts w:ascii="Calibri" w:eastAsia="Calibri" w:hAnsi="Calibri" w:cs="Times New Roman"/>
          <w:sz w:val="24"/>
          <w:szCs w:val="24"/>
          <w:lang w:val="hr-HR"/>
        </w:rPr>
        <w:t xml:space="preserve">. Studij u punome radnom vremenu odnosi se na doktorande koji puno radno vrijeme posvećuju ispunjavanju obveza koje zahtijeva doktorski studij. Doktorand koji studira s dijelom radnoga vremena mora priložiti izjavu da mu raspoloživo radno vrijeme omogućava ispunjenje obveza prema Studijskome programu. Doktorski studij u punome radnom vremenu u pravilu traje tri godine, a može se, uz obrazloženje, produžiti do pet godina, </w:t>
      </w:r>
      <w:r w:rsidRPr="00367CA7">
        <w:rPr>
          <w:rFonts w:ascii="Calibri" w:eastAsia="Calibri" w:hAnsi="Calibri" w:cs="Times New Roman"/>
          <w:sz w:val="24"/>
          <w:szCs w:val="24"/>
          <w:lang w:val="hr-HR"/>
        </w:rPr>
        <w:t>doks dijelom radnoga vremena traje pet godina, a iz opravdanih razloga, o kojima odlučuje</w:t>
      </w:r>
      <w:r w:rsidRPr="00294DAF">
        <w:rPr>
          <w:rFonts w:ascii="Calibri" w:eastAsia="Calibri" w:hAnsi="Calibri" w:cs="Times New Roman"/>
          <w:sz w:val="24"/>
          <w:szCs w:val="24"/>
          <w:lang w:val="hr-HR"/>
        </w:rPr>
        <w:t xml:space="preserve"> Vijeće poslijediplomskoga studija, može se, uz obrazloženje, produžiti do sedam godina. Po isteku osam godina od upisa doktorand gubi pravo obrane doktorske disertacije.</w:t>
      </w:r>
      <w:r w:rsidRPr="00294DAF">
        <w:rPr>
          <w:rFonts w:ascii="Calibri" w:eastAsia="Calibri" w:hAnsi="Calibri" w:cs="Times New Roman"/>
          <w:sz w:val="24"/>
          <w:szCs w:val="24"/>
          <w:vertAlign w:val="superscript"/>
          <w:lang w:val="hr-HR"/>
        </w:rPr>
        <w:footnoteReference w:id="8"/>
      </w:r>
    </w:p>
    <w:p w:rsidR="00294DAF" w:rsidRPr="00294DAF" w:rsidRDefault="00294DAF" w:rsidP="00294DAF">
      <w:pPr>
        <w:keepNext/>
        <w:spacing w:after="200" w:line="276" w:lineRule="auto"/>
        <w:jc w:val="center"/>
        <w:outlineLvl w:val="0"/>
        <w:rPr>
          <w:rFonts w:ascii="Calibri" w:eastAsia="Calibri" w:hAnsi="Calibri" w:cs="Times New Roman"/>
          <w:b/>
          <w:bCs/>
          <w:kern w:val="32"/>
          <w:sz w:val="32"/>
          <w:szCs w:val="32"/>
          <w:lang w:val="hr-HR"/>
        </w:rPr>
      </w:pPr>
      <w:r w:rsidRPr="00294DAF">
        <w:rPr>
          <w:rFonts w:ascii="Arial" w:eastAsia="Calibri" w:hAnsi="Arial" w:cs="Times New Roman"/>
          <w:kern w:val="32"/>
          <w:sz w:val="24"/>
          <w:szCs w:val="24"/>
          <w:lang w:val="hr-HR"/>
        </w:rPr>
        <w:br w:type="page"/>
      </w:r>
      <w:bookmarkStart w:id="67" w:name="_Toc400352654"/>
      <w:bookmarkStart w:id="68" w:name="_Toc444760703"/>
      <w:bookmarkStart w:id="69" w:name="_Toc10451878"/>
      <w:r w:rsidRPr="00294DAF">
        <w:rPr>
          <w:rFonts w:ascii="Calibri" w:eastAsia="Calibri" w:hAnsi="Calibri" w:cs="Times New Roman"/>
          <w:b/>
          <w:bCs/>
          <w:kern w:val="32"/>
          <w:sz w:val="32"/>
          <w:szCs w:val="32"/>
          <w:lang w:val="hr-HR"/>
        </w:rPr>
        <w:lastRenderedPageBreak/>
        <w:t>3. OPIS PROGRAMA</w:t>
      </w:r>
      <w:bookmarkEnd w:id="67"/>
      <w:bookmarkEnd w:id="68"/>
      <w:bookmarkEnd w:id="69"/>
    </w:p>
    <w:p w:rsidR="00294DAF" w:rsidRPr="00294DAF" w:rsidRDefault="00294DAF" w:rsidP="00294DAF">
      <w:pPr>
        <w:spacing w:after="120" w:line="240" w:lineRule="auto"/>
        <w:jc w:val="both"/>
        <w:rPr>
          <w:rFonts w:ascii="Calibri" w:eastAsia="Calibri" w:hAnsi="Calibri" w:cs="Times New Roman"/>
          <w:sz w:val="24"/>
          <w:szCs w:val="24"/>
          <w:lang w:val="hr-HR"/>
        </w:rPr>
      </w:pPr>
    </w:p>
    <w:p w:rsidR="00294DAF" w:rsidRPr="00294DAF" w:rsidRDefault="00294DAF" w:rsidP="00294DAF">
      <w:pPr>
        <w:keepNext/>
        <w:spacing w:after="200" w:line="276" w:lineRule="auto"/>
        <w:jc w:val="both"/>
        <w:outlineLvl w:val="1"/>
        <w:rPr>
          <w:rFonts w:ascii="Calibri" w:eastAsia="Calibri" w:hAnsi="Calibri" w:cs="Times New Roman"/>
          <w:b/>
          <w:bCs/>
          <w:iCs/>
          <w:sz w:val="28"/>
          <w:szCs w:val="28"/>
          <w:lang w:val="hr-HR"/>
        </w:rPr>
      </w:pPr>
      <w:bookmarkStart w:id="70" w:name="_Toc444760704"/>
      <w:bookmarkStart w:id="71" w:name="_Toc400352655"/>
      <w:bookmarkStart w:id="72" w:name="_Toc10451879"/>
      <w:r w:rsidRPr="00294DAF">
        <w:rPr>
          <w:rFonts w:ascii="Calibri" w:eastAsia="Calibri" w:hAnsi="Calibri" w:cs="Times New Roman"/>
          <w:b/>
          <w:bCs/>
          <w:iCs/>
          <w:sz w:val="28"/>
          <w:szCs w:val="28"/>
          <w:lang w:val="hr-HR"/>
        </w:rPr>
        <w:t xml:space="preserve">3.1. </w:t>
      </w:r>
      <w:r w:rsidRPr="00294DAF">
        <w:rPr>
          <w:rFonts w:ascii="Calibri" w:eastAsia="Calibri" w:hAnsi="Calibri" w:cs="Times New Roman"/>
          <w:b/>
          <w:bCs/>
          <w:iCs/>
          <w:sz w:val="28"/>
          <w:szCs w:val="28"/>
          <w:lang w:val="hr-HR"/>
        </w:rPr>
        <w:tab/>
        <w:t>Struktura i organizacija studijskoga programa</w:t>
      </w:r>
      <w:bookmarkEnd w:id="70"/>
      <w:bookmarkEnd w:id="71"/>
      <w:bookmarkEnd w:id="72"/>
    </w:p>
    <w:p w:rsidR="00294DAF" w:rsidRPr="00294DAF" w:rsidRDefault="00294DAF" w:rsidP="00294DAF">
      <w:pPr>
        <w:spacing w:after="200" w:line="276" w:lineRule="auto"/>
        <w:ind w:firstLine="708"/>
        <w:jc w:val="both"/>
        <w:rPr>
          <w:rFonts w:ascii="Calibri" w:eastAsia="Calibri" w:hAnsi="Calibri" w:cs="Times New Roman"/>
          <w:sz w:val="24"/>
          <w:szCs w:val="24"/>
          <w:lang w:val="hr-HR"/>
        </w:rPr>
      </w:pPr>
      <w:r w:rsidRPr="00294DAF">
        <w:rPr>
          <w:rFonts w:ascii="Calibri" w:eastAsia="Calibri" w:hAnsi="Calibri" w:cs="Times New Roman"/>
          <w:i/>
          <w:sz w:val="24"/>
          <w:szCs w:val="24"/>
          <w:lang w:val="hr-HR"/>
        </w:rPr>
        <w:t xml:space="preserve">Interdisciplinarni doktorski studij </w:t>
      </w:r>
      <w:r w:rsidRPr="00294DAF">
        <w:rPr>
          <w:rFonts w:ascii="Calibri" w:eastAsia="Calibri" w:hAnsi="Calibri" w:cs="Times New Roman"/>
          <w:sz w:val="24"/>
          <w:szCs w:val="24"/>
          <w:lang w:val="hr-HR"/>
        </w:rPr>
        <w:t xml:space="preserve">izvodi se kao trogodišnji studij za stjecanje akademskoga stupnja </w:t>
      </w:r>
      <w:r w:rsidRPr="00294DAF">
        <w:rPr>
          <w:rFonts w:ascii="Calibri" w:eastAsia="Calibri" w:hAnsi="Calibri" w:cs="Times New Roman"/>
          <w:i/>
          <w:sz w:val="24"/>
          <w:szCs w:val="24"/>
          <w:lang w:val="hr-HR"/>
        </w:rPr>
        <w:t>doktora znanosti</w:t>
      </w:r>
      <w:r w:rsidRPr="00294DAF">
        <w:rPr>
          <w:rFonts w:ascii="Calibri" w:eastAsia="Calibri" w:hAnsi="Calibri" w:cs="Times New Roman"/>
          <w:sz w:val="24"/>
          <w:szCs w:val="24"/>
          <w:lang w:val="hr-HR"/>
        </w:rPr>
        <w:t>. U iznimnim slučajevima može se organizirati i za polaznike koji su stekli akademski stupanj magistra znanosti iz područja humanističkih ili društvenih znanosti, uz odluku Vijeća poslijediplomskih studija o priznavanju studija, položenih ispita.</w:t>
      </w:r>
    </w:p>
    <w:p w:rsidR="00294DAF" w:rsidRPr="00294DAF" w:rsidRDefault="00294DAF" w:rsidP="00294DAF">
      <w:pPr>
        <w:spacing w:after="200" w:line="276"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Završni rad na poslijediplomskome doktorskom studiju zove se </w:t>
      </w:r>
      <w:r w:rsidRPr="00294DAF">
        <w:rPr>
          <w:rFonts w:ascii="Calibri" w:eastAsia="Calibri" w:hAnsi="Calibri" w:cs="Times New Roman"/>
          <w:i/>
          <w:sz w:val="24"/>
          <w:szCs w:val="24"/>
          <w:lang w:val="hr-HR"/>
        </w:rPr>
        <w:t>doktorska disertacija</w:t>
      </w:r>
      <w:r w:rsidRPr="00294DAF">
        <w:rPr>
          <w:rFonts w:ascii="Calibri" w:eastAsia="Calibri" w:hAnsi="Calibri" w:cs="Times New Roman"/>
          <w:sz w:val="24"/>
          <w:szCs w:val="24"/>
          <w:lang w:val="hr-HR"/>
        </w:rPr>
        <w:t xml:space="preserve">. </w:t>
      </w:r>
    </w:p>
    <w:p w:rsidR="00294DAF" w:rsidRPr="00294DAF" w:rsidRDefault="00294DAF" w:rsidP="00294DAF">
      <w:pPr>
        <w:spacing w:after="200" w:line="276"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Poslijediplomski doktorski studij </w:t>
      </w:r>
      <w:r w:rsidR="00BD16F6">
        <w:rPr>
          <w:rFonts w:ascii="Calibri" w:eastAsia="Calibri" w:hAnsi="Calibri" w:cs="Times New Roman"/>
          <w:sz w:val="24"/>
          <w:szCs w:val="24"/>
          <w:lang w:val="hr-HR"/>
        </w:rPr>
        <w:t xml:space="preserve">obuhvaća </w:t>
      </w:r>
      <w:r w:rsidRPr="00294DAF">
        <w:rPr>
          <w:rFonts w:ascii="Calibri" w:eastAsia="Calibri" w:hAnsi="Calibri" w:cs="Times New Roman"/>
          <w:sz w:val="24"/>
          <w:szCs w:val="24"/>
          <w:lang w:val="hr-HR"/>
        </w:rPr>
        <w:t xml:space="preserve">područje HUMANISTIČKIH i DRUŠTVENIH ZNANOSTI. </w:t>
      </w:r>
    </w:p>
    <w:p w:rsidR="00294DAF" w:rsidRPr="00294DAF" w:rsidRDefault="00294DAF" w:rsidP="00294DAF">
      <w:pPr>
        <w:spacing w:after="200" w:line="276"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Studij se izvodi kroz tri modula: modul </w:t>
      </w:r>
      <w:r w:rsidRPr="00294DAF">
        <w:rPr>
          <w:rFonts w:ascii="Calibri" w:eastAsia="Calibri" w:hAnsi="Calibri" w:cs="Times New Roman"/>
          <w:i/>
          <w:sz w:val="24"/>
          <w:szCs w:val="24"/>
          <w:lang w:val="hr-HR"/>
        </w:rPr>
        <w:t xml:space="preserve">DRUŠTVO I KULTURA, </w:t>
      </w:r>
      <w:r w:rsidRPr="00294DAF">
        <w:rPr>
          <w:rFonts w:ascii="Calibri" w:eastAsia="Calibri" w:hAnsi="Calibri" w:cs="Times New Roman"/>
          <w:sz w:val="24"/>
          <w:szCs w:val="24"/>
          <w:lang w:val="hr-HR"/>
        </w:rPr>
        <w:t xml:space="preserve">modul </w:t>
      </w:r>
      <w:r w:rsidRPr="00294DAF">
        <w:rPr>
          <w:rFonts w:ascii="Calibri" w:eastAsia="Calibri" w:hAnsi="Calibri" w:cs="Times New Roman"/>
          <w:i/>
          <w:sz w:val="24"/>
          <w:szCs w:val="24"/>
          <w:lang w:val="hr-HR"/>
        </w:rPr>
        <w:t xml:space="preserve">JEZIK I KNJIŽEVNOST </w:t>
      </w:r>
      <w:r w:rsidRPr="00294DAF">
        <w:rPr>
          <w:rFonts w:ascii="Calibri" w:eastAsia="Calibri" w:hAnsi="Calibri" w:cs="Times New Roman"/>
          <w:sz w:val="24"/>
          <w:szCs w:val="24"/>
          <w:lang w:val="hr-HR"/>
        </w:rPr>
        <w:t>i modul INFORMACIJSKO DRUŠTVO</w:t>
      </w:r>
      <w:r w:rsidRPr="00294DAF">
        <w:rPr>
          <w:rFonts w:ascii="Calibri" w:eastAsia="Calibri" w:hAnsi="Calibri" w:cs="Times New Roman"/>
          <w:i/>
          <w:sz w:val="24"/>
          <w:szCs w:val="24"/>
          <w:lang w:val="hr-HR"/>
        </w:rPr>
        <w:t>.</w:t>
      </w:r>
      <w:r w:rsidRPr="00294DAF">
        <w:rPr>
          <w:rFonts w:ascii="Calibri" w:eastAsia="Calibri" w:hAnsi="Calibri" w:cs="Times New Roman"/>
          <w:sz w:val="24"/>
          <w:szCs w:val="24"/>
          <w:lang w:val="hr-HR"/>
        </w:rPr>
        <w:t xml:space="preserve"> Svaki se modul dijeli na smjerove. </w:t>
      </w:r>
    </w:p>
    <w:p w:rsidR="00294DAF" w:rsidRPr="00294DAF" w:rsidRDefault="00294DAF" w:rsidP="00294DAF">
      <w:pPr>
        <w:spacing w:after="200" w:line="276"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Modul </w:t>
      </w:r>
      <w:r w:rsidRPr="00294DAF">
        <w:rPr>
          <w:rFonts w:ascii="Calibri" w:eastAsia="Calibri" w:hAnsi="Calibri" w:cs="Times New Roman"/>
          <w:i/>
          <w:sz w:val="24"/>
          <w:szCs w:val="24"/>
          <w:lang w:val="hr-HR"/>
        </w:rPr>
        <w:t>DRUŠTVO I KULTURA</w:t>
      </w:r>
      <w:r w:rsidRPr="00294DAF">
        <w:rPr>
          <w:rFonts w:ascii="Calibri" w:eastAsia="Calibri" w:hAnsi="Calibri" w:cs="Times New Roman"/>
          <w:sz w:val="24"/>
          <w:szCs w:val="24"/>
          <w:lang w:val="hr-HR"/>
        </w:rPr>
        <w:t xml:space="preserve"> obuhvaća smjerove: </w:t>
      </w:r>
      <w:r w:rsidRPr="00294DAF">
        <w:rPr>
          <w:rFonts w:ascii="Calibri" w:eastAsia="Calibri" w:hAnsi="Calibri" w:cs="Times New Roman"/>
          <w:i/>
          <w:sz w:val="24"/>
          <w:szCs w:val="24"/>
          <w:lang w:val="hr-HR"/>
        </w:rPr>
        <w:t>filozofiju</w:t>
      </w:r>
      <w:r w:rsidRPr="00294DAF">
        <w:rPr>
          <w:rFonts w:ascii="Calibri" w:eastAsia="Calibri" w:hAnsi="Calibri" w:cs="Times New Roman"/>
          <w:sz w:val="24"/>
          <w:szCs w:val="24"/>
          <w:lang w:val="hr-HR"/>
        </w:rPr>
        <w:t xml:space="preserve">, </w:t>
      </w:r>
      <w:r w:rsidRPr="00294DAF">
        <w:rPr>
          <w:rFonts w:ascii="Calibri" w:eastAsia="Calibri" w:hAnsi="Calibri" w:cs="Times New Roman"/>
          <w:i/>
          <w:sz w:val="24"/>
          <w:szCs w:val="24"/>
          <w:lang w:val="hr-HR"/>
        </w:rPr>
        <w:t>povijest i politologiju.</w:t>
      </w:r>
      <w:r w:rsidRPr="00294DAF">
        <w:rPr>
          <w:rFonts w:ascii="Calibri" w:eastAsia="Calibri" w:hAnsi="Calibri" w:cs="Times New Roman"/>
          <w:sz w:val="24"/>
          <w:szCs w:val="24"/>
          <w:lang w:val="hr-HR"/>
        </w:rPr>
        <w:tab/>
      </w:r>
    </w:p>
    <w:p w:rsidR="00294DAF" w:rsidRPr="00294DAF" w:rsidRDefault="00294DAF" w:rsidP="00294DAF">
      <w:pPr>
        <w:spacing w:after="200" w:line="276"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Modul </w:t>
      </w:r>
      <w:r w:rsidRPr="00294DAF">
        <w:rPr>
          <w:rFonts w:ascii="Calibri" w:eastAsia="Calibri" w:hAnsi="Calibri" w:cs="Times New Roman"/>
          <w:i/>
          <w:sz w:val="24"/>
          <w:szCs w:val="24"/>
          <w:lang w:val="hr-HR"/>
        </w:rPr>
        <w:t>JEZIK I KNJIŽEVNOST</w:t>
      </w:r>
      <w:r w:rsidRPr="00294DAF">
        <w:rPr>
          <w:rFonts w:ascii="Calibri" w:eastAsia="Calibri" w:hAnsi="Calibri" w:cs="Times New Roman"/>
          <w:sz w:val="24"/>
          <w:szCs w:val="24"/>
          <w:lang w:val="hr-HR"/>
        </w:rPr>
        <w:t xml:space="preserve"> obuhvaća smjerove: </w:t>
      </w:r>
      <w:r w:rsidRPr="00294DAF">
        <w:rPr>
          <w:rFonts w:ascii="Calibri" w:eastAsia="Calibri" w:hAnsi="Calibri" w:cs="Times New Roman"/>
          <w:i/>
          <w:sz w:val="24"/>
          <w:szCs w:val="24"/>
          <w:lang w:val="hr-HR"/>
        </w:rPr>
        <w:t>anglistiku</w:t>
      </w:r>
      <w:r w:rsidRPr="00294DAF">
        <w:rPr>
          <w:rFonts w:ascii="Calibri" w:eastAsia="Calibri" w:hAnsi="Calibri" w:cs="Times New Roman"/>
          <w:sz w:val="24"/>
          <w:szCs w:val="24"/>
          <w:lang w:val="hr-HR"/>
        </w:rPr>
        <w:t xml:space="preserve">, </w:t>
      </w:r>
      <w:r w:rsidRPr="00294DAF">
        <w:rPr>
          <w:rFonts w:ascii="Calibri" w:eastAsia="Calibri" w:hAnsi="Calibri" w:cs="Times New Roman"/>
          <w:i/>
          <w:sz w:val="24"/>
          <w:szCs w:val="24"/>
          <w:lang w:val="hr-HR"/>
        </w:rPr>
        <w:t>germanistiku</w:t>
      </w:r>
      <w:r w:rsidRPr="00294DAF">
        <w:rPr>
          <w:rFonts w:ascii="Calibri" w:eastAsia="Calibri" w:hAnsi="Calibri" w:cs="Times New Roman"/>
          <w:sz w:val="24"/>
          <w:szCs w:val="24"/>
          <w:lang w:val="hr-HR"/>
        </w:rPr>
        <w:t xml:space="preserve">, </w:t>
      </w:r>
      <w:r w:rsidRPr="00294DAF">
        <w:rPr>
          <w:rFonts w:ascii="Calibri" w:eastAsia="Calibri" w:hAnsi="Calibri" w:cs="Times New Roman"/>
          <w:i/>
          <w:sz w:val="24"/>
          <w:szCs w:val="24"/>
          <w:lang w:val="hr-HR"/>
        </w:rPr>
        <w:t>kroatistiku</w:t>
      </w:r>
      <w:r w:rsidRPr="00294DAF">
        <w:rPr>
          <w:rFonts w:ascii="Calibri" w:eastAsia="Calibri" w:hAnsi="Calibri" w:cs="Times New Roman"/>
          <w:sz w:val="24"/>
          <w:szCs w:val="24"/>
          <w:lang w:val="hr-HR"/>
        </w:rPr>
        <w:t xml:space="preserve"> i </w:t>
      </w:r>
      <w:r w:rsidRPr="00294DAF">
        <w:rPr>
          <w:rFonts w:ascii="Calibri" w:eastAsia="Calibri" w:hAnsi="Calibri" w:cs="Times New Roman"/>
          <w:i/>
          <w:sz w:val="24"/>
          <w:szCs w:val="24"/>
          <w:lang w:val="hr-HR"/>
        </w:rPr>
        <w:t>latinski jezik</w:t>
      </w:r>
      <w:r w:rsidRPr="00294DAF">
        <w:rPr>
          <w:rFonts w:ascii="Calibri" w:eastAsia="Calibri" w:hAnsi="Calibri" w:cs="Times New Roman"/>
          <w:sz w:val="24"/>
          <w:szCs w:val="24"/>
          <w:lang w:val="hr-HR"/>
        </w:rPr>
        <w:t xml:space="preserve">. </w:t>
      </w:r>
    </w:p>
    <w:p w:rsidR="00294DAF" w:rsidRPr="00294DAF" w:rsidRDefault="00294DAF" w:rsidP="00294DAF">
      <w:pPr>
        <w:spacing w:after="200" w:line="276"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Modul </w:t>
      </w:r>
      <w:r w:rsidRPr="00294DAF">
        <w:rPr>
          <w:rFonts w:ascii="Calibri" w:eastAsia="Calibri" w:hAnsi="Calibri" w:cs="Times New Roman"/>
          <w:i/>
          <w:sz w:val="24"/>
          <w:szCs w:val="24"/>
          <w:lang w:val="hr-HR"/>
        </w:rPr>
        <w:t xml:space="preserve">INFORMACIJSKO DRUŠTVO </w:t>
      </w:r>
      <w:r w:rsidRPr="00294DAF">
        <w:rPr>
          <w:rFonts w:ascii="Calibri" w:eastAsia="Calibri" w:hAnsi="Calibri" w:cs="Times New Roman"/>
          <w:sz w:val="24"/>
          <w:szCs w:val="24"/>
          <w:lang w:val="hr-HR"/>
        </w:rPr>
        <w:t xml:space="preserve">obuhvaća smjerove: </w:t>
      </w:r>
      <w:r w:rsidRPr="00294DAF">
        <w:rPr>
          <w:rFonts w:ascii="Calibri" w:eastAsia="Calibri" w:hAnsi="Calibri" w:cs="Times New Roman"/>
          <w:i/>
          <w:sz w:val="24"/>
          <w:szCs w:val="24"/>
          <w:lang w:val="hr-HR"/>
        </w:rPr>
        <w:t>informacijske znanosti i komunikacijske znanosti</w:t>
      </w:r>
      <w:r w:rsidRPr="00294DAF">
        <w:rPr>
          <w:rFonts w:ascii="Calibri" w:eastAsia="Calibri" w:hAnsi="Calibri" w:cs="Times New Roman"/>
          <w:sz w:val="24"/>
          <w:szCs w:val="24"/>
          <w:lang w:val="hr-HR"/>
        </w:rPr>
        <w:t>.</w:t>
      </w:r>
    </w:p>
    <w:p w:rsidR="00294DAF" w:rsidRPr="00294DAF" w:rsidRDefault="00294DAF" w:rsidP="00294DAF">
      <w:pPr>
        <w:tabs>
          <w:tab w:val="left" w:pos="709"/>
        </w:tabs>
        <w:spacing w:after="200" w:line="276"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ab/>
        <w:t xml:space="preserve">Studij traje šest semestara.  U prva četiri semestra težište se stavlja na obvezne nastavne predmete, istraživački seminar, izradu </w:t>
      </w:r>
      <w:r w:rsidRPr="00294DAF">
        <w:rPr>
          <w:rFonts w:ascii="Calibri" w:eastAsia="Calibri" w:hAnsi="Calibri" w:cs="Times New Roman"/>
          <w:i/>
          <w:sz w:val="24"/>
          <w:szCs w:val="24"/>
          <w:lang w:val="hr-HR"/>
        </w:rPr>
        <w:t>Individualnoga plana rada doktoranda</w:t>
      </w:r>
      <w:r w:rsidRPr="00294DAF">
        <w:rPr>
          <w:rFonts w:ascii="Calibri" w:eastAsia="Calibri" w:hAnsi="Calibri" w:cs="Times New Roman"/>
          <w:sz w:val="24"/>
          <w:szCs w:val="24"/>
          <w:lang w:val="hr-HR"/>
        </w:rPr>
        <w:t>, rad s mentorom na istraživačkim temama i projektima, sudjelovanje na znanstvenim konferencijama, radionicama s ciljem unapređenja kompetencija, generičkih i prenosivih vještina, a u zadnja dva semestra na samostalan znanstveni rad i rad na doktorskoj disertaciji.</w:t>
      </w:r>
    </w:p>
    <w:p w:rsidR="00294DAF" w:rsidRPr="00BD16F6" w:rsidRDefault="00294DAF" w:rsidP="00294DAF">
      <w:pPr>
        <w:tabs>
          <w:tab w:val="left" w:pos="709"/>
        </w:tabs>
        <w:spacing w:after="200" w:line="276" w:lineRule="auto"/>
        <w:jc w:val="both"/>
        <w:rPr>
          <w:rFonts w:ascii="Calibri" w:eastAsia="Calibri" w:hAnsi="Calibri" w:cs="Times New Roman"/>
          <w:sz w:val="24"/>
          <w:szCs w:val="24"/>
          <w:lang w:val="hr-HR"/>
        </w:rPr>
      </w:pPr>
      <w:r w:rsidRPr="00BD16F6">
        <w:rPr>
          <w:rFonts w:ascii="Calibri" w:eastAsia="Calibri" w:hAnsi="Calibri" w:cs="Times New Roman"/>
          <w:sz w:val="24"/>
          <w:szCs w:val="24"/>
          <w:lang w:val="hr-HR"/>
        </w:rPr>
        <w:tab/>
        <w:t>Studijske ob</w:t>
      </w:r>
      <w:r w:rsidR="00DD6239">
        <w:rPr>
          <w:rFonts w:ascii="Calibri" w:eastAsia="Calibri" w:hAnsi="Calibri" w:cs="Times New Roman"/>
          <w:sz w:val="24"/>
          <w:szCs w:val="24"/>
          <w:lang w:val="hr-HR"/>
        </w:rPr>
        <w:t xml:space="preserve">veze obuhvaćaju nastavne obveze </w:t>
      </w:r>
      <w:r w:rsidR="00BD16F6" w:rsidRPr="00BD16F6">
        <w:rPr>
          <w:rFonts w:ascii="Calibri" w:eastAsia="Calibri" w:hAnsi="Calibri" w:cs="Times New Roman"/>
          <w:sz w:val="24"/>
          <w:szCs w:val="24"/>
          <w:lang w:val="hr-HR"/>
        </w:rPr>
        <w:t xml:space="preserve">te </w:t>
      </w:r>
      <w:r w:rsidRPr="00BD16F6">
        <w:rPr>
          <w:rFonts w:ascii="Calibri" w:eastAsia="Calibri" w:hAnsi="Calibri" w:cs="Times New Roman"/>
          <w:sz w:val="24"/>
          <w:szCs w:val="24"/>
          <w:lang w:val="hr-HR"/>
        </w:rPr>
        <w:t xml:space="preserve">znanstvenoistraživačke, nastavne i izvannastavne aktivnosti. Nastavne se obveze izvode preko predmeta koji su kategorizirani kao </w:t>
      </w:r>
      <w:r w:rsidRPr="00BD16F6">
        <w:rPr>
          <w:rFonts w:ascii="Calibri" w:eastAsia="Calibri" w:hAnsi="Calibri" w:cs="Times New Roman"/>
          <w:i/>
          <w:sz w:val="24"/>
          <w:szCs w:val="24"/>
          <w:lang w:val="hr-HR"/>
        </w:rPr>
        <w:t>opći obvezni predmeti</w:t>
      </w:r>
      <w:r w:rsidRPr="00BD16F6">
        <w:rPr>
          <w:rFonts w:ascii="Calibri" w:eastAsia="Calibri" w:hAnsi="Calibri" w:cs="Times New Roman"/>
          <w:sz w:val="24"/>
          <w:szCs w:val="24"/>
          <w:lang w:val="hr-HR"/>
        </w:rPr>
        <w:t xml:space="preserve"> (zajednički za sve smjerove unutar istoga modula) i </w:t>
      </w:r>
      <w:r w:rsidRPr="00BD16F6">
        <w:rPr>
          <w:rFonts w:ascii="Calibri" w:eastAsia="Calibri" w:hAnsi="Calibri" w:cs="Times New Roman"/>
          <w:i/>
          <w:sz w:val="24"/>
          <w:szCs w:val="24"/>
          <w:lang w:val="hr-HR"/>
        </w:rPr>
        <w:t>obvezni predmeti</w:t>
      </w:r>
      <w:r w:rsidRPr="00BD16F6">
        <w:rPr>
          <w:rFonts w:ascii="Calibri" w:eastAsia="Calibri" w:hAnsi="Calibri" w:cs="Times New Roman"/>
          <w:sz w:val="24"/>
          <w:szCs w:val="24"/>
          <w:lang w:val="hr-HR"/>
        </w:rPr>
        <w:t xml:space="preserve"> (unutar smjera), a mogu se sastojati od predavanja i seminara. Doktorand treba odslušati i položiti 6 (općih) obveznih teorijskih predmeta čime stječe 36 ECTS bodova.  (Opći) obvezni  predmeti i istraživački seminari nose po 6 ECTS bodova.   </w:t>
      </w:r>
    </w:p>
    <w:p w:rsidR="00294DAF" w:rsidRPr="00294DAF" w:rsidRDefault="00294DAF" w:rsidP="00294DAF">
      <w:pPr>
        <w:tabs>
          <w:tab w:val="left" w:pos="709"/>
        </w:tabs>
        <w:spacing w:after="200" w:line="276" w:lineRule="auto"/>
        <w:jc w:val="both"/>
        <w:rPr>
          <w:rFonts w:ascii="Calibri" w:eastAsia="Calibri" w:hAnsi="Calibri" w:cs="Times New Roman"/>
          <w:color w:val="FF0000"/>
          <w:sz w:val="24"/>
          <w:szCs w:val="24"/>
          <w:lang w:val="hr-HR"/>
        </w:rPr>
      </w:pPr>
    </w:p>
    <w:p w:rsidR="00294DAF" w:rsidRPr="00294DAF" w:rsidRDefault="00294DAF" w:rsidP="00294DAF">
      <w:pPr>
        <w:tabs>
          <w:tab w:val="left" w:pos="709"/>
        </w:tabs>
        <w:spacing w:after="200" w:line="276" w:lineRule="auto"/>
        <w:jc w:val="both"/>
        <w:rPr>
          <w:rFonts w:ascii="Calibri" w:eastAsia="Calibri" w:hAnsi="Calibri" w:cs="Times New Roman"/>
          <w:color w:val="FF0000"/>
          <w:sz w:val="24"/>
          <w:szCs w:val="24"/>
          <w:lang w:val="hr-HR"/>
        </w:rPr>
      </w:pPr>
    </w:p>
    <w:p w:rsidR="00294DAF" w:rsidRPr="00BD16F6" w:rsidRDefault="00294DAF" w:rsidP="00294DAF">
      <w:pPr>
        <w:tabs>
          <w:tab w:val="left" w:pos="1104"/>
        </w:tabs>
        <w:spacing w:after="200" w:line="276" w:lineRule="auto"/>
        <w:jc w:val="both"/>
        <w:rPr>
          <w:rFonts w:ascii="Calibri" w:eastAsia="Calibri" w:hAnsi="Calibri" w:cs="Times New Roman"/>
          <w:sz w:val="24"/>
          <w:szCs w:val="24"/>
          <w:lang w:val="hr-HR"/>
        </w:rPr>
      </w:pPr>
      <w:r w:rsidRPr="00BD16F6">
        <w:rPr>
          <w:rFonts w:ascii="Calibri" w:eastAsia="Calibri" w:hAnsi="Calibri" w:cs="Times New Roman"/>
          <w:sz w:val="24"/>
          <w:szCs w:val="24"/>
          <w:lang w:val="hr-HR"/>
        </w:rPr>
        <w:t xml:space="preserve"> U znanstvenoistraživačke aktivnosti (124 ECTS boda) uključeni su izrada </w:t>
      </w:r>
      <w:r w:rsidRPr="00BD16F6">
        <w:rPr>
          <w:rFonts w:ascii="Calibri" w:eastAsia="Calibri" w:hAnsi="Calibri" w:cs="Times New Roman"/>
          <w:i/>
          <w:sz w:val="24"/>
          <w:szCs w:val="24"/>
          <w:lang w:val="hr-HR"/>
        </w:rPr>
        <w:t>Individualnoga plana rada doktoranda</w:t>
      </w:r>
      <w:r w:rsidRPr="00BD16F6">
        <w:rPr>
          <w:rFonts w:ascii="Calibri" w:eastAsia="Calibri" w:hAnsi="Calibri" w:cs="Times New Roman"/>
          <w:sz w:val="24"/>
          <w:szCs w:val="24"/>
          <w:lang w:val="hr-HR"/>
        </w:rPr>
        <w:t>, istraživački seminari, rad s mentorom na istraživačkim temama i projektima, prijava i obrana teme doktorske disertacije, izrada i obrana doktorske disertacije te objavljivanje znanstvenoga rada, u nastavne aktivnosti sudjelovanje u nastavi na preddiplomskome i diplomskome studiju, a u izvannastavne aktivnosti (20 ECTS bodova) sudjelovanje u domaćoj ili međunarodnoj znanstvenoj konferenciji, doktorskoj konferenciji, radionicama s ciljem unapređenja kompetencija, generičkih i prenosivih vještina, boravak na stranome sveučilištu te objavljivanje stručnoga rada.</w:t>
      </w:r>
    </w:p>
    <w:p w:rsidR="00294DAF" w:rsidRPr="00294DAF" w:rsidRDefault="00294DAF" w:rsidP="00294DAF">
      <w:pPr>
        <w:tabs>
          <w:tab w:val="left" w:pos="1104"/>
        </w:tabs>
        <w:spacing w:after="200" w:line="276" w:lineRule="auto"/>
        <w:jc w:val="both"/>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A) </w:t>
      </w:r>
      <w:r w:rsidRPr="00294DAF">
        <w:rPr>
          <w:rFonts w:ascii="Calibri" w:eastAsia="Calibri" w:hAnsi="Calibri" w:cs="Times New Roman"/>
          <w:b/>
          <w:sz w:val="28"/>
          <w:szCs w:val="28"/>
          <w:lang w:val="hr-HR"/>
        </w:rPr>
        <w:tab/>
        <w:t xml:space="preserve">Struktura studija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2"/>
        <w:gridCol w:w="7128"/>
        <w:gridCol w:w="12"/>
        <w:gridCol w:w="36"/>
        <w:gridCol w:w="1128"/>
      </w:tblGrid>
      <w:tr w:rsidR="00294DAF" w:rsidRPr="00294DAF" w:rsidTr="00294DAF">
        <w:trPr>
          <w:trHeight w:val="504"/>
        </w:trPr>
        <w:tc>
          <w:tcPr>
            <w:tcW w:w="11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Semestar</w:t>
            </w: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 godina</w:t>
            </w:r>
          </w:p>
        </w:tc>
        <w:tc>
          <w:tcPr>
            <w:tcW w:w="1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ECTS</w:t>
            </w:r>
          </w:p>
        </w:tc>
      </w:tr>
      <w:tr w:rsidR="00294DAF" w:rsidRPr="00294DAF" w:rsidTr="00294DAF">
        <w:trPr>
          <w:trHeight w:val="288"/>
        </w:trPr>
        <w:tc>
          <w:tcPr>
            <w:tcW w:w="1194" w:type="dxa"/>
            <w:vMerge w:val="restart"/>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jc w:val="center"/>
              <w:rPr>
                <w:rFonts w:ascii="Calibri" w:eastAsia="Calibri" w:hAnsi="Calibri" w:cs="Times New Roman"/>
                <w:sz w:val="24"/>
                <w:szCs w:val="24"/>
                <w:lang w:val="hr-HR"/>
              </w:rPr>
            </w:pPr>
            <w:r w:rsidRPr="00BD16F6">
              <w:rPr>
                <w:rFonts w:ascii="Calibri" w:eastAsia="Calibri" w:hAnsi="Calibri" w:cs="Times New Roman"/>
                <w:sz w:val="24"/>
                <w:szCs w:val="24"/>
                <w:lang w:val="hr-HR"/>
              </w:rPr>
              <w:t>1.</w:t>
            </w: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Opći obvezni predmet (3)</w:t>
            </w:r>
          </w:p>
        </w:tc>
        <w:tc>
          <w:tcPr>
            <w:tcW w:w="1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18</w:t>
            </w:r>
          </w:p>
        </w:tc>
      </w:tr>
      <w:tr w:rsidR="00294DAF" w:rsidRPr="00294DAF" w:rsidTr="00294DAF">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DAF" w:rsidRPr="00BD16F6"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i/>
                <w:sz w:val="24"/>
                <w:szCs w:val="24"/>
                <w:lang w:val="hr-HR"/>
              </w:rPr>
            </w:pPr>
            <w:r w:rsidRPr="00BD16F6">
              <w:rPr>
                <w:rFonts w:ascii="Calibri" w:eastAsia="Calibri" w:hAnsi="Calibri" w:cs="Times New Roman"/>
                <w:i/>
                <w:sz w:val="24"/>
                <w:szCs w:val="24"/>
                <w:lang w:val="hr-HR"/>
              </w:rPr>
              <w:t>Individualni plan rada doktoranda</w:t>
            </w:r>
          </w:p>
        </w:tc>
        <w:tc>
          <w:tcPr>
            <w:tcW w:w="1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r>
      <w:tr w:rsidR="00294DAF" w:rsidRPr="00294DAF" w:rsidTr="00294DAF">
        <w:trPr>
          <w:trHeight w:val="264"/>
        </w:trPr>
        <w:tc>
          <w:tcPr>
            <w:tcW w:w="1194" w:type="dxa"/>
            <w:vMerge w:val="restart"/>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jc w:val="center"/>
              <w:rPr>
                <w:rFonts w:ascii="Calibri" w:eastAsia="Calibri" w:hAnsi="Calibri" w:cs="Times New Roman"/>
                <w:sz w:val="24"/>
                <w:szCs w:val="24"/>
                <w:lang w:val="hr-HR"/>
              </w:rPr>
            </w:pPr>
            <w:r w:rsidRPr="00BD16F6">
              <w:rPr>
                <w:rFonts w:ascii="Calibri" w:eastAsia="Calibri" w:hAnsi="Calibri" w:cs="Times New Roman"/>
                <w:sz w:val="24"/>
                <w:szCs w:val="24"/>
                <w:lang w:val="hr-HR"/>
              </w:rPr>
              <w:t>2.</w:t>
            </w: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Obvezni predmet (2)</w:t>
            </w:r>
          </w:p>
        </w:tc>
        <w:tc>
          <w:tcPr>
            <w:tcW w:w="1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r>
      <w:tr w:rsidR="00294DAF" w:rsidRPr="00294DAF" w:rsidTr="00294DA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DAF" w:rsidRPr="00BD16F6"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Istraživački seminar (1)/po izboru doktoranda/</w:t>
            </w:r>
          </w:p>
        </w:tc>
        <w:tc>
          <w:tcPr>
            <w:tcW w:w="1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r>
      <w:tr w:rsidR="00294DAF" w:rsidRPr="00294DAF" w:rsidTr="00294DAF">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Izvannastavne aktivnosti</w:t>
            </w:r>
          </w:p>
        </w:tc>
        <w:tc>
          <w:tcPr>
            <w:tcW w:w="1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r>
      <w:tr w:rsidR="00294DAF" w:rsidRPr="00294DAF" w:rsidTr="00294DAF">
        <w:trPr>
          <w:trHeight w:val="600"/>
        </w:trPr>
        <w:tc>
          <w:tcPr>
            <w:tcW w:w="9510" w:type="dxa"/>
            <w:gridSpan w:val="6"/>
            <w:tcBorders>
              <w:top w:val="single" w:sz="4" w:space="0" w:color="auto"/>
              <w:left w:val="nil"/>
              <w:bottom w:val="single" w:sz="4" w:space="0" w:color="auto"/>
              <w:right w:val="nil"/>
            </w:tcBorders>
          </w:tcPr>
          <w:p w:rsidR="00294DAF" w:rsidRPr="00294DAF" w:rsidRDefault="00294DAF" w:rsidP="00294DAF">
            <w:pPr>
              <w:tabs>
                <w:tab w:val="left" w:pos="8328"/>
              </w:tabs>
              <w:spacing w:after="200" w:line="276" w:lineRule="auto"/>
              <w:rPr>
                <w:rFonts w:ascii="Calibri" w:eastAsia="Calibri" w:hAnsi="Calibri" w:cs="Times New Roman"/>
                <w:sz w:val="24"/>
                <w:szCs w:val="24"/>
                <w:lang w:val="hr-HR"/>
              </w:rPr>
            </w:pPr>
          </w:p>
        </w:tc>
      </w:tr>
      <w:tr w:rsidR="00294DAF" w:rsidRPr="00294DAF" w:rsidTr="00294DAF">
        <w:trPr>
          <w:trHeight w:val="504"/>
        </w:trPr>
        <w:tc>
          <w:tcPr>
            <w:tcW w:w="120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Semestar</w:t>
            </w: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 godina</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ECTS</w:t>
            </w:r>
          </w:p>
        </w:tc>
      </w:tr>
      <w:tr w:rsidR="00294DAF" w:rsidRPr="00294DAF" w:rsidTr="00294DAF">
        <w:trPr>
          <w:trHeight w:val="300"/>
        </w:trPr>
        <w:tc>
          <w:tcPr>
            <w:tcW w:w="1206" w:type="dxa"/>
            <w:gridSpan w:val="2"/>
            <w:vMerge w:val="restar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3.</w:t>
            </w: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Obvezni predmet (1)</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r>
      <w:tr w:rsidR="00294DAF" w:rsidRPr="00294DAF" w:rsidTr="00294DAF">
        <w:trPr>
          <w:trHeight w:val="4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Istraživački seminar (2)/po izboru doktoranda/</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r>
      <w:tr w:rsidR="00294DAF" w:rsidRPr="00294DAF" w:rsidTr="00294DAF">
        <w:trPr>
          <w:trHeight w:val="5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Rad s mentorom na istraživačkim temama i projektima</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r>
      <w:tr w:rsidR="00294DAF" w:rsidRPr="00294DAF" w:rsidTr="00294DAF">
        <w:trPr>
          <w:trHeight w:val="28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Izvannastavne aktivnosti</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r>
      <w:tr w:rsidR="00294DAF" w:rsidRPr="00294DAF" w:rsidTr="00294DAF">
        <w:trPr>
          <w:trHeight w:val="576"/>
        </w:trPr>
        <w:tc>
          <w:tcPr>
            <w:tcW w:w="1206" w:type="dxa"/>
            <w:gridSpan w:val="2"/>
            <w:vMerge w:val="restar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Istraživački seminar  (1)/po izboru doktoranda/</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r>
      <w:tr w:rsidR="00294DAF" w:rsidRPr="00294DAF" w:rsidTr="00294DAF">
        <w:trPr>
          <w:trHeight w:val="4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Rad s mentorom na istraživačkim temama i projektima</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r>
      <w:tr w:rsidR="00294DAF" w:rsidRPr="00294DAF" w:rsidTr="00294DAF">
        <w:trPr>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Izrada i javna obrana teme doktorske disertacije</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r>
      <w:tr w:rsidR="00294DAF" w:rsidRPr="00294DAF" w:rsidTr="00294DAF">
        <w:trPr>
          <w:trHeight w:val="2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714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Izvannastavne aktivnosti</w:t>
            </w:r>
          </w:p>
        </w:tc>
        <w:tc>
          <w:tcPr>
            <w:tcW w:w="116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w:t>
            </w:r>
          </w:p>
        </w:tc>
      </w:tr>
      <w:tr w:rsidR="00294DAF" w:rsidRPr="00294DAF" w:rsidTr="00294DAF">
        <w:trPr>
          <w:trHeight w:val="504"/>
        </w:trPr>
        <w:tc>
          <w:tcPr>
            <w:tcW w:w="9510" w:type="dxa"/>
            <w:gridSpan w:val="6"/>
            <w:tcBorders>
              <w:top w:val="single" w:sz="4" w:space="0" w:color="auto"/>
              <w:left w:val="nil"/>
              <w:bottom w:val="single" w:sz="4" w:space="0" w:color="auto"/>
              <w:right w:val="nil"/>
            </w:tcBorders>
          </w:tcPr>
          <w:p w:rsidR="00294DAF" w:rsidRPr="00294DAF" w:rsidRDefault="00294DAF" w:rsidP="00294DAF">
            <w:pPr>
              <w:spacing w:after="200" w:line="276" w:lineRule="auto"/>
              <w:rPr>
                <w:rFonts w:ascii="Calibri" w:eastAsia="Calibri" w:hAnsi="Calibri" w:cs="Times New Roman"/>
                <w:sz w:val="24"/>
                <w:szCs w:val="24"/>
                <w:lang w:val="hr-HR"/>
              </w:rPr>
            </w:pPr>
          </w:p>
        </w:tc>
      </w:tr>
      <w:tr w:rsidR="00294DAF" w:rsidRPr="00294DAF" w:rsidTr="00294DAF">
        <w:trPr>
          <w:trHeight w:val="504"/>
        </w:trPr>
        <w:tc>
          <w:tcPr>
            <w:tcW w:w="120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Semestar</w:t>
            </w:r>
          </w:p>
        </w:tc>
        <w:tc>
          <w:tcPr>
            <w:tcW w:w="7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3. godina</w:t>
            </w:r>
          </w:p>
        </w:tc>
        <w:tc>
          <w:tcPr>
            <w:tcW w:w="112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ECTS</w:t>
            </w:r>
          </w:p>
        </w:tc>
      </w:tr>
      <w:tr w:rsidR="00294DAF" w:rsidRPr="00294DAF" w:rsidTr="00294DAF">
        <w:trPr>
          <w:trHeight w:val="252"/>
        </w:trPr>
        <w:tc>
          <w:tcPr>
            <w:tcW w:w="1206" w:type="dxa"/>
            <w:gridSpan w:val="2"/>
            <w:vMerge w:val="restar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5.</w:t>
            </w:r>
          </w:p>
        </w:tc>
        <w:tc>
          <w:tcPr>
            <w:tcW w:w="7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Izrada doktorske disertacije</w:t>
            </w:r>
          </w:p>
        </w:tc>
        <w:tc>
          <w:tcPr>
            <w:tcW w:w="112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20</w:t>
            </w:r>
          </w:p>
        </w:tc>
      </w:tr>
      <w:tr w:rsidR="00294DAF" w:rsidRPr="00294DAF" w:rsidTr="00294DAF">
        <w:trPr>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7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Izrada i objavljivanje znanstvenoga rada</w:t>
            </w:r>
          </w:p>
        </w:tc>
        <w:tc>
          <w:tcPr>
            <w:tcW w:w="112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10</w:t>
            </w:r>
          </w:p>
        </w:tc>
      </w:tr>
      <w:tr w:rsidR="00294DAF" w:rsidRPr="00294DAF" w:rsidTr="00294DAF">
        <w:trPr>
          <w:trHeight w:val="504"/>
        </w:trPr>
        <w:tc>
          <w:tcPr>
            <w:tcW w:w="120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7176"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Izrada i javna obrana doktorske disertacije</w:t>
            </w:r>
          </w:p>
        </w:tc>
        <w:tc>
          <w:tcPr>
            <w:tcW w:w="112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30</w:t>
            </w:r>
          </w:p>
        </w:tc>
      </w:tr>
    </w:tbl>
    <w:p w:rsidR="00294DAF" w:rsidRPr="00294DAF" w:rsidRDefault="00294DAF" w:rsidP="00294DAF">
      <w:pPr>
        <w:spacing w:after="200" w:line="276" w:lineRule="auto"/>
        <w:ind w:firstLine="720"/>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B) </w:t>
      </w:r>
      <w:r w:rsidRPr="00294DAF">
        <w:rPr>
          <w:rFonts w:ascii="Calibri" w:eastAsia="Calibri" w:hAnsi="Calibri" w:cs="Times New Roman"/>
          <w:b/>
          <w:sz w:val="28"/>
          <w:szCs w:val="28"/>
          <w:lang w:val="hr-HR"/>
        </w:rPr>
        <w:tab/>
        <w:t xml:space="preserve">Tablični prikaz raspodjele ECTS-a po semestrima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8"/>
        <w:gridCol w:w="1559"/>
        <w:gridCol w:w="1559"/>
        <w:gridCol w:w="1560"/>
        <w:gridCol w:w="1700"/>
      </w:tblGrid>
      <w:tr w:rsidR="00294DAF" w:rsidRPr="00294DAF" w:rsidTr="00294DAF">
        <w:trPr>
          <w:trHeight w:val="432"/>
        </w:trPr>
        <w:tc>
          <w:tcPr>
            <w:tcW w:w="156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828"/>
              </w:tabs>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1.</w:t>
            </w:r>
          </w:p>
          <w:p w:rsidR="00294DAF" w:rsidRPr="00294DAF" w:rsidRDefault="00294DAF" w:rsidP="00294DAF">
            <w:pPr>
              <w:tabs>
                <w:tab w:val="left" w:pos="828"/>
              </w:tabs>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semestar</w:t>
            </w:r>
          </w:p>
        </w:tc>
        <w:tc>
          <w:tcPr>
            <w:tcW w:w="1559"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2.</w:t>
            </w:r>
          </w:p>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semestar</w:t>
            </w:r>
          </w:p>
        </w:tc>
        <w:tc>
          <w:tcPr>
            <w:tcW w:w="1559"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3.</w:t>
            </w:r>
          </w:p>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semestar</w:t>
            </w:r>
          </w:p>
        </w:tc>
        <w:tc>
          <w:tcPr>
            <w:tcW w:w="1559"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 xml:space="preserve">4. </w:t>
            </w:r>
          </w:p>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semestar</w:t>
            </w:r>
          </w:p>
        </w:tc>
        <w:tc>
          <w:tcPr>
            <w:tcW w:w="156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 xml:space="preserve">5. </w:t>
            </w:r>
          </w:p>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semestar</w:t>
            </w:r>
          </w:p>
        </w:tc>
        <w:tc>
          <w:tcPr>
            <w:tcW w:w="170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 xml:space="preserve">6. </w:t>
            </w:r>
          </w:p>
          <w:p w:rsidR="00294DAF" w:rsidRPr="00294DAF" w:rsidRDefault="00294DAF" w:rsidP="00294DAF">
            <w:pPr>
              <w:spacing w:after="0" w:line="240" w:lineRule="auto"/>
              <w:jc w:val="center"/>
              <w:rPr>
                <w:rFonts w:ascii="Times New Roman" w:eastAsia="Calibri" w:hAnsi="Times New Roman" w:cs="Times New Roman"/>
                <w:sz w:val="24"/>
                <w:szCs w:val="24"/>
                <w:lang w:val="hr-HR"/>
              </w:rPr>
            </w:pPr>
            <w:r w:rsidRPr="00294DAF">
              <w:rPr>
                <w:rFonts w:ascii="Times New Roman" w:eastAsia="Calibri" w:hAnsi="Times New Roman" w:cs="Times New Roman"/>
                <w:sz w:val="24"/>
                <w:szCs w:val="24"/>
                <w:lang w:val="hr-HR"/>
              </w:rPr>
              <w:t>semestar</w:t>
            </w:r>
          </w:p>
        </w:tc>
      </w:tr>
      <w:tr w:rsidR="00294DAF" w:rsidRPr="00294DAF" w:rsidTr="00294DAF">
        <w:trPr>
          <w:trHeight w:val="540"/>
        </w:trPr>
        <w:tc>
          <w:tcPr>
            <w:tcW w:w="1560" w:type="dxa"/>
            <w:tcBorders>
              <w:top w:val="single" w:sz="4" w:space="0" w:color="auto"/>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Opći obvezni predmet</w:t>
            </w: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(18 ECTS bodova)</w:t>
            </w:r>
          </w:p>
          <w:p w:rsidR="00294DAF" w:rsidRPr="00BD16F6" w:rsidRDefault="00294DAF" w:rsidP="00294DAF">
            <w:pPr>
              <w:tabs>
                <w:tab w:val="left" w:pos="828"/>
              </w:tabs>
              <w:spacing w:after="0" w:line="240" w:lineRule="auto"/>
              <w:jc w:val="center"/>
              <w:rPr>
                <w:rFonts w:ascii="Times New Roman" w:eastAsia="Calibri" w:hAnsi="Times New Roman" w:cs="Times New Roman"/>
                <w:lang w:val="hr-HR"/>
              </w:rPr>
            </w:pPr>
          </w:p>
        </w:tc>
        <w:tc>
          <w:tcPr>
            <w:tcW w:w="1559" w:type="dxa"/>
            <w:tcBorders>
              <w:top w:val="single" w:sz="4" w:space="0" w:color="auto"/>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Obvezni predmet</w:t>
            </w: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 xml:space="preserve">(12 ECTS bodova) </w:t>
            </w:r>
          </w:p>
          <w:p w:rsidR="00294DAF" w:rsidRPr="00BD16F6" w:rsidRDefault="00294DAF" w:rsidP="00294DAF">
            <w:pPr>
              <w:spacing w:after="0" w:line="240" w:lineRule="auto"/>
              <w:jc w:val="center"/>
              <w:rPr>
                <w:rFonts w:ascii="Times New Roman" w:eastAsia="Calibri" w:hAnsi="Times New Roman" w:cs="Times New Roman"/>
                <w:lang w:val="hr-HR"/>
              </w:rPr>
            </w:pPr>
          </w:p>
        </w:tc>
        <w:tc>
          <w:tcPr>
            <w:tcW w:w="1559" w:type="dxa"/>
            <w:tcBorders>
              <w:top w:val="single" w:sz="4" w:space="0" w:color="auto"/>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Obvezni predmet</w:t>
            </w: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(6 ECTS bodova)</w:t>
            </w:r>
          </w:p>
          <w:p w:rsidR="00294DAF" w:rsidRPr="00BD16F6" w:rsidRDefault="00294DAF" w:rsidP="00294DAF">
            <w:pPr>
              <w:spacing w:after="0" w:line="240" w:lineRule="auto"/>
              <w:jc w:val="center"/>
              <w:rPr>
                <w:rFonts w:ascii="Times New Roman" w:eastAsia="Calibri" w:hAnsi="Times New Roman" w:cs="Times New Roman"/>
                <w:lang w:val="hr-HR"/>
              </w:rPr>
            </w:pPr>
          </w:p>
        </w:tc>
        <w:tc>
          <w:tcPr>
            <w:tcW w:w="1559" w:type="dxa"/>
            <w:tcBorders>
              <w:top w:val="single" w:sz="4" w:space="0" w:color="auto"/>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p>
        </w:tc>
        <w:tc>
          <w:tcPr>
            <w:tcW w:w="1560" w:type="dxa"/>
            <w:tcBorders>
              <w:top w:val="single" w:sz="4" w:space="0" w:color="auto"/>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tc>
        <w:tc>
          <w:tcPr>
            <w:tcW w:w="1701" w:type="dxa"/>
            <w:tcBorders>
              <w:top w:val="single" w:sz="4" w:space="0" w:color="auto"/>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tc>
      </w:tr>
      <w:tr w:rsidR="00294DAF" w:rsidRPr="00294DAF" w:rsidTr="00294DAF">
        <w:trPr>
          <w:trHeight w:val="420"/>
        </w:trPr>
        <w:tc>
          <w:tcPr>
            <w:tcW w:w="1560"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i/>
                <w:lang w:val="hr-HR"/>
              </w:rPr>
            </w:pPr>
            <w:r w:rsidRPr="00BD16F6">
              <w:rPr>
                <w:rFonts w:ascii="Times New Roman" w:eastAsia="Calibri" w:hAnsi="Times New Roman" w:cs="Times New Roman"/>
                <w:i/>
                <w:lang w:val="hr-HR"/>
              </w:rPr>
              <w:t>Individualni</w:t>
            </w:r>
          </w:p>
          <w:p w:rsidR="00294DAF" w:rsidRPr="00BD16F6" w:rsidRDefault="00294DAF" w:rsidP="00294DAF">
            <w:pPr>
              <w:spacing w:after="0" w:line="240" w:lineRule="auto"/>
              <w:jc w:val="center"/>
              <w:rPr>
                <w:rFonts w:ascii="Times New Roman" w:eastAsia="Calibri" w:hAnsi="Times New Roman" w:cs="Times New Roman"/>
                <w:i/>
                <w:lang w:val="hr-HR"/>
              </w:rPr>
            </w:pPr>
            <w:r w:rsidRPr="00BD16F6">
              <w:rPr>
                <w:rFonts w:ascii="Times New Roman" w:eastAsia="Calibri" w:hAnsi="Times New Roman" w:cs="Times New Roman"/>
                <w:i/>
                <w:lang w:val="hr-HR"/>
              </w:rPr>
              <w:t>plan rada doktoranda</w:t>
            </w: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(12 ECTS bodova)</w:t>
            </w:r>
          </w:p>
          <w:p w:rsidR="00294DAF" w:rsidRPr="00BD16F6" w:rsidRDefault="00294DAF" w:rsidP="00294DAF">
            <w:pPr>
              <w:tabs>
                <w:tab w:val="left" w:pos="828"/>
              </w:tabs>
              <w:spacing w:after="0" w:line="240" w:lineRule="auto"/>
              <w:jc w:val="center"/>
              <w:rPr>
                <w:rFonts w:ascii="Times New Roman" w:eastAsia="Calibri" w:hAnsi="Times New Roman" w:cs="Times New Roman"/>
                <w:lang w:val="hr-HR"/>
              </w:rPr>
            </w:pPr>
          </w:p>
        </w:tc>
        <w:tc>
          <w:tcPr>
            <w:tcW w:w="1559"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Istraživački seminar</w:t>
            </w:r>
          </w:p>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(6 ECTS bodova)</w:t>
            </w:r>
          </w:p>
          <w:p w:rsidR="00294DAF" w:rsidRPr="00BD16F6" w:rsidRDefault="00294DAF" w:rsidP="00294DAF">
            <w:pPr>
              <w:spacing w:after="0" w:line="240" w:lineRule="auto"/>
              <w:jc w:val="center"/>
              <w:rPr>
                <w:rFonts w:ascii="Times New Roman" w:eastAsia="Calibri" w:hAnsi="Times New Roman" w:cs="Times New Roman"/>
                <w:lang w:val="hr-HR"/>
              </w:rPr>
            </w:pPr>
          </w:p>
        </w:tc>
        <w:tc>
          <w:tcPr>
            <w:tcW w:w="1559"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Istraživački seminar</w:t>
            </w:r>
          </w:p>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(12 ECTS bodova)</w:t>
            </w:r>
          </w:p>
          <w:p w:rsidR="00294DAF" w:rsidRPr="00BD16F6" w:rsidRDefault="00294DAF" w:rsidP="00294DAF">
            <w:pPr>
              <w:spacing w:after="0" w:line="240" w:lineRule="auto"/>
              <w:jc w:val="center"/>
              <w:rPr>
                <w:rFonts w:ascii="Times New Roman" w:eastAsia="Calibri" w:hAnsi="Times New Roman" w:cs="Times New Roman"/>
                <w:lang w:val="hr-HR"/>
              </w:rPr>
            </w:pPr>
          </w:p>
        </w:tc>
        <w:tc>
          <w:tcPr>
            <w:tcW w:w="1559"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Istraživački seminar</w:t>
            </w:r>
          </w:p>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(6 ECTS bodova)</w:t>
            </w:r>
          </w:p>
          <w:p w:rsidR="00294DAF" w:rsidRPr="00BD16F6" w:rsidRDefault="00294DAF" w:rsidP="00294DAF">
            <w:pPr>
              <w:spacing w:after="0" w:line="240" w:lineRule="auto"/>
              <w:jc w:val="center"/>
              <w:rPr>
                <w:rFonts w:ascii="Times New Roman" w:eastAsia="Calibri" w:hAnsi="Times New Roman" w:cs="Times New Roman"/>
                <w:lang w:val="hr-HR"/>
              </w:rPr>
            </w:pPr>
          </w:p>
        </w:tc>
        <w:tc>
          <w:tcPr>
            <w:tcW w:w="1560"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tc>
        <w:tc>
          <w:tcPr>
            <w:tcW w:w="1701"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tc>
      </w:tr>
      <w:tr w:rsidR="00294DAF" w:rsidRPr="00294DAF" w:rsidTr="00294DAF">
        <w:trPr>
          <w:trHeight w:val="684"/>
        </w:trPr>
        <w:tc>
          <w:tcPr>
            <w:tcW w:w="1560" w:type="dxa"/>
            <w:tcBorders>
              <w:top w:val="nil"/>
              <w:left w:val="single" w:sz="4" w:space="0" w:color="auto"/>
              <w:bottom w:val="nil"/>
              <w:right w:val="single" w:sz="4" w:space="0" w:color="auto"/>
            </w:tcBorders>
          </w:tcPr>
          <w:p w:rsidR="00294DAF" w:rsidRPr="00BD16F6" w:rsidRDefault="00294DAF" w:rsidP="00294DAF">
            <w:pPr>
              <w:tabs>
                <w:tab w:val="left" w:pos="828"/>
              </w:tabs>
              <w:spacing w:after="0" w:line="240" w:lineRule="auto"/>
              <w:jc w:val="center"/>
              <w:rPr>
                <w:rFonts w:ascii="Times New Roman" w:eastAsia="Calibri" w:hAnsi="Times New Roman" w:cs="Times New Roman"/>
                <w:lang w:val="hr-HR"/>
              </w:rPr>
            </w:pPr>
          </w:p>
        </w:tc>
        <w:tc>
          <w:tcPr>
            <w:tcW w:w="1559"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p>
        </w:tc>
        <w:tc>
          <w:tcPr>
            <w:tcW w:w="1559" w:type="dxa"/>
            <w:tcBorders>
              <w:top w:val="nil"/>
              <w:left w:val="single" w:sz="4" w:space="0" w:color="auto"/>
              <w:bottom w:val="nil"/>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Rad s mentorom na istraživačkim temama i projektima</w:t>
            </w: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(6 ECTS bodova)</w:t>
            </w:r>
          </w:p>
        </w:tc>
        <w:tc>
          <w:tcPr>
            <w:tcW w:w="1559" w:type="dxa"/>
            <w:tcBorders>
              <w:top w:val="nil"/>
              <w:left w:val="single" w:sz="4" w:space="0" w:color="auto"/>
              <w:bottom w:val="nil"/>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Rad s mentorom na istraživačkim temama i projektima</w:t>
            </w: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(6 ECTS bodova)</w:t>
            </w:r>
          </w:p>
        </w:tc>
        <w:tc>
          <w:tcPr>
            <w:tcW w:w="1560"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Objavljivanje znanstvenoga rada</w:t>
            </w:r>
          </w:p>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(10 ECTS bodova)</w:t>
            </w:r>
          </w:p>
        </w:tc>
        <w:tc>
          <w:tcPr>
            <w:tcW w:w="1701"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tc>
      </w:tr>
      <w:tr w:rsidR="00294DAF" w:rsidRPr="00294DAF" w:rsidTr="00294DAF">
        <w:trPr>
          <w:trHeight w:val="325"/>
        </w:trPr>
        <w:tc>
          <w:tcPr>
            <w:tcW w:w="1560" w:type="dxa"/>
            <w:tcBorders>
              <w:top w:val="nil"/>
              <w:left w:val="single" w:sz="4" w:space="0" w:color="auto"/>
              <w:bottom w:val="nil"/>
              <w:right w:val="single" w:sz="4" w:space="0" w:color="auto"/>
            </w:tcBorders>
          </w:tcPr>
          <w:p w:rsidR="00294DAF" w:rsidRPr="00BD16F6" w:rsidRDefault="00294DAF" w:rsidP="00294DAF">
            <w:pPr>
              <w:tabs>
                <w:tab w:val="left" w:pos="828"/>
              </w:tabs>
              <w:spacing w:after="0" w:line="240" w:lineRule="auto"/>
              <w:jc w:val="center"/>
              <w:rPr>
                <w:rFonts w:ascii="Times New Roman" w:eastAsia="Calibri" w:hAnsi="Times New Roman" w:cs="Times New Roman"/>
                <w:lang w:val="hr-HR"/>
              </w:rPr>
            </w:pPr>
          </w:p>
        </w:tc>
        <w:tc>
          <w:tcPr>
            <w:tcW w:w="1559" w:type="dxa"/>
            <w:tcBorders>
              <w:top w:val="nil"/>
              <w:left w:val="single" w:sz="4" w:space="0" w:color="auto"/>
              <w:bottom w:val="nil"/>
              <w:right w:val="single" w:sz="4" w:space="0" w:color="auto"/>
            </w:tcBorders>
          </w:tcPr>
          <w:p w:rsidR="00294DAF" w:rsidRPr="00BD16F6" w:rsidRDefault="00294DAF" w:rsidP="00294DAF">
            <w:pPr>
              <w:spacing w:after="200" w:line="276" w:lineRule="auto"/>
              <w:jc w:val="center"/>
              <w:rPr>
                <w:rFonts w:ascii="Times New Roman" w:eastAsia="Calibri" w:hAnsi="Times New Roman" w:cs="Times New Roman"/>
                <w:lang w:val="hr-HR"/>
              </w:rPr>
            </w:pPr>
          </w:p>
        </w:tc>
        <w:tc>
          <w:tcPr>
            <w:tcW w:w="1559" w:type="dxa"/>
            <w:tcBorders>
              <w:top w:val="nil"/>
              <w:left w:val="single" w:sz="4" w:space="0" w:color="auto"/>
              <w:bottom w:val="nil"/>
              <w:right w:val="single" w:sz="4" w:space="0" w:color="auto"/>
            </w:tcBorders>
          </w:tcPr>
          <w:p w:rsidR="00294DAF" w:rsidRPr="00BD16F6" w:rsidRDefault="00294DAF" w:rsidP="00294DAF">
            <w:pPr>
              <w:spacing w:after="200" w:line="276" w:lineRule="auto"/>
              <w:jc w:val="center"/>
              <w:rPr>
                <w:rFonts w:ascii="Times New Roman" w:eastAsia="Calibri" w:hAnsi="Times New Roman" w:cs="Times New Roman"/>
                <w:lang w:val="hr-HR"/>
              </w:rPr>
            </w:pPr>
          </w:p>
        </w:tc>
        <w:tc>
          <w:tcPr>
            <w:tcW w:w="1559"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Javna obrana teme doktorske disertacije</w:t>
            </w:r>
          </w:p>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(16 ECTS bodova)</w:t>
            </w:r>
          </w:p>
        </w:tc>
        <w:tc>
          <w:tcPr>
            <w:tcW w:w="1560" w:type="dxa"/>
            <w:tcBorders>
              <w:top w:val="nil"/>
              <w:left w:val="single" w:sz="4" w:space="0" w:color="auto"/>
              <w:bottom w:val="nil"/>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Izrada doktorske disertacije</w:t>
            </w:r>
          </w:p>
          <w:p w:rsidR="00294DAF" w:rsidRPr="00BD16F6" w:rsidRDefault="00294DAF" w:rsidP="00294DAF">
            <w:pPr>
              <w:spacing w:after="0" w:line="240" w:lineRule="auto"/>
              <w:jc w:val="center"/>
              <w:rPr>
                <w:rFonts w:ascii="Times New Roman" w:eastAsia="Calibri" w:hAnsi="Times New Roman" w:cs="Times New Roman"/>
                <w:lang w:val="hr-HR"/>
              </w:rPr>
            </w:pP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(20 ECTS bodova)</w:t>
            </w:r>
          </w:p>
        </w:tc>
        <w:tc>
          <w:tcPr>
            <w:tcW w:w="1701" w:type="dxa"/>
            <w:tcBorders>
              <w:top w:val="nil"/>
              <w:left w:val="single" w:sz="4" w:space="0" w:color="auto"/>
              <w:bottom w:val="nil"/>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Javna obrana doktorske disertacije</w:t>
            </w:r>
          </w:p>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(30 ECTS bodova)</w:t>
            </w:r>
          </w:p>
        </w:tc>
      </w:tr>
      <w:tr w:rsidR="00294DAF" w:rsidRPr="00294DAF" w:rsidTr="00294DAF">
        <w:trPr>
          <w:trHeight w:val="1008"/>
        </w:trPr>
        <w:tc>
          <w:tcPr>
            <w:tcW w:w="1560" w:type="dxa"/>
            <w:tcBorders>
              <w:top w:val="nil"/>
              <w:left w:val="single" w:sz="4" w:space="0" w:color="auto"/>
              <w:bottom w:val="single" w:sz="4" w:space="0" w:color="auto"/>
              <w:right w:val="single" w:sz="4" w:space="0" w:color="auto"/>
            </w:tcBorders>
          </w:tcPr>
          <w:p w:rsidR="00294DAF" w:rsidRPr="00BD16F6" w:rsidRDefault="00294DAF" w:rsidP="00294DAF">
            <w:pPr>
              <w:tabs>
                <w:tab w:val="left" w:pos="828"/>
              </w:tabs>
              <w:spacing w:after="0" w:line="240" w:lineRule="auto"/>
              <w:jc w:val="center"/>
              <w:rPr>
                <w:rFonts w:ascii="Times New Roman" w:eastAsia="Calibri" w:hAnsi="Times New Roman" w:cs="Times New Roman"/>
                <w:lang w:val="hr-HR"/>
              </w:rPr>
            </w:pPr>
          </w:p>
        </w:tc>
        <w:tc>
          <w:tcPr>
            <w:tcW w:w="1559" w:type="dxa"/>
            <w:tcBorders>
              <w:top w:val="nil"/>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 xml:space="preserve"> Izvannastavne  aktivnosti</w:t>
            </w:r>
          </w:p>
          <w:p w:rsidR="00294DAF" w:rsidRPr="00BD16F6" w:rsidRDefault="00294DAF" w:rsidP="00294DAF">
            <w:pPr>
              <w:spacing w:after="200" w:line="276"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(12 ECTS bodova)</w:t>
            </w:r>
          </w:p>
        </w:tc>
        <w:tc>
          <w:tcPr>
            <w:tcW w:w="1559" w:type="dxa"/>
            <w:tcBorders>
              <w:top w:val="nil"/>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Izvannastavne aktivnosti</w:t>
            </w:r>
          </w:p>
          <w:p w:rsidR="00294DAF" w:rsidRPr="00BD16F6" w:rsidRDefault="00294DAF" w:rsidP="00294DAF">
            <w:pPr>
              <w:spacing w:after="200" w:line="276"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(6 ECTS bodova)</w:t>
            </w:r>
          </w:p>
        </w:tc>
        <w:tc>
          <w:tcPr>
            <w:tcW w:w="1559" w:type="dxa"/>
            <w:tcBorders>
              <w:top w:val="nil"/>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Izvannastavne aktivnosti</w:t>
            </w:r>
          </w:p>
          <w:p w:rsidR="00294DAF" w:rsidRPr="00BD16F6" w:rsidRDefault="00294DAF" w:rsidP="00294DAF">
            <w:pPr>
              <w:spacing w:after="200" w:line="276" w:lineRule="auto"/>
              <w:jc w:val="center"/>
              <w:rPr>
                <w:rFonts w:ascii="Times New Roman" w:eastAsia="Calibri" w:hAnsi="Times New Roman" w:cs="Times New Roman"/>
                <w:lang w:val="hr-HR"/>
              </w:rPr>
            </w:pPr>
            <w:r w:rsidRPr="00BD16F6">
              <w:rPr>
                <w:rFonts w:ascii="Times New Roman" w:eastAsia="Calibri" w:hAnsi="Times New Roman" w:cs="Times New Roman"/>
                <w:lang w:val="hr-HR"/>
              </w:rPr>
              <w:t>(2 ECTS boda)</w:t>
            </w:r>
          </w:p>
        </w:tc>
        <w:tc>
          <w:tcPr>
            <w:tcW w:w="1560" w:type="dxa"/>
            <w:tcBorders>
              <w:top w:val="nil"/>
              <w:left w:val="single" w:sz="4" w:space="0" w:color="auto"/>
              <w:bottom w:val="single" w:sz="4" w:space="0" w:color="auto"/>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tc>
        <w:tc>
          <w:tcPr>
            <w:tcW w:w="1701" w:type="dxa"/>
            <w:tcBorders>
              <w:top w:val="nil"/>
              <w:left w:val="single" w:sz="4" w:space="0" w:color="auto"/>
              <w:bottom w:val="single" w:sz="4" w:space="0" w:color="auto"/>
              <w:right w:val="single" w:sz="4" w:space="0" w:color="auto"/>
            </w:tcBorders>
          </w:tcPr>
          <w:p w:rsidR="00294DAF" w:rsidRPr="00BD16F6" w:rsidRDefault="00294DAF" w:rsidP="00294DAF">
            <w:pPr>
              <w:spacing w:after="0" w:line="240" w:lineRule="auto"/>
              <w:jc w:val="center"/>
              <w:rPr>
                <w:rFonts w:ascii="Times New Roman" w:eastAsia="Calibri" w:hAnsi="Times New Roman" w:cs="Times New Roman"/>
                <w:lang w:val="hr-HR"/>
              </w:rPr>
            </w:pPr>
          </w:p>
        </w:tc>
      </w:tr>
      <w:tr w:rsidR="00294DAF" w:rsidRPr="00294DAF" w:rsidTr="00294DAF">
        <w:trPr>
          <w:trHeight w:val="432"/>
        </w:trPr>
        <w:tc>
          <w:tcPr>
            <w:tcW w:w="1560"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tabs>
                <w:tab w:val="left" w:pos="828"/>
              </w:tabs>
              <w:spacing w:after="0" w:line="240" w:lineRule="auto"/>
              <w:jc w:val="center"/>
              <w:rPr>
                <w:rFonts w:ascii="Times New Roman" w:eastAsia="Calibri" w:hAnsi="Times New Roman" w:cs="Times New Roman"/>
                <w:sz w:val="24"/>
                <w:szCs w:val="24"/>
                <w:lang w:val="hr-HR"/>
              </w:rPr>
            </w:pPr>
            <w:r w:rsidRPr="00BD16F6">
              <w:rPr>
                <w:rFonts w:ascii="Times New Roman" w:eastAsia="Calibri" w:hAnsi="Times New Roman" w:cs="Times New Roman"/>
                <w:sz w:val="24"/>
                <w:szCs w:val="24"/>
                <w:lang w:val="hr-HR"/>
              </w:rPr>
              <w:lastRenderedPageBreak/>
              <w:t>30 ECTS bodova</w:t>
            </w:r>
          </w:p>
        </w:tc>
        <w:tc>
          <w:tcPr>
            <w:tcW w:w="1559"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sz w:val="24"/>
                <w:szCs w:val="24"/>
                <w:lang w:val="hr-HR"/>
              </w:rPr>
            </w:pPr>
            <w:r w:rsidRPr="00BD16F6">
              <w:rPr>
                <w:rFonts w:ascii="Times New Roman" w:eastAsia="Calibri" w:hAnsi="Times New Roman" w:cs="Times New Roman"/>
                <w:sz w:val="24"/>
                <w:szCs w:val="24"/>
                <w:lang w:val="hr-HR"/>
              </w:rPr>
              <w:t>30 ECTS bodova</w:t>
            </w:r>
          </w:p>
        </w:tc>
        <w:tc>
          <w:tcPr>
            <w:tcW w:w="1559"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sz w:val="24"/>
                <w:szCs w:val="24"/>
                <w:lang w:val="hr-HR"/>
              </w:rPr>
            </w:pPr>
            <w:r w:rsidRPr="00BD16F6">
              <w:rPr>
                <w:rFonts w:ascii="Times New Roman" w:eastAsia="Calibri" w:hAnsi="Times New Roman" w:cs="Times New Roman"/>
                <w:sz w:val="24"/>
                <w:szCs w:val="24"/>
                <w:lang w:val="hr-HR"/>
              </w:rPr>
              <w:t>30 ECTS bodova</w:t>
            </w:r>
          </w:p>
        </w:tc>
        <w:tc>
          <w:tcPr>
            <w:tcW w:w="1559"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sz w:val="24"/>
                <w:szCs w:val="24"/>
                <w:lang w:val="hr-HR"/>
              </w:rPr>
            </w:pPr>
            <w:r w:rsidRPr="00BD16F6">
              <w:rPr>
                <w:rFonts w:ascii="Times New Roman" w:eastAsia="Calibri" w:hAnsi="Times New Roman" w:cs="Times New Roman"/>
                <w:sz w:val="24"/>
                <w:szCs w:val="24"/>
                <w:lang w:val="hr-HR"/>
              </w:rPr>
              <w:t>30 ECTS bodova</w:t>
            </w:r>
          </w:p>
        </w:tc>
        <w:tc>
          <w:tcPr>
            <w:tcW w:w="1560"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sz w:val="24"/>
                <w:szCs w:val="24"/>
                <w:lang w:val="hr-HR"/>
              </w:rPr>
            </w:pPr>
            <w:r w:rsidRPr="00BD16F6">
              <w:rPr>
                <w:rFonts w:ascii="Times New Roman" w:eastAsia="Calibri" w:hAnsi="Times New Roman" w:cs="Times New Roman"/>
                <w:sz w:val="24"/>
                <w:szCs w:val="24"/>
                <w:lang w:val="hr-HR"/>
              </w:rPr>
              <w:t>30 ECTS bodova</w:t>
            </w:r>
          </w:p>
        </w:tc>
        <w:tc>
          <w:tcPr>
            <w:tcW w:w="1701"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sz w:val="24"/>
                <w:szCs w:val="24"/>
                <w:lang w:val="hr-HR"/>
              </w:rPr>
            </w:pPr>
            <w:r w:rsidRPr="00BD16F6">
              <w:rPr>
                <w:rFonts w:ascii="Times New Roman" w:eastAsia="Calibri" w:hAnsi="Times New Roman" w:cs="Times New Roman"/>
                <w:sz w:val="24"/>
                <w:szCs w:val="24"/>
                <w:lang w:val="hr-HR"/>
              </w:rPr>
              <w:t>30 ECTS bodova</w:t>
            </w:r>
          </w:p>
        </w:tc>
      </w:tr>
      <w:tr w:rsidR="00294DAF" w:rsidRPr="00294DAF" w:rsidTr="00294DAF">
        <w:trPr>
          <w:trHeight w:val="432"/>
        </w:trPr>
        <w:tc>
          <w:tcPr>
            <w:tcW w:w="9498" w:type="dxa"/>
            <w:gridSpan w:val="6"/>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Times New Roman" w:eastAsia="Calibri" w:hAnsi="Times New Roman" w:cs="Times New Roman"/>
                <w:sz w:val="24"/>
                <w:szCs w:val="24"/>
                <w:lang w:val="hr-HR"/>
              </w:rPr>
            </w:pPr>
            <w:r w:rsidRPr="00BD16F6">
              <w:rPr>
                <w:rFonts w:ascii="Times New Roman" w:eastAsia="Calibri" w:hAnsi="Times New Roman" w:cs="Times New Roman"/>
                <w:sz w:val="24"/>
                <w:szCs w:val="24"/>
                <w:lang w:val="hr-HR"/>
              </w:rPr>
              <w:t>180 ECTS bodova</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b/>
          <w:sz w:val="28"/>
          <w:szCs w:val="28"/>
          <w:lang w:val="hr-HR"/>
        </w:rPr>
      </w:pPr>
      <w:bookmarkStart w:id="73" w:name="_Toc400352656"/>
      <w:bookmarkStart w:id="74" w:name="_Toc444760705"/>
      <w:r w:rsidRPr="00294DAF">
        <w:rPr>
          <w:rFonts w:ascii="Calibri" w:eastAsia="Calibri" w:hAnsi="Calibri" w:cs="Times New Roman"/>
          <w:b/>
          <w:sz w:val="28"/>
          <w:szCs w:val="28"/>
          <w:lang w:val="hr-HR"/>
        </w:rPr>
        <w:t xml:space="preserve">C) </w:t>
      </w:r>
      <w:r w:rsidRPr="00294DAF">
        <w:rPr>
          <w:rFonts w:ascii="Calibri" w:eastAsia="Calibri" w:hAnsi="Calibri" w:cs="Times New Roman"/>
          <w:b/>
          <w:sz w:val="28"/>
          <w:szCs w:val="28"/>
          <w:lang w:val="hr-HR"/>
        </w:rPr>
        <w:tab/>
        <w:t>Tablični prikaz raspodjele ECTS-a prema aktivnostima</w:t>
      </w:r>
    </w:p>
    <w:tbl>
      <w:tblPr>
        <w:tblW w:w="948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260"/>
        <w:gridCol w:w="708"/>
        <w:gridCol w:w="138"/>
        <w:gridCol w:w="11"/>
        <w:gridCol w:w="702"/>
        <w:gridCol w:w="1270"/>
      </w:tblGrid>
      <w:tr w:rsidR="00294DAF" w:rsidRPr="00294DAF" w:rsidTr="00BD16F6">
        <w:trPr>
          <w:trHeight w:val="296"/>
        </w:trPr>
        <w:tc>
          <w:tcPr>
            <w:tcW w:w="6651" w:type="dxa"/>
            <w:gridSpan w:val="2"/>
            <w:vMerge w:val="restar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NASTAVNE OBVEZE</w:t>
            </w:r>
          </w:p>
        </w:tc>
        <w:tc>
          <w:tcPr>
            <w:tcW w:w="1559" w:type="dxa"/>
            <w:gridSpan w:val="4"/>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Calibri" w:eastAsia="Calibri" w:hAnsi="Calibri" w:cs="Times New Roman"/>
                <w:sz w:val="24"/>
                <w:szCs w:val="24"/>
                <w:lang w:val="hr-HR"/>
              </w:rPr>
            </w:pPr>
            <w:r w:rsidRPr="00BD16F6">
              <w:rPr>
                <w:rFonts w:ascii="Calibri" w:eastAsia="Calibri" w:hAnsi="Calibri" w:cs="Times New Roman"/>
                <w:sz w:val="24"/>
                <w:szCs w:val="24"/>
                <w:lang w:val="hr-HR"/>
              </w:rPr>
              <w:t>ECTS bodovi</w:t>
            </w:r>
          </w:p>
        </w:tc>
        <w:tc>
          <w:tcPr>
            <w:tcW w:w="1270" w:type="dxa"/>
            <w:vMerge w:val="restar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Semestar</w:t>
            </w:r>
          </w:p>
        </w:tc>
      </w:tr>
      <w:tr w:rsidR="00294DAF" w:rsidRPr="00294DAF" w:rsidTr="00BD16F6">
        <w:trPr>
          <w:trHeight w:val="336"/>
        </w:trPr>
        <w:tc>
          <w:tcPr>
            <w:tcW w:w="6651" w:type="dxa"/>
            <w:gridSpan w:val="2"/>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b/>
                <w:sz w:val="24"/>
                <w:szCs w:val="24"/>
                <w:lang w:val="hr-HR"/>
              </w:rPr>
            </w:pPr>
          </w:p>
        </w:tc>
        <w:tc>
          <w:tcPr>
            <w:tcW w:w="708"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min.</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ma</w:t>
            </w:r>
            <w:r w:rsidR="00542B7A" w:rsidRPr="00BD16F6">
              <w:rPr>
                <w:rFonts w:ascii="Calibri" w:eastAsia="Calibri" w:hAnsi="Calibri" w:cs="Times New Roman"/>
                <w:sz w:val="24"/>
                <w:szCs w:val="24"/>
                <w:lang w:val="hr-HR"/>
              </w:rPr>
              <w:t>ks</w:t>
            </w:r>
            <w:r w:rsidRPr="00BD16F6">
              <w:rPr>
                <w:rFonts w:ascii="Calibri" w:eastAsia="Calibri" w:hAnsi="Calibri" w:cs="Times New Roman"/>
                <w:sz w:val="24"/>
                <w:szCs w:val="24"/>
                <w:lang w:val="hr-HR"/>
              </w:rPr>
              <w:t>.</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r>
      <w:tr w:rsidR="00294DAF" w:rsidRPr="00294DAF" w:rsidTr="00BD16F6">
        <w:trPr>
          <w:trHeight w:val="372"/>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Obvezni predmeti</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36</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36</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1.-3.</w:t>
            </w:r>
          </w:p>
        </w:tc>
      </w:tr>
      <w:tr w:rsidR="00294DAF" w:rsidRPr="00294DAF" w:rsidTr="00542B7A">
        <w:trPr>
          <w:trHeight w:val="264"/>
        </w:trPr>
        <w:tc>
          <w:tcPr>
            <w:tcW w:w="9480" w:type="dxa"/>
            <w:gridSpan w:val="7"/>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ZNANSTVENOISTRAŽIVAČKE AKTIVNOSTI</w:t>
            </w:r>
          </w:p>
        </w:tc>
      </w:tr>
      <w:tr w:rsidR="00294DAF" w:rsidRPr="00294DAF" w:rsidTr="00BD16F6">
        <w:trPr>
          <w:trHeight w:val="261"/>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Izrada </w:t>
            </w:r>
            <w:r w:rsidRPr="00294DAF">
              <w:rPr>
                <w:rFonts w:ascii="Calibri" w:eastAsia="Calibri" w:hAnsi="Calibri" w:cs="Times New Roman"/>
                <w:i/>
                <w:sz w:val="24"/>
                <w:szCs w:val="24"/>
                <w:lang w:val="hr-HR"/>
              </w:rPr>
              <w:t>Individualnoga plana rada doktoranda</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w:t>
            </w:r>
          </w:p>
        </w:tc>
      </w:tr>
      <w:tr w:rsidR="00294DAF" w:rsidRPr="00294DAF" w:rsidTr="00BD16F6">
        <w:trPr>
          <w:trHeight w:val="588"/>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Istraživački seminar</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18</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24</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w:t>
            </w:r>
            <w:r w:rsidR="00BD16F6">
              <w:rPr>
                <w:rFonts w:ascii="Calibri" w:eastAsia="Calibri" w:hAnsi="Calibri" w:cs="Times New Roman"/>
                <w:sz w:val="24"/>
                <w:szCs w:val="24"/>
                <w:lang w:val="hr-HR"/>
              </w:rPr>
              <w:t>-</w:t>
            </w:r>
            <w:r w:rsidRPr="00294DAF">
              <w:rPr>
                <w:rFonts w:ascii="Calibri" w:eastAsia="Calibri" w:hAnsi="Calibri" w:cs="Times New Roman"/>
                <w:sz w:val="24"/>
                <w:szCs w:val="24"/>
                <w:lang w:val="hr-HR"/>
              </w:rPr>
              <w:t>4.</w:t>
            </w:r>
          </w:p>
        </w:tc>
      </w:tr>
      <w:tr w:rsidR="00294DAF" w:rsidRPr="00294DAF" w:rsidTr="00BD16F6">
        <w:trPr>
          <w:trHeight w:val="600"/>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Izrada i javna obrana teme doktorske disertacije</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r>
      <w:tr w:rsidR="00294DAF" w:rsidRPr="00294DAF" w:rsidTr="00BD16F6">
        <w:trPr>
          <w:trHeight w:val="240"/>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Objavljivanje znanstvenoga rada</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10</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20</w:t>
            </w:r>
          </w:p>
        </w:tc>
        <w:tc>
          <w:tcPr>
            <w:tcW w:w="1270" w:type="dxa"/>
            <w:vMerge w:val="restar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200" w:line="276" w:lineRule="auto"/>
              <w:jc w:val="center"/>
              <w:rPr>
                <w:rFonts w:ascii="Calibri" w:eastAsia="Calibri" w:hAnsi="Calibri" w:cs="Times New Roman"/>
                <w:sz w:val="24"/>
                <w:szCs w:val="24"/>
                <w:lang w:val="hr-HR"/>
              </w:rPr>
            </w:pPr>
          </w:p>
          <w:p w:rsidR="00294DAF" w:rsidRPr="00294DAF" w:rsidRDefault="00294DAF" w:rsidP="00294DAF">
            <w:pPr>
              <w:spacing w:after="200" w:line="276" w:lineRule="auto"/>
              <w:jc w:val="center"/>
              <w:rPr>
                <w:rFonts w:ascii="Calibri" w:eastAsia="Calibri" w:hAnsi="Calibri" w:cs="Times New Roman"/>
                <w:sz w:val="24"/>
                <w:szCs w:val="24"/>
                <w:lang w:val="hr-HR"/>
              </w:rPr>
            </w:pPr>
          </w:p>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1.- 6.</w:t>
            </w:r>
          </w:p>
        </w:tc>
      </w:tr>
      <w:tr w:rsidR="00294DAF" w:rsidRPr="00294DAF" w:rsidTr="00BD16F6">
        <w:trPr>
          <w:trHeight w:val="225"/>
        </w:trPr>
        <w:tc>
          <w:tcPr>
            <w:tcW w:w="3391" w:type="dxa"/>
            <w:vMerge w:val="restar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200" w:line="276" w:lineRule="auto"/>
              <w:rPr>
                <w:rFonts w:ascii="Calibri" w:eastAsia="Calibri" w:hAnsi="Calibri" w:cs="Times New Roman"/>
                <w:sz w:val="24"/>
                <w:szCs w:val="24"/>
                <w:lang w:val="hr-HR"/>
              </w:rPr>
            </w:pPr>
          </w:p>
        </w:tc>
        <w:tc>
          <w:tcPr>
            <w:tcW w:w="326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Izvorni znanstveni rad</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20</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20</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r>
      <w:tr w:rsidR="00294DAF" w:rsidRPr="00294DAF" w:rsidTr="00BD16F6">
        <w:trPr>
          <w:trHeight w:val="264"/>
        </w:trPr>
        <w:tc>
          <w:tcPr>
            <w:tcW w:w="3391" w:type="dxa"/>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326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Prethodno priopćenje</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r>
      <w:tr w:rsidR="00294DAF" w:rsidRPr="00294DAF" w:rsidTr="00BD16F6">
        <w:trPr>
          <w:trHeight w:val="264"/>
        </w:trPr>
        <w:tc>
          <w:tcPr>
            <w:tcW w:w="3391" w:type="dxa"/>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c>
          <w:tcPr>
            <w:tcW w:w="326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Pregledni rad</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10</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10</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Times New Roman"/>
                <w:sz w:val="24"/>
                <w:szCs w:val="24"/>
                <w:lang w:val="hr-HR"/>
              </w:rPr>
            </w:pPr>
          </w:p>
        </w:tc>
      </w:tr>
      <w:tr w:rsidR="00294DAF" w:rsidRPr="00294DAF" w:rsidTr="00BD16F6">
        <w:trPr>
          <w:trHeight w:val="300"/>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Izrada i javna obrana doktorske disertacije</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40</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40</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5.-6.</w:t>
            </w:r>
          </w:p>
        </w:tc>
      </w:tr>
      <w:tr w:rsidR="00294DAF" w:rsidRPr="00294DAF" w:rsidTr="00BD16F6">
        <w:trPr>
          <w:trHeight w:val="228"/>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Rad s mentorom na istraživačkim temama i projektima</w:t>
            </w:r>
          </w:p>
        </w:tc>
        <w:tc>
          <w:tcPr>
            <w:tcW w:w="70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c>
          <w:tcPr>
            <w:tcW w:w="851"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3. - 4.</w:t>
            </w:r>
          </w:p>
        </w:tc>
      </w:tr>
      <w:tr w:rsidR="00294DAF" w:rsidRPr="00BD16F6" w:rsidTr="00542B7A">
        <w:trPr>
          <w:trHeight w:val="243"/>
        </w:trPr>
        <w:tc>
          <w:tcPr>
            <w:tcW w:w="9480" w:type="dxa"/>
            <w:gridSpan w:val="7"/>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tabs>
                <w:tab w:val="left" w:pos="3348"/>
              </w:tabs>
              <w:spacing w:after="0" w:line="240" w:lineRule="auto"/>
              <w:rPr>
                <w:rFonts w:ascii="Calibri" w:eastAsia="Calibri" w:hAnsi="Calibri" w:cs="Times New Roman"/>
                <w:b/>
                <w:sz w:val="24"/>
                <w:szCs w:val="24"/>
                <w:lang w:val="hr-HR"/>
              </w:rPr>
            </w:pPr>
            <w:r w:rsidRPr="00BD16F6">
              <w:rPr>
                <w:rFonts w:ascii="Calibri" w:eastAsia="Calibri" w:hAnsi="Calibri" w:cs="Times New Roman"/>
                <w:b/>
                <w:sz w:val="24"/>
                <w:szCs w:val="24"/>
                <w:lang w:val="hr-HR"/>
              </w:rPr>
              <w:t>NASTAVNE AKTIVNOSTI</w:t>
            </w:r>
          </w:p>
        </w:tc>
      </w:tr>
      <w:tr w:rsidR="00294DAF" w:rsidRPr="00BD16F6" w:rsidTr="00BD16F6">
        <w:trPr>
          <w:trHeight w:val="334"/>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sz w:val="24"/>
                <w:szCs w:val="24"/>
                <w:lang w:val="hr-HR"/>
              </w:rPr>
            </w:pPr>
            <w:r w:rsidRPr="00BD16F6">
              <w:rPr>
                <w:rFonts w:ascii="Calibri" w:eastAsia="Calibri" w:hAnsi="Calibri" w:cs="Times New Roman"/>
                <w:sz w:val="24"/>
                <w:szCs w:val="24"/>
                <w:lang w:val="hr-HR"/>
              </w:rPr>
              <w:t>Sudjelovanje u nastavi na preddiplomskome i diplomskom studiju</w:t>
            </w:r>
          </w:p>
        </w:tc>
        <w:tc>
          <w:tcPr>
            <w:tcW w:w="857" w:type="dxa"/>
            <w:gridSpan w:val="3"/>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Calibri" w:eastAsia="Calibri" w:hAnsi="Calibri" w:cs="Times New Roman"/>
                <w:sz w:val="24"/>
                <w:szCs w:val="24"/>
                <w:lang w:val="hr-HR"/>
              </w:rPr>
            </w:pPr>
            <w:r w:rsidRPr="00BD16F6">
              <w:rPr>
                <w:rFonts w:ascii="Calibri" w:eastAsia="Calibri" w:hAnsi="Calibri" w:cs="Times New Roman"/>
                <w:sz w:val="24"/>
                <w:szCs w:val="24"/>
                <w:lang w:val="hr-HR"/>
              </w:rPr>
              <w:t>0</w:t>
            </w:r>
          </w:p>
        </w:tc>
        <w:tc>
          <w:tcPr>
            <w:tcW w:w="702"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0" w:line="240" w:lineRule="auto"/>
              <w:jc w:val="center"/>
              <w:rPr>
                <w:rFonts w:ascii="Calibri" w:eastAsia="Calibri" w:hAnsi="Calibri" w:cs="Times New Roman"/>
                <w:sz w:val="24"/>
                <w:szCs w:val="24"/>
                <w:lang w:val="hr-HR"/>
              </w:rPr>
            </w:pPr>
            <w:r w:rsidRPr="00BD16F6">
              <w:rPr>
                <w:rFonts w:ascii="Calibri" w:eastAsia="Calibri" w:hAnsi="Calibri" w:cs="Times New Roman"/>
                <w:sz w:val="24"/>
                <w:szCs w:val="24"/>
                <w:lang w:val="hr-HR"/>
              </w:rPr>
              <w:t>6</w:t>
            </w:r>
          </w:p>
        </w:tc>
        <w:tc>
          <w:tcPr>
            <w:tcW w:w="1270"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jc w:val="center"/>
              <w:rPr>
                <w:rFonts w:ascii="Calibri" w:eastAsia="Calibri" w:hAnsi="Calibri" w:cs="Times New Roman"/>
                <w:sz w:val="24"/>
                <w:szCs w:val="24"/>
                <w:lang w:val="hr-HR"/>
              </w:rPr>
            </w:pPr>
            <w:r w:rsidRPr="00BD16F6">
              <w:rPr>
                <w:rFonts w:ascii="Calibri" w:eastAsia="Calibri" w:hAnsi="Calibri" w:cs="Times New Roman"/>
                <w:sz w:val="24"/>
                <w:szCs w:val="24"/>
                <w:lang w:val="hr-HR"/>
              </w:rPr>
              <w:t>1.- 6.</w:t>
            </w:r>
          </w:p>
        </w:tc>
      </w:tr>
      <w:tr w:rsidR="00294DAF" w:rsidRPr="00294DAF" w:rsidTr="00542B7A">
        <w:trPr>
          <w:trHeight w:val="463"/>
        </w:trPr>
        <w:tc>
          <w:tcPr>
            <w:tcW w:w="9480" w:type="dxa"/>
            <w:gridSpan w:val="7"/>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IZVANNASTAVNE AKTIVNOSTI</w:t>
            </w:r>
          </w:p>
        </w:tc>
      </w:tr>
      <w:tr w:rsidR="00294DAF" w:rsidRPr="00294DAF" w:rsidTr="00BD16F6">
        <w:trPr>
          <w:trHeight w:val="588"/>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Izlaganje na domaćoj znanstvenoj konferenciji</w:t>
            </w:r>
          </w:p>
        </w:tc>
        <w:tc>
          <w:tcPr>
            <w:tcW w:w="84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c>
          <w:tcPr>
            <w:tcW w:w="7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8</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r>
      <w:tr w:rsidR="00294DAF" w:rsidRPr="00294DAF" w:rsidTr="00BD16F6">
        <w:trPr>
          <w:trHeight w:val="324"/>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Izlaganje na inozemnoj znanstvenoj konferenciji</w:t>
            </w:r>
          </w:p>
        </w:tc>
        <w:tc>
          <w:tcPr>
            <w:tcW w:w="84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7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12</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r>
      <w:tr w:rsidR="00294DAF" w:rsidRPr="00294DAF" w:rsidTr="00BD16F6">
        <w:trPr>
          <w:trHeight w:val="276"/>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Boravak na stranome sveučilištu</w:t>
            </w:r>
          </w:p>
        </w:tc>
        <w:tc>
          <w:tcPr>
            <w:tcW w:w="84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c>
          <w:tcPr>
            <w:tcW w:w="7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8</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r>
      <w:tr w:rsidR="00294DAF" w:rsidRPr="00294DAF" w:rsidTr="00BD16F6">
        <w:trPr>
          <w:trHeight w:val="576"/>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Sudjelovanje na doktorskim konferencijama</w:t>
            </w:r>
          </w:p>
        </w:tc>
        <w:tc>
          <w:tcPr>
            <w:tcW w:w="84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w:t>
            </w:r>
          </w:p>
        </w:tc>
        <w:tc>
          <w:tcPr>
            <w:tcW w:w="7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r>
      <w:tr w:rsidR="00294DAF" w:rsidRPr="00294DAF" w:rsidTr="00BD16F6">
        <w:trPr>
          <w:trHeight w:val="276"/>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Sudjelovanje u radionicama s ciljem unapređenja kompetencija</w:t>
            </w:r>
          </w:p>
        </w:tc>
        <w:tc>
          <w:tcPr>
            <w:tcW w:w="84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w:t>
            </w:r>
          </w:p>
        </w:tc>
        <w:tc>
          <w:tcPr>
            <w:tcW w:w="7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r>
      <w:tr w:rsidR="00294DAF" w:rsidRPr="00294DAF" w:rsidTr="00BD16F6">
        <w:trPr>
          <w:trHeight w:val="816"/>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Sudjelovanje u radionicama s ciljem unapređenja generičkih i prenosivih vještina</w:t>
            </w:r>
          </w:p>
        </w:tc>
        <w:tc>
          <w:tcPr>
            <w:tcW w:w="84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2</w:t>
            </w:r>
          </w:p>
        </w:tc>
        <w:tc>
          <w:tcPr>
            <w:tcW w:w="7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r>
      <w:tr w:rsidR="00294DAF" w:rsidRPr="00294DAF" w:rsidTr="00BD16F6">
        <w:trPr>
          <w:trHeight w:val="588"/>
        </w:trPr>
        <w:tc>
          <w:tcPr>
            <w:tcW w:w="66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Objavljivanje stručnoga rada</w:t>
            </w:r>
          </w:p>
        </w:tc>
        <w:tc>
          <w:tcPr>
            <w:tcW w:w="84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c>
          <w:tcPr>
            <w:tcW w:w="7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4</w:t>
            </w:r>
          </w:p>
        </w:tc>
        <w:tc>
          <w:tcPr>
            <w:tcW w:w="12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348"/>
              </w:tabs>
              <w:spacing w:after="200" w:line="276"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1.-6.</w:t>
            </w:r>
          </w:p>
        </w:tc>
      </w:tr>
    </w:tbl>
    <w:p w:rsidR="00294DAF" w:rsidRPr="00294DAF" w:rsidRDefault="00294DAF" w:rsidP="00294DAF">
      <w:pPr>
        <w:keepNext/>
        <w:spacing w:after="200" w:line="360" w:lineRule="auto"/>
        <w:ind w:left="708" w:hanging="708"/>
        <w:jc w:val="both"/>
        <w:outlineLvl w:val="1"/>
        <w:rPr>
          <w:rFonts w:ascii="Calibri" w:eastAsia="Calibri" w:hAnsi="Calibri" w:cs="Times New Roman"/>
          <w:b/>
          <w:bCs/>
          <w:iCs/>
          <w:sz w:val="28"/>
          <w:szCs w:val="28"/>
          <w:lang w:val="hr-HR"/>
        </w:rPr>
      </w:pPr>
      <w:bookmarkStart w:id="75" w:name="_Toc10451880"/>
    </w:p>
    <w:p w:rsidR="00294DAF" w:rsidRPr="00294DAF" w:rsidRDefault="00294DAF" w:rsidP="00294DAF">
      <w:pPr>
        <w:keepNext/>
        <w:spacing w:after="200" w:line="360" w:lineRule="auto"/>
        <w:ind w:left="708" w:hanging="708"/>
        <w:jc w:val="both"/>
        <w:outlineLvl w:val="1"/>
        <w:rPr>
          <w:rFonts w:ascii="Calibri" w:eastAsia="Calibri" w:hAnsi="Calibri" w:cs="Times New Roman"/>
          <w:b/>
          <w:bCs/>
          <w:iCs/>
          <w:sz w:val="28"/>
          <w:szCs w:val="28"/>
          <w:lang w:val="hr-HR"/>
        </w:rPr>
      </w:pPr>
      <w:r w:rsidRPr="00294DAF">
        <w:rPr>
          <w:rFonts w:ascii="Calibri" w:eastAsia="Calibri" w:hAnsi="Calibri" w:cs="Times New Roman"/>
          <w:b/>
          <w:bCs/>
          <w:iCs/>
          <w:sz w:val="28"/>
          <w:szCs w:val="28"/>
          <w:lang w:val="hr-HR"/>
        </w:rPr>
        <w:t xml:space="preserve">D) </w:t>
      </w:r>
      <w:r w:rsidRPr="00294DAF">
        <w:rPr>
          <w:rFonts w:ascii="Calibri" w:eastAsia="Calibri" w:hAnsi="Calibri" w:cs="Times New Roman"/>
          <w:b/>
          <w:bCs/>
          <w:iCs/>
          <w:sz w:val="28"/>
          <w:szCs w:val="28"/>
          <w:lang w:val="hr-HR"/>
        </w:rPr>
        <w:tab/>
        <w:t>Omjer studijskih obveza</w:t>
      </w:r>
      <w:bookmarkEnd w:id="73"/>
      <w:bookmarkEnd w:id="74"/>
      <w:bookmarkEnd w:id="75"/>
    </w:p>
    <w:p w:rsidR="00294DAF" w:rsidRPr="00BD16F6" w:rsidRDefault="00294DAF" w:rsidP="00294DAF">
      <w:pPr>
        <w:spacing w:after="200" w:line="360" w:lineRule="auto"/>
        <w:ind w:firstLine="708"/>
        <w:jc w:val="both"/>
        <w:rPr>
          <w:rFonts w:ascii="Calibri" w:eastAsia="Calibri" w:hAnsi="Calibri" w:cs="Times New Roman"/>
          <w:bCs/>
          <w:sz w:val="24"/>
          <w:szCs w:val="24"/>
          <w:lang w:val="hr-HR"/>
        </w:rPr>
      </w:pPr>
      <w:r w:rsidRPr="00BD16F6">
        <w:rPr>
          <w:rFonts w:ascii="Calibri" w:eastAsia="Calibri" w:hAnsi="Calibri" w:cs="Times New Roman"/>
          <w:bCs/>
          <w:sz w:val="24"/>
          <w:szCs w:val="24"/>
          <w:lang w:val="hr-HR"/>
        </w:rPr>
        <w:t>Udio obveznih predmeta, odnosno nastavnih obveza, iznosi 20%, a udio znanstvenoistraživačkih, *nastavnih i izvannastavnih aktivnosti 80%.</w:t>
      </w:r>
    </w:p>
    <w:tbl>
      <w:tblPr>
        <w:tblW w:w="940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2694"/>
      </w:tblGrid>
      <w:tr w:rsidR="00294DAF" w:rsidRPr="00BD16F6" w:rsidTr="00294DAF">
        <w:trPr>
          <w:trHeight w:val="507"/>
        </w:trPr>
        <w:tc>
          <w:tcPr>
            <w:tcW w:w="6708"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Calibri"/>
                <w:sz w:val="24"/>
                <w:szCs w:val="24"/>
                <w:lang w:val="hr-HR"/>
              </w:rPr>
            </w:pPr>
            <w:r w:rsidRPr="00BD16F6">
              <w:rPr>
                <w:rFonts w:ascii="Calibri" w:eastAsia="Calibri" w:hAnsi="Calibri" w:cs="Calibri"/>
                <w:sz w:val="24"/>
                <w:szCs w:val="24"/>
                <w:lang w:val="hr-HR"/>
              </w:rPr>
              <w:t>Vrsta aktivnosti</w:t>
            </w:r>
          </w:p>
        </w:tc>
        <w:tc>
          <w:tcPr>
            <w:tcW w:w="2694"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Calibri"/>
                <w:sz w:val="24"/>
                <w:szCs w:val="24"/>
                <w:lang w:val="hr-HR"/>
              </w:rPr>
            </w:pPr>
            <w:r w:rsidRPr="00BD16F6">
              <w:rPr>
                <w:rFonts w:ascii="Calibri" w:eastAsia="Calibri" w:hAnsi="Calibri" w:cs="Calibri"/>
                <w:sz w:val="24"/>
                <w:szCs w:val="24"/>
                <w:lang w:val="hr-HR"/>
              </w:rPr>
              <w:t>ECTS bodovi</w:t>
            </w:r>
          </w:p>
        </w:tc>
      </w:tr>
      <w:tr w:rsidR="00294DAF" w:rsidRPr="00BD16F6" w:rsidTr="00294DAF">
        <w:trPr>
          <w:trHeight w:val="252"/>
        </w:trPr>
        <w:tc>
          <w:tcPr>
            <w:tcW w:w="6708"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Calibri"/>
                <w:sz w:val="24"/>
                <w:szCs w:val="24"/>
                <w:lang w:val="hr-HR"/>
              </w:rPr>
            </w:pPr>
            <w:r w:rsidRPr="00BD16F6">
              <w:rPr>
                <w:rFonts w:ascii="Calibri" w:eastAsia="Calibri" w:hAnsi="Calibri" w:cs="Calibri"/>
                <w:sz w:val="24"/>
                <w:szCs w:val="24"/>
                <w:lang w:val="hr-HR"/>
              </w:rPr>
              <w:t>Nastavne aktivnosti (opći obvezni i obvezni predmeti)</w:t>
            </w:r>
          </w:p>
        </w:tc>
        <w:tc>
          <w:tcPr>
            <w:tcW w:w="2694"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Times New Roman" w:eastAsia="Calibri" w:hAnsi="Times New Roman" w:cs="Times New Roman"/>
                <w:sz w:val="24"/>
                <w:szCs w:val="24"/>
                <w:lang w:val="hr-HR"/>
              </w:rPr>
            </w:pPr>
            <w:r w:rsidRPr="00BD16F6">
              <w:rPr>
                <w:rFonts w:ascii="Calibri" w:eastAsia="Calibri" w:hAnsi="Calibri" w:cs="Times New Roman"/>
                <w:lang w:val="hr-HR"/>
              </w:rPr>
              <w:t>36</w:t>
            </w:r>
          </w:p>
        </w:tc>
      </w:tr>
      <w:tr w:rsidR="00294DAF" w:rsidRPr="00BD16F6" w:rsidTr="00294DAF">
        <w:trPr>
          <w:trHeight w:val="253"/>
        </w:trPr>
        <w:tc>
          <w:tcPr>
            <w:tcW w:w="6708"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Calibri"/>
                <w:sz w:val="24"/>
                <w:szCs w:val="24"/>
                <w:lang w:val="hr-HR"/>
              </w:rPr>
            </w:pPr>
            <w:r w:rsidRPr="00BD16F6">
              <w:rPr>
                <w:rFonts w:ascii="Calibri" w:eastAsia="Calibri" w:hAnsi="Calibri" w:cs="Calibri"/>
                <w:sz w:val="24"/>
                <w:szCs w:val="24"/>
                <w:lang w:val="hr-HR"/>
              </w:rPr>
              <w:t>Znanstvenoistraživačke aktivnosti</w:t>
            </w:r>
          </w:p>
        </w:tc>
        <w:tc>
          <w:tcPr>
            <w:tcW w:w="2694"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lang w:val="hr-HR"/>
              </w:rPr>
            </w:pPr>
            <w:r w:rsidRPr="00BD16F6">
              <w:rPr>
                <w:rFonts w:ascii="Calibri" w:eastAsia="Calibri" w:hAnsi="Calibri" w:cs="Times New Roman"/>
                <w:lang w:val="hr-HR"/>
              </w:rPr>
              <w:t>124</w:t>
            </w:r>
          </w:p>
        </w:tc>
      </w:tr>
      <w:tr w:rsidR="00294DAF" w:rsidRPr="00BD16F6" w:rsidTr="00294DAF">
        <w:trPr>
          <w:trHeight w:val="253"/>
        </w:trPr>
        <w:tc>
          <w:tcPr>
            <w:tcW w:w="6708"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Calibri"/>
                <w:sz w:val="24"/>
                <w:szCs w:val="24"/>
                <w:lang w:val="hr-HR"/>
              </w:rPr>
            </w:pPr>
            <w:r w:rsidRPr="00BD16F6">
              <w:rPr>
                <w:rFonts w:ascii="Calibri" w:eastAsia="Calibri" w:hAnsi="Calibri" w:cs="Calibri"/>
                <w:sz w:val="24"/>
                <w:szCs w:val="24"/>
                <w:lang w:val="hr-HR"/>
              </w:rPr>
              <w:t>Izvannastavne aktivnosti</w:t>
            </w:r>
          </w:p>
        </w:tc>
        <w:tc>
          <w:tcPr>
            <w:tcW w:w="2694"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Calibri"/>
                <w:sz w:val="24"/>
                <w:szCs w:val="24"/>
                <w:lang w:val="hr-HR"/>
              </w:rPr>
            </w:pPr>
            <w:r w:rsidRPr="00BD16F6">
              <w:rPr>
                <w:rFonts w:ascii="Calibri" w:eastAsia="Calibri" w:hAnsi="Calibri" w:cs="Calibri"/>
                <w:sz w:val="24"/>
                <w:szCs w:val="24"/>
                <w:lang w:val="hr-HR"/>
              </w:rPr>
              <w:t>20</w:t>
            </w:r>
          </w:p>
        </w:tc>
      </w:tr>
      <w:tr w:rsidR="00294DAF" w:rsidRPr="00BD16F6" w:rsidTr="00294DAF">
        <w:trPr>
          <w:trHeight w:val="253"/>
        </w:trPr>
        <w:tc>
          <w:tcPr>
            <w:tcW w:w="6708"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Calibri"/>
                <w:sz w:val="24"/>
                <w:szCs w:val="24"/>
                <w:lang w:val="hr-HR"/>
              </w:rPr>
            </w:pPr>
            <w:r w:rsidRPr="00BD16F6">
              <w:rPr>
                <w:rFonts w:ascii="Calibri" w:eastAsia="Calibri" w:hAnsi="Calibri" w:cs="Calibri"/>
                <w:sz w:val="24"/>
                <w:szCs w:val="24"/>
                <w:lang w:val="hr-HR"/>
              </w:rPr>
              <w:t>Ukupno</w:t>
            </w:r>
          </w:p>
        </w:tc>
        <w:tc>
          <w:tcPr>
            <w:tcW w:w="2694" w:type="dxa"/>
            <w:tcBorders>
              <w:top w:val="single" w:sz="4" w:space="0" w:color="auto"/>
              <w:left w:val="single" w:sz="4" w:space="0" w:color="auto"/>
              <w:bottom w:val="single" w:sz="4" w:space="0" w:color="auto"/>
              <w:right w:val="single" w:sz="4" w:space="0" w:color="auto"/>
            </w:tcBorders>
            <w:hideMark/>
          </w:tcPr>
          <w:p w:rsidR="00294DAF" w:rsidRPr="00BD16F6" w:rsidRDefault="00294DAF" w:rsidP="00294DAF">
            <w:pPr>
              <w:spacing w:after="200" w:line="276" w:lineRule="auto"/>
              <w:rPr>
                <w:rFonts w:ascii="Calibri" w:eastAsia="Calibri" w:hAnsi="Calibri" w:cs="Times New Roman"/>
                <w:lang w:val="hr-HR"/>
              </w:rPr>
            </w:pPr>
            <w:r w:rsidRPr="00BD16F6">
              <w:rPr>
                <w:rFonts w:ascii="Calibri" w:eastAsia="Calibri" w:hAnsi="Calibri" w:cs="Times New Roman"/>
                <w:lang w:val="hr-HR"/>
              </w:rPr>
              <w:t>180</w:t>
            </w:r>
          </w:p>
        </w:tc>
      </w:tr>
    </w:tbl>
    <w:p w:rsidR="00294DAF" w:rsidRPr="00BD16F6" w:rsidRDefault="00294DAF" w:rsidP="00294DAF">
      <w:pPr>
        <w:autoSpaceDE w:val="0"/>
        <w:autoSpaceDN w:val="0"/>
        <w:adjustRightInd w:val="0"/>
        <w:spacing w:after="0" w:line="240" w:lineRule="auto"/>
        <w:ind w:left="284"/>
        <w:jc w:val="both"/>
        <w:rPr>
          <w:rFonts w:ascii="Calibri" w:eastAsia="Calibri" w:hAnsi="Calibri" w:cs="Calibri"/>
          <w:sz w:val="24"/>
          <w:szCs w:val="24"/>
          <w:lang w:val="hr-HR"/>
        </w:rPr>
      </w:pPr>
      <w:bookmarkStart w:id="76" w:name="_Toc400352657"/>
      <w:bookmarkStart w:id="77" w:name="_Toc444760706"/>
      <w:r w:rsidRPr="00BD16F6">
        <w:rPr>
          <w:rFonts w:ascii="Calibri" w:eastAsia="Calibri" w:hAnsi="Calibri" w:cs="Calibri"/>
          <w:sz w:val="24"/>
          <w:szCs w:val="24"/>
          <w:lang w:val="hr-HR"/>
        </w:rPr>
        <w:t>*Napomena: Nastavne aktivnosti odnose se na doktoranda koji sudjeluje u nastavi na preddiplomskome i diplomskome studiju. Ostvareni ECTS bodovi mogu do upisa u treću godinu studija zamijeniti određene progra</w:t>
      </w:r>
      <w:r w:rsidR="007F11BA">
        <w:rPr>
          <w:rFonts w:ascii="Calibri" w:eastAsia="Calibri" w:hAnsi="Calibri" w:cs="Calibri"/>
          <w:sz w:val="24"/>
          <w:szCs w:val="24"/>
          <w:lang w:val="hr-HR"/>
        </w:rPr>
        <w:t xml:space="preserve">mom predviđene obveze (ali ne </w:t>
      </w:r>
      <w:r w:rsidRPr="00BD16F6">
        <w:rPr>
          <w:rFonts w:ascii="Calibri" w:eastAsia="Calibri" w:hAnsi="Calibri" w:cs="Calibri"/>
          <w:sz w:val="24"/>
          <w:szCs w:val="24"/>
          <w:lang w:val="hr-HR"/>
        </w:rPr>
        <w:t>obvezne predmete</w:t>
      </w:r>
      <w:r w:rsidR="007F11BA">
        <w:rPr>
          <w:rFonts w:ascii="Calibri" w:eastAsia="Calibri" w:hAnsi="Calibri" w:cs="Calibri"/>
          <w:sz w:val="24"/>
          <w:szCs w:val="24"/>
          <w:lang w:val="hr-HR"/>
        </w:rPr>
        <w:t xml:space="preserve"> i najmanje dva istraživačka seminara</w:t>
      </w:r>
      <w:r w:rsidRPr="00BD16F6">
        <w:rPr>
          <w:rFonts w:ascii="Calibri" w:eastAsia="Calibri" w:hAnsi="Calibri" w:cs="Calibri"/>
          <w:sz w:val="24"/>
          <w:szCs w:val="24"/>
          <w:lang w:val="hr-HR"/>
        </w:rPr>
        <w:t>).</w:t>
      </w:r>
    </w:p>
    <w:p w:rsidR="00294DAF" w:rsidRPr="00BD16F6" w:rsidRDefault="00294DAF" w:rsidP="00294DAF">
      <w:pPr>
        <w:spacing w:after="200" w:line="276" w:lineRule="auto"/>
        <w:ind w:firstLine="720"/>
        <w:rPr>
          <w:rFonts w:ascii="Calibri" w:eastAsia="Calibri" w:hAnsi="Calibri" w:cs="Times New Roman"/>
          <w:sz w:val="24"/>
          <w:szCs w:val="24"/>
          <w:lang w:val="hr-HR"/>
        </w:rPr>
      </w:pPr>
    </w:p>
    <w:p w:rsidR="00294DAF" w:rsidRPr="00294DAF" w:rsidRDefault="00294DAF" w:rsidP="00294DAF">
      <w:pPr>
        <w:spacing w:after="200" w:line="360" w:lineRule="auto"/>
        <w:rPr>
          <w:rFonts w:ascii="Calibri" w:eastAsia="Calibri" w:hAnsi="Calibri" w:cs="Times New Roman"/>
          <w:b/>
          <w:sz w:val="28"/>
          <w:szCs w:val="28"/>
          <w:lang w:val="hr-HR"/>
        </w:rPr>
      </w:pPr>
      <w:r w:rsidRPr="00294DAF">
        <w:rPr>
          <w:rFonts w:ascii="Calibri" w:eastAsia="Calibri" w:hAnsi="Calibri" w:cs="Times New Roman"/>
          <w:b/>
          <w:sz w:val="28"/>
          <w:szCs w:val="28"/>
          <w:lang w:val="hr-HR"/>
        </w:rPr>
        <w:t>3.2.</w:t>
      </w:r>
      <w:r w:rsidRPr="00294DAF">
        <w:rPr>
          <w:rFonts w:ascii="Calibri" w:eastAsia="Calibri" w:hAnsi="Calibri" w:cs="Times New Roman"/>
          <w:b/>
          <w:sz w:val="28"/>
          <w:szCs w:val="28"/>
          <w:lang w:val="hr-HR"/>
        </w:rPr>
        <w:tab/>
        <w:t>Uvjeti upisa u višu godinu studija</w:t>
      </w:r>
    </w:p>
    <w:p w:rsidR="00294DAF" w:rsidRPr="00294DAF" w:rsidRDefault="00294DAF" w:rsidP="00294DAF">
      <w:pPr>
        <w:spacing w:after="200" w:line="360" w:lineRule="auto"/>
        <w:ind w:firstLine="720"/>
        <w:jc w:val="both"/>
        <w:rPr>
          <w:rFonts w:ascii="Calibri" w:eastAsia="Calibri" w:hAnsi="Calibri" w:cs="Times New Roman"/>
          <w:sz w:val="24"/>
          <w:szCs w:val="24"/>
          <w:lang w:val="hr-HR"/>
        </w:rPr>
      </w:pPr>
      <w:r w:rsidRPr="00BD16F6">
        <w:rPr>
          <w:rFonts w:ascii="Calibri" w:eastAsia="Calibri" w:hAnsi="Calibri" w:cs="Times New Roman"/>
          <w:sz w:val="24"/>
          <w:szCs w:val="24"/>
          <w:lang w:val="hr-HR"/>
        </w:rPr>
        <w:t xml:space="preserve">Uvjet su za prijelaz iz prve godine studija u drugu položena dva (opća) obvezna predmeta, predan </w:t>
      </w:r>
      <w:r w:rsidRPr="00BD16F6">
        <w:rPr>
          <w:rFonts w:ascii="Calibri" w:eastAsia="Calibri" w:hAnsi="Calibri" w:cs="Times New Roman"/>
          <w:i/>
          <w:sz w:val="24"/>
          <w:szCs w:val="24"/>
          <w:lang w:val="hr-HR"/>
        </w:rPr>
        <w:t>Individualni plan rada doktoranda</w:t>
      </w:r>
      <w:r w:rsidRPr="00BD16F6">
        <w:rPr>
          <w:rFonts w:ascii="Calibri" w:eastAsia="Calibri" w:hAnsi="Calibri" w:cs="Times New Roman"/>
          <w:sz w:val="24"/>
          <w:szCs w:val="24"/>
          <w:lang w:val="hr-HR"/>
        </w:rPr>
        <w:t xml:space="preserve">, pozitivno izvješće mentorskoga savjetnika i prezentiran istraživački seminar (najmanje 30 ECTS bodova). Uvjet su za prijelaz iz druge godine studija u treću bodovi dobiveni iz istraživačkih seminara, prijave i obrane teme doktorske disertacije, rada s mentorom na istraživačkim temama i projektima, sudjelovanja u konferencijama i radionicama s ciljem unapređenja kompetencija, generičkih i </w:t>
      </w:r>
      <w:r w:rsidRPr="00BD16F6">
        <w:rPr>
          <w:rFonts w:ascii="Calibri" w:eastAsia="Calibri" w:hAnsi="Calibri" w:cs="Times New Roman"/>
          <w:sz w:val="24"/>
          <w:szCs w:val="24"/>
          <w:lang w:val="hr-HR"/>
        </w:rPr>
        <w:lastRenderedPageBreak/>
        <w:t>prenosivihvještina (60 ECTS bodova). Aktivno sudjelovanje u znanstvenim konferencijama, odnosno</w:t>
      </w:r>
      <w:r w:rsidRPr="00294DAF">
        <w:rPr>
          <w:rFonts w:ascii="Calibri" w:eastAsia="Calibri" w:hAnsi="Calibri" w:cs="Times New Roman"/>
          <w:sz w:val="24"/>
          <w:szCs w:val="24"/>
          <w:lang w:val="hr-HR"/>
        </w:rPr>
        <w:t xml:space="preserve"> objavljeni radovi mogu doktorandu donijeti zamjenske bodove (obvezni se predmeti i </w:t>
      </w:r>
      <w:r w:rsidR="007F11BA">
        <w:rPr>
          <w:rFonts w:ascii="Calibri" w:eastAsia="Calibri" w:hAnsi="Calibri" w:cs="Times New Roman"/>
          <w:sz w:val="24"/>
          <w:szCs w:val="24"/>
          <w:lang w:val="hr-HR"/>
        </w:rPr>
        <w:t xml:space="preserve">najmanje </w:t>
      </w:r>
      <w:r w:rsidRPr="00294DAF">
        <w:rPr>
          <w:rFonts w:ascii="Calibri" w:eastAsia="Calibri" w:hAnsi="Calibri" w:cs="Times New Roman"/>
          <w:sz w:val="24"/>
          <w:szCs w:val="24"/>
          <w:lang w:val="hr-HR"/>
        </w:rPr>
        <w:t xml:space="preserve">dva istraživačka seminara ne uzimaju u obzir pri zamjeni).  </w:t>
      </w:r>
    </w:p>
    <w:p w:rsidR="00294DAF" w:rsidRPr="00294DAF" w:rsidRDefault="00294DAF" w:rsidP="00294DAF">
      <w:pPr>
        <w:spacing w:after="200" w:line="276" w:lineRule="auto"/>
        <w:ind w:firstLine="720"/>
        <w:jc w:val="both"/>
        <w:rPr>
          <w:rFonts w:ascii="Calibri" w:eastAsia="Calibri" w:hAnsi="Calibri" w:cs="Times New Roman"/>
          <w:sz w:val="24"/>
          <w:szCs w:val="24"/>
          <w:lang w:val="hr-HR"/>
        </w:rPr>
      </w:pPr>
    </w:p>
    <w:p w:rsidR="00294DAF" w:rsidRPr="00294DAF" w:rsidRDefault="00294DAF" w:rsidP="00294DAF">
      <w:pPr>
        <w:keepNext/>
        <w:spacing w:after="200" w:line="360" w:lineRule="auto"/>
        <w:ind w:left="708" w:hanging="708"/>
        <w:jc w:val="both"/>
        <w:outlineLvl w:val="1"/>
        <w:rPr>
          <w:rFonts w:ascii="Calibri" w:eastAsia="Calibri" w:hAnsi="Calibri" w:cs="Times New Roman"/>
          <w:b/>
          <w:bCs/>
          <w:iCs/>
          <w:sz w:val="28"/>
          <w:szCs w:val="28"/>
          <w:lang w:val="hr-HR"/>
        </w:rPr>
      </w:pPr>
      <w:bookmarkStart w:id="78" w:name="_Toc10451881"/>
      <w:r w:rsidRPr="00294DAF">
        <w:rPr>
          <w:rFonts w:ascii="Calibri" w:eastAsia="Calibri" w:hAnsi="Calibri" w:cs="Times New Roman"/>
          <w:b/>
          <w:bCs/>
          <w:iCs/>
          <w:sz w:val="28"/>
          <w:szCs w:val="28"/>
          <w:lang w:val="hr-HR"/>
        </w:rPr>
        <w:t>3.3.</w:t>
      </w:r>
      <w:r w:rsidRPr="00294DAF">
        <w:rPr>
          <w:rFonts w:ascii="Calibri" w:eastAsia="Calibri" w:hAnsi="Calibri" w:cs="Times New Roman"/>
          <w:b/>
          <w:bCs/>
          <w:iCs/>
          <w:sz w:val="28"/>
          <w:szCs w:val="28"/>
          <w:lang w:val="hr-HR"/>
        </w:rPr>
        <w:tab/>
        <w:t>Istraživački seminar</w:t>
      </w:r>
      <w:bookmarkEnd w:id="76"/>
      <w:bookmarkEnd w:id="77"/>
      <w:bookmarkEnd w:id="78"/>
    </w:p>
    <w:p w:rsidR="00294DAF" w:rsidRPr="00294DAF" w:rsidRDefault="00294DAF" w:rsidP="00294DAF">
      <w:p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ab/>
        <w:t xml:space="preserve">Istraživački seminar doktorand bira prema znanstvenome zanimanju i odabranome području svoga istraživanja iz ponude istraživačkih seminara ovoga studija. Doktorand, uz prethodne konzultacije s predsjednikom Stručnoga povjerenstva PDS-a sa smjera studija, može birati i istraživačke seminare/izborne predmete s drugih sveučilišnih doktorskih studija ako su oni po svojoj naravi komplementarni s nastavnim planom i programom pojedinoga modula, odnosno smjera i ako njihova bodovna vrijednost ne narušava zadani kriterij ostvarivanja 30 </w:t>
      </w:r>
      <w:r w:rsidRPr="00BD16F6">
        <w:rPr>
          <w:rFonts w:ascii="Calibri" w:eastAsia="Calibri" w:hAnsi="Calibri" w:cs="Times New Roman"/>
          <w:sz w:val="24"/>
          <w:szCs w:val="24"/>
          <w:lang w:val="hr-HR"/>
        </w:rPr>
        <w:t xml:space="preserve">ECTS bodova po semestru. </w:t>
      </w:r>
      <w:r w:rsidRPr="00BD16F6">
        <w:rPr>
          <w:rFonts w:ascii="Calibri" w:eastAsia="Calibri" w:hAnsi="Calibri" w:cs="Calibri"/>
          <w:sz w:val="24"/>
          <w:szCs w:val="24"/>
          <w:lang w:val="hr-HR"/>
        </w:rPr>
        <w:t xml:space="preserve">Prema Studijskome programu </w:t>
      </w:r>
      <w:r w:rsidRPr="00BD16F6">
        <w:rPr>
          <w:rFonts w:ascii="Calibri" w:eastAsia="Calibri" w:hAnsi="Calibri" w:cs="Calibri"/>
          <w:i/>
          <w:sz w:val="24"/>
          <w:szCs w:val="24"/>
          <w:lang w:val="hr-HR"/>
        </w:rPr>
        <w:t>Interdisciplinarnoga doktorskog studija</w:t>
      </w:r>
      <w:r w:rsidRPr="00BD16F6">
        <w:rPr>
          <w:rFonts w:ascii="Calibri" w:eastAsia="Calibri" w:hAnsi="Calibri" w:cs="Calibri"/>
          <w:sz w:val="24"/>
          <w:szCs w:val="24"/>
          <w:lang w:val="hr-HR"/>
        </w:rPr>
        <w:t xml:space="preserve"> doktorand treba odslušati i položiti 4 istraživačka seminara (najmanje tri iz svoga modula) čime stječe 24 ECTS boda. Izbor istraživačkih tema doktorand</w:t>
      </w:r>
      <w:r w:rsidRPr="00BD16F6">
        <w:rPr>
          <w:rFonts w:ascii="Calibri" w:eastAsia="Calibri" w:hAnsi="Calibri" w:cs="Times New Roman"/>
          <w:sz w:val="24"/>
          <w:szCs w:val="24"/>
          <w:lang w:val="hr-HR"/>
        </w:rPr>
        <w:t xml:space="preserve"> dogovara s mentorskim</w:t>
      </w:r>
      <w:r w:rsidRPr="00294DAF">
        <w:rPr>
          <w:rFonts w:ascii="Calibri" w:eastAsia="Calibri" w:hAnsi="Calibri" w:cs="Times New Roman"/>
          <w:sz w:val="24"/>
          <w:szCs w:val="24"/>
          <w:lang w:val="hr-HR"/>
        </w:rPr>
        <w:t xml:space="preserve"> savjetnikom i mentorom sukladno izrađenom </w:t>
      </w:r>
      <w:r w:rsidRPr="00294DAF">
        <w:rPr>
          <w:rFonts w:ascii="Calibri" w:eastAsia="Calibri" w:hAnsi="Calibri" w:cs="Times New Roman"/>
          <w:i/>
          <w:sz w:val="24"/>
          <w:szCs w:val="24"/>
          <w:lang w:val="hr-HR"/>
        </w:rPr>
        <w:t>Individualnom planu rada doktoranda</w:t>
      </w:r>
      <w:r w:rsidRPr="00294DAF">
        <w:rPr>
          <w:rFonts w:ascii="Calibri" w:eastAsia="Calibri" w:hAnsi="Calibri" w:cs="Times New Roman"/>
          <w:sz w:val="24"/>
          <w:szCs w:val="24"/>
          <w:lang w:val="hr-HR"/>
        </w:rPr>
        <w:t xml:space="preserve">, odnosno teme istraživanja trebaju biti vezane uz istraživački problem doktorske disertacije. </w:t>
      </w:r>
      <w:r w:rsidRPr="00294DAF">
        <w:rPr>
          <w:rFonts w:ascii="Calibri" w:eastAsia="Calibri" w:hAnsi="Calibri" w:cs="Calibri"/>
          <w:sz w:val="24"/>
          <w:szCs w:val="24"/>
          <w:lang w:val="hr-HR"/>
        </w:rPr>
        <w:t>Cilj je istraživačkoga seminara razviti kod doktoranda sposobnost istraživačkoga rada, poticati ga na kritičko promišljanje i usvajanje znanstvene metodologije. Za istraživački seminar doktorand je obvezan u dogovoru s nositeljem istraživačkoga seminara održati javnu prezentaciju vlastitih istraživačkih rezultata (trajanje najviše 20 minuta) te nazočiti i na istraživačkim seminarima ostalih doktoranada. Nazočnost se na seminarima bilježi i uzima u obzir prilikom ocjenjivanja. Istraživački seminar obuhvaća:</w:t>
      </w:r>
    </w:p>
    <w:p w:rsidR="00294DAF" w:rsidRPr="00294DAF" w:rsidRDefault="00294DAF" w:rsidP="00294DAF">
      <w:pPr>
        <w:numPr>
          <w:ilvl w:val="0"/>
          <w:numId w:val="9"/>
        </w:numPr>
        <w:spacing w:after="200" w:line="36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prikaz i raspravu istraživačkih rezultata</w:t>
      </w:r>
    </w:p>
    <w:p w:rsidR="00294DAF" w:rsidRPr="00294DAF" w:rsidRDefault="00294DAF" w:rsidP="00294DAF">
      <w:pPr>
        <w:numPr>
          <w:ilvl w:val="0"/>
          <w:numId w:val="9"/>
        </w:numPr>
        <w:spacing w:after="200" w:line="36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najavu i prethodno izlaganje radova za konferencije</w:t>
      </w:r>
    </w:p>
    <w:p w:rsidR="00294DAF" w:rsidRPr="00294DAF" w:rsidRDefault="00294DAF" w:rsidP="00294DAF">
      <w:pPr>
        <w:numPr>
          <w:ilvl w:val="0"/>
          <w:numId w:val="9"/>
        </w:numPr>
        <w:spacing w:after="200" w:line="36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razgovore o temi i izvornome znanstvenom doprinosu doktorske disertacije</w:t>
      </w:r>
    </w:p>
    <w:p w:rsidR="00294DAF" w:rsidRPr="00294DAF" w:rsidRDefault="00294DAF" w:rsidP="00294DAF">
      <w:pPr>
        <w:numPr>
          <w:ilvl w:val="0"/>
          <w:numId w:val="9"/>
        </w:numPr>
        <w:spacing w:after="200" w:line="36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te druge aktivnosti koje pobuđuju zanimanje.</w:t>
      </w:r>
    </w:p>
    <w:p w:rsidR="00294DAF" w:rsidRPr="00294DAF" w:rsidRDefault="00294DAF" w:rsidP="00294DAF">
      <w:pPr>
        <w:spacing w:after="0" w:line="360" w:lineRule="auto"/>
        <w:jc w:val="both"/>
        <w:rPr>
          <w:rFonts w:ascii="Calibri" w:eastAsia="Calibri" w:hAnsi="Calibri" w:cs="Calibri"/>
          <w:sz w:val="24"/>
          <w:szCs w:val="24"/>
          <w:lang w:val="hr-HR"/>
        </w:rPr>
      </w:pPr>
    </w:p>
    <w:p w:rsidR="00294DAF" w:rsidRPr="00294DAF" w:rsidRDefault="00294DAF" w:rsidP="00294DAF">
      <w:pPr>
        <w:autoSpaceDE w:val="0"/>
        <w:autoSpaceDN w:val="0"/>
        <w:adjustRightInd w:val="0"/>
        <w:spacing w:after="200" w:line="360" w:lineRule="auto"/>
        <w:jc w:val="both"/>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3.4. </w:t>
      </w:r>
      <w:r w:rsidRPr="00294DAF">
        <w:rPr>
          <w:rFonts w:ascii="Calibri" w:eastAsia="Calibri" w:hAnsi="Calibri" w:cs="Times New Roman"/>
          <w:b/>
          <w:sz w:val="28"/>
          <w:szCs w:val="28"/>
          <w:lang w:val="hr-HR"/>
        </w:rPr>
        <w:tab/>
        <w:t>Mogućnost izvedbe nastave na engleskome jeziku</w:t>
      </w:r>
    </w:p>
    <w:p w:rsidR="00294DAF" w:rsidRPr="00294DAF" w:rsidRDefault="00294DAF" w:rsidP="00294DAF">
      <w:pPr>
        <w:autoSpaceDE w:val="0"/>
        <w:autoSpaceDN w:val="0"/>
        <w:adjustRightInd w:val="0"/>
        <w:spacing w:after="200" w:line="360"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Nastava se u pravilu izvodi na hrvatskome jeziku, engleskome na smjeru Anglistika (svi obvezni predmeti i istraživački seminari ako su svi doktorandi sa smjera Anglistika, odnosno na hrvatskome ako su se za istraživački seminar zbog interdiscipilnarnosti znanstvenistraživačkoga rada prijavili i doktorandi s ostalih smjerova) i njemačkome jeziku na smjeru Germanistika (svi obvezni predmeti i istraživački seminari ako su svi doktorandi sa smjera Germanistika, odnosno na hrvatskome ako su se za istraživački seminar zbog interdiscipilnarnosti znanstvenoistraživačkoga rada prijavili i doktorandi s ostalih smjerova). Nastava se prema potrebi može izvoditi i na engleskome jeziku.</w:t>
      </w:r>
    </w:p>
    <w:p w:rsidR="00294DAF" w:rsidRPr="00294DAF" w:rsidRDefault="00294DAF" w:rsidP="00294DAF">
      <w:pPr>
        <w:autoSpaceDE w:val="0"/>
        <w:autoSpaceDN w:val="0"/>
        <w:adjustRightInd w:val="0"/>
        <w:spacing w:after="120" w:line="240" w:lineRule="auto"/>
        <w:jc w:val="both"/>
        <w:rPr>
          <w:rFonts w:ascii="Calibri" w:eastAsia="Calibri" w:hAnsi="Calibri" w:cs="Times New Roman"/>
          <w:color w:val="FF0000"/>
          <w:sz w:val="24"/>
          <w:szCs w:val="24"/>
          <w:lang w:val="hr-HR"/>
        </w:rPr>
      </w:pPr>
    </w:p>
    <w:p w:rsidR="00294DAF" w:rsidRPr="00294DAF" w:rsidRDefault="00294DAF" w:rsidP="00294DAF">
      <w:pPr>
        <w:autoSpaceDE w:val="0"/>
        <w:autoSpaceDN w:val="0"/>
        <w:adjustRightInd w:val="0"/>
        <w:spacing w:after="200" w:line="360" w:lineRule="auto"/>
        <w:jc w:val="both"/>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3.5. </w:t>
      </w:r>
      <w:r w:rsidRPr="00294DAF">
        <w:rPr>
          <w:rFonts w:ascii="Calibri" w:eastAsia="Calibri" w:hAnsi="Calibri" w:cs="Times New Roman"/>
          <w:b/>
          <w:sz w:val="28"/>
          <w:szCs w:val="28"/>
          <w:lang w:val="hr-HR"/>
        </w:rPr>
        <w:tab/>
        <w:t>Predmeti koji se mogu izvoditi na engleskome jeziku</w:t>
      </w:r>
    </w:p>
    <w:p w:rsidR="00294DAF" w:rsidRPr="00947C39" w:rsidRDefault="00294DAF" w:rsidP="00294DAF">
      <w:pPr>
        <w:autoSpaceDE w:val="0"/>
        <w:autoSpaceDN w:val="0"/>
        <w:adjustRightInd w:val="0"/>
        <w:spacing w:after="200" w:line="360" w:lineRule="auto"/>
        <w:ind w:firstLine="720"/>
        <w:jc w:val="both"/>
        <w:rPr>
          <w:rFonts w:ascii="Calibri" w:eastAsia="Calibri" w:hAnsi="Calibri" w:cs="Times New Roman"/>
          <w:sz w:val="24"/>
          <w:szCs w:val="24"/>
          <w:lang w:val="hr-HR"/>
        </w:rPr>
      </w:pPr>
      <w:r w:rsidRPr="00947C39">
        <w:rPr>
          <w:rFonts w:ascii="Calibri" w:eastAsia="Calibri" w:hAnsi="Calibri" w:cs="Times New Roman"/>
          <w:sz w:val="24"/>
          <w:szCs w:val="24"/>
          <w:lang w:val="hr-HR"/>
        </w:rPr>
        <w:t xml:space="preserve">Na engleskome se jeziku mogu izvoditi sljedeći predmeti i istraživački seminari: </w:t>
      </w:r>
      <w:r w:rsidRPr="00947C39">
        <w:rPr>
          <w:rFonts w:ascii="Calibri" w:eastAsia="Calibri" w:hAnsi="Calibri" w:cs="Times New Roman"/>
          <w:i/>
          <w:sz w:val="24"/>
          <w:szCs w:val="24"/>
          <w:lang w:val="hr-HR"/>
        </w:rPr>
        <w:t>Teorija informacija i komunikacija</w:t>
      </w:r>
      <w:r w:rsidRPr="00947C39">
        <w:rPr>
          <w:rFonts w:ascii="Calibri" w:eastAsia="Calibri" w:hAnsi="Calibri" w:cs="Times New Roman"/>
          <w:sz w:val="24"/>
          <w:szCs w:val="24"/>
          <w:lang w:val="hr-HR"/>
        </w:rPr>
        <w:t xml:space="preserve">, </w:t>
      </w:r>
      <w:r w:rsidRPr="00947C39">
        <w:rPr>
          <w:rFonts w:ascii="Calibri" w:eastAsia="Calibri" w:hAnsi="Calibri" w:cs="Times New Roman"/>
          <w:i/>
          <w:sz w:val="24"/>
          <w:szCs w:val="24"/>
          <w:lang w:val="hr-HR"/>
        </w:rPr>
        <w:t>Epistemološki i metodološki postav informacijskih znanosti, Metode obrade prirodnog jezika, Korisnički aspekti pretraživanja i vrednovanja informacija, Organizacija i upravljanje informacijama i znanjem</w:t>
      </w:r>
      <w:r w:rsidRPr="00947C39">
        <w:rPr>
          <w:rFonts w:ascii="Calibri" w:eastAsia="Calibri" w:hAnsi="Calibri" w:cs="Times New Roman"/>
          <w:sz w:val="24"/>
          <w:szCs w:val="24"/>
          <w:lang w:val="hr-HR"/>
        </w:rPr>
        <w:t>,</w:t>
      </w:r>
      <w:r w:rsidRPr="00947C39">
        <w:rPr>
          <w:rFonts w:ascii="Calibri" w:eastAsia="Calibri" w:hAnsi="Calibri" w:cs="Times New Roman"/>
          <w:i/>
          <w:sz w:val="24"/>
          <w:szCs w:val="24"/>
          <w:lang w:val="hr-HR"/>
        </w:rPr>
        <w:t xml:space="preserve">Medijske studije i kulturanlni kontekst </w:t>
      </w:r>
      <w:r w:rsidRPr="00947C39">
        <w:rPr>
          <w:rFonts w:ascii="Calibri" w:eastAsia="Calibri" w:hAnsi="Calibri" w:cs="Times New Roman"/>
          <w:sz w:val="24"/>
          <w:szCs w:val="24"/>
          <w:lang w:val="hr-HR"/>
        </w:rPr>
        <w:t xml:space="preserve">i </w:t>
      </w:r>
      <w:r w:rsidRPr="00947C39">
        <w:rPr>
          <w:rFonts w:ascii="Calibri" w:eastAsia="Calibri" w:hAnsi="Calibri" w:cs="Times New Roman"/>
          <w:i/>
          <w:sz w:val="24"/>
          <w:szCs w:val="24"/>
          <w:lang w:val="hr-HR"/>
        </w:rPr>
        <w:t>Komunikacija putem društvenih medija</w:t>
      </w:r>
      <w:r w:rsidRPr="00947C39">
        <w:rPr>
          <w:rFonts w:ascii="Calibri" w:eastAsia="Calibri" w:hAnsi="Calibri" w:cs="Times New Roman"/>
          <w:sz w:val="24"/>
          <w:szCs w:val="24"/>
          <w:lang w:val="hr-HR"/>
        </w:rPr>
        <w:t>.</w:t>
      </w:r>
    </w:p>
    <w:p w:rsidR="00294DAF" w:rsidRPr="00294DAF" w:rsidRDefault="00294DAF" w:rsidP="00294DAF">
      <w:pPr>
        <w:autoSpaceDE w:val="0"/>
        <w:autoSpaceDN w:val="0"/>
        <w:adjustRightInd w:val="0"/>
        <w:spacing w:after="200" w:line="360" w:lineRule="auto"/>
        <w:ind w:firstLine="720"/>
        <w:jc w:val="both"/>
        <w:rPr>
          <w:rFonts w:ascii="Calibri" w:eastAsia="Calibri" w:hAnsi="Calibri" w:cs="Times New Roman"/>
          <w:sz w:val="24"/>
          <w:szCs w:val="24"/>
          <w:lang w:val="hr-HR"/>
        </w:rPr>
      </w:pPr>
    </w:p>
    <w:p w:rsidR="00294DAF" w:rsidRPr="00294DAF" w:rsidRDefault="00294DAF" w:rsidP="00294DAF">
      <w:pPr>
        <w:keepNext/>
        <w:spacing w:after="200" w:line="276" w:lineRule="auto"/>
        <w:outlineLvl w:val="1"/>
        <w:rPr>
          <w:rFonts w:ascii="Calibri" w:eastAsia="Calibri" w:hAnsi="Calibri" w:cs="Times New Roman"/>
          <w:b/>
          <w:bCs/>
          <w:iCs/>
          <w:sz w:val="28"/>
          <w:szCs w:val="28"/>
          <w:lang w:val="hr-HR"/>
        </w:rPr>
      </w:pPr>
      <w:bookmarkStart w:id="79" w:name="_Toc10451882"/>
      <w:bookmarkStart w:id="80" w:name="_Toc444760707"/>
      <w:bookmarkStart w:id="81" w:name="_Toc400352658"/>
      <w:r w:rsidRPr="00294DAF">
        <w:rPr>
          <w:rFonts w:ascii="Calibri" w:eastAsia="Calibri" w:hAnsi="Calibri" w:cs="Times New Roman"/>
          <w:b/>
          <w:bCs/>
          <w:iCs/>
          <w:sz w:val="28"/>
          <w:szCs w:val="28"/>
          <w:lang w:val="hr-HR"/>
        </w:rPr>
        <w:t xml:space="preserve">3.6.  </w:t>
      </w:r>
      <w:r w:rsidRPr="00294DAF">
        <w:rPr>
          <w:rFonts w:ascii="Calibri" w:eastAsia="Calibri" w:hAnsi="Calibri" w:cs="Times New Roman"/>
          <w:b/>
          <w:bCs/>
          <w:iCs/>
          <w:sz w:val="28"/>
          <w:szCs w:val="28"/>
          <w:lang w:val="hr-HR"/>
        </w:rPr>
        <w:tab/>
        <w:t>Mogućnost uporabe sustava za e-učenje</w:t>
      </w:r>
      <w:bookmarkEnd w:id="79"/>
    </w:p>
    <w:p w:rsidR="00294DAF" w:rsidRPr="00294DAF" w:rsidRDefault="00294DAF" w:rsidP="00294DAF">
      <w:pPr>
        <w:spacing w:after="200" w:line="360"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Nastavno osoblje ima mogućnost uporabe sustava za e-učenje temeljenog na Moodle platformi. Sustavno se radi na integraciji klasične nastave i e-učenja u hibridni tip čime se u konačnici želi postići kvalitetnije ostvarivanje ishoda učenja.</w:t>
      </w:r>
    </w:p>
    <w:p w:rsidR="00294DAF" w:rsidRPr="00294DAF" w:rsidRDefault="00294DAF" w:rsidP="00294DAF">
      <w:pPr>
        <w:spacing w:after="200" w:line="360" w:lineRule="auto"/>
        <w:ind w:firstLine="720"/>
        <w:jc w:val="both"/>
        <w:rPr>
          <w:rFonts w:ascii="Calibri" w:eastAsia="Calibri" w:hAnsi="Calibri" w:cs="Times New Roman"/>
          <w:sz w:val="24"/>
          <w:szCs w:val="24"/>
          <w:lang w:val="hr-HR"/>
        </w:rPr>
      </w:pPr>
    </w:p>
    <w:p w:rsidR="00294DAF" w:rsidRPr="00294DAF" w:rsidRDefault="00294DAF" w:rsidP="00294DAF">
      <w:pPr>
        <w:keepNext/>
        <w:spacing w:after="200" w:line="276" w:lineRule="auto"/>
        <w:outlineLvl w:val="1"/>
        <w:rPr>
          <w:rFonts w:ascii="Calibri" w:eastAsia="Calibri" w:hAnsi="Calibri" w:cs="Times New Roman"/>
          <w:b/>
          <w:bCs/>
          <w:iCs/>
          <w:sz w:val="28"/>
          <w:szCs w:val="28"/>
          <w:lang w:val="hr-HR"/>
        </w:rPr>
      </w:pPr>
      <w:bookmarkStart w:id="82" w:name="_Toc10451883"/>
      <w:r w:rsidRPr="00294DAF">
        <w:rPr>
          <w:rFonts w:ascii="Calibri" w:eastAsia="Calibri" w:hAnsi="Calibri" w:cs="Times New Roman"/>
          <w:b/>
          <w:bCs/>
          <w:iCs/>
          <w:sz w:val="28"/>
          <w:szCs w:val="28"/>
          <w:lang w:val="hr-HR"/>
        </w:rPr>
        <w:lastRenderedPageBreak/>
        <w:t xml:space="preserve">3.7. </w:t>
      </w:r>
      <w:r w:rsidRPr="00294DAF">
        <w:rPr>
          <w:rFonts w:ascii="Calibri" w:eastAsia="Calibri" w:hAnsi="Calibri" w:cs="Times New Roman"/>
          <w:b/>
          <w:bCs/>
          <w:iCs/>
          <w:sz w:val="28"/>
          <w:szCs w:val="28"/>
          <w:lang w:val="hr-HR"/>
        </w:rPr>
        <w:tab/>
        <w:t>Metode poučavanja</w:t>
      </w:r>
      <w:bookmarkEnd w:id="80"/>
      <w:bookmarkEnd w:id="81"/>
      <w:bookmarkEnd w:id="82"/>
    </w:p>
    <w:p w:rsidR="00294DAF" w:rsidRPr="00294DAF" w:rsidRDefault="00294DAF" w:rsidP="00294DAF">
      <w:pPr>
        <w:spacing w:after="200" w:line="360" w:lineRule="auto"/>
        <w:ind w:firstLine="709"/>
        <w:jc w:val="both"/>
        <w:rPr>
          <w:rFonts w:ascii="Calibri" w:eastAsia="Calibri" w:hAnsi="Calibri" w:cs="Times New Roman"/>
          <w:color w:val="FF0000"/>
          <w:sz w:val="24"/>
          <w:szCs w:val="24"/>
          <w:lang w:val="hr-HR"/>
        </w:rPr>
      </w:pPr>
      <w:r w:rsidRPr="00294DAF">
        <w:rPr>
          <w:rFonts w:ascii="Calibri" w:eastAsia="Calibri" w:hAnsi="Calibri" w:cs="Times New Roman"/>
          <w:sz w:val="24"/>
          <w:szCs w:val="24"/>
          <w:lang w:val="hr-HR"/>
        </w:rPr>
        <w:t>Nastava se izvodi u obliku predavanja, seminara, konzultacija i praktičnoga rada uz uporabu suvremenih metoda poučavanja relevantnih humanističkim i društvenim znanostima. Doktorand se potiče na usmeno izlaganje i prezentacije seminarskih radova i istraživačkih seminara, odnosno vlastitih projekata i istraživanja. Detalji o metodama poučavanja prikazani su u opisima predmeta</w:t>
      </w:r>
      <w:r w:rsidRPr="00294DAF">
        <w:rPr>
          <w:rFonts w:ascii="Calibri" w:eastAsia="Calibri" w:hAnsi="Calibri" w:cs="Times New Roman"/>
          <w:sz w:val="24"/>
          <w:szCs w:val="24"/>
          <w:vertAlign w:val="superscript"/>
          <w:lang w:val="hr-HR"/>
        </w:rPr>
        <w:footnoteReference w:id="9"/>
      </w:r>
      <w:r w:rsidRPr="00294DAF">
        <w:rPr>
          <w:rFonts w:ascii="Calibri" w:eastAsia="Calibri" w:hAnsi="Calibri" w:cs="Times New Roman"/>
          <w:sz w:val="24"/>
          <w:szCs w:val="24"/>
          <w:lang w:val="hr-HR"/>
        </w:rPr>
        <w:t>.</w:t>
      </w:r>
    </w:p>
    <w:p w:rsidR="00294DAF" w:rsidRPr="00294DAF" w:rsidRDefault="00294DAF" w:rsidP="00294DAF">
      <w:pPr>
        <w:spacing w:after="200" w:line="360" w:lineRule="auto"/>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83" w:name="_Toc444760708"/>
      <w:bookmarkStart w:id="84" w:name="_Toc400352659"/>
      <w:bookmarkStart w:id="85" w:name="_Toc10451884"/>
      <w:r w:rsidRPr="00294DAF">
        <w:rPr>
          <w:rFonts w:ascii="Calibri" w:eastAsia="Calibri" w:hAnsi="Calibri" w:cs="Times New Roman"/>
          <w:b/>
          <w:bCs/>
          <w:iCs/>
          <w:sz w:val="28"/>
          <w:szCs w:val="28"/>
          <w:lang w:val="hr-HR"/>
        </w:rPr>
        <w:t xml:space="preserve">3.8. </w:t>
      </w:r>
      <w:r w:rsidRPr="00294DAF">
        <w:rPr>
          <w:rFonts w:ascii="Calibri" w:eastAsia="Calibri" w:hAnsi="Calibri" w:cs="Times New Roman"/>
          <w:b/>
          <w:bCs/>
          <w:iCs/>
          <w:sz w:val="28"/>
          <w:szCs w:val="28"/>
          <w:lang w:val="hr-HR"/>
        </w:rPr>
        <w:tab/>
        <w:t>Metode provjere znanja</w:t>
      </w:r>
      <w:bookmarkEnd w:id="83"/>
      <w:bookmarkEnd w:id="84"/>
      <w:bookmarkEnd w:id="85"/>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Provjere učinka doktoranda provode se tijekom semestra u vidu usmenih i pisanih ispita, seminarskih radova ili drugim načinom koji predvidi pojedini nastavnik. Detalji o metodama provjere znanja prikazani su u opisima predmeta</w:t>
      </w:r>
      <w:r w:rsidRPr="00294DAF">
        <w:rPr>
          <w:rFonts w:ascii="Calibri" w:eastAsia="Calibri" w:hAnsi="Calibri" w:cs="Times New Roman"/>
          <w:sz w:val="24"/>
          <w:szCs w:val="24"/>
          <w:vertAlign w:val="superscript"/>
          <w:lang w:val="hr-HR"/>
        </w:rPr>
        <w:footnoteReference w:id="10"/>
      </w:r>
      <w:r w:rsidRPr="00294DAF">
        <w:rPr>
          <w:rFonts w:ascii="Calibri" w:eastAsia="Calibri" w:hAnsi="Calibri" w:cs="Times New Roman"/>
          <w:sz w:val="24"/>
          <w:szCs w:val="24"/>
          <w:lang w:val="hr-HR"/>
        </w:rPr>
        <w:t xml:space="preserve">. </w:t>
      </w:r>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Položeni ispit, seminarski rad i istraživački seminar vrednuju se sustavom ocjenjivanja u rasponu od 1 do 5.</w:t>
      </w:r>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Prolazne ocjene: izvrstan (5), vrlodobar (4), dobar (3), dovoljan (2).</w:t>
      </w:r>
    </w:p>
    <w:p w:rsidR="00294DAF" w:rsidRPr="00294DAF" w:rsidRDefault="00294DAF" w:rsidP="00294DAF">
      <w:pPr>
        <w:spacing w:after="200" w:line="360" w:lineRule="auto"/>
        <w:ind w:left="283" w:firstLine="425"/>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Neprolazna ocjena: nedovoljan (1).</w:t>
      </w:r>
    </w:p>
    <w:p w:rsidR="00294DAF" w:rsidRPr="00294DAF" w:rsidRDefault="00294DAF" w:rsidP="00294DAF">
      <w:p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Predmeti se polažu u dogovoru s predmetnim nastavnikom, a mogu biti u usmenom obliku i/ili u obliku pisanih radova. Sva pravila i odredbe studiranja reguliraju se </w:t>
      </w:r>
      <w:r w:rsidRPr="00294DAF">
        <w:rPr>
          <w:rFonts w:ascii="Calibri" w:eastAsia="Calibri" w:hAnsi="Calibri" w:cs="Times New Roman"/>
          <w:i/>
          <w:sz w:val="24"/>
          <w:szCs w:val="24"/>
          <w:lang w:val="hr-HR"/>
        </w:rPr>
        <w:t xml:space="preserve">Pravilnikom o doktorskim studijima </w:t>
      </w:r>
      <w:r w:rsidRPr="00294DAF">
        <w:rPr>
          <w:rFonts w:ascii="Calibri" w:eastAsia="Calibri" w:hAnsi="Calibri" w:cs="Times New Roman"/>
          <w:sz w:val="24"/>
          <w:szCs w:val="24"/>
          <w:lang w:val="hr-HR"/>
        </w:rPr>
        <w:t>na Sveučilištu u Mostaru</w:t>
      </w:r>
      <w:r w:rsidRPr="00294DAF">
        <w:rPr>
          <w:rFonts w:ascii="Calibri" w:eastAsia="Calibri" w:hAnsi="Calibri" w:cs="Times New Roman"/>
          <w:sz w:val="24"/>
          <w:szCs w:val="24"/>
          <w:vertAlign w:val="superscript"/>
          <w:lang w:val="hr-HR"/>
        </w:rPr>
        <w:footnoteReference w:id="11"/>
      </w:r>
      <w:r w:rsidRPr="00294DAF">
        <w:rPr>
          <w:rFonts w:ascii="Calibri" w:eastAsia="Calibri" w:hAnsi="Calibri" w:cs="Times New Roman"/>
          <w:sz w:val="24"/>
          <w:szCs w:val="24"/>
          <w:lang w:val="hr-HR"/>
        </w:rPr>
        <w:t>.</w:t>
      </w:r>
    </w:p>
    <w:p w:rsidR="00294DAF" w:rsidRPr="00294DAF" w:rsidRDefault="00294DAF" w:rsidP="00294DAF">
      <w:pPr>
        <w:spacing w:after="200" w:line="276" w:lineRule="auto"/>
        <w:jc w:val="both"/>
        <w:rPr>
          <w:rFonts w:ascii="Calibri" w:eastAsia="Calibri" w:hAnsi="Calibri" w:cs="Times New Roman"/>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86" w:name="_Toc400352660"/>
      <w:bookmarkStart w:id="87" w:name="_Toc444760709"/>
      <w:bookmarkStart w:id="88" w:name="_Toc10451885"/>
      <w:r w:rsidRPr="00294DAF">
        <w:rPr>
          <w:rFonts w:ascii="Calibri" w:eastAsia="Calibri" w:hAnsi="Calibri" w:cs="Times New Roman"/>
          <w:b/>
          <w:bCs/>
          <w:iCs/>
          <w:sz w:val="28"/>
          <w:szCs w:val="28"/>
          <w:lang w:val="hr-HR"/>
        </w:rPr>
        <w:t xml:space="preserve">3.9. </w:t>
      </w:r>
      <w:r w:rsidRPr="00294DAF">
        <w:rPr>
          <w:rFonts w:ascii="Calibri" w:eastAsia="Calibri" w:hAnsi="Calibri" w:cs="Times New Roman"/>
          <w:b/>
          <w:bCs/>
          <w:iCs/>
          <w:sz w:val="28"/>
          <w:szCs w:val="28"/>
          <w:lang w:val="hr-HR"/>
        </w:rPr>
        <w:tab/>
        <w:t>Sustav savjetovanja i vođenja tijekom studij</w:t>
      </w:r>
      <w:bookmarkEnd w:id="86"/>
      <w:bookmarkEnd w:id="87"/>
      <w:r w:rsidRPr="00294DAF">
        <w:rPr>
          <w:rFonts w:ascii="Calibri" w:eastAsia="Calibri" w:hAnsi="Calibri" w:cs="Times New Roman"/>
          <w:b/>
          <w:bCs/>
          <w:iCs/>
          <w:sz w:val="28"/>
          <w:szCs w:val="28"/>
          <w:lang w:val="hr-HR"/>
        </w:rPr>
        <w:t>a</w:t>
      </w:r>
      <w:bookmarkEnd w:id="88"/>
    </w:p>
    <w:p w:rsidR="00294DAF" w:rsidRPr="00947C39" w:rsidRDefault="00294DAF" w:rsidP="00294DAF">
      <w:pPr>
        <w:autoSpaceDE w:val="0"/>
        <w:autoSpaceDN w:val="0"/>
        <w:adjustRightInd w:val="0"/>
        <w:spacing w:after="200" w:line="360" w:lineRule="auto"/>
        <w:ind w:firstLine="708"/>
        <w:jc w:val="both"/>
        <w:rPr>
          <w:rFonts w:ascii="Calibri" w:eastAsia="Calibri" w:hAnsi="Calibri" w:cs="Calibri"/>
          <w:bCs/>
          <w:sz w:val="24"/>
          <w:szCs w:val="24"/>
          <w:lang w:val="hr-HR"/>
        </w:rPr>
      </w:pPr>
      <w:r w:rsidRPr="00294DAF">
        <w:rPr>
          <w:rFonts w:ascii="Calibri" w:eastAsia="Calibri" w:hAnsi="Calibri" w:cs="Calibri"/>
          <w:sz w:val="24"/>
          <w:szCs w:val="24"/>
          <w:lang w:val="hr-HR"/>
        </w:rPr>
        <w:t xml:space="preserve">Izvođač nastave organizira redovite konzultacije za doktoranda. </w:t>
      </w:r>
      <w:r w:rsidRPr="00947C39">
        <w:rPr>
          <w:rFonts w:ascii="Calibri" w:eastAsia="Calibri" w:hAnsi="Calibri" w:cs="Calibri"/>
          <w:sz w:val="24"/>
          <w:szCs w:val="24"/>
          <w:lang w:val="hr-HR"/>
        </w:rPr>
        <w:t>Mentor</w:t>
      </w:r>
      <w:r w:rsidRPr="00294DAF">
        <w:rPr>
          <w:rFonts w:ascii="Calibri" w:eastAsia="Calibri" w:hAnsi="Calibri" w:cs="Calibri"/>
          <w:sz w:val="24"/>
          <w:szCs w:val="24"/>
          <w:lang w:val="hr-HR"/>
        </w:rPr>
        <w:t xml:space="preserve"> savjetnik,</w:t>
      </w:r>
      <w:r w:rsidRPr="00294DAF">
        <w:rPr>
          <w:rFonts w:ascii="Calibri" w:eastAsia="Calibri" w:hAnsi="Calibri" w:cs="Calibri"/>
          <w:sz w:val="24"/>
          <w:szCs w:val="24"/>
          <w:vertAlign w:val="superscript"/>
          <w:lang w:val="hr-HR"/>
        </w:rPr>
        <w:footnoteReference w:id="12"/>
      </w:r>
      <w:r w:rsidRPr="00294DAF">
        <w:rPr>
          <w:rFonts w:ascii="Calibri" w:eastAsia="Calibri" w:hAnsi="Calibri" w:cs="Calibri"/>
          <w:sz w:val="24"/>
          <w:szCs w:val="24"/>
          <w:lang w:val="hr-HR"/>
        </w:rPr>
        <w:t xml:space="preserve"> koji se </w:t>
      </w:r>
      <w:r w:rsidRPr="00294DAF">
        <w:rPr>
          <w:rFonts w:ascii="Calibri" w:eastAsia="Times New Roman" w:hAnsi="Calibri" w:cs="Calibri"/>
          <w:sz w:val="24"/>
          <w:szCs w:val="24"/>
          <w:lang w:val="de-DE" w:eastAsia="en-CA"/>
        </w:rPr>
        <w:t>mo</w:t>
      </w:r>
      <w:r w:rsidRPr="00294DAF">
        <w:rPr>
          <w:rFonts w:ascii="Calibri" w:eastAsia="Times New Roman" w:hAnsi="Calibri" w:cs="Calibri"/>
          <w:sz w:val="24"/>
          <w:szCs w:val="24"/>
          <w:lang w:val="hr-HR" w:eastAsia="en-CA"/>
        </w:rPr>
        <w:t xml:space="preserve">že </w:t>
      </w:r>
      <w:r w:rsidRPr="00294DAF">
        <w:rPr>
          <w:rFonts w:ascii="Calibri" w:eastAsia="Times New Roman" w:hAnsi="Calibri" w:cs="Calibri"/>
          <w:sz w:val="24"/>
          <w:szCs w:val="24"/>
          <w:lang w:val="de-DE" w:eastAsia="en-CA"/>
        </w:rPr>
        <w:lastRenderedPageBreak/>
        <w:t>imenovatinaosobnizahtjevdoktoranda</w:t>
      </w:r>
      <w:r w:rsidRPr="00294DAF">
        <w:rPr>
          <w:rFonts w:ascii="Calibri" w:eastAsia="Times New Roman" w:hAnsi="Calibri" w:cs="Calibri"/>
          <w:sz w:val="24"/>
          <w:szCs w:val="24"/>
          <w:lang w:val="hr-HR" w:eastAsia="en-CA"/>
        </w:rPr>
        <w:t>(obr_dr_sc_3)</w:t>
      </w:r>
      <w:r w:rsidRPr="00294DAF">
        <w:rPr>
          <w:rFonts w:ascii="Calibri" w:eastAsia="Times New Roman" w:hAnsi="Calibri" w:cs="Calibri"/>
          <w:sz w:val="24"/>
          <w:szCs w:val="24"/>
          <w:vertAlign w:val="superscript"/>
          <w:lang w:val="de-DE" w:eastAsia="en-CA"/>
        </w:rPr>
        <w:footnoteReference w:id="13"/>
      </w:r>
      <w:r w:rsidRPr="00294DAF">
        <w:rPr>
          <w:rFonts w:ascii="Calibri" w:eastAsia="Times New Roman" w:hAnsi="Calibri" w:cs="Calibri"/>
          <w:sz w:val="24"/>
          <w:szCs w:val="24"/>
          <w:lang w:val="de-DE" w:eastAsia="en-CA"/>
        </w:rPr>
        <w:t>iliuskladuspreporukom</w:t>
      </w:r>
      <w:r w:rsidRPr="00947C39">
        <w:rPr>
          <w:rFonts w:ascii="Calibri" w:eastAsia="Times New Roman" w:hAnsi="Calibri" w:cs="Calibri"/>
          <w:sz w:val="24"/>
          <w:szCs w:val="24"/>
          <w:lang w:val="de-DE" w:eastAsia="en-CA"/>
        </w:rPr>
        <w:t>Povjerenstvazaprovedbuupisnogapostupka</w:t>
      </w:r>
      <w:r w:rsidRPr="00947C39">
        <w:rPr>
          <w:rFonts w:ascii="Calibri" w:eastAsia="Times New Roman" w:hAnsi="Calibri" w:cs="Calibri"/>
          <w:sz w:val="24"/>
          <w:szCs w:val="24"/>
          <w:lang w:val="hr-HR" w:eastAsia="en-CA"/>
        </w:rPr>
        <w:t>,</w:t>
      </w:r>
      <w:bookmarkStart w:id="89" w:name="_Toc400352661"/>
      <w:r w:rsidRPr="00947C39">
        <w:rPr>
          <w:rFonts w:ascii="Calibri" w:eastAsia="Calibri" w:hAnsi="Calibri" w:cs="Calibri"/>
          <w:sz w:val="24"/>
          <w:szCs w:val="24"/>
          <w:lang w:val="hr-HR"/>
        </w:rPr>
        <w:t xml:space="preserve">uključen je u rad s doktorandom tijekom prvoga i drugoga semestra, a mentor od trećega semestra. Uz pomoć mentora savjetnika doktorand izrađuje </w:t>
      </w:r>
      <w:r w:rsidRPr="00947C39">
        <w:rPr>
          <w:rFonts w:ascii="Calibri" w:eastAsia="Calibri" w:hAnsi="Calibri" w:cs="Calibri"/>
          <w:i/>
          <w:sz w:val="24"/>
          <w:szCs w:val="24"/>
          <w:lang w:val="hr-HR"/>
        </w:rPr>
        <w:t>Individualni plan rada doktoranda</w:t>
      </w:r>
      <w:r w:rsidRPr="00947C39">
        <w:rPr>
          <w:rFonts w:ascii="Calibri" w:eastAsia="Calibri" w:hAnsi="Calibri" w:cs="Calibri"/>
          <w:sz w:val="24"/>
          <w:szCs w:val="24"/>
          <w:lang w:val="hr-HR"/>
        </w:rPr>
        <w:t xml:space="preserve"> (obr_dr_sc_5)</w:t>
      </w:r>
      <w:r w:rsidRPr="00947C39">
        <w:rPr>
          <w:rFonts w:ascii="Calibri" w:eastAsia="Calibri" w:hAnsi="Calibri" w:cs="Calibri"/>
          <w:sz w:val="24"/>
          <w:szCs w:val="24"/>
          <w:vertAlign w:val="superscript"/>
          <w:lang w:val="hr-HR"/>
        </w:rPr>
        <w:footnoteReference w:id="14"/>
      </w:r>
      <w:r w:rsidRPr="00947C39">
        <w:rPr>
          <w:rFonts w:ascii="Calibri" w:eastAsia="Calibri" w:hAnsi="Calibri" w:cs="Calibri"/>
          <w:sz w:val="24"/>
          <w:szCs w:val="24"/>
          <w:lang w:val="hr-HR"/>
        </w:rPr>
        <w:t xml:space="preserve"> prema kojem strukturira i planira nastavne obveze, izvannastavne i znanstvenoistraživačke aktivnosti tijekom studija. Mentor savjetnik pomaže doktorandu pri izboru sadržaja organizirane nastave na Fakultetu i izvan njega, pisanju znanstvenih radova, pri izboru odgovarajućega mentora za doktorsku disertaciju te podnosi godišnje izvješće o napredovanju doktoranda tijekom studija. </w:t>
      </w:r>
    </w:p>
    <w:p w:rsidR="00294DAF" w:rsidRPr="00294DAF" w:rsidRDefault="00294DAF" w:rsidP="00294DAF">
      <w:pPr>
        <w:spacing w:after="200" w:line="360" w:lineRule="auto"/>
        <w:ind w:firstLine="708"/>
        <w:jc w:val="both"/>
        <w:rPr>
          <w:rFonts w:ascii="Calibri" w:eastAsia="Times New Roman" w:hAnsi="Calibri" w:cs="Calibri"/>
          <w:sz w:val="24"/>
          <w:szCs w:val="24"/>
          <w:lang w:val="hr-HR" w:eastAsia="en-CA"/>
        </w:rPr>
      </w:pPr>
      <w:r w:rsidRPr="00294DAF">
        <w:rPr>
          <w:rFonts w:ascii="Calibri" w:eastAsia="Times New Roman" w:hAnsi="Calibri" w:cs="Calibri"/>
          <w:sz w:val="24"/>
          <w:szCs w:val="24"/>
          <w:lang w:val="de-DE" w:eastAsia="en-CA"/>
        </w:rPr>
        <w:t>Zamentora</w:t>
      </w:r>
      <w:r w:rsidRPr="00294DAF">
        <w:rPr>
          <w:rFonts w:ascii="Calibri" w:eastAsia="Times New Roman" w:hAnsi="Calibri" w:cs="Calibri"/>
          <w:sz w:val="24"/>
          <w:szCs w:val="24"/>
          <w:lang w:val="hr-HR" w:eastAsia="en-CA"/>
        </w:rPr>
        <w:t xml:space="preserve">se </w:t>
      </w:r>
      <w:r w:rsidRPr="00294DAF">
        <w:rPr>
          <w:rFonts w:ascii="Calibri" w:eastAsia="Times New Roman" w:hAnsi="Calibri" w:cs="Calibri"/>
          <w:sz w:val="24"/>
          <w:szCs w:val="24"/>
          <w:lang w:val="de-DE" w:eastAsia="en-CA"/>
        </w:rPr>
        <w:t>savjetnikadoktoranduimenujeosobauznanstvenome</w:t>
      </w:r>
      <w:r w:rsidRPr="00294DAF">
        <w:rPr>
          <w:rFonts w:ascii="Calibri" w:eastAsia="Times New Roman" w:hAnsi="Calibri" w:cs="Calibri"/>
          <w:sz w:val="24"/>
          <w:szCs w:val="24"/>
          <w:lang w:val="hr-HR" w:eastAsia="en-CA"/>
        </w:rPr>
        <w:t xml:space="preserve"> (</w:t>
      </w:r>
      <w:r w:rsidRPr="00294DAF">
        <w:rPr>
          <w:rFonts w:ascii="Calibri" w:eastAsia="Times New Roman" w:hAnsi="Calibri" w:cs="Calibri"/>
          <w:sz w:val="24"/>
          <w:szCs w:val="24"/>
          <w:lang w:val="de-DE" w:eastAsia="en-CA"/>
        </w:rPr>
        <w:t>znanstveni</w:t>
      </w:r>
      <w:r w:rsidRPr="00294DAF">
        <w:rPr>
          <w:rFonts w:ascii="Calibri" w:eastAsia="Times New Roman" w:hAnsi="Calibri" w:cs="Calibri"/>
          <w:color w:val="000000"/>
          <w:sz w:val="24"/>
          <w:szCs w:val="24"/>
          <w:lang w:val="de-DE" w:eastAsia="en-CA"/>
        </w:rPr>
        <w:t>suradnik</w:t>
      </w:r>
      <w:r w:rsidRPr="00294DAF">
        <w:rPr>
          <w:rFonts w:ascii="Calibri" w:eastAsia="Times New Roman" w:hAnsi="Calibri" w:cs="Calibri"/>
          <w:color w:val="000000"/>
          <w:sz w:val="24"/>
          <w:szCs w:val="24"/>
          <w:lang w:val="hr-HR" w:eastAsia="en-CA"/>
        </w:rPr>
        <w:t xml:space="preserve">, </w:t>
      </w:r>
      <w:r w:rsidRPr="00294DAF">
        <w:rPr>
          <w:rFonts w:ascii="Calibri" w:eastAsia="Times New Roman" w:hAnsi="Calibri" w:cs="Calibri"/>
          <w:color w:val="000000"/>
          <w:sz w:val="24"/>
          <w:szCs w:val="24"/>
          <w:lang w:val="de-DE" w:eastAsia="en-CA"/>
        </w:rPr>
        <w:t>vi</w:t>
      </w:r>
      <w:r w:rsidRPr="00294DAF">
        <w:rPr>
          <w:rFonts w:ascii="Calibri" w:eastAsia="Times New Roman" w:hAnsi="Calibri" w:cs="Calibri"/>
          <w:color w:val="000000"/>
          <w:sz w:val="24"/>
          <w:szCs w:val="24"/>
          <w:lang w:val="hr-HR" w:eastAsia="en-CA"/>
        </w:rPr>
        <w:t>š</w:t>
      </w:r>
      <w:r w:rsidRPr="00294DAF">
        <w:rPr>
          <w:rFonts w:ascii="Calibri" w:eastAsia="Times New Roman" w:hAnsi="Calibri" w:cs="Calibri"/>
          <w:color w:val="000000"/>
          <w:sz w:val="24"/>
          <w:szCs w:val="24"/>
          <w:lang w:val="de-DE" w:eastAsia="en-CA"/>
        </w:rPr>
        <w:t>iznanstvenisuradnikiliznanstvenisavjetnik</w:t>
      </w:r>
      <w:r w:rsidRPr="00294DAF">
        <w:rPr>
          <w:rFonts w:ascii="Calibri" w:eastAsia="Times New Roman" w:hAnsi="Calibri" w:cs="Calibri"/>
          <w:color w:val="000000"/>
          <w:sz w:val="24"/>
          <w:szCs w:val="24"/>
          <w:lang w:val="hr-HR" w:eastAsia="en-CA"/>
        </w:rPr>
        <w:t xml:space="preserve">) </w:t>
      </w:r>
      <w:r w:rsidRPr="00294DAF">
        <w:rPr>
          <w:rFonts w:ascii="Calibri" w:eastAsia="Times New Roman" w:hAnsi="Calibri" w:cs="Calibri"/>
          <w:color w:val="000000"/>
          <w:sz w:val="24"/>
          <w:szCs w:val="24"/>
          <w:lang w:val="de-DE" w:eastAsia="en-CA"/>
        </w:rPr>
        <w:t>i</w:t>
      </w:r>
      <w:r w:rsidRPr="00294DAF">
        <w:rPr>
          <w:rFonts w:ascii="Calibri" w:eastAsia="Times New Roman" w:hAnsi="Calibri" w:cs="Calibri"/>
          <w:color w:val="000000"/>
          <w:sz w:val="24"/>
          <w:szCs w:val="24"/>
          <w:lang w:val="hr-HR" w:eastAsia="en-CA"/>
        </w:rPr>
        <w:t>/</w:t>
      </w:r>
      <w:r w:rsidRPr="00294DAF">
        <w:rPr>
          <w:rFonts w:ascii="Calibri" w:eastAsia="Times New Roman" w:hAnsi="Calibri" w:cs="Calibri"/>
          <w:color w:val="000000"/>
          <w:sz w:val="24"/>
          <w:szCs w:val="24"/>
          <w:lang w:val="de-DE" w:eastAsia="en-CA"/>
        </w:rPr>
        <w:t>iliznanstveno</w:t>
      </w:r>
      <w:r w:rsidRPr="00294DAF">
        <w:rPr>
          <w:rFonts w:ascii="Calibri" w:eastAsia="Times New Roman" w:hAnsi="Calibri" w:cs="Calibri"/>
          <w:color w:val="000000"/>
          <w:sz w:val="24"/>
          <w:szCs w:val="24"/>
          <w:lang w:val="hr-HR" w:eastAsia="en-CA"/>
        </w:rPr>
        <w:t>-</w:t>
      </w:r>
      <w:r w:rsidRPr="00294DAF">
        <w:rPr>
          <w:rFonts w:ascii="Calibri" w:eastAsia="Times New Roman" w:hAnsi="Calibri" w:cs="Calibri"/>
          <w:color w:val="000000"/>
          <w:sz w:val="24"/>
          <w:szCs w:val="24"/>
          <w:lang w:val="de-DE" w:eastAsia="en-CA"/>
        </w:rPr>
        <w:t>nastavnomezvanju</w:t>
      </w:r>
      <w:r w:rsidRPr="00294DAF">
        <w:rPr>
          <w:rFonts w:ascii="Calibri" w:eastAsia="Times New Roman" w:hAnsi="Calibri" w:cs="Calibri"/>
          <w:color w:val="000000"/>
          <w:sz w:val="24"/>
          <w:szCs w:val="24"/>
          <w:lang w:val="hr-HR" w:eastAsia="en-CA"/>
        </w:rPr>
        <w:t xml:space="preserve"> (</w:t>
      </w:r>
      <w:r w:rsidRPr="00294DAF">
        <w:rPr>
          <w:rFonts w:ascii="Calibri" w:eastAsia="Times New Roman" w:hAnsi="Calibri" w:cs="Calibri"/>
          <w:color w:val="000000"/>
          <w:sz w:val="24"/>
          <w:szCs w:val="24"/>
          <w:lang w:val="de-DE" w:eastAsia="en-CA"/>
        </w:rPr>
        <w:t>docent</w:t>
      </w:r>
      <w:r w:rsidRPr="00294DAF">
        <w:rPr>
          <w:rFonts w:ascii="Calibri" w:eastAsia="Times New Roman" w:hAnsi="Calibri" w:cs="Calibri"/>
          <w:color w:val="000000"/>
          <w:sz w:val="24"/>
          <w:szCs w:val="24"/>
          <w:lang w:val="hr-HR" w:eastAsia="en-CA"/>
        </w:rPr>
        <w:t xml:space="preserve">, </w:t>
      </w:r>
      <w:r w:rsidRPr="00294DAF">
        <w:rPr>
          <w:rFonts w:ascii="Calibri" w:eastAsia="Times New Roman" w:hAnsi="Calibri" w:cs="Calibri"/>
          <w:color w:val="000000"/>
          <w:sz w:val="24"/>
          <w:szCs w:val="24"/>
          <w:lang w:val="de-DE" w:eastAsia="en-CA"/>
        </w:rPr>
        <w:t>izvanredniprofesoriliredovitiprofesor</w:t>
      </w:r>
      <w:r w:rsidRPr="00294DAF">
        <w:rPr>
          <w:rFonts w:ascii="Calibri" w:eastAsia="Times New Roman" w:hAnsi="Calibri" w:cs="Calibri"/>
          <w:color w:val="000000"/>
          <w:sz w:val="24"/>
          <w:szCs w:val="24"/>
          <w:lang w:val="hr-HR" w:eastAsia="en-CA"/>
        </w:rPr>
        <w:t xml:space="preserve">). </w:t>
      </w:r>
    </w:p>
    <w:p w:rsidR="00294DAF" w:rsidRPr="00294DAF" w:rsidRDefault="00294DAF" w:rsidP="00294DAF">
      <w:pPr>
        <w:autoSpaceDE w:val="0"/>
        <w:autoSpaceDN w:val="0"/>
        <w:adjustRightInd w:val="0"/>
        <w:spacing w:after="200" w:line="360" w:lineRule="auto"/>
        <w:ind w:firstLine="708"/>
        <w:jc w:val="both"/>
        <w:rPr>
          <w:rFonts w:ascii="Calibri" w:eastAsia="Times New Roman" w:hAnsi="Calibri" w:cs="Calibri"/>
          <w:color w:val="000000"/>
          <w:sz w:val="24"/>
          <w:szCs w:val="24"/>
          <w:lang w:val="hr-HR" w:eastAsia="en-CA"/>
        </w:rPr>
      </w:pPr>
      <w:r w:rsidRPr="00294DAF">
        <w:rPr>
          <w:rFonts w:ascii="Calibri" w:eastAsia="Times New Roman" w:hAnsi="Calibri" w:cs="Calibri"/>
          <w:color w:val="000000"/>
          <w:sz w:val="24"/>
          <w:szCs w:val="24"/>
          <w:lang w:val="de-DE" w:eastAsia="en-CA"/>
        </w:rPr>
        <w:t>Svaki</w:t>
      </w:r>
      <w:r w:rsidRPr="00294DAF">
        <w:rPr>
          <w:rFonts w:ascii="Calibri" w:eastAsia="Times New Roman" w:hAnsi="Calibri" w:cs="Calibri"/>
          <w:color w:val="000000"/>
          <w:sz w:val="24"/>
          <w:szCs w:val="24"/>
          <w:lang w:val="hr-HR" w:eastAsia="en-CA"/>
        </w:rPr>
        <w:t xml:space="preserve"> angažirani nastavnik na </w:t>
      </w:r>
      <w:r w:rsidRPr="00294DAF">
        <w:rPr>
          <w:rFonts w:ascii="Calibri" w:eastAsia="Times New Roman" w:hAnsi="Calibri" w:cs="Calibri"/>
          <w:i/>
          <w:color w:val="000000"/>
          <w:sz w:val="24"/>
          <w:szCs w:val="24"/>
          <w:lang w:val="hr-HR" w:eastAsia="en-CA"/>
        </w:rPr>
        <w:t xml:space="preserve">Interdisciplinarnome doktorskom studiju </w:t>
      </w:r>
      <w:r w:rsidRPr="00294DAF">
        <w:rPr>
          <w:rFonts w:ascii="Calibri" w:eastAsia="Times New Roman" w:hAnsi="Calibri" w:cs="Calibri"/>
          <w:color w:val="FF0000"/>
          <w:sz w:val="24"/>
          <w:szCs w:val="24"/>
          <w:lang w:val="hr-HR" w:eastAsia="en-CA"/>
        </w:rPr>
        <w:t>i</w:t>
      </w:r>
      <w:r w:rsidRPr="00294DAF">
        <w:rPr>
          <w:rFonts w:ascii="Calibri" w:eastAsia="Times New Roman" w:hAnsi="Calibri" w:cs="Calibri"/>
          <w:color w:val="000000"/>
          <w:sz w:val="24"/>
          <w:szCs w:val="24"/>
          <w:lang w:val="de-DE" w:eastAsia="en-CA"/>
        </w:rPr>
        <w:t>zaposlenikSveu</w:t>
      </w:r>
      <w:r w:rsidRPr="00294DAF">
        <w:rPr>
          <w:rFonts w:ascii="Calibri" w:eastAsia="Times New Roman" w:hAnsi="Calibri" w:cs="Calibri"/>
          <w:color w:val="000000"/>
          <w:sz w:val="24"/>
          <w:szCs w:val="24"/>
          <w:lang w:val="hr-HR" w:eastAsia="en-CA"/>
        </w:rPr>
        <w:t>č</w:t>
      </w:r>
      <w:r w:rsidRPr="00294DAF">
        <w:rPr>
          <w:rFonts w:ascii="Calibri" w:eastAsia="Times New Roman" w:hAnsi="Calibri" w:cs="Calibri"/>
          <w:color w:val="000000"/>
          <w:sz w:val="24"/>
          <w:szCs w:val="24"/>
          <w:lang w:val="de-DE" w:eastAsia="en-CA"/>
        </w:rPr>
        <w:t>ili</w:t>
      </w:r>
      <w:r w:rsidRPr="00294DAF">
        <w:rPr>
          <w:rFonts w:ascii="Calibri" w:eastAsia="Times New Roman" w:hAnsi="Calibri" w:cs="Calibri"/>
          <w:color w:val="000000"/>
          <w:sz w:val="24"/>
          <w:szCs w:val="24"/>
          <w:lang w:val="hr-HR" w:eastAsia="en-CA"/>
        </w:rPr>
        <w:t>š</w:t>
      </w:r>
      <w:r w:rsidRPr="00294DAF">
        <w:rPr>
          <w:rFonts w:ascii="Calibri" w:eastAsia="Times New Roman" w:hAnsi="Calibri" w:cs="Calibri"/>
          <w:color w:val="000000"/>
          <w:sz w:val="24"/>
          <w:szCs w:val="24"/>
          <w:lang w:val="de-DE" w:eastAsia="en-CA"/>
        </w:rPr>
        <w:t>tauMostaru</w:t>
      </w:r>
      <w:r w:rsidRPr="00294DAF">
        <w:rPr>
          <w:rFonts w:ascii="Calibri" w:eastAsia="Times New Roman" w:hAnsi="Calibri" w:cs="Calibri"/>
          <w:color w:val="000000"/>
          <w:sz w:val="24"/>
          <w:szCs w:val="24"/>
          <w:lang w:val="hr-HR" w:eastAsia="en-CA"/>
        </w:rPr>
        <w:t xml:space="preserve">, </w:t>
      </w:r>
      <w:r w:rsidRPr="00294DAF">
        <w:rPr>
          <w:rFonts w:ascii="Calibri" w:eastAsia="Times New Roman" w:hAnsi="Calibri" w:cs="Calibri"/>
          <w:color w:val="000000"/>
          <w:sz w:val="24"/>
          <w:szCs w:val="24"/>
          <w:lang w:val="de-DE" w:eastAsia="en-CA"/>
        </w:rPr>
        <w:t>odnosnoFilozofskogafakulteta</w:t>
      </w:r>
      <w:r w:rsidRPr="00294DAF">
        <w:rPr>
          <w:rFonts w:ascii="Calibri" w:eastAsia="Times New Roman" w:hAnsi="Calibri" w:cs="Calibri"/>
          <w:color w:val="000000"/>
          <w:sz w:val="24"/>
          <w:szCs w:val="24"/>
          <w:lang w:val="hr-HR" w:eastAsia="en-CA"/>
        </w:rPr>
        <w:t xml:space="preserve">kao </w:t>
      </w:r>
      <w:r w:rsidRPr="00294DAF">
        <w:rPr>
          <w:rFonts w:ascii="Calibri" w:eastAsia="Times New Roman" w:hAnsi="Calibri" w:cs="Calibri"/>
          <w:color w:val="000000"/>
          <w:sz w:val="24"/>
          <w:szCs w:val="24"/>
          <w:lang w:val="de-DE" w:eastAsia="en-CA"/>
        </w:rPr>
        <w:t>njegoveustrojbenejedinice</w:t>
      </w:r>
      <w:r w:rsidRPr="00294DAF">
        <w:rPr>
          <w:rFonts w:ascii="Calibri" w:eastAsia="Times New Roman" w:hAnsi="Calibri" w:cs="Calibri"/>
          <w:color w:val="000000"/>
          <w:sz w:val="24"/>
          <w:szCs w:val="24"/>
          <w:lang w:val="hr-HR" w:eastAsia="en-CA"/>
        </w:rPr>
        <w:t xml:space="preserve">, </w:t>
      </w:r>
      <w:r w:rsidRPr="00294DAF">
        <w:rPr>
          <w:rFonts w:ascii="Calibri" w:eastAsia="Times New Roman" w:hAnsi="Calibri" w:cs="Calibri"/>
          <w:color w:val="000000"/>
          <w:sz w:val="24"/>
          <w:szCs w:val="24"/>
          <w:lang w:val="de-DE" w:eastAsia="en-CA"/>
        </w:rPr>
        <w:t>uznanstveno</w:t>
      </w:r>
      <w:r w:rsidRPr="00294DAF">
        <w:rPr>
          <w:rFonts w:ascii="Calibri" w:eastAsia="Times New Roman" w:hAnsi="Calibri" w:cs="Calibri"/>
          <w:color w:val="000000"/>
          <w:sz w:val="24"/>
          <w:szCs w:val="24"/>
          <w:lang w:val="hr-HR" w:eastAsia="en-CA"/>
        </w:rPr>
        <w:t>-</w:t>
      </w:r>
      <w:r w:rsidRPr="00294DAF">
        <w:rPr>
          <w:rFonts w:ascii="Calibri" w:eastAsia="Times New Roman" w:hAnsi="Calibri" w:cs="Calibri"/>
          <w:color w:val="000000"/>
          <w:sz w:val="24"/>
          <w:szCs w:val="24"/>
          <w:lang w:val="de-DE" w:eastAsia="en-CA"/>
        </w:rPr>
        <w:t>nastavnomezvanjuoddocentadoredovitogaprofesorapotencijalnijementorsavjetnik</w:t>
      </w:r>
      <w:r w:rsidRPr="00294DAF">
        <w:rPr>
          <w:rFonts w:ascii="Calibri" w:eastAsia="Times New Roman" w:hAnsi="Calibri" w:cs="Calibri"/>
          <w:color w:val="000000"/>
          <w:sz w:val="24"/>
          <w:szCs w:val="24"/>
          <w:lang w:val="hr-HR" w:eastAsia="en-CA"/>
        </w:rPr>
        <w:t xml:space="preserve"> doktorandu </w:t>
      </w:r>
      <w:r w:rsidRPr="00294DAF">
        <w:rPr>
          <w:rFonts w:ascii="Calibri" w:eastAsia="Times New Roman" w:hAnsi="Calibri" w:cs="Calibri"/>
          <w:color w:val="000000"/>
          <w:sz w:val="24"/>
          <w:szCs w:val="24"/>
          <w:lang w:val="de-DE" w:eastAsia="en-CA"/>
        </w:rPr>
        <w:t>doktorskogastudija</w:t>
      </w:r>
      <w:r w:rsidRPr="00294DAF">
        <w:rPr>
          <w:rFonts w:ascii="Calibri" w:eastAsia="Times New Roman" w:hAnsi="Calibri" w:cs="Calibri"/>
          <w:color w:val="000000"/>
          <w:sz w:val="24"/>
          <w:szCs w:val="24"/>
          <w:lang w:val="hr-HR" w:eastAsia="en-CA"/>
        </w:rPr>
        <w:t>.</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Calibri"/>
          <w:sz w:val="24"/>
          <w:szCs w:val="24"/>
          <w:lang w:val="hr-HR"/>
        </w:rPr>
      </w:pPr>
      <w:r w:rsidRPr="00294DAF">
        <w:rPr>
          <w:rFonts w:ascii="Calibri" w:eastAsia="Calibri" w:hAnsi="Calibri" w:cs="Calibri"/>
          <w:sz w:val="24"/>
          <w:szCs w:val="24"/>
          <w:lang w:val="hr-HR"/>
        </w:rPr>
        <w:t>Mentor savjetnik može, a ne mora, biti mentor svome doktorandu u izradi doktorske disertacije. Mentor savjetnik može istovremeno voditi najviše dva doktoranda u jednome ciklusu.</w:t>
      </w:r>
    </w:p>
    <w:p w:rsidR="00294DAF" w:rsidRPr="00294DAF" w:rsidRDefault="00294DAF" w:rsidP="00294DAF">
      <w:pPr>
        <w:spacing w:after="200" w:line="360" w:lineRule="auto"/>
        <w:ind w:firstLine="708"/>
        <w:jc w:val="both"/>
        <w:rPr>
          <w:rFonts w:ascii="Calibri" w:eastAsia="Times New Roman" w:hAnsi="Calibri" w:cs="Calibri"/>
          <w:color w:val="000000"/>
          <w:sz w:val="24"/>
          <w:szCs w:val="24"/>
          <w:lang w:val="hr-HR" w:eastAsia="en-CA"/>
        </w:rPr>
      </w:pPr>
      <w:r w:rsidRPr="00294DAF">
        <w:rPr>
          <w:rFonts w:ascii="Calibri" w:eastAsia="Times New Roman" w:hAnsi="Calibri" w:cs="Calibri"/>
          <w:color w:val="000000"/>
          <w:sz w:val="24"/>
          <w:szCs w:val="24"/>
          <w:lang w:val="hr-HR" w:eastAsia="en-CA"/>
        </w:rPr>
        <w:t>Iznimno, mentor savjetnik ima pravo odustati od mentorstva zbog objektivnih razloga (nedostatka suradnje doktoranda, objektivne okolnosti rada i života doktoranda, objektivne okolnosti rada i života mentora savjetnika itd.), a razloge za odustajanje potrebno je obrazložiti pisanim putem i obrazloženje proslijediti Vijeću poslijediplomskih studija. Znanstveno-nastavno vijeće Filozofskoga fakulteta može na prijedlog Vijeća poslijediplomskih studija doktorandu imenovati novoga mentora savjetnika.</w:t>
      </w:r>
    </w:p>
    <w:p w:rsidR="00294DAF" w:rsidRPr="00294DAF" w:rsidRDefault="00294DAF" w:rsidP="00294DAF">
      <w:pPr>
        <w:autoSpaceDE w:val="0"/>
        <w:autoSpaceDN w:val="0"/>
        <w:adjustRightInd w:val="0"/>
        <w:spacing w:after="200" w:line="360" w:lineRule="auto"/>
        <w:ind w:firstLine="567"/>
        <w:jc w:val="both"/>
        <w:rPr>
          <w:rFonts w:ascii="Calibri" w:eastAsia="Calibri" w:hAnsi="Calibri" w:cs="Calibri"/>
          <w:sz w:val="24"/>
          <w:szCs w:val="24"/>
          <w:lang w:val="hr-HR"/>
        </w:rPr>
      </w:pPr>
      <w:r w:rsidRPr="00294DAF">
        <w:rPr>
          <w:rFonts w:ascii="Calibri" w:eastAsia="Calibri" w:hAnsi="Calibri" w:cs="Calibri"/>
          <w:sz w:val="24"/>
          <w:szCs w:val="24"/>
          <w:lang w:val="hr-HR"/>
        </w:rPr>
        <w:lastRenderedPageBreak/>
        <w:t xml:space="preserve">Obveze i prava mentora i doktoranda regulirani su </w:t>
      </w:r>
      <w:r w:rsidRPr="00294DAF">
        <w:rPr>
          <w:rFonts w:ascii="Calibri" w:eastAsia="Calibri" w:hAnsi="Calibri" w:cs="Calibri"/>
          <w:i/>
          <w:sz w:val="24"/>
          <w:szCs w:val="24"/>
          <w:lang w:val="hr-HR"/>
        </w:rPr>
        <w:t xml:space="preserve">Pravilnikom o doktorskim studijima na Filozofskome fakultetu Sveučilišta u Mostaru </w:t>
      </w:r>
      <w:r w:rsidRPr="00294DAF">
        <w:rPr>
          <w:rFonts w:ascii="Calibri" w:eastAsia="Calibri" w:hAnsi="Calibri" w:cs="Calibri"/>
          <w:sz w:val="24"/>
          <w:szCs w:val="24"/>
          <w:lang w:val="hr-HR"/>
        </w:rPr>
        <w:t xml:space="preserve">od 18. svibnja 2015., članak 7. i članak 8., koji je dostupan na mrežnim stranicama Filozofskoga fakulteta.  </w:t>
      </w:r>
    </w:p>
    <w:p w:rsidR="00294DAF" w:rsidRPr="00294DAF" w:rsidRDefault="00294DAF" w:rsidP="00294DAF">
      <w:pPr>
        <w:autoSpaceDE w:val="0"/>
        <w:autoSpaceDN w:val="0"/>
        <w:adjustRightInd w:val="0"/>
        <w:spacing w:after="200" w:line="360" w:lineRule="auto"/>
        <w:ind w:firstLine="567"/>
        <w:jc w:val="both"/>
        <w:rPr>
          <w:rFonts w:ascii="Calibri" w:eastAsia="Calibri" w:hAnsi="Calibri" w:cs="Calibri"/>
          <w:sz w:val="24"/>
          <w:szCs w:val="24"/>
          <w:lang w:val="hr-HR"/>
        </w:rPr>
      </w:pPr>
    </w:p>
    <w:p w:rsidR="00294DAF" w:rsidRPr="00294DAF" w:rsidRDefault="00294DAF" w:rsidP="00294DAF">
      <w:pPr>
        <w:keepNext/>
        <w:spacing w:after="200" w:line="360" w:lineRule="auto"/>
        <w:ind w:left="708" w:hanging="708"/>
        <w:jc w:val="both"/>
        <w:outlineLvl w:val="1"/>
        <w:rPr>
          <w:rFonts w:ascii="Calibri" w:eastAsia="Calibri" w:hAnsi="Calibri" w:cs="Times New Roman"/>
          <w:b/>
          <w:bCs/>
          <w:iCs/>
          <w:sz w:val="28"/>
          <w:szCs w:val="28"/>
          <w:lang w:val="hr-HR"/>
        </w:rPr>
      </w:pPr>
      <w:bookmarkStart w:id="90" w:name="_Toc10451886"/>
      <w:bookmarkStart w:id="91" w:name="_Toc444760710"/>
      <w:r w:rsidRPr="00294DAF">
        <w:rPr>
          <w:rFonts w:ascii="Calibri" w:eastAsia="Calibri" w:hAnsi="Calibri" w:cs="Times New Roman"/>
          <w:b/>
          <w:bCs/>
          <w:iCs/>
          <w:sz w:val="28"/>
          <w:szCs w:val="28"/>
          <w:lang w:val="hr-HR"/>
        </w:rPr>
        <w:t xml:space="preserve">3.10. </w:t>
      </w:r>
      <w:r w:rsidRPr="00294DAF">
        <w:rPr>
          <w:rFonts w:ascii="Calibri" w:eastAsia="Calibri" w:hAnsi="Calibri" w:cs="Times New Roman"/>
          <w:b/>
          <w:bCs/>
          <w:iCs/>
          <w:sz w:val="28"/>
          <w:szCs w:val="28"/>
          <w:lang w:val="hr-HR"/>
        </w:rPr>
        <w:tab/>
      </w:r>
      <w:r w:rsidRPr="00294DAF">
        <w:rPr>
          <w:rFonts w:ascii="Calibri" w:eastAsia="Calibri" w:hAnsi="Calibri" w:cs="Times New Roman"/>
          <w:b/>
          <w:bCs/>
          <w:iCs/>
          <w:sz w:val="28"/>
          <w:szCs w:val="28"/>
          <w:lang w:val="hr-HR"/>
        </w:rPr>
        <w:tab/>
        <w:t>Način završetka studija</w:t>
      </w:r>
      <w:bookmarkEnd w:id="89"/>
      <w:bookmarkEnd w:id="90"/>
      <w:bookmarkEnd w:id="91"/>
    </w:p>
    <w:p w:rsidR="00294DAF" w:rsidRPr="00B5360F" w:rsidRDefault="00294DAF" w:rsidP="00294DAF">
      <w:pPr>
        <w:spacing w:after="200" w:line="360" w:lineRule="auto"/>
        <w:ind w:firstLine="708"/>
        <w:jc w:val="both"/>
        <w:rPr>
          <w:rFonts w:ascii="Calibri" w:eastAsia="Calibri" w:hAnsi="Calibri" w:cs="Times New Roman"/>
          <w:sz w:val="24"/>
          <w:szCs w:val="24"/>
          <w:lang w:val="hr-HR"/>
        </w:rPr>
      </w:pPr>
      <w:r w:rsidRPr="00B5360F">
        <w:rPr>
          <w:rFonts w:ascii="Calibri" w:eastAsia="Calibri" w:hAnsi="Calibri" w:cs="Times New Roman"/>
          <w:i/>
          <w:sz w:val="24"/>
          <w:szCs w:val="24"/>
          <w:lang w:val="hr-HR"/>
        </w:rPr>
        <w:t xml:space="preserve">Interdisciplinarni doktorski studij </w:t>
      </w:r>
      <w:r w:rsidRPr="00B5360F">
        <w:rPr>
          <w:rFonts w:ascii="Calibri" w:eastAsia="Calibri" w:hAnsi="Calibri" w:cs="Times New Roman"/>
          <w:sz w:val="24"/>
          <w:szCs w:val="24"/>
          <w:lang w:val="hr-HR"/>
        </w:rPr>
        <w:t>završava polaganjem svih predmeta, izvršenjem znanstvenoistraživačkih i izvannastavnih obveza te obranom doktorske disertacije</w:t>
      </w:r>
      <w:bookmarkStart w:id="92" w:name="_Toc400352347"/>
      <w:bookmarkStart w:id="93" w:name="_Toc400352665"/>
      <w:r w:rsidRPr="00B5360F">
        <w:rPr>
          <w:rFonts w:ascii="Calibri" w:eastAsia="Calibri" w:hAnsi="Calibri" w:cs="Times New Roman"/>
          <w:sz w:val="24"/>
          <w:szCs w:val="24"/>
          <w:lang w:val="hr-HR"/>
        </w:rPr>
        <w:t>, odnosno stjecanjem najmanje 180 ECTS bodova predviđenih Studijskim programom. Svrha izrade doktorske disertacije jest da doktorand pokaže sposobnost samostalnoga pristupa u obradbi problema iz područja posebnih, zajedničkih i općih sadržaja struke za koju se osposobljavao tijekom doktorskoga studija na Fakultetu služeći se primjerenom literaturom, teorijskim ili empirijskim istraživanjima, društvenom praksom i osnovama metodologije predmetne discipline.</w:t>
      </w:r>
      <w:bookmarkEnd w:id="92"/>
      <w:bookmarkEnd w:id="93"/>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Rok za završetak studija je osam (8) godina od dana upisa.</w:t>
      </w:r>
    </w:p>
    <w:p w:rsidR="00294DAF" w:rsidRDefault="00294DAF" w:rsidP="00DA70BE">
      <w:pPr>
        <w:shd w:val="clear" w:color="auto" w:fill="FFFFFF"/>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Uvjeti i načini prijave teme doktorske disertacije, obveze i prava mentora, obveze i prava doktoranda, postupak ocjene doktorske disertacije kao i postupak obrane doktorske disertacije, regulirani su </w:t>
      </w:r>
      <w:r w:rsidRPr="00294DAF">
        <w:rPr>
          <w:rFonts w:ascii="Calibri" w:eastAsia="Calibri" w:hAnsi="Calibri" w:cs="Times New Roman"/>
          <w:i/>
          <w:sz w:val="24"/>
          <w:szCs w:val="24"/>
          <w:lang w:val="hr-HR"/>
        </w:rPr>
        <w:t>Pravilnikom o doktorskim studijima Filozofskog fakulteta Sveučilišta u Mostaru</w:t>
      </w:r>
      <w:r w:rsidRPr="00294DAF">
        <w:rPr>
          <w:rFonts w:ascii="Calibri" w:eastAsia="Calibri" w:hAnsi="Calibri" w:cs="Times New Roman"/>
          <w:sz w:val="24"/>
          <w:szCs w:val="24"/>
          <w:vertAlign w:val="superscript"/>
          <w:lang w:val="hr-HR"/>
        </w:rPr>
        <w:footnoteReference w:id="15"/>
      </w:r>
      <w:r w:rsidRPr="00294DAF">
        <w:rPr>
          <w:rFonts w:ascii="Calibri" w:eastAsia="Calibri" w:hAnsi="Calibri" w:cs="Times New Roman"/>
          <w:sz w:val="24"/>
          <w:szCs w:val="24"/>
          <w:lang w:val="hr-HR"/>
        </w:rPr>
        <w:t>. Nakon izrade doktorske disertacije doktorand se dodatno obvezuje priložiti i pisanu izjavu tehničkoga nadglednika Vijeća poslijediplomskih studija (obr_dr_sc_20)</w:t>
      </w:r>
      <w:r w:rsidRPr="00294DAF">
        <w:rPr>
          <w:rFonts w:ascii="Calibri" w:eastAsia="Calibri" w:hAnsi="Calibri" w:cs="Times New Roman"/>
          <w:sz w:val="24"/>
          <w:szCs w:val="24"/>
          <w:vertAlign w:val="superscript"/>
          <w:lang w:val="hr-HR"/>
        </w:rPr>
        <w:footnoteReference w:id="16"/>
      </w:r>
      <w:r w:rsidRPr="00294DAF">
        <w:rPr>
          <w:rFonts w:ascii="Calibri" w:eastAsia="Calibri" w:hAnsi="Calibri" w:cs="Times New Roman"/>
          <w:sz w:val="24"/>
          <w:szCs w:val="24"/>
          <w:lang w:val="hr-HR"/>
        </w:rPr>
        <w:t xml:space="preserve"> da je doktorska disertacija napisana u skladu s </w:t>
      </w:r>
      <w:r w:rsidRPr="00294DAF">
        <w:rPr>
          <w:rFonts w:ascii="Calibri" w:eastAsia="Calibri" w:hAnsi="Calibri" w:cs="Times New Roman"/>
          <w:i/>
          <w:sz w:val="24"/>
          <w:szCs w:val="24"/>
          <w:lang w:val="hr-HR"/>
        </w:rPr>
        <w:t>Uputama za oblikovanje doktorske disertacije</w:t>
      </w:r>
      <w:r w:rsidRPr="00294DAF">
        <w:rPr>
          <w:rFonts w:ascii="Calibri" w:eastAsia="Calibri" w:hAnsi="Calibri" w:cs="Times New Roman"/>
          <w:sz w:val="24"/>
          <w:szCs w:val="24"/>
          <w:lang w:val="hr-HR"/>
        </w:rPr>
        <w:t xml:space="preserve"> na </w:t>
      </w:r>
      <w:r w:rsidRPr="00294DAF">
        <w:rPr>
          <w:rFonts w:ascii="Calibri" w:eastAsia="Calibri" w:hAnsi="Calibri" w:cs="Times New Roman"/>
          <w:i/>
          <w:sz w:val="24"/>
          <w:szCs w:val="24"/>
          <w:lang w:val="hr-HR"/>
        </w:rPr>
        <w:t>Interdisciplinarnome doktorskom studiju</w:t>
      </w:r>
      <w:r w:rsidRPr="00294DAF">
        <w:rPr>
          <w:rFonts w:ascii="Calibri" w:eastAsia="Calibri" w:hAnsi="Calibri" w:cs="Times New Roman"/>
          <w:sz w:val="24"/>
          <w:szCs w:val="24"/>
          <w:lang w:val="hr-HR"/>
        </w:rPr>
        <w:t xml:space="preserve">. Tehničkoga nadglednika imenuje Vijeće poslijediplomskoga studija. On mora biti osoba koja je tehnički i metodološki mjerodavna potvrditi naznačene zahtjeve. Ako doktorska disertacija nije usklađena sa svim zadanim pravilima i normama doktorske disertacije (eventualne primjedbe tehnički nadglednik mora dostaviti u pisanome obliku najkasnije mjesec dana od dana zaprimanja doktorske disertacije na </w:t>
      </w:r>
      <w:r w:rsidRPr="00294DAF">
        <w:rPr>
          <w:rFonts w:ascii="Calibri" w:eastAsia="Calibri" w:hAnsi="Calibri" w:cs="Times New Roman"/>
          <w:sz w:val="24"/>
          <w:szCs w:val="24"/>
          <w:lang w:val="hr-HR"/>
        </w:rPr>
        <w:lastRenderedPageBreak/>
        <w:t xml:space="preserve">uvid), doktorand se obvezuje ispraviti pogreške i u potpunosti ih uskladiti s navedenim uputama. Doktorska disertacija koja nije napisana u skladu s </w:t>
      </w:r>
      <w:r w:rsidRPr="00294DAF">
        <w:rPr>
          <w:rFonts w:ascii="Calibri" w:eastAsia="Calibri" w:hAnsi="Calibri" w:cs="Times New Roman"/>
          <w:i/>
          <w:sz w:val="24"/>
          <w:szCs w:val="24"/>
          <w:lang w:val="hr-HR"/>
        </w:rPr>
        <w:t xml:space="preserve">Uputama za oblikovanje doktorske disertacije </w:t>
      </w:r>
      <w:r w:rsidRPr="00294DAF">
        <w:rPr>
          <w:rFonts w:ascii="Calibri" w:eastAsia="Calibri" w:hAnsi="Calibri" w:cs="Times New Roman"/>
          <w:sz w:val="24"/>
          <w:szCs w:val="24"/>
          <w:lang w:val="hr-HR"/>
        </w:rPr>
        <w:t xml:space="preserve">neće biti proslijeđena u daljnju proceduru ocjene. </w:t>
      </w:r>
    </w:p>
    <w:p w:rsidR="00DA70BE" w:rsidRPr="00DA70BE" w:rsidRDefault="00DA70BE" w:rsidP="00DA70BE">
      <w:pPr>
        <w:shd w:val="clear" w:color="auto" w:fill="FFFFFF"/>
        <w:spacing w:after="200" w:line="360" w:lineRule="auto"/>
        <w:ind w:firstLine="708"/>
        <w:jc w:val="both"/>
        <w:rPr>
          <w:rFonts w:ascii="Calibri" w:eastAsia="Calibri" w:hAnsi="Calibri" w:cs="Times New Roman"/>
          <w:sz w:val="24"/>
          <w:szCs w:val="24"/>
          <w:lang w:val="hr-HR"/>
        </w:rPr>
      </w:pPr>
    </w:p>
    <w:p w:rsidR="00294DAF" w:rsidRPr="00294DAF" w:rsidRDefault="00294DAF" w:rsidP="00294DAF">
      <w:pPr>
        <w:keepNext/>
        <w:spacing w:before="240" w:after="60" w:line="276" w:lineRule="auto"/>
        <w:ind w:left="708" w:hanging="708"/>
        <w:jc w:val="both"/>
        <w:outlineLvl w:val="1"/>
        <w:rPr>
          <w:rFonts w:ascii="Calibri" w:eastAsia="Calibri" w:hAnsi="Calibri" w:cs="Times New Roman"/>
          <w:b/>
          <w:bCs/>
          <w:iCs/>
          <w:sz w:val="28"/>
          <w:szCs w:val="28"/>
          <w:lang w:val="hr-HR"/>
        </w:rPr>
      </w:pPr>
      <w:bookmarkStart w:id="94" w:name="_Toc400352674"/>
      <w:bookmarkStart w:id="95" w:name="_Toc444760711"/>
      <w:bookmarkStart w:id="96" w:name="_Toc10451887"/>
      <w:r w:rsidRPr="00294DAF">
        <w:rPr>
          <w:rFonts w:ascii="Calibri" w:eastAsia="Calibri" w:hAnsi="Calibri" w:cs="Times New Roman"/>
          <w:b/>
          <w:bCs/>
          <w:iCs/>
          <w:sz w:val="28"/>
          <w:szCs w:val="28"/>
          <w:lang w:val="hr-HR"/>
        </w:rPr>
        <w:t>3.11. Uvjeti pod kojima doktorandi koji su prekinuli studij ili su izgubili pravo studiranja mogu nastaviti studij</w:t>
      </w:r>
      <w:bookmarkEnd w:id="94"/>
      <w:bookmarkEnd w:id="95"/>
      <w:bookmarkEnd w:id="96"/>
    </w:p>
    <w:p w:rsidR="00294DAF" w:rsidRPr="00294DAF" w:rsidRDefault="00294DAF" w:rsidP="00294DAF">
      <w:pPr>
        <w:spacing w:after="200" w:line="276" w:lineRule="auto"/>
        <w:rPr>
          <w:rFonts w:ascii="Calibri" w:eastAsia="Calibri" w:hAnsi="Calibri" w:cs="Times New Roman"/>
          <w:lang w:val="hr-HR"/>
        </w:rPr>
      </w:pPr>
    </w:p>
    <w:p w:rsidR="00294DAF" w:rsidRDefault="00294DAF" w:rsidP="00B5360F">
      <w:pPr>
        <w:spacing w:after="200" w:line="360" w:lineRule="auto"/>
        <w:ind w:firstLine="709"/>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Doktorandi koji su prekinuli studij ili izgubili pravo studiranja na doktorskome studiju mogu nastaviti studij kako je uređeno </w:t>
      </w:r>
      <w:r w:rsidRPr="00294DAF">
        <w:rPr>
          <w:rFonts w:ascii="Calibri" w:eastAsia="Calibri" w:hAnsi="Calibri" w:cs="Times New Roman"/>
          <w:i/>
          <w:sz w:val="24"/>
          <w:szCs w:val="24"/>
          <w:lang w:val="hr-HR"/>
        </w:rPr>
        <w:t xml:space="preserve">Statutom Sveučilišta u Mostaru </w:t>
      </w:r>
      <w:r w:rsidRPr="00294DAF">
        <w:rPr>
          <w:rFonts w:ascii="Calibri" w:eastAsia="Calibri" w:hAnsi="Calibri" w:cs="Times New Roman"/>
          <w:sz w:val="24"/>
          <w:szCs w:val="24"/>
          <w:lang w:val="hr-HR"/>
        </w:rPr>
        <w:t>(ur. broj: 01-283/13 od 12. veljače 2013.)</w:t>
      </w:r>
      <w:r w:rsidRPr="00294DAF">
        <w:rPr>
          <w:rFonts w:ascii="Calibri" w:eastAsia="Calibri" w:hAnsi="Calibri" w:cs="Times New Roman"/>
          <w:sz w:val="24"/>
          <w:szCs w:val="24"/>
          <w:vertAlign w:val="superscript"/>
          <w:lang w:val="hr-HR"/>
        </w:rPr>
        <w:footnoteReference w:id="17"/>
      </w:r>
      <w:r w:rsidRPr="00294DAF">
        <w:rPr>
          <w:rFonts w:ascii="Calibri" w:eastAsia="Calibri" w:hAnsi="Calibri" w:cs="Times New Roman"/>
          <w:sz w:val="24"/>
          <w:szCs w:val="24"/>
          <w:lang w:val="hr-HR"/>
        </w:rPr>
        <w:t xml:space="preserve">, </w:t>
      </w:r>
      <w:r w:rsidRPr="00294DAF">
        <w:rPr>
          <w:rFonts w:ascii="Calibri" w:eastAsia="Calibri" w:hAnsi="Calibri" w:cs="Times New Roman"/>
          <w:i/>
          <w:sz w:val="24"/>
          <w:szCs w:val="24"/>
          <w:lang w:val="hr-HR"/>
        </w:rPr>
        <w:t>Pravilnikom o doktorskim studijima Sveučilišta u Mostaru</w:t>
      </w:r>
      <w:r w:rsidRPr="00294DAF">
        <w:rPr>
          <w:rFonts w:ascii="Calibri" w:eastAsia="Calibri" w:hAnsi="Calibri" w:cs="Times New Roman"/>
          <w:sz w:val="24"/>
          <w:szCs w:val="24"/>
          <w:lang w:val="hr-HR"/>
        </w:rPr>
        <w:t xml:space="preserve"> (ur. broj: 01-2379/14 od 16. prosinca 2014.)</w:t>
      </w:r>
      <w:r w:rsidRPr="00294DAF">
        <w:rPr>
          <w:rFonts w:ascii="Calibri" w:eastAsia="Calibri" w:hAnsi="Calibri" w:cs="Times New Roman"/>
          <w:sz w:val="24"/>
          <w:szCs w:val="24"/>
          <w:vertAlign w:val="superscript"/>
          <w:lang w:val="hr-HR"/>
        </w:rPr>
        <w:footnoteReference w:id="18"/>
      </w:r>
      <w:r w:rsidRPr="00294DAF">
        <w:rPr>
          <w:rFonts w:ascii="Calibri" w:eastAsia="Calibri" w:hAnsi="Calibri" w:cs="Times New Roman"/>
          <w:sz w:val="24"/>
          <w:szCs w:val="24"/>
          <w:lang w:val="hr-HR"/>
        </w:rPr>
        <w:t>, a u skladu s odredbama</w:t>
      </w:r>
      <w:r w:rsidRPr="00294DAF">
        <w:rPr>
          <w:rFonts w:ascii="Calibri" w:eastAsia="Calibri" w:hAnsi="Calibri" w:cs="Times New Roman"/>
          <w:i/>
          <w:sz w:val="24"/>
          <w:szCs w:val="24"/>
          <w:lang w:val="hr-HR"/>
        </w:rPr>
        <w:t xml:space="preserve"> Zakona o visokom obrazovanju HNŽ-a </w:t>
      </w:r>
      <w:r w:rsidRPr="00294DAF">
        <w:rPr>
          <w:rFonts w:ascii="Calibri" w:eastAsia="Calibri" w:hAnsi="Calibri" w:cs="Times New Roman"/>
          <w:sz w:val="24"/>
          <w:szCs w:val="24"/>
          <w:lang w:val="hr-HR"/>
        </w:rPr>
        <w:t>(Narodne novine HNŽ-a, broj 4/12).</w:t>
      </w:r>
    </w:p>
    <w:p w:rsidR="00B5360F" w:rsidRPr="00B5360F" w:rsidRDefault="00B5360F" w:rsidP="00B5360F">
      <w:pPr>
        <w:spacing w:after="200" w:line="360" w:lineRule="auto"/>
        <w:ind w:firstLine="709"/>
        <w:jc w:val="both"/>
        <w:rPr>
          <w:rFonts w:ascii="Calibri" w:eastAsia="Calibri" w:hAnsi="Calibri" w:cs="Times New Roman"/>
          <w:sz w:val="24"/>
          <w:szCs w:val="24"/>
          <w:lang w:val="hr-HR"/>
        </w:rPr>
      </w:pPr>
    </w:p>
    <w:p w:rsidR="00294DAF" w:rsidRPr="00294DAF" w:rsidRDefault="00294DAF" w:rsidP="00294DAF">
      <w:pPr>
        <w:keepNext/>
        <w:spacing w:before="240" w:after="0" w:line="360" w:lineRule="auto"/>
        <w:outlineLvl w:val="1"/>
        <w:rPr>
          <w:rFonts w:ascii="Calibri" w:eastAsia="Calibri" w:hAnsi="Calibri" w:cs="Calibri"/>
          <w:b/>
          <w:bCs/>
          <w:iCs/>
          <w:sz w:val="28"/>
          <w:szCs w:val="28"/>
          <w:lang w:val="hr-HR"/>
        </w:rPr>
      </w:pPr>
      <w:bookmarkStart w:id="97" w:name="_Toc10451888"/>
      <w:r w:rsidRPr="00294DAF">
        <w:rPr>
          <w:rFonts w:ascii="Calibri" w:eastAsia="Calibri" w:hAnsi="Calibri" w:cs="Calibri"/>
          <w:b/>
          <w:bCs/>
          <w:iCs/>
          <w:sz w:val="28"/>
          <w:szCs w:val="28"/>
          <w:lang w:val="hr-HR"/>
        </w:rPr>
        <w:t>3.12.</w:t>
      </w:r>
      <w:r w:rsidRPr="00294DAF">
        <w:rPr>
          <w:rFonts w:ascii="Calibri" w:eastAsia="Calibri" w:hAnsi="Calibri" w:cs="Calibri"/>
          <w:b/>
          <w:bCs/>
          <w:iCs/>
          <w:sz w:val="28"/>
          <w:szCs w:val="28"/>
          <w:lang w:val="hr-HR"/>
        </w:rPr>
        <w:tab/>
        <w:t>Metode praćenja kvalitete programa doktorskoga studija</w:t>
      </w:r>
      <w:bookmarkEnd w:id="97"/>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360"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Osiguranje kvalitete kroz izgradnju primjerenih mehanizama i postupaka praćenja kvalitete jedno je od strateških načela doktorskoga studija (točka 4.6. </w:t>
      </w:r>
      <w:r w:rsidRPr="00294DAF">
        <w:rPr>
          <w:rFonts w:ascii="Calibri" w:eastAsia="Calibri" w:hAnsi="Calibri" w:cs="Times New Roman"/>
          <w:i/>
          <w:sz w:val="24"/>
          <w:szCs w:val="24"/>
          <w:lang w:val="hr-HR"/>
        </w:rPr>
        <w:t>Osiguranje kvalitete</w:t>
      </w:r>
      <w:r w:rsidRPr="00294DAF">
        <w:rPr>
          <w:rFonts w:ascii="Calibri" w:eastAsia="Calibri" w:hAnsi="Calibri" w:cs="Times New Roman"/>
          <w:sz w:val="24"/>
          <w:szCs w:val="24"/>
          <w:lang w:val="hr-HR"/>
        </w:rPr>
        <w:t xml:space="preserve"> u </w:t>
      </w:r>
      <w:r w:rsidRPr="00294DAF">
        <w:rPr>
          <w:rFonts w:ascii="Calibri" w:eastAsia="Calibri" w:hAnsi="Calibri" w:cs="Times New Roman"/>
          <w:i/>
          <w:sz w:val="24"/>
          <w:szCs w:val="24"/>
          <w:lang w:val="hr-HR"/>
        </w:rPr>
        <w:t>Strategiji Interdisciplinarnoga doktorskog studija</w:t>
      </w:r>
      <w:r w:rsidRPr="00294DAF">
        <w:rPr>
          <w:rFonts w:ascii="Calibri" w:eastAsia="Calibri" w:hAnsi="Calibri" w:cs="Times New Roman"/>
          <w:sz w:val="24"/>
          <w:szCs w:val="24"/>
          <w:vertAlign w:val="superscript"/>
          <w:lang w:val="hr-HR"/>
        </w:rPr>
        <w:footnoteReference w:id="19"/>
      </w:r>
      <w:r w:rsidRPr="00294DAF">
        <w:rPr>
          <w:rFonts w:ascii="Calibri" w:eastAsia="Calibri" w:hAnsi="Calibri" w:cs="Times New Roman"/>
          <w:sz w:val="24"/>
          <w:szCs w:val="24"/>
          <w:lang w:val="hr-HR"/>
        </w:rPr>
        <w:t>). Za postupak praćenja kvalitete programa zaduženo je Vijeće poslijediplomskih studija.  Na godišnjoj se razini provodi i anonimna anketa među doktorandima o kvaliteti Studija te o radu s mentorima.</w:t>
      </w:r>
    </w:p>
    <w:p w:rsidR="00294DAF" w:rsidRPr="00294DAF" w:rsidRDefault="00294DAF" w:rsidP="00294DAF">
      <w:pPr>
        <w:spacing w:after="0" w:line="360" w:lineRule="auto"/>
        <w:ind w:firstLine="720"/>
        <w:jc w:val="both"/>
        <w:rPr>
          <w:rFonts w:ascii="Calibri" w:eastAsia="Calibri" w:hAnsi="Calibri" w:cs="Times New Roman"/>
          <w:sz w:val="24"/>
          <w:szCs w:val="24"/>
          <w:lang w:val="hr-HR"/>
        </w:rPr>
      </w:pPr>
    </w:p>
    <w:p w:rsidR="00294DAF" w:rsidRPr="00294DAF" w:rsidRDefault="00294DAF" w:rsidP="00294DAF">
      <w:pPr>
        <w:spacing w:after="0" w:line="360" w:lineRule="auto"/>
        <w:jc w:val="both"/>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3.13. </w:t>
      </w:r>
      <w:r w:rsidRPr="00294DAF">
        <w:rPr>
          <w:rFonts w:ascii="Calibri" w:eastAsia="Calibri" w:hAnsi="Calibri" w:cs="Times New Roman"/>
          <w:b/>
          <w:sz w:val="28"/>
          <w:szCs w:val="28"/>
          <w:lang w:val="hr-HR"/>
        </w:rPr>
        <w:tab/>
        <w:t>Kvaliteta nastave</w:t>
      </w:r>
    </w:p>
    <w:p w:rsidR="00294DAF" w:rsidRPr="00294DAF" w:rsidRDefault="00294DAF" w:rsidP="00294DAF">
      <w:pPr>
        <w:spacing w:after="0" w:line="360" w:lineRule="auto"/>
        <w:jc w:val="both"/>
        <w:rPr>
          <w:rFonts w:ascii="Calibri" w:eastAsia="Calibri" w:hAnsi="Calibri" w:cs="Times New Roman"/>
          <w:b/>
          <w:sz w:val="24"/>
          <w:szCs w:val="24"/>
          <w:lang w:val="hr-HR"/>
        </w:rPr>
      </w:pPr>
    </w:p>
    <w:p w:rsidR="00294DAF" w:rsidRPr="00294DAF" w:rsidRDefault="00294DAF" w:rsidP="00294DAF">
      <w:pPr>
        <w:spacing w:after="200" w:line="360"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 xml:space="preserve">Nastava na </w:t>
      </w:r>
      <w:r w:rsidRPr="00294DAF">
        <w:rPr>
          <w:rFonts w:ascii="Calibri" w:eastAsia="Calibri" w:hAnsi="Calibri" w:cs="Times New Roman"/>
          <w:i/>
          <w:sz w:val="24"/>
          <w:szCs w:val="24"/>
          <w:lang w:val="hr-HR"/>
        </w:rPr>
        <w:t xml:space="preserve">Interdisciplinarnome doktorskom studiju </w:t>
      </w:r>
      <w:r w:rsidRPr="00294DAF">
        <w:rPr>
          <w:rFonts w:ascii="Calibri" w:eastAsia="Calibri" w:hAnsi="Calibri" w:cs="Times New Roman"/>
          <w:sz w:val="24"/>
          <w:szCs w:val="24"/>
          <w:lang w:val="hr-HR"/>
        </w:rPr>
        <w:t xml:space="preserve">utemeljena je na znanstvenoistraživačkome radu, a njezinu kvalitetu potvrđuje dugogodišnje vođenje uspješno obranjenih doktorskih disertacija.  </w:t>
      </w:r>
    </w:p>
    <w:p w:rsidR="00294DAF" w:rsidRPr="00294DAF" w:rsidRDefault="00294DAF" w:rsidP="00294DAF">
      <w:pPr>
        <w:spacing w:after="200" w:line="276" w:lineRule="auto"/>
        <w:jc w:val="both"/>
        <w:rPr>
          <w:rFonts w:ascii="Calibri" w:eastAsia="Calibri" w:hAnsi="Calibri" w:cs="Times New Roman"/>
          <w:sz w:val="24"/>
          <w:szCs w:val="24"/>
          <w:lang w:val="hr-HR"/>
        </w:rPr>
      </w:pPr>
    </w:p>
    <w:p w:rsidR="00294DAF" w:rsidRPr="00294DAF" w:rsidRDefault="00294DAF" w:rsidP="00294DAF">
      <w:pPr>
        <w:spacing w:after="200" w:line="276" w:lineRule="auto"/>
        <w:jc w:val="both"/>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3.14. </w:t>
      </w:r>
      <w:r w:rsidRPr="00294DAF">
        <w:rPr>
          <w:rFonts w:ascii="Calibri" w:eastAsia="Calibri" w:hAnsi="Calibri" w:cs="Times New Roman"/>
          <w:b/>
          <w:sz w:val="28"/>
          <w:szCs w:val="28"/>
          <w:lang w:val="hr-HR"/>
        </w:rPr>
        <w:tab/>
        <w:t>Kvaliteta doktorskih disertacija</w:t>
      </w:r>
    </w:p>
    <w:p w:rsidR="00294DAF" w:rsidRPr="00294DAF" w:rsidRDefault="00294DAF" w:rsidP="00294DAF">
      <w:pPr>
        <w:spacing w:after="200" w:line="276" w:lineRule="auto"/>
        <w:jc w:val="both"/>
        <w:rPr>
          <w:rFonts w:ascii="Calibri" w:eastAsia="Calibri" w:hAnsi="Calibri" w:cs="Times New Roman"/>
          <w:b/>
          <w:sz w:val="24"/>
          <w:szCs w:val="24"/>
          <w:lang w:val="hr-HR"/>
        </w:rPr>
      </w:pPr>
    </w:p>
    <w:p w:rsidR="00294DAF" w:rsidRPr="00294DAF" w:rsidRDefault="00294DAF" w:rsidP="00294DAF">
      <w:pPr>
        <w:spacing w:after="200" w:line="360" w:lineRule="auto"/>
        <w:ind w:firstLine="720"/>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Teme su doktorskih disertacija usmjerene velikim dijelom prema aktualnim trendovima u humanističkim i društvenim znanostima s obzirom na potrebe tržišta rada.  </w:t>
      </w:r>
    </w:p>
    <w:p w:rsidR="00294DAF" w:rsidRPr="00294DAF" w:rsidRDefault="00294DAF" w:rsidP="00294DAF">
      <w:pPr>
        <w:spacing w:after="200" w:line="276" w:lineRule="auto"/>
        <w:jc w:val="both"/>
        <w:rPr>
          <w:rFonts w:ascii="Calibri" w:eastAsia="Calibri" w:hAnsi="Calibri" w:cs="Calibri"/>
          <w:sz w:val="24"/>
          <w:szCs w:val="24"/>
          <w:lang w:val="hr-HR"/>
        </w:rPr>
      </w:pPr>
    </w:p>
    <w:p w:rsidR="00294DAF" w:rsidRPr="00294DAF" w:rsidRDefault="00294DAF" w:rsidP="00294DAF">
      <w:pPr>
        <w:spacing w:after="200" w:line="276" w:lineRule="auto"/>
        <w:jc w:val="both"/>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3.15. </w:t>
      </w:r>
      <w:r w:rsidRPr="00294DAF">
        <w:rPr>
          <w:rFonts w:ascii="Calibri" w:eastAsia="Calibri" w:hAnsi="Calibri" w:cs="Times New Roman"/>
          <w:b/>
          <w:sz w:val="28"/>
          <w:szCs w:val="28"/>
          <w:lang w:val="hr-HR"/>
        </w:rPr>
        <w:tab/>
        <w:t>Zapošljavanje doktora znanosti</w:t>
      </w:r>
    </w:p>
    <w:p w:rsidR="00294DAF" w:rsidRPr="00294DAF" w:rsidRDefault="00294DAF" w:rsidP="00294DAF">
      <w:pPr>
        <w:spacing w:after="200" w:line="276" w:lineRule="auto"/>
        <w:jc w:val="both"/>
        <w:rPr>
          <w:rFonts w:ascii="Calibri" w:eastAsia="Calibri" w:hAnsi="Calibri" w:cs="Times New Roman"/>
          <w:b/>
          <w:sz w:val="24"/>
          <w:szCs w:val="24"/>
          <w:lang w:val="hr-HR"/>
        </w:rPr>
      </w:pPr>
    </w:p>
    <w:p w:rsidR="00294DAF" w:rsidRPr="00294DAF" w:rsidRDefault="00294DAF" w:rsidP="00294DAF">
      <w:pPr>
        <w:spacing w:after="200" w:line="360"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U evidenciji županijskih zavoda za zapošljavanje nema nezaposlenih doktora humanističkih i društvenih znanosti (https://www:szzhnz-k.ba). </w:t>
      </w:r>
    </w:p>
    <w:p w:rsidR="00294DAF" w:rsidRPr="00294DAF" w:rsidRDefault="00294DAF" w:rsidP="00294DAF">
      <w:pPr>
        <w:spacing w:after="200" w:line="276" w:lineRule="auto"/>
        <w:jc w:val="both"/>
        <w:rPr>
          <w:rFonts w:ascii="Calibri" w:eastAsia="Calibri" w:hAnsi="Calibri" w:cs="Times New Roman"/>
          <w:sz w:val="24"/>
          <w:szCs w:val="24"/>
          <w:lang w:val="hr-HR"/>
        </w:rPr>
      </w:pPr>
    </w:p>
    <w:p w:rsidR="00294DAF" w:rsidRPr="00294DAF" w:rsidRDefault="00294DAF" w:rsidP="00294DAF">
      <w:pPr>
        <w:spacing w:after="200" w:line="276" w:lineRule="auto"/>
        <w:jc w:val="both"/>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3.16. </w:t>
      </w:r>
      <w:r w:rsidRPr="00294DAF">
        <w:rPr>
          <w:rFonts w:ascii="Calibri" w:eastAsia="Calibri" w:hAnsi="Calibri" w:cs="Times New Roman"/>
          <w:b/>
          <w:sz w:val="28"/>
          <w:szCs w:val="28"/>
          <w:lang w:val="hr-HR"/>
        </w:rPr>
        <w:tab/>
        <w:t>Alumni</w:t>
      </w:r>
    </w:p>
    <w:p w:rsidR="00294DAF" w:rsidRPr="00294DAF" w:rsidRDefault="00294DAF" w:rsidP="00294DAF">
      <w:pPr>
        <w:spacing w:after="200" w:line="276" w:lineRule="auto"/>
        <w:jc w:val="both"/>
        <w:rPr>
          <w:rFonts w:ascii="Calibri" w:eastAsia="Calibri" w:hAnsi="Calibri" w:cs="Times New Roman"/>
          <w:b/>
          <w:sz w:val="24"/>
          <w:szCs w:val="24"/>
          <w:lang w:val="hr-HR"/>
        </w:rPr>
      </w:pPr>
    </w:p>
    <w:p w:rsidR="00294DAF" w:rsidRPr="00294DAF" w:rsidRDefault="00294DAF" w:rsidP="00294DAF">
      <w:p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ab/>
        <w:t xml:space="preserve">Preko Alumni kluba </w:t>
      </w:r>
      <w:r w:rsidRPr="00294DAF">
        <w:rPr>
          <w:rFonts w:ascii="Calibri" w:eastAsia="Calibri" w:hAnsi="Calibri" w:cs="Times New Roman"/>
          <w:i/>
          <w:sz w:val="24"/>
          <w:szCs w:val="24"/>
          <w:lang w:val="hr-HR"/>
        </w:rPr>
        <w:t xml:space="preserve">Interdisciplinarnoga doktorskog studija </w:t>
      </w:r>
      <w:r w:rsidRPr="00294DAF">
        <w:rPr>
          <w:rFonts w:ascii="Calibri" w:eastAsia="Calibri" w:hAnsi="Calibri" w:cs="Times New Roman"/>
          <w:sz w:val="24"/>
          <w:szCs w:val="24"/>
          <w:lang w:val="hr-HR"/>
        </w:rPr>
        <w:t xml:space="preserve">unapređuje se povezanost Studija s društvenom zajednicom u okviru  njezinih gospodarskih, obrazovnih i kulturnih potreba.   </w:t>
      </w:r>
      <w:bookmarkStart w:id="98" w:name="_Toc400352676"/>
    </w:p>
    <w:p w:rsidR="00294DAF" w:rsidRPr="00294DAF" w:rsidRDefault="00294DAF" w:rsidP="00294DAF">
      <w:pPr>
        <w:spacing w:after="200" w:line="360" w:lineRule="auto"/>
        <w:jc w:val="both"/>
        <w:rPr>
          <w:rFonts w:ascii="Calibri" w:eastAsia="Calibri" w:hAnsi="Calibri" w:cs="Times New Roman"/>
          <w:sz w:val="24"/>
          <w:szCs w:val="24"/>
          <w:lang w:val="hr-HR"/>
        </w:rPr>
      </w:pPr>
    </w:p>
    <w:p w:rsidR="00294DAF" w:rsidRPr="00294DAF" w:rsidRDefault="00294DAF" w:rsidP="00294DAF">
      <w:pPr>
        <w:keepNext/>
        <w:spacing w:after="200" w:line="360" w:lineRule="auto"/>
        <w:outlineLvl w:val="1"/>
        <w:rPr>
          <w:rFonts w:ascii="Calibri" w:eastAsia="Calibri" w:hAnsi="Calibri" w:cs="Times New Roman"/>
          <w:b/>
          <w:bCs/>
          <w:iCs/>
          <w:sz w:val="28"/>
          <w:szCs w:val="28"/>
          <w:lang w:val="hr-HR"/>
        </w:rPr>
      </w:pPr>
      <w:bookmarkStart w:id="99" w:name="_Toc444760713"/>
      <w:bookmarkStart w:id="100" w:name="_Toc10451889"/>
      <w:r w:rsidRPr="00294DAF">
        <w:rPr>
          <w:rFonts w:ascii="Calibri" w:eastAsia="Calibri" w:hAnsi="Calibri" w:cs="Times New Roman"/>
          <w:b/>
          <w:bCs/>
          <w:iCs/>
          <w:sz w:val="28"/>
          <w:szCs w:val="28"/>
          <w:lang w:val="hr-HR"/>
        </w:rPr>
        <w:t xml:space="preserve">3.17. </w:t>
      </w:r>
      <w:r w:rsidRPr="00294DAF">
        <w:rPr>
          <w:rFonts w:ascii="Calibri" w:eastAsia="Calibri" w:hAnsi="Calibri" w:cs="Times New Roman"/>
          <w:b/>
          <w:bCs/>
          <w:iCs/>
          <w:sz w:val="28"/>
          <w:szCs w:val="28"/>
          <w:lang w:val="hr-HR"/>
        </w:rPr>
        <w:tab/>
        <w:t>Nastavni plan</w:t>
      </w:r>
      <w:bookmarkEnd w:id="98"/>
      <w:bookmarkEnd w:id="99"/>
      <w:bookmarkEnd w:id="100"/>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Nastavni plan Studija iskazan je tablično s navođenjem opterećenja nastavom, nositeljima predmeta i suradnicima po modulima i njihovim smjerovima.</w:t>
      </w:r>
    </w:p>
    <w:p w:rsidR="00294DAF" w:rsidRPr="00294DAF" w:rsidRDefault="00294DAF" w:rsidP="00294DAF">
      <w:pPr>
        <w:autoSpaceDE w:val="0"/>
        <w:autoSpaceDN w:val="0"/>
        <w:adjustRightInd w:val="0"/>
        <w:spacing w:after="200" w:line="360" w:lineRule="auto"/>
        <w:ind w:firstLine="708"/>
        <w:jc w:val="both"/>
        <w:rPr>
          <w:rFonts w:ascii="Calibri" w:eastAsia="Calibri" w:hAnsi="Calibri" w:cs="Times New Roman"/>
          <w:bCs/>
          <w:sz w:val="24"/>
          <w:szCs w:val="24"/>
          <w:lang w:val="hr-HR"/>
        </w:rPr>
      </w:pPr>
    </w:p>
    <w:p w:rsidR="00294DAF" w:rsidRPr="00294DAF" w:rsidRDefault="00294DAF" w:rsidP="00294DAF">
      <w:pPr>
        <w:keepNext/>
        <w:spacing w:before="240" w:after="60" w:line="240" w:lineRule="auto"/>
        <w:outlineLvl w:val="2"/>
        <w:rPr>
          <w:rFonts w:ascii="Calibri" w:eastAsia="Calibri" w:hAnsi="Calibri" w:cs="Times New Roman"/>
          <w:b/>
          <w:bCs/>
          <w:color w:val="000000"/>
          <w:sz w:val="28"/>
          <w:szCs w:val="28"/>
          <w:lang w:val="hr-HR"/>
        </w:rPr>
      </w:pPr>
      <w:bookmarkStart w:id="101" w:name="_Toc10451890"/>
      <w:r w:rsidRPr="00294DAF">
        <w:rPr>
          <w:rFonts w:ascii="Calibri" w:eastAsia="Calibri" w:hAnsi="Calibri" w:cs="Times New Roman"/>
          <w:b/>
          <w:bCs/>
          <w:color w:val="000000"/>
          <w:sz w:val="28"/>
          <w:szCs w:val="28"/>
          <w:lang w:val="hr-HR"/>
        </w:rPr>
        <w:lastRenderedPageBreak/>
        <w:t xml:space="preserve">3.17.1. Modul: </w:t>
      </w:r>
      <w:r w:rsidRPr="00294DAF">
        <w:rPr>
          <w:rFonts w:ascii="Calibri" w:eastAsia="Calibri" w:hAnsi="Calibri" w:cs="Times New Roman"/>
          <w:b/>
          <w:bCs/>
          <w:i/>
          <w:color w:val="000000"/>
          <w:sz w:val="28"/>
          <w:szCs w:val="28"/>
          <w:lang w:val="hr-HR"/>
        </w:rPr>
        <w:t>DRUŠTVO I KULTURA</w:t>
      </w:r>
      <w:bookmarkEnd w:id="101"/>
    </w:p>
    <w:p w:rsidR="00294DAF" w:rsidRPr="00294DAF" w:rsidRDefault="00294DAF" w:rsidP="00294DAF">
      <w:pPr>
        <w:spacing w:after="200" w:line="360" w:lineRule="auto"/>
        <w:jc w:val="both"/>
        <w:rPr>
          <w:rFonts w:ascii="Calibri" w:eastAsia="Calibri" w:hAnsi="Calibri" w:cs="Times New Roman"/>
          <w:b/>
          <w:sz w:val="24"/>
          <w:szCs w:val="24"/>
          <w:lang w:val="hr-HR"/>
        </w:rPr>
      </w:pPr>
    </w:p>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70"/>
        <w:gridCol w:w="1134"/>
        <w:gridCol w:w="1417"/>
        <w:gridCol w:w="992"/>
        <w:gridCol w:w="2522"/>
      </w:tblGrid>
      <w:tr w:rsidR="00294DAF" w:rsidRPr="00294DAF"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40"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B5360F">
              <w:rPr>
                <w:rFonts w:ascii="Calibri" w:eastAsia="Calibri" w:hAnsi="Calibri" w:cs="Times New Roman"/>
                <w:b/>
                <w:bCs/>
                <w:sz w:val="24"/>
                <w:szCs w:val="24"/>
                <w:lang w:val="hr-HR"/>
              </w:rPr>
              <w:t>Nastavnik/</w:t>
            </w:r>
            <w:r w:rsidRPr="00294DAF">
              <w:rPr>
                <w:rFonts w:ascii="Calibri" w:eastAsia="Calibri" w:hAnsi="Calibri" w:cs="Times New Roman"/>
                <w:b/>
                <w:bCs/>
                <w:sz w:val="24"/>
                <w:szCs w:val="24"/>
                <w:lang w:val="hr-HR"/>
              </w:rPr>
              <w:t>suradnik</w:t>
            </w:r>
          </w:p>
        </w:tc>
      </w:tr>
      <w:tr w:rsidR="00294DAF" w:rsidRPr="00294DAF"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FFZAD101</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Times New Roman"/>
                <w:sz w:val="24"/>
                <w:szCs w:val="24"/>
                <w:lang w:val="hr-HR"/>
              </w:rPr>
            </w:pPr>
            <w:r w:rsidRPr="00294DAF">
              <w:rPr>
                <w:rFonts w:ascii="Calibri" w:eastAsia="Calibri" w:hAnsi="Calibri" w:cs="Times New Roman"/>
                <w:bCs/>
                <w:sz w:val="24"/>
                <w:szCs w:val="24"/>
                <w:lang w:val="hr-HR"/>
              </w:rPr>
              <w:t>Metodologija znanstvenoistra-živačkoga rada</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opći 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Ivica Musić, red. prof.</w:t>
            </w:r>
          </w:p>
        </w:tc>
      </w:tr>
      <w:tr w:rsidR="00294DAF" w:rsidRPr="00294DAF"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FFDKD102</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Kulture i identiteti</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opći 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Mladen Ančić, red. prof.</w:t>
            </w:r>
          </w:p>
        </w:tc>
      </w:tr>
      <w:tr w:rsidR="00294DAF" w:rsidRPr="00294DAF"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FFDKD103</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Uvod u pojmovnu povijest</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opći 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Ugo Vlaisavljević, red. prof.</w:t>
            </w:r>
          </w:p>
        </w:tc>
      </w:tr>
    </w:tbl>
    <w:p w:rsidR="00294DAF" w:rsidRPr="00294DAF" w:rsidRDefault="00294DAF" w:rsidP="00294DAF">
      <w:pPr>
        <w:spacing w:after="0" w:line="240" w:lineRule="auto"/>
        <w:jc w:val="both"/>
        <w:rPr>
          <w:rFonts w:ascii="Calibri" w:eastAsia="Calibri" w:hAnsi="Calibri" w:cs="Times New Roman"/>
          <w:color w:val="FF0000"/>
          <w:sz w:val="24"/>
          <w:szCs w:val="24"/>
          <w:lang w:val="hr-HR"/>
        </w:rPr>
      </w:pPr>
      <w:r w:rsidRPr="00294DAF">
        <w:rPr>
          <w:rFonts w:ascii="Calibri" w:eastAsia="Calibri" w:hAnsi="Calibri" w:cs="Times New Roman"/>
          <w:color w:val="000000"/>
          <w:sz w:val="24"/>
          <w:szCs w:val="24"/>
          <w:lang w:val="hr-HR"/>
        </w:rPr>
        <w:t>Predmet</w:t>
      </w:r>
      <w:r w:rsidRPr="00294DAF">
        <w:rPr>
          <w:rFonts w:ascii="Calibri" w:eastAsia="Calibri" w:hAnsi="Calibri" w:cs="Times New Roman"/>
          <w:sz w:val="24"/>
          <w:szCs w:val="24"/>
          <w:lang w:val="hr-HR"/>
        </w:rPr>
        <w:t xml:space="preserve">i prvoga semestra modula </w:t>
      </w:r>
      <w:r w:rsidRPr="00294DAF">
        <w:rPr>
          <w:rFonts w:ascii="Calibri" w:eastAsia="Calibri" w:hAnsi="Calibri" w:cs="Times New Roman"/>
          <w:i/>
          <w:sz w:val="24"/>
          <w:szCs w:val="24"/>
          <w:lang w:val="hr-HR"/>
        </w:rPr>
        <w:t>DRUŠTVO I KULTURA</w:t>
      </w:r>
      <w:r w:rsidRPr="00294DAF">
        <w:rPr>
          <w:rFonts w:ascii="Calibri" w:eastAsia="Calibri" w:hAnsi="Calibri" w:cs="Times New Roman"/>
          <w:sz w:val="24"/>
          <w:szCs w:val="24"/>
          <w:lang w:val="hr-HR"/>
        </w:rPr>
        <w:t xml:space="preserve"> zajednički su za sve smjerove na navedenome modulu (smjerovi: Filozofija, Povijest i Politologija). Doktorand upisuje </w:t>
      </w:r>
      <w:r w:rsidRPr="00294DAF">
        <w:rPr>
          <w:rFonts w:ascii="Calibri" w:eastAsia="Calibri" w:hAnsi="Calibri" w:cs="Times New Roman"/>
          <w:color w:val="000000"/>
          <w:sz w:val="24"/>
          <w:szCs w:val="24"/>
          <w:lang w:val="hr-HR"/>
        </w:rPr>
        <w:t>tri obvezna predmeta.</w:t>
      </w:r>
    </w:p>
    <w:p w:rsidR="00294DAF" w:rsidRPr="00294DAF" w:rsidRDefault="00294DAF" w:rsidP="00294DAF">
      <w:pPr>
        <w:spacing w:after="200" w:line="360" w:lineRule="auto"/>
        <w:jc w:val="both"/>
        <w:rPr>
          <w:rFonts w:ascii="Calibri" w:eastAsia="Calibri" w:hAnsi="Calibri" w:cs="Times New Roman"/>
          <w:b/>
          <w:sz w:val="24"/>
          <w:szCs w:val="24"/>
          <w:lang w:val="hr-HR"/>
        </w:rPr>
      </w:pPr>
    </w:p>
    <w:p w:rsidR="00294DAF" w:rsidRPr="00294DAF" w:rsidRDefault="00294DAF" w:rsidP="00294DAF">
      <w:pPr>
        <w:keepNext/>
        <w:keepLines/>
        <w:spacing w:after="0" w:line="276" w:lineRule="auto"/>
        <w:outlineLvl w:val="3"/>
        <w:rPr>
          <w:rFonts w:ascii="Calibri" w:eastAsia="Times New Roman" w:hAnsi="Calibri" w:cs="Times New Roman"/>
          <w:b/>
          <w:bCs/>
          <w:iCs/>
          <w:sz w:val="26"/>
          <w:szCs w:val="26"/>
          <w:lang w:val="hr-HR"/>
        </w:rPr>
      </w:pPr>
      <w:bookmarkStart w:id="102" w:name="_Toc444760720"/>
      <w:r w:rsidRPr="00294DAF">
        <w:rPr>
          <w:rFonts w:ascii="Calibri" w:eastAsia="Times New Roman" w:hAnsi="Calibri" w:cs="Times New Roman"/>
          <w:b/>
          <w:bCs/>
          <w:iCs/>
          <w:sz w:val="26"/>
          <w:szCs w:val="26"/>
          <w:lang w:val="hr-HR"/>
        </w:rPr>
        <w:t>Smjer: FILOZOFIJA</w:t>
      </w:r>
      <w:bookmarkEnd w:id="102"/>
    </w:p>
    <w:p w:rsidR="00294DAF" w:rsidRPr="00294DAF" w:rsidRDefault="00294DAF" w:rsidP="00294DAF">
      <w:pPr>
        <w:spacing w:after="0" w:line="240" w:lineRule="auto"/>
        <w:jc w:val="center"/>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967"/>
        <w:gridCol w:w="1182"/>
        <w:gridCol w:w="1335"/>
        <w:gridCol w:w="992"/>
        <w:gridCol w:w="2561"/>
      </w:tblGrid>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37" w:type="pct"/>
            <w:tcBorders>
              <w:top w:val="single" w:sz="4" w:space="0" w:color="auto"/>
              <w:left w:val="single" w:sz="4" w:space="0" w:color="auto"/>
              <w:bottom w:val="single" w:sz="4" w:space="0" w:color="auto"/>
              <w:right w:val="single" w:sz="4" w:space="0" w:color="auto"/>
            </w:tcBorders>
            <w:hideMark/>
          </w:tcPr>
          <w:p w:rsidR="00294DAF" w:rsidRPr="00B5360F" w:rsidRDefault="00294DAF" w:rsidP="00294DAF">
            <w:pPr>
              <w:spacing w:after="0" w:line="240" w:lineRule="auto"/>
              <w:rPr>
                <w:rFonts w:ascii="Calibri" w:eastAsia="Calibri" w:hAnsi="Calibri" w:cs="Times New Roman"/>
                <w:b/>
                <w:bCs/>
                <w:sz w:val="24"/>
                <w:szCs w:val="24"/>
                <w:lang w:val="hr-HR"/>
              </w:rPr>
            </w:pPr>
            <w:r w:rsidRPr="00B5360F">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B5360F">
              <w:rPr>
                <w:rFonts w:ascii="Calibri" w:eastAsia="Calibri" w:hAnsi="Calibri" w:cs="Times New Roman"/>
                <w:b/>
                <w:bCs/>
                <w:sz w:val="24"/>
                <w:szCs w:val="24"/>
                <w:lang w:val="hr-HR"/>
              </w:rPr>
              <w:t>suradnik</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FFFID204</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Filozofija jezika nakon Ferdinanda de Saussurea </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Ugo Vlaisavljević, red. prof.</w:t>
            </w:r>
          </w:p>
          <w:p w:rsidR="00294DAF" w:rsidRPr="00294DAF" w:rsidRDefault="00294DAF" w:rsidP="00294DAF">
            <w:pPr>
              <w:spacing w:after="0" w:line="240" w:lineRule="auto"/>
              <w:rPr>
                <w:rFonts w:ascii="Calibri" w:eastAsia="Calibri" w:hAnsi="Calibri" w:cs="Times New Roman"/>
                <w:sz w:val="24"/>
                <w:szCs w:val="24"/>
                <w:lang w:val="hr-HR"/>
              </w:rPr>
            </w:pP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FFFID205</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bCs/>
                <w:sz w:val="24"/>
                <w:szCs w:val="24"/>
                <w:lang w:val="hr-HR"/>
              </w:rPr>
              <w:t>Odnos znanosti, filozofije i religije</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Cs/>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iCs/>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Ivica Musić, red.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FFFID206</w:t>
            </w:r>
          </w:p>
        </w:tc>
        <w:tc>
          <w:tcPr>
            <w:tcW w:w="102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Times New Roman"/>
                <w:bCs/>
                <w:iCs/>
                <w:sz w:val="24"/>
                <w:szCs w:val="24"/>
                <w:lang w:val="hr-HR"/>
              </w:rPr>
            </w:pPr>
            <w:r w:rsidRPr="00294DAF">
              <w:rPr>
                <w:rFonts w:ascii="Calibri" w:eastAsia="Calibri" w:hAnsi="Calibri" w:cs="Times New Roman"/>
                <w:iCs/>
                <w:sz w:val="24"/>
                <w:szCs w:val="24"/>
                <w:lang w:val="hr-HR"/>
              </w:rPr>
              <w:t>Filozofijski problemi klasične znanosti</w:t>
            </w:r>
          </w:p>
          <w:p w:rsidR="00294DAF" w:rsidRPr="00294DAF" w:rsidRDefault="00294DAF" w:rsidP="00294DAF">
            <w:pPr>
              <w:spacing w:after="0" w:line="240" w:lineRule="auto"/>
              <w:rPr>
                <w:rFonts w:ascii="Calibri" w:eastAsia="Calibri" w:hAnsi="Calibri" w:cs="Times New Roman"/>
                <w:bCs/>
                <w:iCs/>
                <w:sz w:val="24"/>
                <w:szCs w:val="24"/>
                <w:lang w:val="hr-HR"/>
              </w:rPr>
            </w:pP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Cs/>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i/>
                <w:iCs/>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Mate Buntić, izv.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FFFID207</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color w:val="000000"/>
                <w:sz w:val="24"/>
                <w:szCs w:val="24"/>
                <w:lang w:val="hr-HR"/>
              </w:rPr>
            </w:pPr>
            <w:r w:rsidRPr="00294DAF">
              <w:rPr>
                <w:rFonts w:ascii="Calibri" w:eastAsia="Calibri" w:hAnsi="Calibri" w:cs="Times New Roman"/>
                <w:i/>
                <w:iCs/>
                <w:color w:val="000000"/>
                <w:sz w:val="24"/>
                <w:szCs w:val="24"/>
                <w:lang w:val="hr-HR"/>
              </w:rPr>
              <w:t>Bioetika</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Cs/>
                <w:sz w:val="24"/>
                <w:szCs w:val="24"/>
                <w:lang w:val="hr-HR"/>
              </w:rPr>
            </w:pPr>
            <w:r w:rsidRPr="00294DAF">
              <w:rPr>
                <w:rFonts w:ascii="Calibri" w:eastAsia="Calibri" w:hAnsi="Calibri" w:cs="Times New Roman"/>
                <w:i/>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bCs/>
                <w:color w:val="000000"/>
                <w:sz w:val="24"/>
                <w:szCs w:val="24"/>
                <w:lang w:val="hr-HR"/>
              </w:rPr>
              <w:t xml:space="preserve">dr. sc. Slavica Juka, </w:t>
            </w:r>
            <w:r w:rsidRPr="00294DAF">
              <w:rPr>
                <w:rFonts w:ascii="Calibri" w:eastAsia="Calibri" w:hAnsi="Calibri" w:cs="Times New Roman"/>
                <w:color w:val="000000"/>
                <w:sz w:val="24"/>
                <w:szCs w:val="24"/>
                <w:lang w:val="hr-HR"/>
              </w:rPr>
              <w:t>red. prof.</w:t>
            </w:r>
          </w:p>
        </w:tc>
      </w:tr>
    </w:tbl>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dva obvezna predmeta i jedan istraživački seminar iz ponude istraživačkih seminara.</w:t>
      </w:r>
    </w:p>
    <w:p w:rsidR="00294DAF" w:rsidRPr="00294DAF" w:rsidRDefault="00294DAF" w:rsidP="00294DAF">
      <w:pPr>
        <w:spacing w:after="200" w:line="360" w:lineRule="auto"/>
        <w:rPr>
          <w:rFonts w:ascii="Calibri" w:eastAsia="Calibri" w:hAnsi="Calibri" w:cs="Times New Roman"/>
          <w:color w:val="000000"/>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965"/>
        <w:gridCol w:w="1182"/>
        <w:gridCol w:w="1335"/>
        <w:gridCol w:w="1002"/>
        <w:gridCol w:w="2553"/>
      </w:tblGrid>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lastRenderedPageBreak/>
              <w:t>Kod</w:t>
            </w:r>
          </w:p>
        </w:tc>
        <w:tc>
          <w:tcPr>
            <w:tcW w:w="10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2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33" w:type="pct"/>
            <w:tcBorders>
              <w:top w:val="single" w:sz="4" w:space="0" w:color="auto"/>
              <w:left w:val="single" w:sz="4" w:space="0" w:color="auto"/>
              <w:bottom w:val="single" w:sz="4" w:space="0" w:color="auto"/>
              <w:right w:val="single" w:sz="4" w:space="0" w:color="auto"/>
            </w:tcBorders>
            <w:hideMark/>
          </w:tcPr>
          <w:p w:rsidR="00294DAF" w:rsidRPr="00B5360F" w:rsidRDefault="00294DAF" w:rsidP="00294DAF">
            <w:pPr>
              <w:spacing w:after="0" w:line="240" w:lineRule="auto"/>
              <w:rPr>
                <w:rFonts w:ascii="Calibri" w:eastAsia="Calibri" w:hAnsi="Calibri" w:cs="Times New Roman"/>
                <w:b/>
                <w:bCs/>
                <w:sz w:val="24"/>
                <w:szCs w:val="24"/>
                <w:lang w:val="hr-HR"/>
              </w:rPr>
            </w:pPr>
            <w:r w:rsidRPr="00B5360F">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B5360F">
              <w:rPr>
                <w:rFonts w:ascii="Calibri" w:eastAsia="Calibri" w:hAnsi="Calibri" w:cs="Times New Roman"/>
                <w:b/>
                <w:bCs/>
                <w:sz w:val="24"/>
                <w:szCs w:val="24"/>
                <w:lang w:val="hr-HR"/>
              </w:rPr>
              <w:t>suradnik</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FFFID308</w:t>
            </w:r>
          </w:p>
        </w:tc>
        <w:tc>
          <w:tcPr>
            <w:tcW w:w="10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Kant i suvremeni diskurs moderne</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2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Slavica Juka, red.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FFFID309</w:t>
            </w:r>
          </w:p>
        </w:tc>
        <w:tc>
          <w:tcPr>
            <w:tcW w:w="10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Teorije znanja i mnijenja u antičkoj filozofiji</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2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bCs/>
                <w:color w:val="000000"/>
                <w:sz w:val="24"/>
                <w:szCs w:val="24"/>
                <w:lang w:val="hr-HR"/>
              </w:rPr>
              <w:t>dr. sc. Mate Buntić, izv.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FFFID310</w:t>
            </w:r>
          </w:p>
        </w:tc>
        <w:tc>
          <w:tcPr>
            <w:tcW w:w="10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sz w:val="24"/>
                <w:szCs w:val="24"/>
                <w:lang w:val="hr-HR"/>
              </w:rPr>
              <w:t>Filozofija znanosti u hrvatskoj filozofiji 20. st.</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Cs/>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Cs/>
                <w:color w:val="000000"/>
                <w:sz w:val="24"/>
                <w:szCs w:val="24"/>
                <w:lang w:val="hr-HR"/>
              </w:rPr>
            </w:pPr>
            <w:r w:rsidRPr="00294DAF">
              <w:rPr>
                <w:rFonts w:ascii="Calibri" w:eastAsia="Calibri" w:hAnsi="Calibri" w:cs="Times New Roman"/>
                <w:i/>
                <w:sz w:val="24"/>
                <w:szCs w:val="24"/>
                <w:lang w:val="hr-HR"/>
              </w:rPr>
              <w:t>istraživački seminar</w:t>
            </w:r>
          </w:p>
        </w:tc>
        <w:tc>
          <w:tcPr>
            <w:tcW w:w="52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bCs/>
                <w:color w:val="000000"/>
                <w:sz w:val="24"/>
                <w:szCs w:val="24"/>
                <w:lang w:val="hr-HR"/>
              </w:rPr>
              <w:t>dr. sc. Mate Buntić, izv.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FFFID311</w:t>
            </w:r>
          </w:p>
        </w:tc>
        <w:tc>
          <w:tcPr>
            <w:tcW w:w="10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Izabrana pitanja iz filozofije o Bogu</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iCs/>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2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sz w:val="24"/>
                <w:szCs w:val="24"/>
                <w:lang w:val="hr-HR"/>
              </w:rPr>
              <w:t>dr. sc. Ivica Musić, red. prof.</w:t>
            </w:r>
          </w:p>
        </w:tc>
      </w:tr>
    </w:tbl>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0" w:line="240" w:lineRule="auto"/>
        <w:rPr>
          <w:rFonts w:ascii="Calibri" w:eastAsia="Calibri" w:hAnsi="Calibri" w:cs="Times New Roman"/>
          <w:color w:val="000000"/>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902"/>
        <w:gridCol w:w="1168"/>
        <w:gridCol w:w="1461"/>
        <w:gridCol w:w="1023"/>
        <w:gridCol w:w="2450"/>
      </w:tblGrid>
      <w:tr w:rsidR="00294DAF" w:rsidRPr="00294DAF" w:rsidTr="00294DAF">
        <w:tc>
          <w:tcPr>
            <w:tcW w:w="8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99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63"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79" w:type="pct"/>
            <w:tcBorders>
              <w:top w:val="single" w:sz="4" w:space="0" w:color="auto"/>
              <w:left w:val="single" w:sz="4" w:space="0" w:color="auto"/>
              <w:bottom w:val="single" w:sz="4" w:space="0" w:color="auto"/>
              <w:right w:val="single" w:sz="4" w:space="0" w:color="auto"/>
            </w:tcBorders>
            <w:hideMark/>
          </w:tcPr>
          <w:p w:rsidR="00294DAF" w:rsidRPr="00B5360F" w:rsidRDefault="00294DAF" w:rsidP="00294DAF">
            <w:pPr>
              <w:spacing w:after="0" w:line="240" w:lineRule="auto"/>
              <w:rPr>
                <w:rFonts w:ascii="Calibri" w:eastAsia="Calibri" w:hAnsi="Calibri" w:cs="Times New Roman"/>
                <w:b/>
                <w:bCs/>
                <w:sz w:val="24"/>
                <w:szCs w:val="24"/>
                <w:lang w:val="hr-HR"/>
              </w:rPr>
            </w:pPr>
            <w:r w:rsidRPr="00B5360F">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B5360F">
              <w:rPr>
                <w:rFonts w:ascii="Calibri" w:eastAsia="Calibri" w:hAnsi="Calibri" w:cs="Times New Roman"/>
                <w:b/>
                <w:bCs/>
                <w:sz w:val="24"/>
                <w:szCs w:val="24"/>
                <w:lang w:val="hr-HR"/>
              </w:rPr>
              <w:t>suradnik</w:t>
            </w:r>
          </w:p>
        </w:tc>
      </w:tr>
      <w:tr w:rsidR="00294DAF" w:rsidRPr="00294DAF" w:rsidTr="00294DAF">
        <w:tc>
          <w:tcPr>
            <w:tcW w:w="8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FFFID412</w:t>
            </w:r>
          </w:p>
        </w:tc>
        <w:tc>
          <w:tcPr>
            <w:tcW w:w="99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color w:val="000000"/>
                <w:sz w:val="24"/>
                <w:szCs w:val="24"/>
                <w:lang w:val="hr-HR"/>
              </w:rPr>
              <w:t>Teorija pravednog rata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bCs/>
                <w:color w:val="000000"/>
                <w:sz w:val="24"/>
                <w:szCs w:val="24"/>
                <w:lang w:val="hr-HR"/>
              </w:rPr>
              <w:t>dr. sc. Mate Buntić, izv. prof.</w:t>
            </w:r>
          </w:p>
        </w:tc>
      </w:tr>
    </w:tbl>
    <w:p w:rsidR="00294DAF" w:rsidRPr="00294DAF" w:rsidRDefault="00294DAF" w:rsidP="00294DAF">
      <w:pPr>
        <w:spacing w:after="200" w:line="276"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istraživački seminar iz ponude istraživačkih seminara.</w:t>
      </w: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keepNext/>
        <w:keepLines/>
        <w:spacing w:before="200" w:after="0" w:line="276" w:lineRule="auto"/>
        <w:outlineLvl w:val="3"/>
        <w:rPr>
          <w:rFonts w:ascii="Calibri" w:eastAsia="Times New Roman" w:hAnsi="Calibri" w:cs="Times New Roman"/>
          <w:b/>
          <w:bCs/>
          <w:iCs/>
          <w:sz w:val="26"/>
          <w:szCs w:val="26"/>
          <w:lang w:val="hr-HR"/>
        </w:rPr>
      </w:pPr>
      <w:r w:rsidRPr="00294DAF">
        <w:rPr>
          <w:rFonts w:ascii="Calibri" w:eastAsia="Times New Roman" w:hAnsi="Calibri" w:cs="Times New Roman"/>
          <w:b/>
          <w:bCs/>
          <w:iCs/>
          <w:sz w:val="26"/>
          <w:szCs w:val="26"/>
          <w:lang w:val="hr-HR"/>
        </w:rPr>
        <w:t>Smjer: POVIJEST</w:t>
      </w: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019"/>
        <w:gridCol w:w="1130"/>
        <w:gridCol w:w="1335"/>
        <w:gridCol w:w="991"/>
        <w:gridCol w:w="2594"/>
      </w:tblGrid>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4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2"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45" w:type="pct"/>
            <w:tcBorders>
              <w:top w:val="single" w:sz="4" w:space="0" w:color="auto"/>
              <w:left w:val="single" w:sz="4" w:space="0" w:color="auto"/>
              <w:bottom w:val="single" w:sz="4" w:space="0" w:color="auto"/>
              <w:right w:val="single" w:sz="4" w:space="0" w:color="auto"/>
            </w:tcBorders>
            <w:hideMark/>
          </w:tcPr>
          <w:p w:rsidR="00294DAF" w:rsidRPr="00B5360F" w:rsidRDefault="00294DAF" w:rsidP="00294DAF">
            <w:pPr>
              <w:spacing w:after="0" w:line="240" w:lineRule="auto"/>
              <w:rPr>
                <w:rFonts w:ascii="Calibri" w:eastAsia="Calibri" w:hAnsi="Calibri" w:cs="Times New Roman"/>
                <w:b/>
                <w:bCs/>
                <w:sz w:val="24"/>
                <w:szCs w:val="24"/>
                <w:lang w:val="hr-HR"/>
              </w:rPr>
            </w:pPr>
            <w:r w:rsidRPr="00B5360F">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B5360F">
              <w:rPr>
                <w:rFonts w:ascii="Calibri" w:eastAsia="Calibri" w:hAnsi="Calibri" w:cs="Times New Roman"/>
                <w:b/>
                <w:bCs/>
                <w:sz w:val="24"/>
                <w:szCs w:val="24"/>
                <w:lang w:val="hr-HR"/>
              </w:rPr>
              <w:t>suradnik</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FFPOD204</w:t>
            </w:r>
          </w:p>
        </w:tc>
        <w:tc>
          <w:tcPr>
            <w:tcW w:w="104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Srednjovjekovna Bosna i Hum u kontekstu europske povijesti</w:t>
            </w:r>
          </w:p>
        </w:tc>
        <w:tc>
          <w:tcPr>
            <w:tcW w:w="5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dr. sc. Dijana Korać, izv. prof. / </w:t>
            </w:r>
            <w:r w:rsidRPr="00294DAF">
              <w:rPr>
                <w:rFonts w:ascii="Calibri" w:eastAsia="Calibri" w:hAnsi="Calibri" w:cs="Times New Roman"/>
                <w:color w:val="000000"/>
                <w:sz w:val="24"/>
                <w:szCs w:val="24"/>
                <w:lang w:val="hr-HR"/>
              </w:rPr>
              <w:t>dr. sc. Goran Mijočević, doc.</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FFPOD205</w:t>
            </w:r>
          </w:p>
        </w:tc>
        <w:tc>
          <w:tcPr>
            <w:tcW w:w="104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Novovjekovna povijest BiH u kontekstu europske povijesti  </w:t>
            </w:r>
          </w:p>
        </w:tc>
        <w:tc>
          <w:tcPr>
            <w:tcW w:w="5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Božo Goluža, red. prof</w:t>
            </w:r>
            <w:r w:rsidRPr="00DF7A95">
              <w:rPr>
                <w:rFonts w:ascii="Calibri" w:eastAsia="Calibri" w:hAnsi="Calibri" w:cs="Times New Roman"/>
                <w:sz w:val="24"/>
                <w:szCs w:val="24"/>
                <w:lang w:val="hr-HR"/>
              </w:rPr>
              <w:t>./</w:t>
            </w:r>
            <w:r w:rsidRPr="00294DAF">
              <w:rPr>
                <w:rFonts w:ascii="Calibri" w:eastAsia="Calibri" w:hAnsi="Calibri" w:cs="Times New Roman"/>
                <w:sz w:val="24"/>
                <w:szCs w:val="24"/>
                <w:lang w:val="hr-HR"/>
              </w:rPr>
              <w:t xml:space="preserve"> dr. sc. Dijana Pinjuh, </w:t>
            </w:r>
            <w:r w:rsidRPr="00294DAF">
              <w:rPr>
                <w:rFonts w:ascii="Calibri" w:eastAsia="Calibri" w:hAnsi="Calibri" w:cs="Calibri"/>
                <w:sz w:val="24"/>
                <w:szCs w:val="24"/>
                <w:lang w:val="hr-HR"/>
              </w:rPr>
              <w:t>izv.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FFPOD206</w:t>
            </w:r>
          </w:p>
        </w:tc>
        <w:tc>
          <w:tcPr>
            <w:tcW w:w="104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Suvremena povijest BiH u kontekstu europske povijesti</w:t>
            </w:r>
          </w:p>
        </w:tc>
        <w:tc>
          <w:tcPr>
            <w:tcW w:w="5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dr. sc. Ivica Šarac, red. prof./ dr. sc. Marina Beus, </w:t>
            </w:r>
            <w:r w:rsidRPr="00294DAF">
              <w:rPr>
                <w:rFonts w:ascii="Calibri" w:eastAsia="Calibri" w:hAnsi="Calibri" w:cs="Calibri"/>
                <w:sz w:val="24"/>
                <w:szCs w:val="24"/>
                <w:lang w:val="hr-HR"/>
              </w:rPr>
              <w:t>izv. prof.</w:t>
            </w:r>
          </w:p>
        </w:tc>
      </w:tr>
      <w:tr w:rsidR="00294DAF" w:rsidRPr="007F11BA"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lang w:val="hr-HR"/>
              </w:rPr>
              <w:t>FFPOD207</w:t>
            </w:r>
          </w:p>
        </w:tc>
        <w:tc>
          <w:tcPr>
            <w:tcW w:w="104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1F497D"/>
                <w:sz w:val="24"/>
                <w:szCs w:val="24"/>
                <w:lang w:val="hr-HR"/>
              </w:rPr>
            </w:pPr>
            <w:r w:rsidRPr="00294DAF">
              <w:rPr>
                <w:rFonts w:ascii="Calibri" w:eastAsia="Calibri" w:hAnsi="Calibri" w:cs="Times New Roman"/>
                <w:i/>
                <w:color w:val="000000"/>
                <w:sz w:val="24"/>
                <w:lang w:val="hr-HR"/>
              </w:rPr>
              <w:t xml:space="preserve">Susreti s drugim </w:t>
            </w:r>
            <w:r w:rsidRPr="00294DAF">
              <w:rPr>
                <w:rFonts w:ascii="Calibri" w:eastAsia="Calibri" w:hAnsi="Calibri" w:cs="Times New Roman"/>
                <w:i/>
                <w:color w:val="000000"/>
                <w:sz w:val="24"/>
                <w:lang w:val="hr-HR"/>
              </w:rPr>
              <w:lastRenderedPageBreak/>
              <w:t>kulturama i dinastijama</w:t>
            </w:r>
          </w:p>
        </w:tc>
        <w:tc>
          <w:tcPr>
            <w:tcW w:w="5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lang w:val="hr-HR"/>
              </w:rPr>
              <w:lastRenderedPageBreak/>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sz w:val="24"/>
                <w:lang w:val="hr-HR"/>
              </w:rPr>
              <w:t xml:space="preserve">istraživački </w:t>
            </w:r>
            <w:r w:rsidRPr="00294DAF">
              <w:rPr>
                <w:rFonts w:ascii="Calibri" w:eastAsia="Calibri" w:hAnsi="Calibri" w:cs="Times New Roman"/>
                <w:i/>
                <w:sz w:val="24"/>
                <w:lang w:val="hr-HR"/>
              </w:rPr>
              <w:lastRenderedPageBreak/>
              <w:t>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lang w:val="hr-HR"/>
              </w:rPr>
              <w:lastRenderedPageBreak/>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lang w:val="hr-HR"/>
              </w:rPr>
              <w:t xml:space="preserve">dr. sc. </w:t>
            </w:r>
            <w:r w:rsidRPr="00294DAF">
              <w:rPr>
                <w:rFonts w:ascii="Calibri" w:eastAsia="Calibri" w:hAnsi="Calibri" w:cs="Times New Roman"/>
                <w:color w:val="000000"/>
                <w:sz w:val="24"/>
                <w:lang w:val="hr-HR"/>
              </w:rPr>
              <w:t xml:space="preserve">Mladen Ančić, </w:t>
            </w:r>
            <w:r w:rsidRPr="00294DAF">
              <w:rPr>
                <w:rFonts w:ascii="Calibri" w:eastAsia="Calibri" w:hAnsi="Calibri" w:cs="Times New Roman"/>
                <w:sz w:val="24"/>
                <w:lang w:val="hr-HR"/>
              </w:rPr>
              <w:lastRenderedPageBreak/>
              <w:t xml:space="preserve">red. prof./ dr. sc. </w:t>
            </w:r>
            <w:r w:rsidRPr="00294DAF">
              <w:rPr>
                <w:rFonts w:ascii="Calibri" w:eastAsia="Calibri" w:hAnsi="Calibri" w:cs="Times New Roman"/>
                <w:color w:val="000000"/>
                <w:sz w:val="24"/>
                <w:lang w:val="hr-HR"/>
              </w:rPr>
              <w:t xml:space="preserve">Dijana Pinjuh, </w:t>
            </w:r>
            <w:r w:rsidRPr="00294DAF">
              <w:rPr>
                <w:rFonts w:ascii="Calibri" w:eastAsia="Calibri" w:hAnsi="Calibri" w:cs="Calibri"/>
                <w:sz w:val="24"/>
                <w:szCs w:val="24"/>
                <w:lang w:val="hr-HR"/>
              </w:rPr>
              <w:t>izv.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lang w:val="hr-HR"/>
              </w:rPr>
              <w:lastRenderedPageBreak/>
              <w:t>FFPOD208</w:t>
            </w:r>
          </w:p>
        </w:tc>
        <w:tc>
          <w:tcPr>
            <w:tcW w:w="104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1F497D"/>
                <w:sz w:val="24"/>
                <w:szCs w:val="24"/>
                <w:lang w:val="hr-HR"/>
              </w:rPr>
            </w:pPr>
            <w:r w:rsidRPr="00294DAF">
              <w:rPr>
                <w:rFonts w:ascii="Calibri" w:eastAsia="Calibri" w:hAnsi="Calibri" w:cs="Times New Roman"/>
                <w:i/>
                <w:sz w:val="24"/>
                <w:lang w:val="hr-HR"/>
              </w:rPr>
              <w:t xml:space="preserve">Političke </w:t>
            </w:r>
            <w:r w:rsidRPr="00294DAF">
              <w:rPr>
                <w:rFonts w:ascii="Calibri" w:eastAsia="Calibri" w:hAnsi="Calibri" w:cs="Times New Roman"/>
                <w:i/>
                <w:color w:val="000000"/>
                <w:sz w:val="24"/>
                <w:lang w:val="hr-HR"/>
              </w:rPr>
              <w:t>ideologije u 19. stoljeću u hrvatskom kontekstu</w:t>
            </w:r>
          </w:p>
        </w:tc>
        <w:tc>
          <w:tcPr>
            <w:tcW w:w="5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sz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lang w:val="hr-HR"/>
              </w:rPr>
              <w:t xml:space="preserve">dr. sc. </w:t>
            </w:r>
            <w:r w:rsidRPr="00294DAF">
              <w:rPr>
                <w:rFonts w:ascii="Calibri" w:eastAsia="Calibri" w:hAnsi="Calibri" w:cs="Times New Roman"/>
                <w:color w:val="000000"/>
                <w:sz w:val="24"/>
                <w:lang w:val="hr-HR"/>
              </w:rPr>
              <w:t xml:space="preserve">Ivica Šarac, </w:t>
            </w:r>
            <w:r w:rsidRPr="00294DAF">
              <w:rPr>
                <w:rFonts w:ascii="Calibri" w:eastAsia="Calibri" w:hAnsi="Calibri" w:cs="Times New Roman"/>
                <w:sz w:val="24"/>
                <w:szCs w:val="24"/>
                <w:lang w:val="hr-HR"/>
              </w:rPr>
              <w:t>red.</w:t>
            </w:r>
            <w:r w:rsidRPr="00294DAF">
              <w:rPr>
                <w:rFonts w:ascii="Calibri" w:eastAsia="Calibri" w:hAnsi="Calibri" w:cs="Times New Roman"/>
                <w:sz w:val="24"/>
                <w:lang w:val="hr-HR"/>
              </w:rPr>
              <w:t xml:space="preserve"> prof.</w:t>
            </w:r>
          </w:p>
        </w:tc>
      </w:tr>
    </w:tbl>
    <w:p w:rsidR="00294DAF" w:rsidRPr="00294DAF" w:rsidRDefault="00294DAF" w:rsidP="00294DAF">
      <w:pPr>
        <w:spacing w:after="20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dva obvezna predmeta i jedan istraživački seminar iz ponude istraživačkih seminara.</w:t>
      </w:r>
    </w:p>
    <w:p w:rsidR="00294DAF" w:rsidRPr="00294DAF" w:rsidRDefault="00294DAF" w:rsidP="00294DAF">
      <w:pPr>
        <w:spacing w:after="200" w:line="240" w:lineRule="auto"/>
        <w:rPr>
          <w:rFonts w:ascii="Calibri" w:eastAsia="Calibri" w:hAnsi="Calibri" w:cs="Times New Roman"/>
          <w:color w:val="000000"/>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III. SEMESTAR</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482"/>
        <w:gridCol w:w="1043"/>
        <w:gridCol w:w="1295"/>
        <w:gridCol w:w="905"/>
        <w:gridCol w:w="2438"/>
      </w:tblGrid>
      <w:tr w:rsidR="00294DAF" w:rsidRPr="00294DAF" w:rsidTr="00294DAF">
        <w:tc>
          <w:tcPr>
            <w:tcW w:w="7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2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4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71"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46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64" w:type="pct"/>
            <w:tcBorders>
              <w:top w:val="single" w:sz="4" w:space="0" w:color="auto"/>
              <w:left w:val="single" w:sz="4" w:space="0" w:color="auto"/>
              <w:bottom w:val="single" w:sz="4" w:space="0" w:color="auto"/>
              <w:right w:val="single" w:sz="4" w:space="0" w:color="auto"/>
            </w:tcBorders>
            <w:hideMark/>
          </w:tcPr>
          <w:p w:rsidR="00294DAF" w:rsidRPr="00DF7A95" w:rsidRDefault="00294DAF" w:rsidP="00997A3A">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7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FFPOD309</w:t>
            </w:r>
          </w:p>
        </w:tc>
        <w:tc>
          <w:tcPr>
            <w:tcW w:w="12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Izvori za bh. povijest - kultura </w:t>
            </w:r>
          </w:p>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interpretiranja</w:t>
            </w:r>
          </w:p>
        </w:tc>
        <w:tc>
          <w:tcPr>
            <w:tcW w:w="54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46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26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dr. sc. Marina Beus, </w:t>
            </w:r>
            <w:r w:rsidRPr="00294DAF">
              <w:rPr>
                <w:rFonts w:ascii="Calibri" w:eastAsia="Calibri" w:hAnsi="Calibri" w:cs="Calibri"/>
                <w:sz w:val="24"/>
                <w:szCs w:val="24"/>
                <w:lang w:val="hr-HR"/>
              </w:rPr>
              <w:t>izv. prof.</w:t>
            </w:r>
          </w:p>
        </w:tc>
      </w:tr>
      <w:tr w:rsidR="00294DAF" w:rsidRPr="00294DAF" w:rsidTr="00294DAF">
        <w:tc>
          <w:tcPr>
            <w:tcW w:w="7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FFPOD310</w:t>
            </w:r>
          </w:p>
        </w:tc>
        <w:tc>
          <w:tcPr>
            <w:tcW w:w="12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Kršćanstvo i europsko društvo kroz povijest</w:t>
            </w:r>
          </w:p>
        </w:tc>
        <w:tc>
          <w:tcPr>
            <w:tcW w:w="54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46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6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Božo Goluža, red. prof.</w:t>
            </w:r>
          </w:p>
        </w:tc>
      </w:tr>
      <w:tr w:rsidR="00294DAF" w:rsidRPr="00294DAF" w:rsidTr="00294DAF">
        <w:tc>
          <w:tcPr>
            <w:tcW w:w="7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lang w:val="hr-HR"/>
              </w:rPr>
              <w:t>FFPOD311</w:t>
            </w:r>
          </w:p>
        </w:tc>
        <w:tc>
          <w:tcPr>
            <w:tcW w:w="12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lang w:val="hr-HR"/>
              </w:rPr>
              <w:t>Politička zloupotreba povijesti i kulture u BiH tijekom 20. stoljeća</w:t>
            </w:r>
          </w:p>
        </w:tc>
        <w:tc>
          <w:tcPr>
            <w:tcW w:w="54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lang w:val="hr-HR"/>
              </w:rPr>
              <w:t>10+10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46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lang w:val="hr-HR"/>
              </w:rPr>
              <w:t>6</w:t>
            </w:r>
          </w:p>
        </w:tc>
        <w:tc>
          <w:tcPr>
            <w:tcW w:w="126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lang w:val="hr-HR"/>
              </w:rPr>
              <w:t xml:space="preserve">dr. sc. Ivica Lučić, </w:t>
            </w:r>
            <w:r w:rsidRPr="00294DAF">
              <w:rPr>
                <w:rFonts w:ascii="Calibri" w:eastAsia="Calibri" w:hAnsi="Calibri" w:cs="Times New Roman"/>
                <w:sz w:val="24"/>
                <w:szCs w:val="24"/>
                <w:lang w:val="hr-HR"/>
              </w:rPr>
              <w:t>red.</w:t>
            </w:r>
            <w:r w:rsidRPr="00294DAF">
              <w:rPr>
                <w:rFonts w:ascii="Calibri" w:eastAsia="Calibri" w:hAnsi="Calibri" w:cs="Times New Roman"/>
                <w:color w:val="000000"/>
                <w:sz w:val="24"/>
                <w:lang w:val="hr-HR"/>
              </w:rPr>
              <w:t xml:space="preserve"> prof.</w:t>
            </w:r>
            <w:r w:rsidRPr="00DF7A95">
              <w:rPr>
                <w:rFonts w:ascii="Calibri" w:eastAsia="Calibri" w:hAnsi="Calibri" w:cs="Times New Roman"/>
                <w:color w:val="000000"/>
                <w:sz w:val="24"/>
                <w:lang w:val="hr-HR"/>
              </w:rPr>
              <w:t>/</w:t>
            </w:r>
            <w:r w:rsidRPr="00294DAF">
              <w:rPr>
                <w:rFonts w:ascii="Calibri" w:eastAsia="Calibri" w:hAnsi="Calibri" w:cs="Times New Roman"/>
                <w:color w:val="000000"/>
                <w:sz w:val="24"/>
                <w:lang w:val="hr-HR"/>
              </w:rPr>
              <w:t xml:space="preserve"> dr. sc. Ivica Šarac, </w:t>
            </w:r>
            <w:r w:rsidRPr="00294DAF">
              <w:rPr>
                <w:rFonts w:ascii="Calibri" w:eastAsia="Calibri" w:hAnsi="Calibri" w:cs="Times New Roman"/>
                <w:sz w:val="24"/>
                <w:szCs w:val="24"/>
                <w:lang w:val="hr-HR"/>
              </w:rPr>
              <w:t>red.</w:t>
            </w:r>
            <w:r w:rsidRPr="00294DAF">
              <w:rPr>
                <w:rFonts w:ascii="Calibri" w:eastAsia="Calibri" w:hAnsi="Calibri" w:cs="Times New Roman"/>
                <w:color w:val="000000"/>
                <w:sz w:val="24"/>
                <w:lang w:val="hr-HR"/>
              </w:rPr>
              <w:t xml:space="preserve"> prof.</w:t>
            </w:r>
          </w:p>
        </w:tc>
      </w:tr>
      <w:tr w:rsidR="00294DAF" w:rsidRPr="00DF7A95" w:rsidTr="00294DAF">
        <w:tc>
          <w:tcPr>
            <w:tcW w:w="7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FFPOD312</w:t>
            </w:r>
          </w:p>
        </w:tc>
        <w:tc>
          <w:tcPr>
            <w:tcW w:w="12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i/>
                <w:color w:val="000000"/>
                <w:sz w:val="24"/>
                <w:szCs w:val="24"/>
                <w:lang w:val="hr-HR"/>
              </w:rPr>
              <w:t>Diplomatika</w:t>
            </w:r>
          </w:p>
        </w:tc>
        <w:tc>
          <w:tcPr>
            <w:tcW w:w="54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46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6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dr. sc. </w:t>
            </w:r>
            <w:r w:rsidRPr="00294DAF">
              <w:rPr>
                <w:rFonts w:ascii="Calibri" w:eastAsia="Calibri" w:hAnsi="Calibri" w:cs="Times New Roman"/>
                <w:color w:val="000000"/>
                <w:sz w:val="24"/>
                <w:szCs w:val="24"/>
                <w:lang w:val="hr-HR"/>
              </w:rPr>
              <w:t xml:space="preserve">Dijana Korać, </w:t>
            </w:r>
            <w:r w:rsidRPr="00294DAF">
              <w:rPr>
                <w:rFonts w:ascii="Calibri" w:eastAsia="Calibri" w:hAnsi="Calibri" w:cs="Times New Roman"/>
                <w:sz w:val="24"/>
                <w:szCs w:val="24"/>
                <w:lang w:val="hr-HR"/>
              </w:rPr>
              <w:t>izv. prof.</w:t>
            </w:r>
            <w:r w:rsidRPr="00DF7A95">
              <w:rPr>
                <w:rFonts w:ascii="Calibri" w:eastAsia="Calibri" w:hAnsi="Calibri" w:cs="Times New Roman"/>
                <w:color w:val="000000"/>
                <w:sz w:val="24"/>
                <w:szCs w:val="24"/>
                <w:lang w:val="hr-HR"/>
              </w:rPr>
              <w:t>/</w:t>
            </w:r>
            <w:r w:rsidRPr="00294DAF">
              <w:rPr>
                <w:rFonts w:ascii="Calibri" w:eastAsia="Calibri" w:hAnsi="Calibri" w:cs="Times New Roman"/>
                <w:color w:val="000000"/>
                <w:sz w:val="24"/>
                <w:szCs w:val="24"/>
                <w:lang w:val="hr-HR"/>
              </w:rPr>
              <w:t xml:space="preserve"> dr. sc. Ana Zadro, doc.</w:t>
            </w:r>
          </w:p>
        </w:tc>
      </w:tr>
      <w:tr w:rsidR="00294DAF" w:rsidRPr="00294DAF" w:rsidTr="00294DAF">
        <w:tc>
          <w:tcPr>
            <w:tcW w:w="7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lang w:val="hr-HR"/>
              </w:rPr>
              <w:t>FFPOD313</w:t>
            </w:r>
          </w:p>
        </w:tc>
        <w:tc>
          <w:tcPr>
            <w:tcW w:w="12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Calibri"/>
                <w:i/>
                <w:color w:val="000000"/>
                <w:sz w:val="24"/>
                <w:lang w:val="hr-HR"/>
              </w:rPr>
              <w:t>Hrvatska politika u BiH u prvoj polovici 20. stoljeća</w:t>
            </w:r>
          </w:p>
        </w:tc>
        <w:tc>
          <w:tcPr>
            <w:tcW w:w="54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lang w:val="hr-HR"/>
              </w:rPr>
              <w:t>0+20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lang w:val="hr-HR"/>
              </w:rPr>
              <w:t>istraživački seminar</w:t>
            </w:r>
          </w:p>
        </w:tc>
        <w:tc>
          <w:tcPr>
            <w:tcW w:w="46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Calibri"/>
                <w:sz w:val="24"/>
                <w:lang w:val="hr-HR"/>
              </w:rPr>
              <w:t>6</w:t>
            </w:r>
          </w:p>
        </w:tc>
        <w:tc>
          <w:tcPr>
            <w:tcW w:w="126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Calibri"/>
                <w:sz w:val="24"/>
                <w:lang w:val="hr-HR"/>
              </w:rPr>
              <w:t>dr. sc. Ivica Glibušić, doc.</w:t>
            </w:r>
          </w:p>
        </w:tc>
      </w:tr>
      <w:tr w:rsidR="00294DAF" w:rsidRPr="00294DAF" w:rsidTr="00294DAF">
        <w:tc>
          <w:tcPr>
            <w:tcW w:w="7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lang w:val="hr-HR"/>
              </w:rPr>
            </w:pPr>
            <w:r w:rsidRPr="00294DAF">
              <w:rPr>
                <w:rFonts w:ascii="Calibri" w:eastAsia="Calibri" w:hAnsi="Calibri" w:cs="Times New Roman"/>
                <w:sz w:val="24"/>
                <w:lang w:val="hr-HR"/>
              </w:rPr>
              <w:t>FFPOD314</w:t>
            </w:r>
          </w:p>
        </w:tc>
        <w:tc>
          <w:tcPr>
            <w:tcW w:w="12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lang w:val="hr-HR"/>
              </w:rPr>
            </w:pPr>
            <w:r w:rsidRPr="00294DAF">
              <w:rPr>
                <w:rFonts w:ascii="Calibri" w:eastAsia="Calibri" w:hAnsi="Calibri" w:cs="Times New Roman"/>
                <w:i/>
                <w:color w:val="000000"/>
                <w:sz w:val="24"/>
                <w:lang w:val="hr-HR"/>
              </w:rPr>
              <w:t>Odnos Katoličke Crkve i države u Nezavisnoj Državi Hrvatskoj</w:t>
            </w:r>
          </w:p>
        </w:tc>
        <w:tc>
          <w:tcPr>
            <w:tcW w:w="54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lang w:val="hr-HR"/>
              </w:rPr>
            </w:pPr>
            <w:r w:rsidRPr="00294DAF">
              <w:rPr>
                <w:rFonts w:ascii="Calibri" w:eastAsia="Calibri" w:hAnsi="Calibri" w:cs="Times New Roman"/>
                <w:sz w:val="24"/>
                <w:lang w:val="hr-HR"/>
              </w:rPr>
              <w:t>0+20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lang w:val="hr-HR"/>
              </w:rPr>
            </w:pPr>
            <w:r w:rsidRPr="00294DAF">
              <w:rPr>
                <w:rFonts w:ascii="Calibri" w:eastAsia="Calibri" w:hAnsi="Calibri" w:cs="Times New Roman"/>
                <w:i/>
                <w:sz w:val="24"/>
                <w:lang w:val="hr-HR"/>
              </w:rPr>
              <w:t>istraživački seminar</w:t>
            </w:r>
          </w:p>
        </w:tc>
        <w:tc>
          <w:tcPr>
            <w:tcW w:w="46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sz w:val="24"/>
                <w:lang w:val="hr-HR"/>
              </w:rPr>
            </w:pPr>
            <w:r w:rsidRPr="00294DAF">
              <w:rPr>
                <w:rFonts w:ascii="Calibri" w:eastAsia="Calibri" w:hAnsi="Calibri" w:cs="Times New Roman"/>
                <w:sz w:val="24"/>
                <w:lang w:val="hr-HR"/>
              </w:rPr>
              <w:t>6</w:t>
            </w:r>
          </w:p>
        </w:tc>
        <w:tc>
          <w:tcPr>
            <w:tcW w:w="126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lang w:val="hr-HR"/>
              </w:rPr>
            </w:pPr>
            <w:r w:rsidRPr="00294DAF">
              <w:rPr>
                <w:rFonts w:ascii="Calibri" w:eastAsia="Calibri" w:hAnsi="Calibri" w:cs="Times New Roman"/>
                <w:sz w:val="24"/>
                <w:lang w:val="hr-HR"/>
              </w:rPr>
              <w:t xml:space="preserve">dr. sc. </w:t>
            </w:r>
            <w:r w:rsidRPr="00294DAF">
              <w:rPr>
                <w:rFonts w:ascii="Calibri" w:eastAsia="Calibri" w:hAnsi="Calibri" w:cs="Times New Roman"/>
                <w:color w:val="000000"/>
                <w:sz w:val="24"/>
                <w:lang w:val="hr-HR"/>
              </w:rPr>
              <w:t xml:space="preserve">Ivica Šarac, </w:t>
            </w:r>
            <w:r w:rsidRPr="00294DAF">
              <w:rPr>
                <w:rFonts w:ascii="Calibri" w:eastAsia="Calibri" w:hAnsi="Calibri" w:cs="Times New Roman"/>
                <w:sz w:val="24"/>
                <w:szCs w:val="24"/>
                <w:lang w:val="hr-HR"/>
              </w:rPr>
              <w:t>red.</w:t>
            </w:r>
            <w:r w:rsidRPr="00294DAF">
              <w:rPr>
                <w:rFonts w:ascii="Calibri" w:eastAsia="Calibri" w:hAnsi="Calibri" w:cs="Times New Roman"/>
                <w:sz w:val="24"/>
                <w:lang w:val="hr-HR"/>
              </w:rPr>
              <w:t xml:space="preserve"> prof.</w:t>
            </w:r>
          </w:p>
        </w:tc>
      </w:tr>
      <w:tr w:rsidR="00294DAF" w:rsidRPr="00294DAF" w:rsidTr="00294DAF">
        <w:tc>
          <w:tcPr>
            <w:tcW w:w="7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lang w:val="hr-HR"/>
              </w:rPr>
            </w:pPr>
            <w:r w:rsidRPr="00294DAF">
              <w:rPr>
                <w:rFonts w:ascii="Calibri" w:eastAsia="Calibri" w:hAnsi="Calibri" w:cs="Times New Roman"/>
                <w:sz w:val="24"/>
                <w:lang w:val="hr-HR"/>
              </w:rPr>
              <w:t>FFPOD315</w:t>
            </w:r>
          </w:p>
        </w:tc>
        <w:tc>
          <w:tcPr>
            <w:tcW w:w="12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lang w:val="hr-HR"/>
              </w:rPr>
            </w:pPr>
            <w:r w:rsidRPr="00294DAF">
              <w:rPr>
                <w:rFonts w:ascii="Calibri" w:eastAsia="Calibri" w:hAnsi="Calibri" w:cs="Times New Roman"/>
                <w:i/>
                <w:color w:val="000000"/>
                <w:sz w:val="24"/>
                <w:lang w:val="hr-HR"/>
              </w:rPr>
              <w:t>Protukomunistički pokret u Hercegovini od 1945. do 1966. godine</w:t>
            </w:r>
          </w:p>
        </w:tc>
        <w:tc>
          <w:tcPr>
            <w:tcW w:w="54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lang w:val="hr-HR"/>
              </w:rPr>
            </w:pPr>
            <w:r w:rsidRPr="00294DAF">
              <w:rPr>
                <w:rFonts w:ascii="Calibri" w:eastAsia="Calibri" w:hAnsi="Calibri" w:cs="Times New Roman"/>
                <w:sz w:val="24"/>
                <w:lang w:val="hr-HR"/>
              </w:rPr>
              <w:t>0+20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lang w:val="hr-HR"/>
              </w:rPr>
            </w:pPr>
            <w:r w:rsidRPr="00294DAF">
              <w:rPr>
                <w:rFonts w:ascii="Calibri" w:eastAsia="Calibri" w:hAnsi="Calibri" w:cs="Times New Roman"/>
                <w:i/>
                <w:sz w:val="24"/>
                <w:lang w:val="hr-HR"/>
              </w:rPr>
              <w:t>istraživački seminar</w:t>
            </w:r>
          </w:p>
        </w:tc>
        <w:tc>
          <w:tcPr>
            <w:tcW w:w="46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lang w:val="hr-HR"/>
              </w:rPr>
            </w:pPr>
            <w:r w:rsidRPr="00294DAF">
              <w:rPr>
                <w:rFonts w:ascii="Calibri" w:eastAsia="Calibri" w:hAnsi="Calibri" w:cs="Times New Roman"/>
                <w:sz w:val="24"/>
                <w:lang w:val="hr-HR"/>
              </w:rPr>
              <w:t>6</w:t>
            </w:r>
          </w:p>
        </w:tc>
        <w:tc>
          <w:tcPr>
            <w:tcW w:w="126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lang w:val="hr-HR"/>
              </w:rPr>
            </w:pPr>
            <w:r w:rsidRPr="00294DAF">
              <w:rPr>
                <w:rFonts w:ascii="Calibri" w:eastAsia="Calibri" w:hAnsi="Calibri" w:cs="Times New Roman"/>
                <w:sz w:val="24"/>
                <w:lang w:val="hr-HR"/>
              </w:rPr>
              <w:t xml:space="preserve">dr. sc. </w:t>
            </w:r>
            <w:r w:rsidRPr="00294DAF">
              <w:rPr>
                <w:rFonts w:ascii="Calibri" w:eastAsia="Calibri" w:hAnsi="Calibri" w:cs="Times New Roman"/>
                <w:color w:val="000000"/>
                <w:sz w:val="24"/>
                <w:lang w:val="hr-HR"/>
              </w:rPr>
              <w:t xml:space="preserve">Ivica Lučić, </w:t>
            </w:r>
            <w:r w:rsidRPr="00294DAF">
              <w:rPr>
                <w:rFonts w:ascii="Calibri" w:eastAsia="Calibri" w:hAnsi="Calibri" w:cs="Times New Roman"/>
                <w:sz w:val="24"/>
                <w:szCs w:val="24"/>
                <w:lang w:val="hr-HR"/>
              </w:rPr>
              <w:t>red.</w:t>
            </w:r>
            <w:r w:rsidRPr="00294DAF">
              <w:rPr>
                <w:rFonts w:ascii="Calibri" w:eastAsia="Calibri" w:hAnsi="Calibri" w:cs="Times New Roman"/>
                <w:sz w:val="24"/>
                <w:lang w:val="hr-HR"/>
              </w:rPr>
              <w:t xml:space="preserve"> prof.</w:t>
            </w:r>
            <w:r w:rsidRPr="00DF7A95">
              <w:rPr>
                <w:rFonts w:ascii="Calibri" w:eastAsia="Calibri" w:hAnsi="Calibri" w:cs="Times New Roman"/>
                <w:sz w:val="24"/>
                <w:lang w:val="hr-HR"/>
              </w:rPr>
              <w:t>/</w:t>
            </w:r>
            <w:r w:rsidRPr="00294DAF">
              <w:rPr>
                <w:rFonts w:ascii="Calibri" w:eastAsia="Calibri" w:hAnsi="Calibri" w:cs="Times New Roman"/>
                <w:sz w:val="24"/>
                <w:lang w:val="hr-HR"/>
              </w:rPr>
              <w:t xml:space="preserve"> dr. sc. </w:t>
            </w:r>
            <w:r w:rsidRPr="00294DAF">
              <w:rPr>
                <w:rFonts w:ascii="Calibri" w:eastAsia="Calibri" w:hAnsi="Calibri" w:cs="Times New Roman"/>
                <w:color w:val="000000"/>
                <w:sz w:val="24"/>
                <w:lang w:val="hr-HR"/>
              </w:rPr>
              <w:t xml:space="preserve">Marina Beus, </w:t>
            </w:r>
            <w:r w:rsidRPr="00294DAF">
              <w:rPr>
                <w:rFonts w:ascii="Calibri" w:eastAsia="Calibri" w:hAnsi="Calibri" w:cs="Calibri"/>
                <w:sz w:val="24"/>
                <w:szCs w:val="24"/>
                <w:lang w:val="hr-HR"/>
              </w:rPr>
              <w:t>izv. prof.</w:t>
            </w:r>
          </w:p>
        </w:tc>
      </w:tr>
    </w:tbl>
    <w:p w:rsidR="00294DAF" w:rsidRPr="00294DAF" w:rsidRDefault="00294DAF" w:rsidP="00294DAF">
      <w:pPr>
        <w:spacing w:after="200" w:line="24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200" w:line="240" w:lineRule="auto"/>
        <w:jc w:val="both"/>
        <w:rPr>
          <w:rFonts w:ascii="Calibri" w:eastAsia="Calibri" w:hAnsi="Calibri" w:cs="Times New Roman"/>
          <w:color w:val="FF0000"/>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029"/>
        <w:gridCol w:w="1121"/>
        <w:gridCol w:w="1335"/>
        <w:gridCol w:w="991"/>
        <w:gridCol w:w="2594"/>
      </w:tblGrid>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2"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45" w:type="pct"/>
            <w:tcBorders>
              <w:top w:val="single" w:sz="4" w:space="0" w:color="auto"/>
              <w:left w:val="single" w:sz="4" w:space="0" w:color="auto"/>
              <w:bottom w:val="single" w:sz="4" w:space="0" w:color="auto"/>
              <w:right w:val="single" w:sz="4" w:space="0" w:color="auto"/>
            </w:tcBorders>
            <w:hideMark/>
          </w:tcPr>
          <w:p w:rsidR="00294DAF" w:rsidRPr="00DF7A95" w:rsidRDefault="00294DAF" w:rsidP="00997A3A">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7F11BA"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sz w:val="24"/>
                <w:lang w:val="hr-HR"/>
              </w:rPr>
              <w:lastRenderedPageBreak/>
              <w:t>FFPOD416</w:t>
            </w:r>
          </w:p>
        </w:tc>
        <w:tc>
          <w:tcPr>
            <w:tcW w:w="10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i/>
                <w:sz w:val="24"/>
                <w:lang w:val="hr-HR"/>
              </w:rPr>
              <w:t>Hrvatsko-osmanski stogodišnji rat (1492.-1593.)</w:t>
            </w:r>
          </w:p>
        </w:tc>
        <w:tc>
          <w:tcPr>
            <w:tcW w:w="5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sz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i/>
                <w:sz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sz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sz w:val="24"/>
                <w:lang w:val="hr-HR"/>
              </w:rPr>
              <w:t xml:space="preserve">dr. sc. </w:t>
            </w:r>
            <w:r w:rsidRPr="00DF7A95">
              <w:rPr>
                <w:rFonts w:ascii="Calibri" w:eastAsia="Calibri" w:hAnsi="Calibri" w:cs="Times New Roman"/>
                <w:color w:val="000000"/>
                <w:sz w:val="24"/>
                <w:lang w:val="hr-HR"/>
              </w:rPr>
              <w:t xml:space="preserve">Mladen Ančić, </w:t>
            </w:r>
            <w:r w:rsidRPr="00DF7A95">
              <w:rPr>
                <w:rFonts w:ascii="Calibri" w:eastAsia="Calibri" w:hAnsi="Calibri" w:cs="Times New Roman"/>
                <w:sz w:val="24"/>
                <w:lang w:val="hr-HR"/>
              </w:rPr>
              <w:t xml:space="preserve">red. prof./ dr. sc. </w:t>
            </w:r>
            <w:r w:rsidRPr="00DF7A95">
              <w:rPr>
                <w:rFonts w:ascii="Calibri" w:eastAsia="Calibri" w:hAnsi="Calibri" w:cs="Times New Roman"/>
                <w:color w:val="000000"/>
                <w:sz w:val="24"/>
                <w:lang w:val="hr-HR"/>
              </w:rPr>
              <w:t xml:space="preserve">Dijana Pinjuh, </w:t>
            </w:r>
            <w:r w:rsidRPr="00DF7A95">
              <w:rPr>
                <w:rFonts w:ascii="Calibri" w:eastAsia="Calibri" w:hAnsi="Calibri" w:cs="Calibri"/>
                <w:sz w:val="24"/>
                <w:szCs w:val="24"/>
                <w:lang w:val="hr-HR"/>
              </w:rPr>
              <w:t>izv.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FFPOD417</w:t>
            </w:r>
          </w:p>
        </w:tc>
        <w:tc>
          <w:tcPr>
            <w:tcW w:w="10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Političke ideologije u 20. stoljeću u hrvatskom kontekstu</w:t>
            </w:r>
          </w:p>
        </w:tc>
        <w:tc>
          <w:tcPr>
            <w:tcW w:w="5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dr. sc. </w:t>
            </w:r>
            <w:r w:rsidRPr="00294DAF">
              <w:rPr>
                <w:rFonts w:ascii="Calibri" w:eastAsia="Calibri" w:hAnsi="Calibri" w:cs="Times New Roman"/>
                <w:color w:val="000000"/>
                <w:sz w:val="24"/>
                <w:szCs w:val="24"/>
                <w:lang w:val="hr-HR"/>
              </w:rPr>
              <w:t xml:space="preserve">Ivica Lučić, </w:t>
            </w:r>
            <w:r w:rsidRPr="00294DAF">
              <w:rPr>
                <w:rFonts w:ascii="Calibri" w:eastAsia="Calibri" w:hAnsi="Calibri" w:cs="Times New Roman"/>
                <w:sz w:val="24"/>
                <w:szCs w:val="24"/>
                <w:lang w:val="hr-HR"/>
              </w:rPr>
              <w:t>red.  prof.</w:t>
            </w:r>
          </w:p>
        </w:tc>
      </w:tr>
    </w:tbl>
    <w:p w:rsidR="00294DAF" w:rsidRPr="00294DAF" w:rsidRDefault="00294DAF" w:rsidP="00294DAF">
      <w:pPr>
        <w:spacing w:after="0" w:line="240" w:lineRule="auto"/>
        <w:jc w:val="both"/>
        <w:rPr>
          <w:rFonts w:ascii="Calibri" w:eastAsia="Calibri" w:hAnsi="Calibri" w:cs="Times New Roman"/>
          <w:color w:val="FF0000"/>
          <w:sz w:val="24"/>
          <w:szCs w:val="24"/>
          <w:lang w:val="hr-HR"/>
        </w:rPr>
      </w:pPr>
      <w:r w:rsidRPr="00294DAF">
        <w:rPr>
          <w:rFonts w:ascii="Calibri" w:eastAsia="Calibri" w:hAnsi="Calibri" w:cs="Times New Roman"/>
          <w:color w:val="000000"/>
          <w:sz w:val="24"/>
          <w:szCs w:val="24"/>
          <w:lang w:val="hr-HR"/>
        </w:rPr>
        <w:t>Doktorand upisuje jedan istraživački seminar iz ponude istraživačkih seminara</w:t>
      </w:r>
      <w:r w:rsidRPr="00294DAF">
        <w:rPr>
          <w:rFonts w:ascii="Calibri" w:eastAsia="Calibri" w:hAnsi="Calibri" w:cs="Times New Roman"/>
          <w:color w:val="FF0000"/>
          <w:sz w:val="24"/>
          <w:szCs w:val="24"/>
          <w:lang w:val="hr-HR"/>
        </w:rPr>
        <w:t>.</w:t>
      </w:r>
    </w:p>
    <w:p w:rsidR="00294DAF" w:rsidRPr="00294DAF" w:rsidRDefault="00294DAF" w:rsidP="00294DAF">
      <w:pPr>
        <w:spacing w:after="200" w:line="276" w:lineRule="auto"/>
        <w:rPr>
          <w:rFonts w:ascii="Calibri" w:eastAsia="Calibri" w:hAnsi="Calibri" w:cs="Times New Roman"/>
          <w:lang w:val="hr-HR"/>
        </w:rPr>
      </w:pPr>
      <w:bookmarkStart w:id="103" w:name="_Toc444760723"/>
    </w:p>
    <w:p w:rsidR="00294DAF" w:rsidRPr="00294DAF" w:rsidRDefault="00294DAF" w:rsidP="00294DAF">
      <w:pPr>
        <w:keepNext/>
        <w:keepLines/>
        <w:spacing w:before="200" w:after="0" w:line="276" w:lineRule="auto"/>
        <w:outlineLvl w:val="3"/>
        <w:rPr>
          <w:rFonts w:ascii="Calibri" w:eastAsia="Times New Roman" w:hAnsi="Calibri" w:cs="Times New Roman"/>
          <w:b/>
          <w:bCs/>
          <w:iCs/>
          <w:sz w:val="26"/>
          <w:szCs w:val="26"/>
          <w:lang w:val="hr-HR"/>
        </w:rPr>
      </w:pPr>
      <w:r w:rsidRPr="00294DAF">
        <w:rPr>
          <w:rFonts w:ascii="Calibri" w:eastAsia="Times New Roman" w:hAnsi="Calibri" w:cs="Times New Roman"/>
          <w:b/>
          <w:bCs/>
          <w:iCs/>
          <w:sz w:val="26"/>
          <w:szCs w:val="26"/>
          <w:lang w:val="hr-HR"/>
        </w:rPr>
        <w:t xml:space="preserve">Smjer: </w:t>
      </w:r>
      <w:bookmarkEnd w:id="103"/>
      <w:r w:rsidRPr="00294DAF">
        <w:rPr>
          <w:rFonts w:ascii="Calibri" w:eastAsia="Times New Roman" w:hAnsi="Calibri" w:cs="Times New Roman"/>
          <w:b/>
          <w:bCs/>
          <w:iCs/>
          <w:sz w:val="26"/>
          <w:szCs w:val="26"/>
          <w:lang w:val="hr-HR"/>
        </w:rPr>
        <w:t>POLITOLOGIJA</w:t>
      </w:r>
    </w:p>
    <w:p w:rsidR="00294DAF" w:rsidRPr="00294DAF" w:rsidRDefault="00294DAF" w:rsidP="00294DAF">
      <w:pPr>
        <w:spacing w:after="200" w:line="360" w:lineRule="auto"/>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012"/>
        <w:gridCol w:w="1138"/>
        <w:gridCol w:w="1335"/>
        <w:gridCol w:w="991"/>
        <w:gridCol w:w="2594"/>
      </w:tblGrid>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4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9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2"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45"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7F11BA" w:rsidTr="00294DAF">
        <w:tc>
          <w:tcPr>
            <w:tcW w:w="816"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FFPLD204</w:t>
            </w:r>
          </w:p>
          <w:p w:rsidR="00294DAF" w:rsidRPr="00294DAF" w:rsidRDefault="00294DAF" w:rsidP="00294DAF">
            <w:pPr>
              <w:spacing w:after="0" w:line="240" w:lineRule="auto"/>
              <w:rPr>
                <w:rFonts w:ascii="Calibri" w:eastAsia="Calibri" w:hAnsi="Calibri" w:cs="Times New Roman"/>
                <w:color w:val="000000"/>
                <w:sz w:val="24"/>
                <w:szCs w:val="24"/>
                <w:lang w:val="hr-HR"/>
              </w:rPr>
            </w:pPr>
          </w:p>
        </w:tc>
        <w:tc>
          <w:tcPr>
            <w:tcW w:w="104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Suvremeni demografski procesi</w:t>
            </w:r>
          </w:p>
        </w:tc>
        <w:tc>
          <w:tcPr>
            <w:tcW w:w="59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Calibri"/>
                <w:color w:val="000000"/>
                <w:sz w:val="24"/>
                <w:szCs w:val="24"/>
                <w:lang w:val="hr-HR"/>
              </w:rPr>
              <w:t>10+10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Calibri"/>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 xml:space="preserve">dr. sc. Žarko Dugandžić, </w:t>
            </w:r>
            <w:r w:rsidRPr="00294DAF">
              <w:rPr>
                <w:rFonts w:ascii="Calibri" w:eastAsia="Calibri" w:hAnsi="Calibri" w:cs="Calibri"/>
                <w:sz w:val="24"/>
                <w:szCs w:val="24"/>
                <w:lang w:val="hr-HR"/>
              </w:rPr>
              <w:t>izv. prof.</w:t>
            </w:r>
          </w:p>
          <w:p w:rsidR="00294DAF" w:rsidRPr="00294DAF" w:rsidRDefault="00294DAF" w:rsidP="00294DAF">
            <w:pPr>
              <w:spacing w:after="0" w:line="240" w:lineRule="auto"/>
              <w:rPr>
                <w:rFonts w:ascii="Calibri" w:eastAsia="Calibri" w:hAnsi="Calibri" w:cs="Times New Roman"/>
                <w:color w:val="000000"/>
                <w:sz w:val="24"/>
                <w:szCs w:val="24"/>
                <w:lang w:val="hr-HR"/>
              </w:rPr>
            </w:pP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FFPLD205</w:t>
            </w:r>
          </w:p>
          <w:p w:rsidR="00294DAF" w:rsidRPr="00294DAF" w:rsidRDefault="00294DAF" w:rsidP="00294DAF">
            <w:pPr>
              <w:spacing w:after="0" w:line="240" w:lineRule="auto"/>
              <w:rPr>
                <w:rFonts w:ascii="Calibri" w:eastAsia="Calibri" w:hAnsi="Calibri" w:cs="Times New Roman"/>
                <w:color w:val="000000"/>
                <w:sz w:val="24"/>
                <w:szCs w:val="24"/>
                <w:lang w:val="hr-HR"/>
              </w:rPr>
            </w:pPr>
          </w:p>
        </w:tc>
        <w:tc>
          <w:tcPr>
            <w:tcW w:w="104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Geopolitičke studije suvremenog svijeta</w:t>
            </w:r>
          </w:p>
        </w:tc>
        <w:tc>
          <w:tcPr>
            <w:tcW w:w="59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tcPr>
          <w:p w:rsidR="00294DAF" w:rsidRPr="00DF7A95" w:rsidRDefault="00294DAF" w:rsidP="00294DAF">
            <w:pPr>
              <w:spacing w:after="0" w:line="240" w:lineRule="auto"/>
              <w:rPr>
                <w:rFonts w:ascii="Calibri" w:eastAsia="Calibri" w:hAnsi="Calibri" w:cs="Times New Roman"/>
                <w:sz w:val="24"/>
                <w:szCs w:val="24"/>
                <w:lang w:val="hr-HR"/>
              </w:rPr>
            </w:pPr>
            <w:r w:rsidRPr="00DF7A95">
              <w:rPr>
                <w:rFonts w:ascii="Calibri" w:eastAsia="Calibri" w:hAnsi="Calibri" w:cs="Times New Roman"/>
                <w:sz w:val="24"/>
                <w:szCs w:val="24"/>
                <w:lang w:val="hr-HR"/>
              </w:rPr>
              <w:t>dr. sc. Nerzuk Ćurak, red. prof.</w:t>
            </w:r>
            <w:r w:rsidR="00997A3A" w:rsidRPr="00B5360F">
              <w:rPr>
                <w:rFonts w:ascii="Calibri" w:eastAsia="Calibri" w:hAnsi="Calibri" w:cs="Times New Roman"/>
                <w:b/>
                <w:bCs/>
                <w:sz w:val="24"/>
                <w:szCs w:val="24"/>
                <w:lang w:val="hr-HR"/>
              </w:rPr>
              <w:t>/</w:t>
            </w:r>
            <w:r w:rsidRPr="00DF7A95">
              <w:rPr>
                <w:rFonts w:ascii="Calibri" w:eastAsia="Calibri" w:hAnsi="Calibri" w:cs="Times New Roman"/>
                <w:sz w:val="24"/>
                <w:szCs w:val="24"/>
                <w:lang w:val="hr-HR"/>
              </w:rPr>
              <w:t xml:space="preserve"> dr. sc. Dražen Barbarić, doc.</w:t>
            </w:r>
          </w:p>
          <w:p w:rsidR="00294DAF" w:rsidRPr="00DF7A95" w:rsidRDefault="00294DAF" w:rsidP="00294DAF">
            <w:pPr>
              <w:spacing w:after="0" w:line="240" w:lineRule="auto"/>
              <w:rPr>
                <w:rFonts w:ascii="Calibri" w:eastAsia="Calibri" w:hAnsi="Calibri" w:cs="Times New Roman"/>
                <w:sz w:val="24"/>
                <w:szCs w:val="24"/>
                <w:lang w:val="hr-HR"/>
              </w:rPr>
            </w:pP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FFPLD206</w:t>
            </w:r>
          </w:p>
        </w:tc>
        <w:tc>
          <w:tcPr>
            <w:tcW w:w="104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Modeli sustava moći i nasilja u političkoj antropologiji</w:t>
            </w:r>
          </w:p>
        </w:tc>
        <w:tc>
          <w:tcPr>
            <w:tcW w:w="59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10+10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Times New Roman"/>
                <w:color w:val="000000"/>
                <w:sz w:val="24"/>
                <w:szCs w:val="24"/>
                <w:lang w:val="hr-HR"/>
              </w:rPr>
              <w:t>predmet</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dr. sc. Irena Musa, izv.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FFPLD207</w:t>
            </w:r>
          </w:p>
        </w:tc>
        <w:tc>
          <w:tcPr>
            <w:tcW w:w="104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szCs w:val="24"/>
                <w:lang w:val="hr-HR"/>
              </w:rPr>
            </w:pPr>
            <w:r w:rsidRPr="00294DAF">
              <w:rPr>
                <w:rFonts w:ascii="Calibri" w:eastAsia="Calibri" w:hAnsi="Calibri" w:cs="Times New Roman"/>
                <w:i/>
                <w:color w:val="000000"/>
                <w:sz w:val="24"/>
                <w:szCs w:val="24"/>
                <w:lang w:val="hr-HR"/>
              </w:rPr>
              <w:t>Komparativne javne politike i analiza javnih politika</w:t>
            </w:r>
          </w:p>
        </w:tc>
        <w:tc>
          <w:tcPr>
            <w:tcW w:w="59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Times New Roman"/>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Times New Roman"/>
                <w:color w:val="000000"/>
                <w:sz w:val="24"/>
                <w:szCs w:val="24"/>
                <w:lang w:val="hr-HR"/>
              </w:rPr>
              <w:t>dr. sc. Ana-Mari Bošnjak, doc.</w:t>
            </w:r>
          </w:p>
        </w:tc>
      </w:tr>
    </w:tbl>
    <w:p w:rsidR="00294DAF" w:rsidRPr="00294DAF" w:rsidRDefault="00294DAF" w:rsidP="00294DAF">
      <w:pPr>
        <w:spacing w:after="200" w:line="24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dva obvezna predmeta i jedan istraživački seminar iz ponude istraživačkih seminara.</w:t>
      </w:r>
    </w:p>
    <w:p w:rsidR="00294DAF" w:rsidRPr="00294DAF" w:rsidRDefault="00294DAF" w:rsidP="00294DAF">
      <w:pPr>
        <w:spacing w:after="200" w:line="240" w:lineRule="auto"/>
        <w:jc w:val="both"/>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III. SEMESTAR</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013"/>
        <w:gridCol w:w="1136"/>
        <w:gridCol w:w="1335"/>
        <w:gridCol w:w="991"/>
        <w:gridCol w:w="2594"/>
      </w:tblGrid>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4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8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2"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45"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Times New Roman"/>
                <w:color w:val="000000"/>
                <w:sz w:val="24"/>
                <w:szCs w:val="24"/>
                <w:lang w:val="hr-HR"/>
              </w:rPr>
              <w:t>FFPLD308</w:t>
            </w:r>
          </w:p>
        </w:tc>
        <w:tc>
          <w:tcPr>
            <w:tcW w:w="104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Komparativna politika: institucije i procesi</w:t>
            </w:r>
          </w:p>
        </w:tc>
        <w:tc>
          <w:tcPr>
            <w:tcW w:w="58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10+10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Times New Roman"/>
                <w:color w:val="000000"/>
                <w:sz w:val="24"/>
                <w:szCs w:val="24"/>
                <w:lang w:val="hr-HR"/>
              </w:rPr>
              <w:t>predmet</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Gordana Iličić, izv. prof.</w:t>
            </w:r>
          </w:p>
        </w:tc>
      </w:tr>
      <w:tr w:rsidR="00294DAF" w:rsidRPr="007F11BA"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Times New Roman"/>
                <w:color w:val="000000"/>
                <w:sz w:val="24"/>
                <w:szCs w:val="24"/>
                <w:lang w:val="hr-HR"/>
              </w:rPr>
              <w:lastRenderedPageBreak/>
              <w:t>FFPLD309</w:t>
            </w:r>
          </w:p>
        </w:tc>
        <w:tc>
          <w:tcPr>
            <w:tcW w:w="104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Politička kultura novih demokracija</w:t>
            </w:r>
          </w:p>
        </w:tc>
        <w:tc>
          <w:tcPr>
            <w:tcW w:w="58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10+10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Times New Roman"/>
                <w:color w:val="000000"/>
                <w:sz w:val="24"/>
                <w:szCs w:val="24"/>
                <w:lang w:val="hr-HR"/>
              </w:rPr>
              <w:t>predmet</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Damirka Mihaljević, izv.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Times New Roman"/>
                <w:color w:val="000000"/>
                <w:sz w:val="24"/>
                <w:szCs w:val="24"/>
                <w:lang w:val="hr-HR"/>
              </w:rPr>
              <w:t>FFPLD310</w:t>
            </w:r>
          </w:p>
          <w:p w:rsidR="00294DAF" w:rsidRPr="00294DAF" w:rsidRDefault="00294DAF" w:rsidP="00294DAF">
            <w:pPr>
              <w:spacing w:after="0" w:line="240" w:lineRule="auto"/>
              <w:rPr>
                <w:rFonts w:ascii="Calibri" w:eastAsia="Calibri" w:hAnsi="Calibri" w:cs="Times New Roman"/>
                <w:color w:val="000000"/>
                <w:sz w:val="24"/>
                <w:szCs w:val="24"/>
                <w:lang w:val="hr-HR"/>
              </w:rPr>
            </w:pPr>
          </w:p>
        </w:tc>
        <w:tc>
          <w:tcPr>
            <w:tcW w:w="104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i/>
                <w:sz w:val="24"/>
                <w:szCs w:val="24"/>
                <w:lang w:val="hr-HR"/>
              </w:rPr>
              <w:t>Rasa, etnicitet i nacionalnost u političkoj sociologiji</w:t>
            </w:r>
          </w:p>
        </w:tc>
        <w:tc>
          <w:tcPr>
            <w:tcW w:w="58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i/>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Irena Musa, izv. prof.</w:t>
            </w:r>
          </w:p>
        </w:tc>
      </w:tr>
      <w:tr w:rsidR="00294DAF" w:rsidRPr="007F11BA" w:rsidTr="00294DAF">
        <w:tc>
          <w:tcPr>
            <w:tcW w:w="816"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Times New Roman"/>
                <w:color w:val="000000"/>
                <w:sz w:val="24"/>
                <w:szCs w:val="24"/>
                <w:lang w:val="hr-HR"/>
              </w:rPr>
              <w:t>FFPLD311</w:t>
            </w:r>
          </w:p>
          <w:p w:rsidR="00294DAF" w:rsidRPr="00294DAF" w:rsidRDefault="00294DAF" w:rsidP="00294DAF">
            <w:pPr>
              <w:spacing w:after="0" w:line="240" w:lineRule="auto"/>
              <w:rPr>
                <w:rFonts w:ascii="Calibri" w:eastAsia="Calibri" w:hAnsi="Calibri" w:cs="Times New Roman"/>
                <w:color w:val="000000"/>
                <w:sz w:val="24"/>
                <w:szCs w:val="24"/>
                <w:lang w:val="hr-HR"/>
              </w:rPr>
            </w:pPr>
          </w:p>
        </w:tc>
        <w:tc>
          <w:tcPr>
            <w:tcW w:w="104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Analiza političkih mitova</w:t>
            </w:r>
          </w:p>
        </w:tc>
        <w:tc>
          <w:tcPr>
            <w:tcW w:w="58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i/>
                <w:sz w:val="24"/>
                <w:szCs w:val="24"/>
                <w:lang w:val="hr-HR"/>
              </w:rPr>
            </w:pPr>
            <w:r w:rsidRPr="00294DAF">
              <w:rPr>
                <w:rFonts w:ascii="Calibri" w:eastAsia="Calibri" w:hAnsi="Calibri" w:cs="Calibri"/>
                <w:i/>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Dražen Barbarić, doc.</w:t>
            </w:r>
          </w:p>
        </w:tc>
      </w:tr>
    </w:tbl>
    <w:p w:rsidR="00294DAF" w:rsidRPr="00294DAF" w:rsidRDefault="00294DAF" w:rsidP="00294DAF">
      <w:pPr>
        <w:spacing w:after="20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200" w:line="240" w:lineRule="auto"/>
        <w:rPr>
          <w:rFonts w:ascii="Calibri" w:eastAsia="Calibri" w:hAnsi="Calibri" w:cs="Times New Roman"/>
          <w:sz w:val="24"/>
          <w:szCs w:val="24"/>
          <w:lang w:val="hr-HR"/>
        </w:rPr>
      </w:pPr>
    </w:p>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021"/>
        <w:gridCol w:w="1144"/>
        <w:gridCol w:w="1295"/>
        <w:gridCol w:w="999"/>
        <w:gridCol w:w="2602"/>
      </w:tblGrid>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9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71"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49"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Times New Roman"/>
                <w:color w:val="000000"/>
                <w:sz w:val="24"/>
                <w:szCs w:val="24"/>
                <w:lang w:val="hr-HR"/>
              </w:rPr>
              <w:t>FFPLD412</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Politička dinamika: transformacije političkih sustava</w:t>
            </w:r>
          </w:p>
        </w:tc>
        <w:tc>
          <w:tcPr>
            <w:tcW w:w="59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0+20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i/>
                <w:sz w:val="24"/>
                <w:szCs w:val="24"/>
                <w:lang w:val="hr-HR"/>
              </w:rPr>
            </w:pPr>
            <w:r w:rsidRPr="00294DAF">
              <w:rPr>
                <w:rFonts w:ascii="Calibri" w:eastAsia="Calibri" w:hAnsi="Calibri" w:cs="Calibri"/>
                <w:i/>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6</w:t>
            </w:r>
          </w:p>
        </w:tc>
        <w:tc>
          <w:tcPr>
            <w:tcW w:w="134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Gordana Iličić, izv. prof.</w:t>
            </w:r>
          </w:p>
        </w:tc>
      </w:tr>
      <w:tr w:rsidR="00294DAF" w:rsidRPr="007F11BA"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Times New Roman"/>
                <w:color w:val="000000"/>
                <w:sz w:val="24"/>
                <w:szCs w:val="24"/>
                <w:lang w:val="hr-HR"/>
              </w:rPr>
              <w:t>FFPLD413</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Žene i politika: feministička politička znanost</w:t>
            </w:r>
          </w:p>
        </w:tc>
        <w:tc>
          <w:tcPr>
            <w:tcW w:w="59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0+20</w:t>
            </w:r>
          </w:p>
        </w:tc>
        <w:tc>
          <w:tcPr>
            <w:tcW w:w="6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i/>
                <w:sz w:val="24"/>
                <w:szCs w:val="24"/>
                <w:lang w:val="hr-HR"/>
              </w:rPr>
            </w:pPr>
            <w:r w:rsidRPr="00294DAF">
              <w:rPr>
                <w:rFonts w:ascii="Calibri" w:eastAsia="Calibri" w:hAnsi="Calibri" w:cs="Calibri"/>
                <w:i/>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6</w:t>
            </w:r>
          </w:p>
        </w:tc>
        <w:tc>
          <w:tcPr>
            <w:tcW w:w="134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Damirka Mihaljević, izv. prof.</w:t>
            </w:r>
          </w:p>
        </w:tc>
      </w:tr>
    </w:tbl>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Doktorand upisuje jedan istraživački seminar iz ponude istraživačkih seminara</w:t>
      </w:r>
      <w:r w:rsidRPr="00294DAF">
        <w:rPr>
          <w:rFonts w:ascii="Calibri" w:eastAsia="Calibri" w:hAnsi="Calibri" w:cs="Times New Roman"/>
          <w:sz w:val="24"/>
          <w:szCs w:val="24"/>
          <w:lang w:val="hr-HR"/>
        </w:rPr>
        <w:t>.</w:t>
      </w:r>
    </w:p>
    <w:p w:rsidR="00294DAF" w:rsidRPr="00294DAF" w:rsidRDefault="00294DAF" w:rsidP="00294DAF">
      <w:pPr>
        <w:spacing w:after="0" w:line="240" w:lineRule="auto"/>
        <w:rPr>
          <w:rFonts w:ascii="Calibri" w:eastAsia="Calibri" w:hAnsi="Calibri" w:cs="Times New Roman"/>
          <w:sz w:val="24"/>
          <w:szCs w:val="24"/>
          <w:lang w:val="hr-HR"/>
        </w:rPr>
      </w:pPr>
    </w:p>
    <w:p w:rsidR="00294DAF" w:rsidRPr="00294DAF" w:rsidRDefault="00294DAF" w:rsidP="00294DAF">
      <w:pPr>
        <w:spacing w:after="0" w:line="240"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3.17.2. Modul </w:t>
      </w:r>
      <w:r w:rsidRPr="00294DAF">
        <w:rPr>
          <w:rFonts w:ascii="Calibri" w:eastAsia="Calibri" w:hAnsi="Calibri" w:cs="Times New Roman"/>
          <w:b/>
          <w:i/>
          <w:sz w:val="28"/>
          <w:szCs w:val="28"/>
          <w:lang w:val="hr-HR"/>
        </w:rPr>
        <w:t>JEZIK I KNJIŽEVNOST</w:t>
      </w:r>
    </w:p>
    <w:p w:rsidR="00294DAF" w:rsidRPr="00294DAF" w:rsidRDefault="00294DAF" w:rsidP="00294DAF">
      <w:pPr>
        <w:spacing w:after="200" w:line="276" w:lineRule="auto"/>
        <w:rPr>
          <w:rFonts w:ascii="Calibri" w:eastAsia="Calibri" w:hAnsi="Calibri" w:cs="Times New Roman"/>
          <w:b/>
          <w:sz w:val="24"/>
          <w:szCs w:val="24"/>
          <w:lang w:val="hr-HR"/>
        </w:rPr>
      </w:pPr>
    </w:p>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I. SEMESTAR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2699"/>
        <w:gridCol w:w="1097"/>
        <w:gridCol w:w="1063"/>
        <w:gridCol w:w="906"/>
        <w:gridCol w:w="2415"/>
      </w:tblGrid>
      <w:tr w:rsidR="00294DAF" w:rsidRPr="00294DAF" w:rsidTr="00294DAF">
        <w:tc>
          <w:tcPr>
            <w:tcW w:w="7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4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555"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4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61"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7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FFZAD101</w:t>
            </w:r>
          </w:p>
        </w:tc>
        <w:tc>
          <w:tcPr>
            <w:tcW w:w="14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Metodologija znanstvenoistraživačkoga rada</w:t>
            </w:r>
          </w:p>
        </w:tc>
        <w:tc>
          <w:tcPr>
            <w:tcW w:w="5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55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opći 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4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6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Ivica Musić, red. prof.</w:t>
            </w:r>
          </w:p>
        </w:tc>
      </w:tr>
      <w:tr w:rsidR="00294DAF" w:rsidRPr="00294DAF" w:rsidTr="00294DAF">
        <w:tc>
          <w:tcPr>
            <w:tcW w:w="7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FFJKD102</w:t>
            </w:r>
          </w:p>
        </w:tc>
        <w:tc>
          <w:tcPr>
            <w:tcW w:w="14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Istraživačke metode u lingvistici</w:t>
            </w:r>
          </w:p>
        </w:tc>
        <w:tc>
          <w:tcPr>
            <w:tcW w:w="5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55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opći 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4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6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Marija Brala Vukanović, red. prof.</w:t>
            </w:r>
          </w:p>
        </w:tc>
      </w:tr>
      <w:tr w:rsidR="00294DAF" w:rsidRPr="00294DAF" w:rsidTr="00294DAF">
        <w:tc>
          <w:tcPr>
            <w:tcW w:w="7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FFJKD103</w:t>
            </w:r>
          </w:p>
        </w:tc>
        <w:tc>
          <w:tcPr>
            <w:tcW w:w="14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Teorije i metode znanosti o književnosti</w:t>
            </w:r>
          </w:p>
        </w:tc>
        <w:tc>
          <w:tcPr>
            <w:tcW w:w="5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55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opći 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4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6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Verdana" w:eastAsia="Times New Roman" w:hAnsi="Verdana" w:cs="Times New Roman"/>
                <w:color w:val="000000"/>
                <w:sz w:val="20"/>
                <w:szCs w:val="20"/>
                <w:lang w:val="hr-HR" w:eastAsia="hr-HR"/>
              </w:rPr>
              <w:t xml:space="preserve">dr. sc. Ivica Petrović, izv. prof. / dr. sc. Perina Meić, </w:t>
            </w:r>
            <w:r w:rsidRPr="00294DAF">
              <w:rPr>
                <w:rFonts w:ascii="Calibri" w:eastAsia="Calibri" w:hAnsi="Calibri" w:cs="Times New Roman"/>
                <w:color w:val="000000"/>
                <w:sz w:val="24"/>
                <w:szCs w:val="24"/>
                <w:lang w:val="hr-HR"/>
              </w:rPr>
              <w:t>red. prof.</w:t>
            </w:r>
          </w:p>
        </w:tc>
      </w:tr>
    </w:tbl>
    <w:p w:rsidR="00294DAF" w:rsidRPr="00294DAF" w:rsidRDefault="00294DAF" w:rsidP="00294DAF">
      <w:pPr>
        <w:spacing w:after="0" w:line="24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 xml:space="preserve">Predmeti prvoga semestra modula </w:t>
      </w:r>
      <w:r w:rsidRPr="00294DAF">
        <w:rPr>
          <w:rFonts w:ascii="Calibri" w:eastAsia="Calibri" w:hAnsi="Calibri" w:cs="Times New Roman"/>
          <w:i/>
          <w:color w:val="000000"/>
          <w:sz w:val="24"/>
          <w:szCs w:val="24"/>
          <w:lang w:val="hr-HR"/>
        </w:rPr>
        <w:t>JEZIK I KNJIŽEVNOST</w:t>
      </w:r>
      <w:r w:rsidRPr="00294DAF">
        <w:rPr>
          <w:rFonts w:ascii="Calibri" w:eastAsia="Calibri" w:hAnsi="Calibri" w:cs="Times New Roman"/>
          <w:color w:val="000000"/>
          <w:sz w:val="24"/>
          <w:szCs w:val="24"/>
          <w:lang w:val="hr-HR"/>
        </w:rPr>
        <w:t xml:space="preserve"> zajednički su za sve smjerove na navedenome modulu (smjerovi: Anglistika, Germanistika, Kroatistika i Latinski jezik). Doktorand upisuje tri obvezna predmeta.</w:t>
      </w: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keepNext/>
        <w:keepLines/>
        <w:spacing w:after="0" w:line="276" w:lineRule="auto"/>
        <w:outlineLvl w:val="3"/>
        <w:rPr>
          <w:rFonts w:ascii="Calibri" w:eastAsia="Times New Roman" w:hAnsi="Calibri" w:cs="Times New Roman"/>
          <w:b/>
          <w:bCs/>
          <w:iCs/>
          <w:sz w:val="26"/>
          <w:szCs w:val="26"/>
          <w:lang w:val="hr-HR"/>
        </w:rPr>
      </w:pPr>
      <w:bookmarkStart w:id="104" w:name="_Toc444760715"/>
      <w:r w:rsidRPr="00294DAF">
        <w:rPr>
          <w:rFonts w:ascii="Calibri" w:eastAsia="Times New Roman" w:hAnsi="Calibri" w:cs="Times New Roman"/>
          <w:b/>
          <w:bCs/>
          <w:iCs/>
          <w:sz w:val="26"/>
          <w:szCs w:val="26"/>
          <w:lang w:val="hr-HR"/>
        </w:rPr>
        <w:t>Smjer: ANGLISTIKA</w:t>
      </w:r>
      <w:bookmarkEnd w:id="104"/>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007"/>
        <w:gridCol w:w="1141"/>
        <w:gridCol w:w="1335"/>
        <w:gridCol w:w="992"/>
        <w:gridCol w:w="2563"/>
      </w:tblGrid>
      <w:tr w:rsidR="00294DAF" w:rsidRPr="00294DAF" w:rsidTr="00294DAF">
        <w:tc>
          <w:tcPr>
            <w:tcW w:w="80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38"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0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FFAND204</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Interkulturalna komunikacija</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Marija Brala Vukanović, red. prof.</w:t>
            </w:r>
          </w:p>
        </w:tc>
      </w:tr>
      <w:tr w:rsidR="00294DAF" w:rsidRPr="007F11BA" w:rsidTr="00294DAF">
        <w:tc>
          <w:tcPr>
            <w:tcW w:w="80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FFAND206</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Usvajanje stranog jezika i kulture</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dr. sc. Izabela Dankić, red. prof.  </w:t>
            </w:r>
          </w:p>
        </w:tc>
      </w:tr>
      <w:tr w:rsidR="00294DAF" w:rsidRPr="007F11BA" w:rsidTr="00294DAF">
        <w:tc>
          <w:tcPr>
            <w:tcW w:w="80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FFAND207</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Srednjovjekovna engleska književnost</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obvezni 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Anđelka Raguž, doc.</w:t>
            </w:r>
          </w:p>
        </w:tc>
      </w:tr>
      <w:tr w:rsidR="00294DAF" w:rsidRPr="00294DAF" w:rsidTr="00294DAF">
        <w:tc>
          <w:tcPr>
            <w:tcW w:w="80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FFAND208</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i/>
                <w:sz w:val="24"/>
                <w:szCs w:val="24"/>
                <w:lang w:val="hr-HR"/>
              </w:rPr>
              <w:t>Leksikologija i leksikografija</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Tanja Gradečak, izv. prof.</w:t>
            </w:r>
          </w:p>
        </w:tc>
      </w:tr>
      <w:tr w:rsidR="00294DAF" w:rsidRPr="00294DAF" w:rsidTr="00294DAF">
        <w:tc>
          <w:tcPr>
            <w:tcW w:w="80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FFAND209</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sz w:val="24"/>
                <w:szCs w:val="24"/>
                <w:lang w:val="hr-HR"/>
              </w:rPr>
              <w:t>Teorije prevođenja</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Lidija Mustapić, doc.</w:t>
            </w:r>
          </w:p>
        </w:tc>
      </w:tr>
      <w:tr w:rsidR="00294DAF" w:rsidRPr="00294DAF" w:rsidTr="00294DAF">
        <w:tc>
          <w:tcPr>
            <w:tcW w:w="80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FFAND210</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Transnacionalna američka književnost</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Selma Raljević, izv. prof.</w:t>
            </w:r>
          </w:p>
        </w:tc>
      </w:tr>
    </w:tbl>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Doktorand upisuje dva obvezna predmeta i jedan istraživački seminar iz ponude istraživačkih seminara.</w:t>
      </w:r>
    </w:p>
    <w:p w:rsidR="00294DAF" w:rsidRPr="00294DAF" w:rsidRDefault="00294DAF" w:rsidP="00294DAF">
      <w:pPr>
        <w:spacing w:after="0" w:line="240" w:lineRule="auto"/>
        <w:rPr>
          <w:rFonts w:ascii="Calibri" w:eastAsia="Calibri" w:hAnsi="Calibri" w:cs="Times New Roman"/>
          <w:b/>
          <w:sz w:val="24"/>
          <w:szCs w:val="24"/>
          <w:lang w:val="hr-HR"/>
        </w:rPr>
      </w:pPr>
    </w:p>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b/>
          <w:sz w:val="24"/>
          <w:szCs w:val="24"/>
          <w:lang w:val="hr-HR"/>
        </w:rPr>
        <w:t>III.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906"/>
        <w:gridCol w:w="1168"/>
        <w:gridCol w:w="1459"/>
        <w:gridCol w:w="1023"/>
        <w:gridCol w:w="2450"/>
      </w:tblGrid>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99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62"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79"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sz w:val="24"/>
                <w:szCs w:val="24"/>
                <w:lang w:val="hr-HR"/>
              </w:rPr>
              <w:t>FFAND311</w:t>
            </w:r>
          </w:p>
        </w:tc>
        <w:tc>
          <w:tcPr>
            <w:tcW w:w="99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sz w:val="24"/>
                <w:szCs w:val="24"/>
                <w:lang w:val="hr-HR"/>
              </w:rPr>
              <w:t>Kognitivna lingvistika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color w:val="000000"/>
                <w:sz w:val="24"/>
                <w:szCs w:val="24"/>
                <w:lang w:val="hr-HR"/>
              </w:rPr>
              <w:t>10+10</w:t>
            </w:r>
          </w:p>
        </w:tc>
        <w:tc>
          <w:tcPr>
            <w:tcW w:w="76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color w:val="000000"/>
                <w:sz w:val="24"/>
                <w:szCs w:val="24"/>
                <w:lang w:val="hr-HR"/>
              </w:rPr>
              <w:t>predmet</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sz w:val="24"/>
                <w:szCs w:val="24"/>
                <w:lang w:val="hr-HR"/>
              </w:rPr>
              <w:t>dr. sc. Marija Brala Vukanović, red. prof.</w:t>
            </w:r>
          </w:p>
        </w:tc>
      </w:tr>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FFAND312</w:t>
            </w:r>
          </w:p>
        </w:tc>
        <w:tc>
          <w:tcPr>
            <w:tcW w:w="995"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Pragmatika</w:t>
            </w:r>
          </w:p>
          <w:p w:rsidR="00294DAF" w:rsidRPr="00294DAF" w:rsidRDefault="00294DAF" w:rsidP="00294DAF">
            <w:pPr>
              <w:spacing w:after="0" w:line="240" w:lineRule="auto"/>
              <w:rPr>
                <w:rFonts w:ascii="Calibri" w:eastAsia="Calibri" w:hAnsi="Calibri" w:cs="Times New Roman"/>
                <w:sz w:val="24"/>
                <w:szCs w:val="24"/>
                <w:lang w:val="hr-HR"/>
              </w:rPr>
            </w:pP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6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Tanja Gradečak, izv. prof.</w:t>
            </w:r>
          </w:p>
        </w:tc>
      </w:tr>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FFAND313</w:t>
            </w:r>
          </w:p>
        </w:tc>
        <w:tc>
          <w:tcPr>
            <w:tcW w:w="99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Jezik i društvo</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6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Ivana Grbavac, izv. prof.</w:t>
            </w:r>
          </w:p>
        </w:tc>
      </w:tr>
      <w:tr w:rsidR="00294DAF" w:rsidRPr="007F11BA"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FFAND314</w:t>
            </w:r>
          </w:p>
        </w:tc>
        <w:tc>
          <w:tcPr>
            <w:tcW w:w="99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Engleska književnost renesanse</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6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Boris Berić, doc.</w:t>
            </w:r>
          </w:p>
        </w:tc>
      </w:tr>
      <w:tr w:rsidR="00294DAF" w:rsidRPr="007F11BA"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FFAND315</w:t>
            </w:r>
          </w:p>
        </w:tc>
        <w:tc>
          <w:tcPr>
            <w:tcW w:w="99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 xml:space="preserve">Odabrane teme iz američkih studija: </w:t>
            </w:r>
            <w:r w:rsidRPr="00294DAF">
              <w:rPr>
                <w:rFonts w:ascii="Calibri" w:eastAsia="Calibri" w:hAnsi="Calibri" w:cs="Times New Roman"/>
                <w:i/>
                <w:color w:val="000000"/>
                <w:sz w:val="24"/>
                <w:szCs w:val="24"/>
                <w:lang w:val="hr-HR"/>
              </w:rPr>
              <w:lastRenderedPageBreak/>
              <w:t>suvremena kultura i društvo</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0+20</w:t>
            </w:r>
          </w:p>
        </w:tc>
        <w:tc>
          <w:tcPr>
            <w:tcW w:w="76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Izabela Dankić, red. prof.  </w:t>
            </w:r>
          </w:p>
        </w:tc>
      </w:tr>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FFAND316</w:t>
            </w:r>
          </w:p>
        </w:tc>
        <w:tc>
          <w:tcPr>
            <w:tcW w:w="99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Istraživanja jezičnoga krajobraza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Ivana Grbavac, doc.</w:t>
            </w:r>
          </w:p>
        </w:tc>
      </w:tr>
      <w:tr w:rsidR="00294DAF" w:rsidRPr="007F11BA"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FFAND317</w:t>
            </w:r>
          </w:p>
        </w:tc>
        <w:tc>
          <w:tcPr>
            <w:tcW w:w="99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i/>
                <w:color w:val="000000"/>
                <w:sz w:val="24"/>
                <w:szCs w:val="24"/>
                <w:lang w:val="hr-HR"/>
              </w:rPr>
              <w:t>Chaucer i njegove Canterburyjske priče</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color w:val="000000"/>
                <w:sz w:val="24"/>
                <w:szCs w:val="24"/>
                <w:lang w:val="hr-HR"/>
              </w:rPr>
              <w:t>dr. sc. Anđelka Raguž, doc.</w:t>
            </w:r>
          </w:p>
        </w:tc>
      </w:tr>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FFAND318</w:t>
            </w:r>
          </w:p>
        </w:tc>
        <w:tc>
          <w:tcPr>
            <w:tcW w:w="99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Istraživanja konceptualnih metafora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color w:val="000000"/>
                <w:sz w:val="24"/>
                <w:szCs w:val="24"/>
                <w:lang w:val="hr-HR"/>
              </w:rPr>
              <w:t>dr. sc. Ivana Zovko-Bošnjak, doc.</w:t>
            </w:r>
          </w:p>
        </w:tc>
      </w:tr>
    </w:tbl>
    <w:p w:rsidR="00294DAF" w:rsidRPr="00294DAF" w:rsidRDefault="00294DAF" w:rsidP="00294DAF">
      <w:pPr>
        <w:spacing w:after="0" w:line="240" w:lineRule="auto"/>
        <w:jc w:val="both"/>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90"/>
        <w:gridCol w:w="1157"/>
        <w:gridCol w:w="1450"/>
        <w:gridCol w:w="1069"/>
        <w:gridCol w:w="2450"/>
      </w:tblGrid>
      <w:tr w:rsidR="00294DAF" w:rsidRPr="00294DAF" w:rsidTr="00294DAF">
        <w:tc>
          <w:tcPr>
            <w:tcW w:w="81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5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5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79"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7F11BA" w:rsidTr="00294DAF">
        <w:tc>
          <w:tcPr>
            <w:tcW w:w="81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FFAND418</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Američko društvo i politika</w:t>
            </w:r>
          </w:p>
        </w:tc>
        <w:tc>
          <w:tcPr>
            <w:tcW w:w="6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5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Izabela Dankić, red. prof.  </w:t>
            </w:r>
          </w:p>
        </w:tc>
      </w:tr>
      <w:tr w:rsidR="00294DAF" w:rsidRPr="007F11BA" w:rsidTr="00294DAF">
        <w:tc>
          <w:tcPr>
            <w:tcW w:w="81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FFAND420</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Poetika romanse</w:t>
            </w:r>
          </w:p>
        </w:tc>
        <w:tc>
          <w:tcPr>
            <w:tcW w:w="6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5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Biljana Oklopčić, izv. prof.</w:t>
            </w:r>
          </w:p>
        </w:tc>
      </w:tr>
      <w:tr w:rsidR="00294DAF" w:rsidRPr="007F11BA" w:rsidTr="00294DAF">
        <w:tc>
          <w:tcPr>
            <w:tcW w:w="81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FFAND421</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Dramska pedagogija u znanosti: međukulturno razumijevanje i informacijska pismenost</w:t>
            </w:r>
          </w:p>
        </w:tc>
        <w:tc>
          <w:tcPr>
            <w:tcW w:w="6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5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7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Izabela Dankić, red. prof. / dr. sc. Maja Lasić, doc. / dr. sc. Josip Šimić, doc.</w:t>
            </w:r>
          </w:p>
        </w:tc>
      </w:tr>
    </w:tbl>
    <w:p w:rsidR="00294DAF" w:rsidRPr="00294DAF" w:rsidRDefault="00294DAF" w:rsidP="00294DAF">
      <w:pPr>
        <w:spacing w:after="0" w:line="240" w:lineRule="auto"/>
        <w:jc w:val="both"/>
        <w:rPr>
          <w:rFonts w:ascii="Calibri" w:eastAsia="Calibri" w:hAnsi="Calibri" w:cs="Times New Roman"/>
          <w:color w:val="FF0000"/>
          <w:sz w:val="24"/>
          <w:szCs w:val="24"/>
          <w:lang w:val="hr-HR"/>
        </w:rPr>
      </w:pPr>
      <w:r w:rsidRPr="00294DAF">
        <w:rPr>
          <w:rFonts w:ascii="Calibri" w:eastAsia="Calibri" w:hAnsi="Calibri" w:cs="Times New Roman"/>
          <w:sz w:val="24"/>
          <w:szCs w:val="24"/>
          <w:lang w:val="hr-HR"/>
        </w:rPr>
        <w:t>Doktorand upisuje jedan istraživači seminar iz ponude istraživačkih seminara.</w:t>
      </w:r>
    </w:p>
    <w:p w:rsidR="00294DAF" w:rsidRPr="00294DAF" w:rsidRDefault="00294DAF" w:rsidP="00294DAF">
      <w:pPr>
        <w:keepNext/>
        <w:keepLines/>
        <w:spacing w:before="200" w:after="0" w:line="276" w:lineRule="auto"/>
        <w:outlineLvl w:val="3"/>
        <w:rPr>
          <w:rFonts w:ascii="Calibri" w:eastAsia="Times New Roman" w:hAnsi="Calibri" w:cs="Times New Roman"/>
          <w:b/>
          <w:bCs/>
          <w:iCs/>
          <w:sz w:val="26"/>
          <w:szCs w:val="26"/>
          <w:lang w:val="hr-HR"/>
        </w:rPr>
      </w:pPr>
      <w:bookmarkStart w:id="105" w:name="_Toc444760716"/>
    </w:p>
    <w:p w:rsidR="00294DAF" w:rsidRPr="00294DAF" w:rsidRDefault="00294DAF" w:rsidP="00294DAF">
      <w:pPr>
        <w:keepNext/>
        <w:keepLines/>
        <w:spacing w:before="200" w:after="0" w:line="276" w:lineRule="auto"/>
        <w:outlineLvl w:val="3"/>
        <w:rPr>
          <w:rFonts w:ascii="Calibri" w:eastAsia="Times New Roman" w:hAnsi="Calibri" w:cs="Times New Roman"/>
          <w:b/>
          <w:bCs/>
          <w:iCs/>
          <w:sz w:val="26"/>
          <w:szCs w:val="26"/>
          <w:lang w:val="hr-HR"/>
        </w:rPr>
      </w:pPr>
      <w:r w:rsidRPr="00294DAF">
        <w:rPr>
          <w:rFonts w:ascii="Calibri" w:eastAsia="Times New Roman" w:hAnsi="Calibri" w:cs="Times New Roman"/>
          <w:b/>
          <w:bCs/>
          <w:iCs/>
          <w:sz w:val="26"/>
          <w:szCs w:val="26"/>
          <w:lang w:val="hr-HR"/>
        </w:rPr>
        <w:t>Smjer: GERMANISTIKA</w:t>
      </w:r>
      <w:bookmarkEnd w:id="105"/>
    </w:p>
    <w:p w:rsidR="00294DAF" w:rsidRPr="00294DAF" w:rsidRDefault="00294DAF" w:rsidP="00294DAF">
      <w:pPr>
        <w:spacing w:after="200" w:line="360" w:lineRule="auto"/>
        <w:jc w:val="both"/>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078"/>
        <w:gridCol w:w="1084"/>
        <w:gridCol w:w="1335"/>
        <w:gridCol w:w="992"/>
        <w:gridCol w:w="2563"/>
      </w:tblGrid>
      <w:tr w:rsidR="00294DAF" w:rsidRPr="00294DAF" w:rsidTr="00294DAF">
        <w:tc>
          <w:tcPr>
            <w:tcW w:w="7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8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6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38"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7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FFGED204</w:t>
            </w:r>
          </w:p>
        </w:tc>
        <w:tc>
          <w:tcPr>
            <w:tcW w:w="108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Segmentalna i suprasegmentalna fonologija</w:t>
            </w:r>
          </w:p>
        </w:tc>
        <w:tc>
          <w:tcPr>
            <w:tcW w:w="56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obvezni</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Verdana" w:eastAsia="Times New Roman" w:hAnsi="Verdana" w:cs="Times New Roman"/>
                <w:color w:val="000000"/>
                <w:sz w:val="20"/>
                <w:szCs w:val="20"/>
                <w:lang w:val="hr-HR" w:eastAsia="hr-HR"/>
              </w:rPr>
              <w:t>dr. sc. Ivica Tokić, izv. prof.</w:t>
            </w:r>
          </w:p>
        </w:tc>
      </w:tr>
      <w:tr w:rsidR="00294DAF" w:rsidRPr="00294DAF" w:rsidTr="00294DAF">
        <w:tc>
          <w:tcPr>
            <w:tcW w:w="7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FFGED205</w:t>
            </w:r>
          </w:p>
        </w:tc>
        <w:tc>
          <w:tcPr>
            <w:tcW w:w="108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Morfologija u suodnosu prema </w:t>
            </w:r>
            <w:r w:rsidRPr="00294DAF">
              <w:rPr>
                <w:rFonts w:ascii="Calibri" w:eastAsia="Calibri" w:hAnsi="Calibri" w:cs="Times New Roman"/>
                <w:sz w:val="24"/>
                <w:szCs w:val="24"/>
                <w:lang w:val="hr-HR"/>
              </w:rPr>
              <w:lastRenderedPageBreak/>
              <w:t>drugim lingvistič-kim disciplinama</w:t>
            </w:r>
          </w:p>
        </w:tc>
        <w:tc>
          <w:tcPr>
            <w:tcW w:w="56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obvezni</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Verdana" w:eastAsia="Times New Roman" w:hAnsi="Verdana" w:cs="Times New Roman"/>
                <w:color w:val="000000"/>
                <w:sz w:val="20"/>
                <w:szCs w:val="20"/>
                <w:lang w:val="hr-HR" w:eastAsia="hr-HR"/>
              </w:rPr>
            </w:pPr>
            <w:r w:rsidRPr="00294DAF">
              <w:rPr>
                <w:rFonts w:ascii="Calibri" w:eastAsia="Calibri" w:hAnsi="Calibri" w:cs="Times New Roman"/>
                <w:color w:val="000000"/>
                <w:sz w:val="24"/>
                <w:szCs w:val="24"/>
                <w:lang w:val="hr-HR"/>
              </w:rPr>
              <w:t>dr. sc. Ružica Zeljko-Zubac, red. prof.</w:t>
            </w:r>
          </w:p>
        </w:tc>
      </w:tr>
      <w:tr w:rsidR="00294DAF" w:rsidRPr="00294DAF" w:rsidTr="00294DAF">
        <w:tc>
          <w:tcPr>
            <w:tcW w:w="7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FFGED206</w:t>
            </w:r>
          </w:p>
        </w:tc>
        <w:tc>
          <w:tcPr>
            <w:tcW w:w="108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Periodizacija književnosti</w:t>
            </w:r>
          </w:p>
        </w:tc>
        <w:tc>
          <w:tcPr>
            <w:tcW w:w="56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Verdana" w:eastAsia="Times New Roman" w:hAnsi="Verdana" w:cs="Times New Roman"/>
                <w:color w:val="000000"/>
                <w:sz w:val="20"/>
                <w:szCs w:val="20"/>
                <w:lang w:val="hr-HR" w:eastAsia="hr-HR"/>
              </w:rPr>
              <w:t>dr. sc. Ivica Petrović, izv. prof.</w:t>
            </w:r>
          </w:p>
        </w:tc>
      </w:tr>
      <w:tr w:rsidR="00294DAF" w:rsidRPr="00294DAF" w:rsidTr="00294DAF">
        <w:tc>
          <w:tcPr>
            <w:tcW w:w="7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FFGED207</w:t>
            </w:r>
          </w:p>
        </w:tc>
        <w:tc>
          <w:tcPr>
            <w:tcW w:w="108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i/>
                <w:sz w:val="24"/>
                <w:szCs w:val="24"/>
                <w:lang w:val="hr-HR"/>
              </w:rPr>
              <w:t>Semantika</w:t>
            </w:r>
          </w:p>
        </w:tc>
        <w:tc>
          <w:tcPr>
            <w:tcW w:w="56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i/>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Verdana" w:eastAsia="Times New Roman" w:hAnsi="Verdana" w:cs="Times New Roman"/>
                <w:color w:val="000000"/>
                <w:sz w:val="20"/>
                <w:szCs w:val="20"/>
                <w:lang w:val="hr-HR" w:eastAsia="hr-HR"/>
              </w:rPr>
              <w:t>dr. sc. Nikolina Pandža, doc.</w:t>
            </w:r>
          </w:p>
        </w:tc>
      </w:tr>
    </w:tbl>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dva obvezna predmeta i jedan istraživački seminar iz ponude istraživačkih seminara.</w:t>
      </w:r>
    </w:p>
    <w:p w:rsidR="00294DAF" w:rsidRPr="00294DAF" w:rsidRDefault="00294DAF" w:rsidP="00294DAF">
      <w:pPr>
        <w:spacing w:after="0" w:line="240" w:lineRule="auto"/>
        <w:jc w:val="both"/>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051"/>
        <w:gridCol w:w="1168"/>
        <w:gridCol w:w="1461"/>
        <w:gridCol w:w="1025"/>
        <w:gridCol w:w="2302"/>
      </w:tblGrid>
      <w:tr w:rsidR="00294DAF" w:rsidRPr="00294DAF" w:rsidTr="00294DAF">
        <w:tc>
          <w:tcPr>
            <w:tcW w:w="8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63"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02"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FFGED308</w:t>
            </w:r>
          </w:p>
        </w:tc>
        <w:tc>
          <w:tcPr>
            <w:tcW w:w="10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FF0000"/>
                <w:sz w:val="24"/>
                <w:szCs w:val="24"/>
                <w:lang w:val="hr-HR"/>
              </w:rPr>
            </w:pPr>
            <w:r w:rsidRPr="00294DAF">
              <w:rPr>
                <w:rFonts w:ascii="Calibri" w:eastAsia="Calibri" w:hAnsi="Calibri" w:cs="Times New Roman"/>
                <w:color w:val="000000"/>
                <w:sz w:val="24"/>
                <w:szCs w:val="24"/>
                <w:lang w:val="hr-HR"/>
              </w:rPr>
              <w:t>Novije sintaktičke teorije</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6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i/>
                <w:color w:val="FF0000"/>
                <w:sz w:val="24"/>
                <w:szCs w:val="24"/>
                <w:lang w:val="hr-HR"/>
              </w:rPr>
            </w:pPr>
            <w:r w:rsidRPr="00294DAF">
              <w:rPr>
                <w:rFonts w:ascii="Calibri" w:eastAsia="Calibri" w:hAnsi="Calibri" w:cs="Times New Roman"/>
                <w:color w:val="000000"/>
                <w:sz w:val="24"/>
                <w:szCs w:val="24"/>
                <w:lang w:val="hr-HR"/>
              </w:rPr>
              <w:t>predmet</w:t>
            </w: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FF0000"/>
                <w:sz w:val="24"/>
                <w:szCs w:val="24"/>
                <w:lang w:val="hr-HR"/>
              </w:rPr>
            </w:pPr>
            <w:r w:rsidRPr="00294DAF">
              <w:rPr>
                <w:rFonts w:ascii="Calibri" w:eastAsia="Calibri" w:hAnsi="Calibri" w:cs="Times New Roman"/>
                <w:sz w:val="24"/>
                <w:szCs w:val="24"/>
                <w:lang w:val="hr-HR"/>
              </w:rPr>
              <w:t>6</w:t>
            </w:r>
          </w:p>
        </w:tc>
        <w:tc>
          <w:tcPr>
            <w:tcW w:w="120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Verdana" w:eastAsia="Times New Roman" w:hAnsi="Verdana" w:cs="Times New Roman"/>
                <w:color w:val="000000"/>
                <w:sz w:val="20"/>
                <w:szCs w:val="20"/>
                <w:lang w:val="hr-HR" w:eastAsia="hr-HR"/>
              </w:rPr>
            </w:pPr>
            <w:r w:rsidRPr="00294DAF">
              <w:rPr>
                <w:rFonts w:ascii="Calibri" w:eastAsia="Calibri" w:hAnsi="Calibri" w:cs="Times New Roman"/>
                <w:color w:val="000000"/>
                <w:sz w:val="24"/>
                <w:szCs w:val="24"/>
                <w:lang w:val="hr-HR"/>
              </w:rPr>
              <w:t>dr.sc. Senka Marinčić, red. prof.</w:t>
            </w:r>
          </w:p>
        </w:tc>
      </w:tr>
      <w:tr w:rsidR="00294DAF" w:rsidRPr="00294DAF" w:rsidTr="00294DAF">
        <w:tc>
          <w:tcPr>
            <w:tcW w:w="8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FFGED309</w:t>
            </w:r>
          </w:p>
        </w:tc>
        <w:tc>
          <w:tcPr>
            <w:tcW w:w="10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1F497D"/>
                <w:sz w:val="24"/>
                <w:szCs w:val="24"/>
                <w:lang w:val="hr-HR"/>
              </w:rPr>
            </w:pPr>
            <w:r w:rsidRPr="00294DAF">
              <w:rPr>
                <w:rFonts w:ascii="Calibri" w:eastAsia="Calibri" w:hAnsi="Calibri" w:cs="Times New Roman"/>
                <w:sz w:val="24"/>
                <w:szCs w:val="24"/>
                <w:lang w:val="hr-HR"/>
              </w:rPr>
              <w:t>Komparativna književnost</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6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0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Ivica Petrović, izv. prof.  </w:t>
            </w:r>
          </w:p>
        </w:tc>
      </w:tr>
      <w:tr w:rsidR="00294DAF" w:rsidRPr="00294DAF" w:rsidTr="00294DAF">
        <w:tc>
          <w:tcPr>
            <w:tcW w:w="8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FFGED310</w:t>
            </w:r>
          </w:p>
        </w:tc>
        <w:tc>
          <w:tcPr>
            <w:tcW w:w="10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sz w:val="24"/>
                <w:szCs w:val="24"/>
                <w:lang w:val="hr-HR"/>
              </w:rPr>
              <w:t>Funkcionalni stilovi</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0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Senka Marinčić, red. prof.</w:t>
            </w:r>
          </w:p>
        </w:tc>
      </w:tr>
      <w:tr w:rsidR="00294DAF" w:rsidRPr="00294DAF" w:rsidTr="00294DAF">
        <w:tc>
          <w:tcPr>
            <w:tcW w:w="8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FFGED311</w:t>
            </w:r>
          </w:p>
        </w:tc>
        <w:tc>
          <w:tcPr>
            <w:tcW w:w="10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Njemačko-hrvatski jezični dodiri</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0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Verdana" w:eastAsia="Times New Roman" w:hAnsi="Verdana" w:cs="Times New Roman"/>
                <w:color w:val="000000"/>
                <w:sz w:val="20"/>
                <w:szCs w:val="20"/>
                <w:lang w:val="hr-HR" w:eastAsia="hr-HR"/>
              </w:rPr>
              <w:t>dr. sc. Nikolina Pandža, doc.</w:t>
            </w:r>
          </w:p>
        </w:tc>
      </w:tr>
      <w:tr w:rsidR="00294DAF" w:rsidRPr="00294DAF" w:rsidTr="00294DAF">
        <w:tc>
          <w:tcPr>
            <w:tcW w:w="8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FFGED312</w:t>
            </w:r>
          </w:p>
        </w:tc>
        <w:tc>
          <w:tcPr>
            <w:tcW w:w="107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Prevođenje književnih tekstova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0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 xml:space="preserve">dr. sc. Ivica Petrović, izv. prof.  </w:t>
            </w:r>
          </w:p>
        </w:tc>
      </w:tr>
    </w:tbl>
    <w:p w:rsidR="00294DAF" w:rsidRPr="00294DAF" w:rsidRDefault="00294DAF" w:rsidP="00294DAF">
      <w:pPr>
        <w:spacing w:after="20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200" w:line="240" w:lineRule="auto"/>
        <w:rPr>
          <w:rFonts w:ascii="Calibri" w:eastAsia="Calibri" w:hAnsi="Calibri" w:cs="Times New Roman"/>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049"/>
        <w:gridCol w:w="1168"/>
        <w:gridCol w:w="1461"/>
        <w:gridCol w:w="1025"/>
        <w:gridCol w:w="2302"/>
      </w:tblGrid>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7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63"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02"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FFGED413</w:t>
            </w:r>
          </w:p>
        </w:tc>
        <w:tc>
          <w:tcPr>
            <w:tcW w:w="107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Tvorbeni modeli u kontrastu</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0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Times New Roman"/>
                <w:bCs/>
                <w:color w:val="000000"/>
                <w:sz w:val="24"/>
                <w:szCs w:val="24"/>
                <w:lang w:val="hr-HR"/>
              </w:rPr>
            </w:pPr>
            <w:r w:rsidRPr="00294DAF">
              <w:rPr>
                <w:rFonts w:ascii="Calibri" w:eastAsia="Calibri" w:hAnsi="Calibri" w:cs="Times New Roman"/>
                <w:color w:val="000000"/>
                <w:sz w:val="24"/>
                <w:szCs w:val="24"/>
                <w:lang w:val="hr-HR"/>
              </w:rPr>
              <w:t xml:space="preserve">dr. sc. Ružica Zeljko-Zubac, red. prof.  </w:t>
            </w:r>
          </w:p>
        </w:tc>
      </w:tr>
      <w:tr w:rsidR="00294DAF" w:rsidRPr="00294DAF" w:rsidTr="00294DAF">
        <w:tc>
          <w:tcPr>
            <w:tcW w:w="82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FFGED414</w:t>
            </w:r>
          </w:p>
        </w:tc>
        <w:tc>
          <w:tcPr>
            <w:tcW w:w="107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Pragmalingvistički aspekti prevođenja</w:t>
            </w:r>
          </w:p>
        </w:tc>
        <w:tc>
          <w:tcPr>
            <w:tcW w:w="61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6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0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Verdana" w:eastAsia="Times New Roman" w:hAnsi="Verdana" w:cs="Times New Roman"/>
                <w:color w:val="000000"/>
                <w:sz w:val="20"/>
                <w:szCs w:val="20"/>
                <w:lang w:val="hr-HR" w:eastAsia="hr-HR"/>
              </w:rPr>
              <w:t>dr. sc. Nikolina Pandža, doc.</w:t>
            </w:r>
          </w:p>
        </w:tc>
      </w:tr>
    </w:tbl>
    <w:p w:rsidR="00294DAF" w:rsidRPr="00294DAF" w:rsidRDefault="00294DAF" w:rsidP="00294DAF">
      <w:pPr>
        <w:spacing w:after="0" w:line="240" w:lineRule="auto"/>
        <w:jc w:val="both"/>
        <w:rPr>
          <w:rFonts w:ascii="Calibri" w:eastAsia="Calibri" w:hAnsi="Calibri" w:cs="Times New Roman"/>
          <w:sz w:val="24"/>
          <w:szCs w:val="24"/>
          <w:lang w:val="hr-HR"/>
        </w:rPr>
      </w:pPr>
      <w:bookmarkStart w:id="106" w:name="_Toc444760717"/>
      <w:r w:rsidRPr="00294DAF">
        <w:rPr>
          <w:rFonts w:ascii="Calibri" w:eastAsia="Calibri" w:hAnsi="Calibri" w:cs="Times New Roman"/>
          <w:color w:val="000000"/>
          <w:sz w:val="24"/>
          <w:szCs w:val="24"/>
          <w:lang w:val="hr-HR"/>
        </w:rPr>
        <w:t>Doktorand upisuje jedan istraživački seminar iz ponude istraživačkih seminara.</w:t>
      </w:r>
    </w:p>
    <w:p w:rsidR="00294DAF" w:rsidRPr="00294DAF" w:rsidRDefault="00294DAF" w:rsidP="00294DAF">
      <w:pPr>
        <w:spacing w:after="200" w:line="360" w:lineRule="auto"/>
        <w:jc w:val="both"/>
        <w:rPr>
          <w:rFonts w:ascii="Calibri" w:eastAsia="Calibri" w:hAnsi="Calibri" w:cs="Times New Roman"/>
          <w:sz w:val="24"/>
          <w:szCs w:val="24"/>
          <w:lang w:val="hr-HR"/>
        </w:rPr>
      </w:pPr>
    </w:p>
    <w:p w:rsidR="00294DAF" w:rsidRPr="00294DAF" w:rsidRDefault="00294DAF" w:rsidP="00294DAF">
      <w:pPr>
        <w:keepNext/>
        <w:keepLines/>
        <w:spacing w:before="200" w:after="0" w:line="276" w:lineRule="auto"/>
        <w:outlineLvl w:val="3"/>
        <w:rPr>
          <w:rFonts w:ascii="Calibri" w:eastAsia="Times New Roman" w:hAnsi="Calibri" w:cs="Times New Roman"/>
          <w:b/>
          <w:bCs/>
          <w:iCs/>
          <w:sz w:val="26"/>
          <w:szCs w:val="26"/>
          <w:lang w:val="hr-HR"/>
        </w:rPr>
      </w:pPr>
      <w:r w:rsidRPr="00294DAF">
        <w:rPr>
          <w:rFonts w:ascii="Calibri" w:eastAsia="Times New Roman" w:hAnsi="Calibri" w:cs="Times New Roman"/>
          <w:b/>
          <w:bCs/>
          <w:iCs/>
          <w:sz w:val="26"/>
          <w:szCs w:val="26"/>
          <w:lang w:val="hr-HR"/>
        </w:rPr>
        <w:t>Smjer: KROATISTIKA</w:t>
      </w:r>
      <w:bookmarkEnd w:id="106"/>
    </w:p>
    <w:p w:rsidR="00294DAF" w:rsidRPr="00294DAF" w:rsidRDefault="00294DAF" w:rsidP="00294DAF">
      <w:pPr>
        <w:spacing w:after="200" w:line="360" w:lineRule="auto"/>
        <w:jc w:val="both"/>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007"/>
        <w:gridCol w:w="1159"/>
        <w:gridCol w:w="1295"/>
        <w:gridCol w:w="998"/>
        <w:gridCol w:w="2570"/>
      </w:tblGrid>
      <w:tr w:rsidR="00294DAF" w:rsidRPr="00294DAF" w:rsidTr="00294DAF">
        <w:tc>
          <w:tcPr>
            <w:tcW w:w="8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lastRenderedPageBreak/>
              <w:t>Kod</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76"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42"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FFKRD204</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Periodizacija povijesti hrvatskoga jezika</w:t>
            </w:r>
          </w:p>
        </w:tc>
        <w:tc>
          <w:tcPr>
            <w:tcW w:w="6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Šimun Novaković, izv. prof.</w:t>
            </w:r>
          </w:p>
        </w:tc>
      </w:tr>
      <w:tr w:rsidR="00294DAF" w:rsidRPr="00294DAF" w:rsidTr="00294DAF">
        <w:tc>
          <w:tcPr>
            <w:tcW w:w="8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FFKRD205</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Nadnaravna bića i pojave u hrvatskim usmenim predajama</w:t>
            </w:r>
          </w:p>
        </w:tc>
        <w:tc>
          <w:tcPr>
            <w:tcW w:w="6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4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Mirna Brkić Vučina, red. prof.</w:t>
            </w:r>
          </w:p>
        </w:tc>
      </w:tr>
      <w:tr w:rsidR="00294DAF" w:rsidRPr="00294DAF" w:rsidTr="00294DAF">
        <w:tc>
          <w:tcPr>
            <w:tcW w:w="8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FFKRD206</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Hrvatska književnost u raznoliku susjedstvu</w:t>
            </w:r>
          </w:p>
        </w:tc>
        <w:tc>
          <w:tcPr>
            <w:tcW w:w="6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Antun Lučić, red. prof.</w:t>
            </w:r>
          </w:p>
        </w:tc>
      </w:tr>
      <w:tr w:rsidR="00294DAF" w:rsidRPr="00294DAF" w:rsidTr="00294DAF">
        <w:tc>
          <w:tcPr>
            <w:tcW w:w="8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FFKRD207</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sz w:val="24"/>
                <w:szCs w:val="24"/>
                <w:lang w:val="hr-HR"/>
              </w:rPr>
              <w:t>Modeli hrvatske književne historiografije</w:t>
            </w:r>
          </w:p>
        </w:tc>
        <w:tc>
          <w:tcPr>
            <w:tcW w:w="6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Perina Meić, red. prof.</w:t>
            </w:r>
          </w:p>
        </w:tc>
      </w:tr>
      <w:tr w:rsidR="00294DAF" w:rsidRPr="00294DAF" w:rsidTr="00294DAF">
        <w:tc>
          <w:tcPr>
            <w:tcW w:w="8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FFKRD208</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i/>
                <w:sz w:val="24"/>
                <w:szCs w:val="24"/>
                <w:lang w:val="hr-HR"/>
              </w:rPr>
              <w:t>Soneti i poslanice Marka Marulića</w:t>
            </w:r>
          </w:p>
        </w:tc>
        <w:tc>
          <w:tcPr>
            <w:tcW w:w="6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i/>
                <w:sz w:val="24"/>
                <w:szCs w:val="24"/>
                <w:lang w:val="hr-HR"/>
              </w:rPr>
              <w:t>istraživački seminar</w:t>
            </w:r>
          </w:p>
        </w:tc>
        <w:tc>
          <w:tcPr>
            <w:tcW w:w="5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Antun Lučić, red. prof.</w:t>
            </w:r>
          </w:p>
        </w:tc>
      </w:tr>
      <w:tr w:rsidR="00294DAF" w:rsidRPr="00294DAF" w:rsidTr="00294DAF">
        <w:tc>
          <w:tcPr>
            <w:tcW w:w="8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FFKRD210</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Hrvatska ćirilična baština u Bosni i Hercegovini</w:t>
            </w:r>
          </w:p>
        </w:tc>
        <w:tc>
          <w:tcPr>
            <w:tcW w:w="6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Šimun Novaković, </w:t>
            </w:r>
            <w:r w:rsidRPr="00294DAF">
              <w:rPr>
                <w:rFonts w:ascii="Calibri" w:eastAsia="Calibri" w:hAnsi="Calibri" w:cs="Calibri"/>
                <w:color w:val="000000"/>
                <w:sz w:val="24"/>
                <w:szCs w:val="24"/>
                <w:lang w:val="hr-HR"/>
              </w:rPr>
              <w:t>izv. prof.</w:t>
            </w:r>
          </w:p>
        </w:tc>
      </w:tr>
      <w:tr w:rsidR="00294DAF" w:rsidRPr="00294DAF" w:rsidTr="00294DAF">
        <w:tc>
          <w:tcPr>
            <w:tcW w:w="8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FFKRD211</w:t>
            </w:r>
          </w:p>
        </w:tc>
        <w:tc>
          <w:tcPr>
            <w:tcW w:w="104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Hrvatska psihološka proza</w:t>
            </w:r>
          </w:p>
        </w:tc>
        <w:tc>
          <w:tcPr>
            <w:tcW w:w="6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2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Marija Vasilj, doc.</w:t>
            </w:r>
          </w:p>
        </w:tc>
      </w:tr>
    </w:tbl>
    <w:p w:rsidR="00294DAF" w:rsidRPr="00294DAF" w:rsidRDefault="00294DAF" w:rsidP="00294DAF">
      <w:pPr>
        <w:spacing w:after="20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dva obvezna predmeta i jedan istraživački seminar iz ponude istraživačkih seminara.</w:t>
      </w:r>
    </w:p>
    <w:p w:rsidR="00294DAF" w:rsidRPr="00294DAF" w:rsidRDefault="00294DAF" w:rsidP="00294DAF">
      <w:pPr>
        <w:spacing w:after="200" w:line="240" w:lineRule="auto"/>
        <w:rPr>
          <w:rFonts w:ascii="Calibri" w:eastAsia="Calibri" w:hAnsi="Calibri" w:cs="Times New Roman"/>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III. SEMESTAR</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266"/>
        <w:gridCol w:w="1092"/>
        <w:gridCol w:w="1296"/>
        <w:gridCol w:w="986"/>
        <w:gridCol w:w="2603"/>
      </w:tblGrid>
      <w:tr w:rsidR="00294DAF" w:rsidRPr="00294DAF" w:rsidTr="00294DAF">
        <w:tc>
          <w:tcPr>
            <w:tcW w:w="7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17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73"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52"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rPr>
          <w:trHeight w:val="800"/>
        </w:trPr>
        <w:tc>
          <w:tcPr>
            <w:tcW w:w="7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FFKRD311</w:t>
            </w:r>
          </w:p>
        </w:tc>
        <w:tc>
          <w:tcPr>
            <w:tcW w:w="117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textAlignment w:val="baseline"/>
              <w:rPr>
                <w:rFonts w:ascii="Calibri" w:eastAsia="Times New Roman" w:hAnsi="Calibri" w:cs="Calibri"/>
                <w:color w:val="000000"/>
                <w:sz w:val="24"/>
                <w:szCs w:val="24"/>
                <w:lang w:val="hr-HR" w:eastAsia="hr-HR"/>
              </w:rPr>
            </w:pPr>
            <w:r w:rsidRPr="00294DAF">
              <w:rPr>
                <w:rFonts w:ascii="Calibri" w:eastAsia="Times New Roman" w:hAnsi="Calibri" w:cs="Calibri"/>
                <w:color w:val="000000"/>
                <w:sz w:val="24"/>
                <w:szCs w:val="24"/>
                <w:lang w:val="hr-HR" w:eastAsia="hr-HR"/>
              </w:rPr>
              <w:t>Hrvatski jezik i višejezičnost u Bosni i Hercegovini</w:t>
            </w:r>
          </w:p>
        </w:tc>
        <w:tc>
          <w:tcPr>
            <w:tcW w:w="5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Times New Roman"/>
                <w:color w:val="000000"/>
                <w:sz w:val="24"/>
                <w:szCs w:val="24"/>
                <w:lang w:val="hr-HR"/>
              </w:rPr>
              <w:t>10+10</w:t>
            </w:r>
          </w:p>
        </w:tc>
        <w:tc>
          <w:tcPr>
            <w:tcW w:w="6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obvezni</w:t>
            </w:r>
          </w:p>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Times New Roman"/>
                <w:color w:val="000000"/>
                <w:sz w:val="24"/>
                <w:szCs w:val="24"/>
                <w:lang w:val="hr-HR"/>
              </w:rPr>
              <w:t>predmet</w:t>
            </w:r>
          </w:p>
        </w:tc>
        <w:tc>
          <w:tcPr>
            <w:tcW w:w="51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Times New Roman" w:hAnsi="Calibri" w:cs="Calibri"/>
                <w:color w:val="000000"/>
                <w:sz w:val="24"/>
                <w:szCs w:val="24"/>
                <w:lang w:val="hr-HR" w:eastAsia="hr-HR"/>
              </w:rPr>
              <w:t>6</w:t>
            </w:r>
          </w:p>
        </w:tc>
        <w:tc>
          <w:tcPr>
            <w:tcW w:w="13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Times New Roman" w:hAnsi="Calibri" w:cs="Calibri"/>
                <w:color w:val="000000"/>
                <w:sz w:val="24"/>
                <w:szCs w:val="24"/>
                <w:lang w:val="hr-HR" w:eastAsia="hr-HR"/>
              </w:rPr>
              <w:t xml:space="preserve">dr. sc. Katica Krešić, </w:t>
            </w:r>
            <w:r w:rsidRPr="00294DAF">
              <w:rPr>
                <w:rFonts w:ascii="Calibri" w:eastAsia="Calibri" w:hAnsi="Calibri" w:cs="Times New Roman"/>
                <w:color w:val="000000"/>
                <w:sz w:val="24"/>
                <w:szCs w:val="24"/>
                <w:lang w:val="hr-HR"/>
              </w:rPr>
              <w:t>red. prof.</w:t>
            </w:r>
          </w:p>
        </w:tc>
      </w:tr>
      <w:tr w:rsidR="00294DAF" w:rsidRPr="00294DAF" w:rsidTr="00294DAF">
        <w:trPr>
          <w:trHeight w:val="1246"/>
        </w:trPr>
        <w:tc>
          <w:tcPr>
            <w:tcW w:w="7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Times New Roman"/>
                <w:color w:val="000000"/>
                <w:sz w:val="24"/>
                <w:szCs w:val="24"/>
                <w:lang w:val="hr-HR"/>
              </w:rPr>
              <w:t>FFKRD312</w:t>
            </w:r>
          </w:p>
        </w:tc>
        <w:tc>
          <w:tcPr>
            <w:tcW w:w="117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300" w:line="240" w:lineRule="auto"/>
              <w:textAlignment w:val="baseline"/>
              <w:rPr>
                <w:rFonts w:ascii="Calibri" w:eastAsia="Times New Roman" w:hAnsi="Calibri" w:cs="Calibri"/>
                <w:color w:val="000000"/>
                <w:sz w:val="24"/>
                <w:szCs w:val="24"/>
                <w:lang w:val="hr-HR" w:eastAsia="hr-HR"/>
              </w:rPr>
            </w:pPr>
            <w:r w:rsidRPr="00294DAF">
              <w:rPr>
                <w:rFonts w:ascii="Calibri" w:eastAsia="Calibri" w:hAnsi="Calibri" w:cs="Times New Roman"/>
                <w:color w:val="000000"/>
                <w:sz w:val="24"/>
                <w:szCs w:val="24"/>
                <w:lang w:val="hr-HR"/>
              </w:rPr>
              <w:t>Razdoblje krugovaša u hrvatskoj književnosti</w:t>
            </w:r>
          </w:p>
        </w:tc>
        <w:tc>
          <w:tcPr>
            <w:tcW w:w="5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obvezni</w:t>
            </w:r>
          </w:p>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Calibri" w:hAnsi="Calibri" w:cs="Times New Roman"/>
                <w:color w:val="000000"/>
                <w:sz w:val="24"/>
                <w:szCs w:val="24"/>
                <w:lang w:val="hr-HR"/>
              </w:rPr>
              <w:t>predmet</w:t>
            </w:r>
          </w:p>
        </w:tc>
        <w:tc>
          <w:tcPr>
            <w:tcW w:w="51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Calibri" w:hAnsi="Calibri" w:cs="Times New Roman"/>
                <w:color w:val="000000"/>
                <w:sz w:val="24"/>
                <w:szCs w:val="24"/>
                <w:lang w:val="hr-HR"/>
              </w:rPr>
              <w:t>6</w:t>
            </w:r>
          </w:p>
        </w:tc>
        <w:tc>
          <w:tcPr>
            <w:tcW w:w="13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Calibri" w:hAnsi="Calibri" w:cs="Times New Roman"/>
                <w:color w:val="000000"/>
                <w:sz w:val="24"/>
                <w:szCs w:val="24"/>
                <w:lang w:val="hr-HR"/>
              </w:rPr>
              <w:t xml:space="preserve">dr. sc. Šimun </w:t>
            </w:r>
            <w:r w:rsidR="00CA664D">
              <w:rPr>
                <w:rFonts w:ascii="Calibri" w:eastAsia="Calibri" w:hAnsi="Calibri" w:cs="Times New Roman"/>
                <w:color w:val="000000"/>
                <w:sz w:val="24"/>
                <w:szCs w:val="24"/>
                <w:lang w:val="hr-HR"/>
              </w:rPr>
              <w:t>Musa, prof. emerit.</w:t>
            </w:r>
            <w:r w:rsidRPr="00294DAF">
              <w:rPr>
                <w:rFonts w:ascii="Calibri" w:eastAsia="Calibri" w:hAnsi="Calibri" w:cs="Times New Roman"/>
                <w:color w:val="000000"/>
                <w:sz w:val="24"/>
                <w:szCs w:val="24"/>
                <w:lang w:val="hr-HR"/>
              </w:rPr>
              <w:t xml:space="preserve"> / dr. sc. Marija Vasilj, doc.</w:t>
            </w:r>
          </w:p>
        </w:tc>
      </w:tr>
      <w:tr w:rsidR="00294DAF" w:rsidRPr="00294DAF" w:rsidTr="00294DAF">
        <w:tc>
          <w:tcPr>
            <w:tcW w:w="7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FFKRD313</w:t>
            </w:r>
          </w:p>
        </w:tc>
        <w:tc>
          <w:tcPr>
            <w:tcW w:w="117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Andrić i hrvatska književna tradicija</w:t>
            </w:r>
          </w:p>
        </w:tc>
        <w:tc>
          <w:tcPr>
            <w:tcW w:w="5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Perina Meić, red. prof.</w:t>
            </w:r>
          </w:p>
        </w:tc>
      </w:tr>
      <w:tr w:rsidR="00294DAF" w:rsidRPr="00294DAF" w:rsidTr="00294DAF">
        <w:tc>
          <w:tcPr>
            <w:tcW w:w="7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FFKRD314</w:t>
            </w:r>
          </w:p>
        </w:tc>
        <w:tc>
          <w:tcPr>
            <w:tcW w:w="117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Postignuća hrvatskoga narodnog preporoda</w:t>
            </w:r>
          </w:p>
        </w:tc>
        <w:tc>
          <w:tcPr>
            <w:tcW w:w="5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Šimun </w:t>
            </w:r>
            <w:r w:rsidR="00CA664D">
              <w:rPr>
                <w:rFonts w:ascii="Calibri" w:eastAsia="Calibri" w:hAnsi="Calibri" w:cs="Times New Roman"/>
                <w:color w:val="000000"/>
                <w:sz w:val="24"/>
                <w:szCs w:val="24"/>
                <w:lang w:val="hr-HR"/>
              </w:rPr>
              <w:t>Musa, prof. emerit.</w:t>
            </w:r>
          </w:p>
        </w:tc>
      </w:tr>
      <w:tr w:rsidR="00294DAF" w:rsidRPr="00294DAF" w:rsidTr="00294DAF">
        <w:tc>
          <w:tcPr>
            <w:tcW w:w="7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FFKRD316</w:t>
            </w:r>
          </w:p>
        </w:tc>
        <w:tc>
          <w:tcPr>
            <w:tcW w:w="117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Norme u hrvatskome standardnom jeziku</w:t>
            </w:r>
          </w:p>
        </w:tc>
        <w:tc>
          <w:tcPr>
            <w:tcW w:w="5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Marija Musa, izv. prof.</w:t>
            </w:r>
          </w:p>
        </w:tc>
      </w:tr>
      <w:tr w:rsidR="00294DAF" w:rsidRPr="007F11BA" w:rsidTr="00294DAF">
        <w:tc>
          <w:tcPr>
            <w:tcW w:w="7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FFKRD317</w:t>
            </w:r>
          </w:p>
        </w:tc>
        <w:tc>
          <w:tcPr>
            <w:tcW w:w="117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Kulturni svjetonazori u Bosni i Hercegovini</w:t>
            </w:r>
          </w:p>
        </w:tc>
        <w:tc>
          <w:tcPr>
            <w:tcW w:w="5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Iva Beljan Kovačić, izv. prof.</w:t>
            </w:r>
          </w:p>
        </w:tc>
      </w:tr>
      <w:tr w:rsidR="00294DAF" w:rsidRPr="00294DAF" w:rsidTr="00294DAF">
        <w:tc>
          <w:tcPr>
            <w:tcW w:w="7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FFKRD318</w:t>
            </w:r>
          </w:p>
        </w:tc>
        <w:tc>
          <w:tcPr>
            <w:tcW w:w="117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Hrvatski jezik između norme i uporabe</w:t>
            </w:r>
          </w:p>
        </w:tc>
        <w:tc>
          <w:tcPr>
            <w:tcW w:w="5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Ivona Baković, doc.</w:t>
            </w:r>
          </w:p>
        </w:tc>
      </w:tr>
    </w:tbl>
    <w:p w:rsidR="00294DAF" w:rsidRPr="00294DAF" w:rsidRDefault="00294DAF" w:rsidP="00294DAF">
      <w:pPr>
        <w:spacing w:after="200" w:line="24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200" w:line="240" w:lineRule="auto"/>
        <w:jc w:val="both"/>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061"/>
        <w:gridCol w:w="1186"/>
        <w:gridCol w:w="1295"/>
        <w:gridCol w:w="1007"/>
        <w:gridCol w:w="2522"/>
      </w:tblGrid>
      <w:tr w:rsidR="00294DAF" w:rsidRPr="00294DAF" w:rsidTr="00294DAF">
        <w:tc>
          <w:tcPr>
            <w:tcW w:w="7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76"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1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7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FFKRD417</w:t>
            </w:r>
          </w:p>
        </w:tc>
        <w:tc>
          <w:tcPr>
            <w:tcW w:w="10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sz w:val="24"/>
                <w:szCs w:val="24"/>
                <w:lang w:val="hr-HR"/>
              </w:rPr>
              <w:t xml:space="preserve">Suvremeni normativni priručnici za hrvatski jezik </w:t>
            </w:r>
          </w:p>
        </w:tc>
        <w:tc>
          <w:tcPr>
            <w:tcW w:w="6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5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Katica Krešić, red. prof.</w:t>
            </w:r>
          </w:p>
        </w:tc>
      </w:tr>
      <w:tr w:rsidR="00294DAF" w:rsidRPr="00294DAF" w:rsidTr="00294DAF">
        <w:tc>
          <w:tcPr>
            <w:tcW w:w="7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FFKRD418</w:t>
            </w:r>
          </w:p>
        </w:tc>
        <w:tc>
          <w:tcPr>
            <w:tcW w:w="10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Hrvatski u kontaktu i jezično posuđivanje</w:t>
            </w:r>
          </w:p>
        </w:tc>
        <w:tc>
          <w:tcPr>
            <w:tcW w:w="6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Irina Budimir, </w:t>
            </w:r>
            <w:r w:rsidRPr="00294DAF">
              <w:rPr>
                <w:rFonts w:ascii="Calibri" w:eastAsia="Calibri" w:hAnsi="Calibri" w:cs="Calibri"/>
                <w:color w:val="000000"/>
                <w:sz w:val="24"/>
                <w:szCs w:val="24"/>
                <w:lang w:val="hr-HR"/>
              </w:rPr>
              <w:t>izv. prof.</w:t>
            </w:r>
          </w:p>
        </w:tc>
      </w:tr>
      <w:tr w:rsidR="00294DAF" w:rsidRPr="00294DAF" w:rsidTr="00294DAF">
        <w:tc>
          <w:tcPr>
            <w:tcW w:w="7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FFKRD419</w:t>
            </w:r>
          </w:p>
        </w:tc>
        <w:tc>
          <w:tcPr>
            <w:tcW w:w="10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sz w:val="24"/>
                <w:szCs w:val="24"/>
                <w:lang w:val="hr-HR"/>
              </w:rPr>
              <w:t>Ženski likovi u hrvatskoj prozi 19. stoljeća</w:t>
            </w:r>
          </w:p>
        </w:tc>
        <w:tc>
          <w:tcPr>
            <w:tcW w:w="6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5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Mirna Brkić Vučina, red. prof.</w:t>
            </w:r>
          </w:p>
        </w:tc>
      </w:tr>
      <w:tr w:rsidR="00294DAF" w:rsidRPr="007F11BA" w:rsidTr="00294DAF">
        <w:tc>
          <w:tcPr>
            <w:tcW w:w="78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FFKRD421</w:t>
            </w:r>
          </w:p>
        </w:tc>
        <w:tc>
          <w:tcPr>
            <w:tcW w:w="10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Postmoderna teorija i kultura</w:t>
            </w:r>
          </w:p>
        </w:tc>
        <w:tc>
          <w:tcPr>
            <w:tcW w:w="61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7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sz w:val="24"/>
                <w:szCs w:val="24"/>
                <w:lang w:val="hr-HR"/>
              </w:rPr>
              <w:t>istraživački seminar</w:t>
            </w:r>
          </w:p>
        </w:tc>
        <w:tc>
          <w:tcPr>
            <w:tcW w:w="52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Jela Sabljić Vujica, izv. prof.</w:t>
            </w:r>
          </w:p>
        </w:tc>
      </w:tr>
    </w:tbl>
    <w:p w:rsidR="00294DAF" w:rsidRPr="00294DAF" w:rsidRDefault="00294DAF" w:rsidP="00294DAF">
      <w:pPr>
        <w:spacing w:after="0" w:line="24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istraživački seminar iz ponude istraživačkih seminara.</w:t>
      </w:r>
    </w:p>
    <w:p w:rsidR="00294DAF" w:rsidRPr="00294DAF" w:rsidRDefault="00294DAF" w:rsidP="00294DAF">
      <w:pPr>
        <w:spacing w:after="0" w:line="240" w:lineRule="auto"/>
        <w:jc w:val="both"/>
        <w:rPr>
          <w:rFonts w:ascii="Calibri" w:eastAsia="Times New Roman" w:hAnsi="Calibri" w:cs="Times New Roman"/>
          <w:b/>
          <w:bCs/>
          <w:iCs/>
          <w:color w:val="FF0000"/>
          <w:sz w:val="26"/>
          <w:szCs w:val="26"/>
          <w:lang w:val="hr-HR"/>
        </w:rPr>
      </w:pPr>
    </w:p>
    <w:p w:rsidR="00294DAF" w:rsidRPr="00294DAF" w:rsidRDefault="00294DAF" w:rsidP="00294DAF">
      <w:pPr>
        <w:spacing w:after="0" w:line="240" w:lineRule="auto"/>
        <w:jc w:val="both"/>
        <w:rPr>
          <w:rFonts w:ascii="Calibri" w:eastAsia="Times New Roman" w:hAnsi="Calibri" w:cs="Times New Roman"/>
          <w:b/>
          <w:bCs/>
          <w:iCs/>
          <w:color w:val="000000"/>
          <w:sz w:val="26"/>
          <w:szCs w:val="26"/>
          <w:lang w:val="hr-HR"/>
        </w:rPr>
      </w:pPr>
    </w:p>
    <w:p w:rsidR="00294DAF" w:rsidRPr="00294DAF" w:rsidRDefault="00294DAF" w:rsidP="00294DAF">
      <w:pPr>
        <w:spacing w:after="0" w:line="240" w:lineRule="auto"/>
        <w:jc w:val="both"/>
        <w:rPr>
          <w:rFonts w:ascii="Calibri" w:eastAsia="Times New Roman" w:hAnsi="Calibri" w:cs="Times New Roman"/>
          <w:b/>
          <w:bCs/>
          <w:iCs/>
          <w:color w:val="000000"/>
          <w:sz w:val="26"/>
          <w:szCs w:val="26"/>
          <w:lang w:val="hr-HR"/>
        </w:rPr>
      </w:pPr>
      <w:r w:rsidRPr="00294DAF">
        <w:rPr>
          <w:rFonts w:ascii="Calibri" w:eastAsia="Times New Roman" w:hAnsi="Calibri" w:cs="Times New Roman"/>
          <w:b/>
          <w:bCs/>
          <w:iCs/>
          <w:color w:val="000000"/>
          <w:sz w:val="26"/>
          <w:szCs w:val="26"/>
          <w:lang w:val="hr-HR"/>
        </w:rPr>
        <w:t>Smjer: LATINSKI JEZIK</w:t>
      </w:r>
    </w:p>
    <w:p w:rsidR="00294DAF" w:rsidRPr="00294DAF" w:rsidRDefault="00294DAF" w:rsidP="00294DAF">
      <w:pPr>
        <w:spacing w:after="200" w:line="360" w:lineRule="auto"/>
        <w:jc w:val="both"/>
        <w:rPr>
          <w:rFonts w:ascii="Calibri" w:eastAsia="Calibri" w:hAnsi="Calibri" w:cs="Times New Roman"/>
          <w:b/>
          <w:color w:val="000000"/>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986"/>
        <w:gridCol w:w="1164"/>
        <w:gridCol w:w="1335"/>
        <w:gridCol w:w="990"/>
        <w:gridCol w:w="2561"/>
      </w:tblGrid>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3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FFLAD204</w:t>
            </w:r>
          </w:p>
        </w:tc>
        <w:tc>
          <w:tcPr>
            <w:tcW w:w="10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sz w:val="24"/>
                <w:szCs w:val="24"/>
                <w:lang w:val="hr-HR"/>
              </w:rPr>
              <w:t xml:space="preserve">Dodiri jezika i kultura na Jadranu </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Luciana Boban, izv.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FFLAD205</w:t>
            </w:r>
          </w:p>
        </w:tc>
        <w:tc>
          <w:tcPr>
            <w:tcW w:w="10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Cs/>
                <w:sz w:val="24"/>
                <w:szCs w:val="24"/>
                <w:lang w:val="hr-HR"/>
              </w:rPr>
            </w:pPr>
            <w:r w:rsidRPr="00294DAF">
              <w:rPr>
                <w:rFonts w:ascii="Calibri" w:eastAsia="Calibri" w:hAnsi="Calibri" w:cs="Times New Roman"/>
                <w:iCs/>
                <w:sz w:val="24"/>
                <w:szCs w:val="24"/>
                <w:lang w:val="hr-HR"/>
              </w:rPr>
              <w:t>Srednjovjekovni latinitet</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iCs/>
                <w:sz w:val="24"/>
                <w:szCs w:val="24"/>
                <w:lang w:val="hr-HR"/>
              </w:rPr>
            </w:pPr>
            <w:r w:rsidRPr="00294DAF">
              <w:rPr>
                <w:rFonts w:ascii="Calibri" w:eastAsia="Calibri" w:hAnsi="Calibri" w:cs="Times New Roman"/>
                <w:color w:val="000000"/>
                <w:sz w:val="24"/>
                <w:szCs w:val="24"/>
                <w:lang w:val="hr-HR"/>
              </w:rPr>
              <w:t>predmet</w:t>
            </w:r>
          </w:p>
        </w:tc>
        <w:tc>
          <w:tcPr>
            <w:tcW w:w="5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Josip Grubeša, doc.</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FFLAD206</w:t>
            </w:r>
          </w:p>
        </w:tc>
        <w:tc>
          <w:tcPr>
            <w:tcW w:w="10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color w:val="1F497D"/>
                <w:sz w:val="24"/>
                <w:szCs w:val="24"/>
                <w:lang w:val="hr-HR"/>
              </w:rPr>
            </w:pPr>
            <w:r w:rsidRPr="00294DAF">
              <w:rPr>
                <w:rFonts w:ascii="Calibri" w:eastAsia="Calibri" w:hAnsi="Calibri" w:cs="Times New Roman"/>
                <w:i/>
                <w:iCs/>
                <w:sz w:val="24"/>
                <w:szCs w:val="24"/>
                <w:lang w:val="hr-HR"/>
              </w:rPr>
              <w:t>Latinistička gramatikografija i leksikografija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sz w:val="24"/>
                <w:szCs w:val="24"/>
                <w:lang w:val="hr-HR"/>
              </w:rPr>
              <w:t>istraživački seminar</w:t>
            </w:r>
          </w:p>
        </w:tc>
        <w:tc>
          <w:tcPr>
            <w:tcW w:w="5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Luciana Boban, izv. prof.</w:t>
            </w:r>
          </w:p>
        </w:tc>
      </w:tr>
    </w:tbl>
    <w:p w:rsidR="00294DAF" w:rsidRPr="00294DAF" w:rsidRDefault="00294DAF" w:rsidP="00294DAF">
      <w:pPr>
        <w:spacing w:after="20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Doktorand upisuje dva obvezna predmeta i jedan istraživački seminar iz ponude istraživačkih seminara.</w:t>
      </w:r>
    </w:p>
    <w:p w:rsidR="00294DAF" w:rsidRPr="00294DAF" w:rsidRDefault="00294DAF" w:rsidP="00294DAF">
      <w:pPr>
        <w:spacing w:after="200" w:line="240" w:lineRule="auto"/>
        <w:rPr>
          <w:rFonts w:ascii="Calibri" w:eastAsia="Calibri" w:hAnsi="Calibri" w:cs="Times New Roman"/>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986"/>
        <w:gridCol w:w="1164"/>
        <w:gridCol w:w="1335"/>
        <w:gridCol w:w="990"/>
        <w:gridCol w:w="2561"/>
      </w:tblGrid>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3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FFLAD307</w:t>
            </w:r>
          </w:p>
        </w:tc>
        <w:tc>
          <w:tcPr>
            <w:tcW w:w="10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Cs/>
                <w:color w:val="000000"/>
                <w:sz w:val="24"/>
                <w:szCs w:val="24"/>
                <w:lang w:val="hr-HR"/>
              </w:rPr>
            </w:pPr>
            <w:r w:rsidRPr="00294DAF">
              <w:rPr>
                <w:rFonts w:ascii="Calibri" w:eastAsia="Calibri" w:hAnsi="Calibri" w:cs="Times New Roman"/>
                <w:iCs/>
                <w:color w:val="000000"/>
                <w:sz w:val="24"/>
                <w:szCs w:val="24"/>
                <w:lang w:val="hr-HR"/>
              </w:rPr>
              <w:t>Latinitet u Bosni i Hercegovini</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Josip Grubeša, doc.</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FFLAD308</w:t>
            </w:r>
          </w:p>
        </w:tc>
        <w:tc>
          <w:tcPr>
            <w:tcW w:w="10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Višejezični rječnici latinskog jezika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5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Luciana Boban, izv.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FFLAD309</w:t>
            </w:r>
          </w:p>
        </w:tc>
        <w:tc>
          <w:tcPr>
            <w:tcW w:w="10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Antika u hrvatskoj homiletici</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5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Luciana Boban, izv. prof.</w:t>
            </w:r>
          </w:p>
        </w:tc>
      </w:tr>
    </w:tbl>
    <w:p w:rsidR="00294DAF" w:rsidRPr="00294DAF" w:rsidRDefault="00294DAF" w:rsidP="00294DAF">
      <w:pPr>
        <w:spacing w:after="20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200" w:line="240" w:lineRule="auto"/>
        <w:rPr>
          <w:rFonts w:ascii="Calibri" w:eastAsia="Calibri" w:hAnsi="Calibri" w:cs="Times New Roman"/>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2663"/>
        <w:gridCol w:w="1027"/>
        <w:gridCol w:w="1308"/>
        <w:gridCol w:w="905"/>
        <w:gridCol w:w="2391"/>
      </w:tblGrid>
      <w:tr w:rsidR="00294DAF" w:rsidRPr="00294DAF" w:rsidTr="00294DAF">
        <w:tc>
          <w:tcPr>
            <w:tcW w:w="7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1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9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40"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1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7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FFLAD410</w:t>
            </w:r>
          </w:p>
        </w:tc>
        <w:tc>
          <w:tcPr>
            <w:tcW w:w="110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sz w:val="24"/>
                <w:szCs w:val="24"/>
                <w:lang w:val="hr-HR"/>
              </w:rPr>
              <w:t xml:space="preserve">Rimski pisci u hrvatskomei bosanskohercegovačkom latinitetu </w:t>
            </w:r>
          </w:p>
        </w:tc>
        <w:tc>
          <w:tcPr>
            <w:tcW w:w="593"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Luciana Boban, izv. prof.</w:t>
            </w:r>
          </w:p>
        </w:tc>
      </w:tr>
    </w:tbl>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Doktorand upisuje jedan istraživački seminar iz ponude istraživačkih seminara.</w:t>
      </w: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b/>
          <w:sz w:val="28"/>
          <w:szCs w:val="28"/>
          <w:lang w:val="hr-HR"/>
        </w:rPr>
      </w:pPr>
      <w:r w:rsidRPr="00294DAF">
        <w:rPr>
          <w:rFonts w:ascii="Calibri" w:eastAsia="Calibri" w:hAnsi="Calibri" w:cs="Times New Roman"/>
          <w:b/>
          <w:sz w:val="28"/>
          <w:szCs w:val="28"/>
          <w:lang w:val="hr-HR"/>
        </w:rPr>
        <w:t xml:space="preserve">3.17.3. Modul </w:t>
      </w:r>
      <w:r w:rsidRPr="00294DAF">
        <w:rPr>
          <w:rFonts w:ascii="Calibri" w:eastAsia="Calibri" w:hAnsi="Calibri" w:cs="Times New Roman"/>
          <w:b/>
          <w:i/>
          <w:sz w:val="28"/>
          <w:szCs w:val="28"/>
          <w:lang w:val="hr-HR"/>
        </w:rPr>
        <w:t>INFORMACIJSKO DRUŠTVO</w:t>
      </w:r>
    </w:p>
    <w:p w:rsidR="00294DAF" w:rsidRPr="00294DAF" w:rsidRDefault="00294DAF" w:rsidP="00294DAF">
      <w:pPr>
        <w:spacing w:after="200" w:line="360" w:lineRule="auto"/>
        <w:rPr>
          <w:rFonts w:ascii="Calibri" w:eastAsia="Calibri" w:hAnsi="Calibri" w:cs="Times New Roman"/>
          <w:b/>
          <w:sz w:val="24"/>
          <w:szCs w:val="24"/>
          <w:lang w:val="hr-HR"/>
        </w:rPr>
      </w:pPr>
    </w:p>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070"/>
        <w:gridCol w:w="1134"/>
        <w:gridCol w:w="1417"/>
        <w:gridCol w:w="1088"/>
        <w:gridCol w:w="2427"/>
      </w:tblGrid>
      <w:tr w:rsidR="00294DAF" w:rsidRPr="00294DAF"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40"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6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6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FFZAD101</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bCs/>
                <w:color w:val="000000"/>
                <w:sz w:val="24"/>
                <w:szCs w:val="24"/>
                <w:lang w:val="hr-HR"/>
              </w:rPr>
              <w:t>Metodologija znanstveno-istraživačkoga rada</w:t>
            </w:r>
            <w:r w:rsidRPr="00294DAF">
              <w:rPr>
                <w:rFonts w:ascii="Calibri" w:eastAsia="Calibri" w:hAnsi="Calibri" w:cs="Times New Roman"/>
                <w:b/>
                <w:color w:val="000000"/>
                <w:sz w:val="24"/>
                <w:szCs w:val="24"/>
                <w:lang w:val="hr-HR"/>
              </w:rPr>
              <w:t>*</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opći 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6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Ivica Musić, red. prof.</w:t>
            </w:r>
          </w:p>
        </w:tc>
      </w:tr>
      <w:tr w:rsidR="00294DAF" w:rsidRPr="00294DAF"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FFIKD102</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Istraživački trendovi u komunikacijskim znanostima**</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10+10</w:t>
            </w: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opći obvezni</w:t>
            </w:r>
          </w:p>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predmet</w:t>
            </w:r>
          </w:p>
        </w:tc>
        <w:tc>
          <w:tcPr>
            <w:tcW w:w="56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6</w:t>
            </w:r>
          </w:p>
        </w:tc>
        <w:tc>
          <w:tcPr>
            <w:tcW w:w="126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Calibri"/>
                <w:color w:val="000000"/>
                <w:sz w:val="24"/>
                <w:szCs w:val="20"/>
                <w:lang w:val="hr-HR"/>
              </w:rPr>
            </w:pPr>
            <w:r w:rsidRPr="00DF7A95">
              <w:rPr>
                <w:rFonts w:ascii="Calibri" w:eastAsia="Calibri" w:hAnsi="Calibri" w:cs="Calibri"/>
                <w:color w:val="000000"/>
                <w:sz w:val="24"/>
                <w:szCs w:val="20"/>
                <w:lang w:val="hr-HR"/>
              </w:rPr>
              <w:t xml:space="preserve">dr. sc. Davorka Topić Stipić, </w:t>
            </w:r>
            <w:r w:rsidRPr="00DF7A95">
              <w:rPr>
                <w:rFonts w:ascii="Calibri" w:eastAsia="Calibri" w:hAnsi="Calibri" w:cs="Calibri"/>
                <w:color w:val="000000"/>
                <w:sz w:val="24"/>
                <w:szCs w:val="24"/>
                <w:lang w:val="hr-HR"/>
              </w:rPr>
              <w:t>izv. prof.</w:t>
            </w:r>
            <w:r w:rsidRPr="00DF7A95">
              <w:rPr>
                <w:rFonts w:ascii="Calibri" w:eastAsia="Calibri" w:hAnsi="Calibri" w:cs="Calibri"/>
                <w:color w:val="000000"/>
                <w:sz w:val="24"/>
                <w:szCs w:val="20"/>
                <w:lang w:val="hr-HR"/>
              </w:rPr>
              <w:t>/ dr. sc. Tihana Novak, doc.</w:t>
            </w:r>
          </w:p>
        </w:tc>
      </w:tr>
      <w:tr w:rsidR="00294DAF" w:rsidRPr="00294DAF"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lastRenderedPageBreak/>
              <w:t>FFIKD104</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Odabrane teme iz komunikologije**</w:t>
            </w:r>
          </w:p>
        </w:tc>
        <w:tc>
          <w:tcPr>
            <w:tcW w:w="592"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Calibri"/>
                <w:color w:val="000000"/>
                <w:sz w:val="24"/>
                <w:szCs w:val="20"/>
                <w:lang w:val="hr-HR"/>
              </w:rPr>
            </w:pP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opći obvezni</w:t>
            </w:r>
          </w:p>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predmet</w:t>
            </w:r>
          </w:p>
        </w:tc>
        <w:tc>
          <w:tcPr>
            <w:tcW w:w="56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6</w:t>
            </w:r>
          </w:p>
        </w:tc>
        <w:tc>
          <w:tcPr>
            <w:tcW w:w="12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dr. sc. Iko Skoko, red. prof.</w:t>
            </w:r>
          </w:p>
        </w:tc>
      </w:tr>
      <w:tr w:rsidR="00294DAF" w:rsidRPr="007F11BA"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FFIKD105</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Istraživački trendovi u informacijskim znanostima***</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10+10</w:t>
            </w: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opći obvezni</w:t>
            </w:r>
          </w:p>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predmet</w:t>
            </w:r>
          </w:p>
        </w:tc>
        <w:tc>
          <w:tcPr>
            <w:tcW w:w="56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6</w:t>
            </w:r>
          </w:p>
        </w:tc>
        <w:tc>
          <w:tcPr>
            <w:tcW w:w="12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dr. s</w:t>
            </w:r>
            <w:r w:rsidR="00CA664D">
              <w:rPr>
                <w:rFonts w:ascii="Calibri" w:eastAsia="Calibri" w:hAnsi="Calibri" w:cs="Calibri"/>
                <w:color w:val="000000"/>
                <w:sz w:val="24"/>
                <w:szCs w:val="20"/>
                <w:lang w:val="hr-HR"/>
              </w:rPr>
              <w:t xml:space="preserve">c. Jadranka - Lasić Lazić, </w:t>
            </w:r>
            <w:r w:rsidRPr="00294DAF">
              <w:rPr>
                <w:rFonts w:ascii="Calibri" w:eastAsia="Calibri" w:hAnsi="Calibri" w:cs="Calibri"/>
                <w:color w:val="000000"/>
                <w:sz w:val="24"/>
                <w:szCs w:val="20"/>
                <w:lang w:val="hr-HR"/>
              </w:rPr>
              <w:t xml:space="preserve">prof. </w:t>
            </w:r>
            <w:r w:rsidR="00CA664D">
              <w:rPr>
                <w:rFonts w:ascii="Calibri" w:eastAsia="Calibri" w:hAnsi="Calibri" w:cs="Calibri"/>
                <w:color w:val="000000"/>
                <w:sz w:val="24"/>
                <w:szCs w:val="20"/>
                <w:lang w:val="hr-HR"/>
              </w:rPr>
              <w:t xml:space="preserve">emerit. </w:t>
            </w:r>
            <w:r w:rsidRPr="00294DAF">
              <w:rPr>
                <w:rFonts w:ascii="Calibri" w:eastAsia="Calibri" w:hAnsi="Calibri" w:cs="Calibri"/>
                <w:color w:val="000000"/>
                <w:sz w:val="24"/>
                <w:szCs w:val="20"/>
                <w:lang w:val="hr-HR"/>
              </w:rPr>
              <w:t>/ dr. sc. Sonja Špiranec, red. prof.</w:t>
            </w:r>
          </w:p>
        </w:tc>
      </w:tr>
      <w:tr w:rsidR="00294DAF" w:rsidRPr="007F11BA" w:rsidTr="00294DAF">
        <w:tc>
          <w:tcPr>
            <w:tcW w:w="75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FFIKD103</w:t>
            </w:r>
          </w:p>
        </w:tc>
        <w:tc>
          <w:tcPr>
            <w:tcW w:w="10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FF0000"/>
                <w:sz w:val="24"/>
                <w:szCs w:val="20"/>
                <w:lang w:val="hr-HR"/>
              </w:rPr>
            </w:pPr>
            <w:r w:rsidRPr="00294DAF">
              <w:rPr>
                <w:rFonts w:ascii="Calibri" w:eastAsia="Calibri" w:hAnsi="Calibri" w:cs="Calibri"/>
                <w:color w:val="000000"/>
                <w:sz w:val="24"/>
                <w:szCs w:val="20"/>
                <w:lang w:val="hr-HR"/>
              </w:rPr>
              <w:t>Teorija informacijske znanosti***</w:t>
            </w:r>
          </w:p>
        </w:tc>
        <w:tc>
          <w:tcPr>
            <w:tcW w:w="5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10+10</w:t>
            </w:r>
          </w:p>
        </w:tc>
        <w:tc>
          <w:tcPr>
            <w:tcW w:w="74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opći obvezni</w:t>
            </w:r>
          </w:p>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predmet</w:t>
            </w:r>
          </w:p>
        </w:tc>
        <w:tc>
          <w:tcPr>
            <w:tcW w:w="56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6</w:t>
            </w:r>
          </w:p>
        </w:tc>
        <w:tc>
          <w:tcPr>
            <w:tcW w:w="126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0"/>
                <w:lang w:val="hr-HR"/>
              </w:rPr>
            </w:pPr>
            <w:r w:rsidRPr="00294DAF">
              <w:rPr>
                <w:rFonts w:ascii="Calibri" w:eastAsia="Calibri" w:hAnsi="Calibri" w:cs="Calibri"/>
                <w:sz w:val="24"/>
                <w:szCs w:val="20"/>
                <w:lang w:val="hr-HR"/>
              </w:rPr>
              <w:t xml:space="preserve">dr. sc. Jadranka - Lasić Lazić, </w:t>
            </w:r>
            <w:r w:rsidR="00CA664D" w:rsidRPr="00294DAF">
              <w:rPr>
                <w:rFonts w:ascii="Calibri" w:eastAsia="Calibri" w:hAnsi="Calibri" w:cs="Calibri"/>
                <w:color w:val="000000"/>
                <w:sz w:val="24"/>
                <w:szCs w:val="20"/>
                <w:lang w:val="hr-HR"/>
              </w:rPr>
              <w:t xml:space="preserve">prof. </w:t>
            </w:r>
            <w:r w:rsidR="00CA664D">
              <w:rPr>
                <w:rFonts w:ascii="Calibri" w:eastAsia="Calibri" w:hAnsi="Calibri" w:cs="Calibri"/>
                <w:color w:val="000000"/>
                <w:sz w:val="24"/>
                <w:szCs w:val="20"/>
                <w:lang w:val="hr-HR"/>
              </w:rPr>
              <w:t xml:space="preserve">emerit. </w:t>
            </w:r>
            <w:r w:rsidRPr="00294DAF">
              <w:rPr>
                <w:rFonts w:ascii="Calibri" w:eastAsia="Calibri" w:hAnsi="Calibri" w:cs="Calibri"/>
                <w:sz w:val="24"/>
                <w:szCs w:val="20"/>
                <w:lang w:val="hr-HR"/>
              </w:rPr>
              <w:t>/ dr. sc. Sonja Špirane</w:t>
            </w:r>
            <w:r w:rsidRPr="00294DAF">
              <w:rPr>
                <w:rFonts w:ascii="Calibri" w:eastAsia="Calibri" w:hAnsi="Calibri" w:cs="Calibri"/>
                <w:color w:val="000000"/>
                <w:sz w:val="24"/>
                <w:szCs w:val="20"/>
                <w:lang w:val="hr-HR"/>
              </w:rPr>
              <w:t>c, red. prof.</w:t>
            </w:r>
          </w:p>
        </w:tc>
      </w:tr>
    </w:tbl>
    <w:p w:rsidR="00294DAF" w:rsidRPr="00294DAF" w:rsidRDefault="00294DAF" w:rsidP="00294DAF">
      <w:pPr>
        <w:spacing w:after="0" w:line="24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*Opći obvezni predmet prvoga semestra modula </w:t>
      </w:r>
      <w:r w:rsidRPr="00294DAF">
        <w:rPr>
          <w:rFonts w:ascii="Calibri" w:eastAsia="Calibri" w:hAnsi="Calibri" w:cs="Times New Roman"/>
          <w:i/>
          <w:sz w:val="24"/>
          <w:szCs w:val="24"/>
          <w:lang w:val="hr-HR"/>
        </w:rPr>
        <w:t>INFORMACIJSKO DRUŠTVO</w:t>
      </w:r>
      <w:r w:rsidRPr="00294DAF">
        <w:rPr>
          <w:rFonts w:ascii="Calibri" w:eastAsia="Calibri" w:hAnsi="Calibri" w:cs="Times New Roman"/>
          <w:sz w:val="24"/>
          <w:szCs w:val="24"/>
          <w:lang w:val="hr-HR"/>
        </w:rPr>
        <w:t xml:space="preserve"> zajednički je za oba smjera na navedenome modulu (smjerovi: Informacijske znanosti i Komunikacijske znanosti). Doktorand upisuje i dva **opća obvezna predmeta za smjer Komunikacijske znanosti ili dva ***opća obvezna predmeta za smjer Informacijske znanosti.</w:t>
      </w:r>
    </w:p>
    <w:p w:rsidR="00294DAF" w:rsidRPr="00294DAF" w:rsidRDefault="00294DAF" w:rsidP="00294DAF">
      <w:pPr>
        <w:spacing w:after="0" w:line="240" w:lineRule="auto"/>
        <w:jc w:val="both"/>
        <w:rPr>
          <w:rFonts w:ascii="Calibri" w:eastAsia="Calibri" w:hAnsi="Calibri" w:cs="Times New Roman"/>
          <w:color w:val="000000"/>
          <w:sz w:val="24"/>
          <w:szCs w:val="24"/>
          <w:lang w:val="hr-HR"/>
        </w:rPr>
      </w:pPr>
    </w:p>
    <w:p w:rsidR="00294DAF" w:rsidRPr="00294DAF" w:rsidRDefault="00294DAF" w:rsidP="00294DAF">
      <w:pPr>
        <w:spacing w:after="200" w:line="360" w:lineRule="auto"/>
        <w:jc w:val="both"/>
        <w:rPr>
          <w:rFonts w:ascii="Calibri" w:eastAsia="Calibri" w:hAnsi="Calibri" w:cs="Times New Roman"/>
          <w:color w:val="000000"/>
          <w:sz w:val="24"/>
          <w:szCs w:val="24"/>
          <w:lang w:val="hr-HR"/>
        </w:rPr>
      </w:pPr>
    </w:p>
    <w:p w:rsidR="00294DAF" w:rsidRPr="00294DAF" w:rsidRDefault="00294DAF" w:rsidP="00294DAF">
      <w:pPr>
        <w:keepNext/>
        <w:keepLines/>
        <w:spacing w:after="0" w:line="276" w:lineRule="auto"/>
        <w:outlineLvl w:val="3"/>
        <w:rPr>
          <w:rFonts w:ascii="Calibri" w:eastAsia="Times New Roman" w:hAnsi="Calibri" w:cs="Times New Roman"/>
          <w:b/>
          <w:bCs/>
          <w:iCs/>
          <w:sz w:val="26"/>
          <w:szCs w:val="26"/>
          <w:lang w:val="hr-HR"/>
        </w:rPr>
      </w:pPr>
      <w:r w:rsidRPr="00294DAF">
        <w:rPr>
          <w:rFonts w:ascii="Calibri" w:eastAsia="Times New Roman" w:hAnsi="Calibri" w:cs="Times New Roman"/>
          <w:b/>
          <w:bCs/>
          <w:iCs/>
          <w:sz w:val="26"/>
          <w:szCs w:val="26"/>
          <w:lang w:val="hr-HR"/>
        </w:rPr>
        <w:t>Smjer: INFORMACIJSKE ZNANOSTI</w:t>
      </w: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125"/>
        <w:gridCol w:w="1150"/>
        <w:gridCol w:w="1302"/>
        <w:gridCol w:w="1141"/>
        <w:gridCol w:w="2350"/>
      </w:tblGrid>
      <w:tr w:rsidR="00294DAF" w:rsidRPr="00294DAF" w:rsidTr="00294DAF">
        <w:tc>
          <w:tcPr>
            <w:tcW w:w="7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1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0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80"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2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7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FFIND204</w:t>
            </w:r>
          </w:p>
        </w:tc>
        <w:tc>
          <w:tcPr>
            <w:tcW w:w="11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Teorija informacija i komunikacija(engl.) </w:t>
            </w:r>
          </w:p>
        </w:tc>
        <w:tc>
          <w:tcPr>
            <w:tcW w:w="60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8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2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sz w:val="24"/>
                <w:szCs w:val="24"/>
                <w:lang w:val="hr-HR"/>
              </w:rPr>
              <w:t>dr. sc. Damir Boras, red. prof. / dr. sc. Nikolaj Lazić, red. prof.</w:t>
            </w:r>
          </w:p>
        </w:tc>
      </w:tr>
      <w:tr w:rsidR="00294DAF" w:rsidRPr="00294DAF" w:rsidTr="00294DAF">
        <w:tc>
          <w:tcPr>
            <w:tcW w:w="7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FFIND205</w:t>
            </w:r>
          </w:p>
        </w:tc>
        <w:tc>
          <w:tcPr>
            <w:tcW w:w="11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Epistemološki i metodološki postav informacijskih znanosti (engl.) </w:t>
            </w:r>
          </w:p>
        </w:tc>
        <w:tc>
          <w:tcPr>
            <w:tcW w:w="60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8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2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w:t>
            </w:r>
            <w:r w:rsidRPr="00294DAF">
              <w:rPr>
                <w:rFonts w:ascii="Calibri" w:eastAsia="Calibri" w:hAnsi="Calibri" w:cs="Times New Roman"/>
                <w:color w:val="000000"/>
                <w:sz w:val="24"/>
                <w:szCs w:val="24"/>
                <w:lang w:val="hr-HR"/>
              </w:rPr>
              <w:t>r. sc. Sonja Špiranec, red</w:t>
            </w:r>
            <w:r w:rsidRPr="00294DAF">
              <w:rPr>
                <w:rFonts w:ascii="Calibri" w:eastAsia="Calibri" w:hAnsi="Calibri" w:cs="Times New Roman"/>
                <w:sz w:val="24"/>
                <w:szCs w:val="24"/>
                <w:lang w:val="hr-HR"/>
              </w:rPr>
              <w:t xml:space="preserve">. prof. / dr. sc. Mihaela Banek Zorica, </w:t>
            </w:r>
            <w:r w:rsidRPr="00294DAF">
              <w:rPr>
                <w:rFonts w:ascii="Calibri" w:eastAsia="Calibri" w:hAnsi="Calibri" w:cs="Times New Roman"/>
                <w:color w:val="000000"/>
                <w:sz w:val="24"/>
                <w:szCs w:val="24"/>
                <w:lang w:val="hr-HR"/>
              </w:rPr>
              <w:t>red.</w:t>
            </w:r>
            <w:r w:rsidRPr="00294DAF">
              <w:rPr>
                <w:rFonts w:ascii="Calibri" w:eastAsia="Calibri" w:hAnsi="Calibri" w:cs="Times New Roman"/>
                <w:sz w:val="24"/>
                <w:szCs w:val="24"/>
                <w:lang w:val="hr-HR"/>
              </w:rPr>
              <w:t xml:space="preserve"> prof.</w:t>
            </w:r>
          </w:p>
        </w:tc>
      </w:tr>
      <w:tr w:rsidR="00294DAF" w:rsidRPr="007F11BA" w:rsidTr="00294DAF">
        <w:tc>
          <w:tcPr>
            <w:tcW w:w="7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FFIND206</w:t>
            </w:r>
          </w:p>
        </w:tc>
        <w:tc>
          <w:tcPr>
            <w:tcW w:w="11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iCs/>
                <w:sz w:val="24"/>
                <w:szCs w:val="24"/>
                <w:lang w:val="hr-HR"/>
              </w:rPr>
              <w:t>Tehnologije e-obrazovanja i njihov utjecaj na poučavanje</w:t>
            </w:r>
          </w:p>
        </w:tc>
        <w:tc>
          <w:tcPr>
            <w:tcW w:w="60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8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color w:val="000000"/>
                <w:sz w:val="24"/>
                <w:szCs w:val="24"/>
                <w:lang w:val="hr-HR"/>
              </w:rPr>
              <w:t>istraživački seminar</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6</w:t>
            </w:r>
          </w:p>
        </w:tc>
        <w:tc>
          <w:tcPr>
            <w:tcW w:w="12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Marko Odak, doc.</w:t>
            </w:r>
          </w:p>
        </w:tc>
      </w:tr>
      <w:tr w:rsidR="00294DAF" w:rsidRPr="00294DAF" w:rsidTr="00294DAF">
        <w:tc>
          <w:tcPr>
            <w:tcW w:w="7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FFIND207</w:t>
            </w:r>
          </w:p>
        </w:tc>
        <w:tc>
          <w:tcPr>
            <w:tcW w:w="110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i/>
                <w:iCs/>
                <w:sz w:val="24"/>
                <w:szCs w:val="24"/>
                <w:lang w:val="hr-HR"/>
              </w:rPr>
              <w:t>Metode obrade prirodnog jezika</w:t>
            </w:r>
            <w:r w:rsidRPr="00294DAF">
              <w:rPr>
                <w:rFonts w:ascii="Calibri" w:eastAsia="Calibri" w:hAnsi="Calibri" w:cs="Times New Roman"/>
                <w:sz w:val="24"/>
                <w:szCs w:val="24"/>
                <w:lang w:val="hr-HR"/>
              </w:rPr>
              <w:t>(engl.)</w:t>
            </w:r>
          </w:p>
        </w:tc>
        <w:tc>
          <w:tcPr>
            <w:tcW w:w="60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80"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color w:val="000000"/>
                <w:sz w:val="24"/>
                <w:szCs w:val="24"/>
                <w:lang w:val="hr-HR"/>
              </w:rPr>
              <w:t>istraživački seminar</w:t>
            </w:r>
          </w:p>
        </w:tc>
        <w:tc>
          <w:tcPr>
            <w:tcW w:w="59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2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Damir Boras, red. prof.</w:t>
            </w:r>
          </w:p>
        </w:tc>
      </w:tr>
    </w:tbl>
    <w:p w:rsidR="00294DAF" w:rsidRPr="00294DAF" w:rsidRDefault="00294DAF" w:rsidP="00294DAF">
      <w:pPr>
        <w:spacing w:after="200" w:line="24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Doktorand upisuje dva obvezna </w:t>
      </w:r>
      <w:r w:rsidRPr="00294DAF">
        <w:rPr>
          <w:rFonts w:ascii="Calibri" w:eastAsia="Calibri" w:hAnsi="Calibri" w:cs="Times New Roman"/>
          <w:bCs/>
          <w:color w:val="000000"/>
          <w:sz w:val="24"/>
          <w:szCs w:val="24"/>
          <w:lang w:val="hr-HR"/>
        </w:rPr>
        <w:t>predmeta</w:t>
      </w:r>
      <w:r w:rsidRPr="00294DAF">
        <w:rPr>
          <w:rFonts w:ascii="Calibri" w:eastAsia="Calibri" w:hAnsi="Calibri" w:cs="Times New Roman"/>
          <w:color w:val="000000"/>
          <w:sz w:val="24"/>
          <w:szCs w:val="24"/>
          <w:lang w:val="hr-HR"/>
        </w:rPr>
        <w:t xml:space="preserve"> i jedan istraživački seminar iz ponude istraživačkih seminara.</w:t>
      </w:r>
    </w:p>
    <w:p w:rsidR="00294DAF" w:rsidRPr="00294DAF" w:rsidRDefault="00294DAF" w:rsidP="00294DAF">
      <w:pPr>
        <w:spacing w:after="200" w:line="240" w:lineRule="auto"/>
        <w:jc w:val="both"/>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lastRenderedPageBreak/>
        <w:t>III. SEMESTAR</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42"/>
        <w:gridCol w:w="1152"/>
        <w:gridCol w:w="1444"/>
        <w:gridCol w:w="1007"/>
        <w:gridCol w:w="2443"/>
      </w:tblGrid>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59"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81"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FFIND308</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Integracija digitalnih tehnologija u učenje i poučavanje</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dr. sc. Marko Odak, doc. / dr. sc. Andrea Miljko, doc.</w:t>
            </w:r>
          </w:p>
        </w:tc>
      </w:tr>
      <w:tr w:rsidR="00294DAF" w:rsidRPr="007F11BA"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FFIND309</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i/>
                <w:sz w:val="24"/>
                <w:szCs w:val="24"/>
                <w:lang w:val="hr-HR"/>
              </w:rPr>
            </w:pPr>
            <w:r w:rsidRPr="00294DAF">
              <w:rPr>
                <w:rFonts w:ascii="Calibri" w:eastAsia="Calibri" w:hAnsi="Calibri" w:cs="Times New Roman"/>
                <w:i/>
                <w:iCs/>
                <w:sz w:val="24"/>
                <w:szCs w:val="24"/>
                <w:lang w:val="hr-HR"/>
              </w:rPr>
              <w:t>Informacijski sustavi i otvoreni pristup</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sz w:val="24"/>
                <w:szCs w:val="24"/>
                <w:lang w:val="hr-HR"/>
              </w:rPr>
              <w:t>dr. sc. Marko Odak, doc.</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FFIND310</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i/>
                <w:iCs/>
                <w:sz w:val="24"/>
                <w:szCs w:val="24"/>
                <w:lang w:val="hr-HR"/>
              </w:rPr>
              <w:t>Korisnički aspekti pretraživanja i vrednovanja informacija</w:t>
            </w:r>
            <w:r w:rsidRPr="00294DAF">
              <w:rPr>
                <w:rFonts w:ascii="Calibri" w:eastAsia="Calibri" w:hAnsi="Calibri" w:cs="Times New Roman"/>
                <w:sz w:val="24"/>
                <w:szCs w:val="24"/>
                <w:lang w:val="hr-HR"/>
              </w:rPr>
              <w:t>(engl.)</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sz w:val="24"/>
                <w:szCs w:val="24"/>
                <w:lang w:val="hr-HR"/>
              </w:rPr>
              <w:t>d</w:t>
            </w:r>
            <w:r w:rsidRPr="00294DAF">
              <w:rPr>
                <w:rFonts w:ascii="Calibri" w:eastAsia="Calibri" w:hAnsi="Calibri" w:cs="Times New Roman"/>
                <w:color w:val="000000"/>
                <w:sz w:val="24"/>
                <w:szCs w:val="24"/>
                <w:lang w:val="hr-HR"/>
              </w:rPr>
              <w:t>r. sc. Sonja Špiranec, red</w:t>
            </w:r>
            <w:r w:rsidRPr="00294DAF">
              <w:rPr>
                <w:rFonts w:ascii="Calibri" w:eastAsia="Calibri" w:hAnsi="Calibri" w:cs="Times New Roman"/>
                <w:sz w:val="24"/>
                <w:szCs w:val="24"/>
                <w:lang w:val="hr-HR"/>
              </w:rPr>
              <w:t>. prof. / dr. sc. Andrea Miljko, doc.</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FFIND311</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Digitalizacija kulturne baštine</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Damir Boras, red. prof.</w:t>
            </w:r>
          </w:p>
        </w:tc>
      </w:tr>
      <w:tr w:rsidR="00294DAF" w:rsidRPr="007F11BA"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FFIND312</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color w:val="000000"/>
                <w:sz w:val="24"/>
                <w:szCs w:val="24"/>
                <w:lang w:val="hr-HR"/>
              </w:rPr>
            </w:pPr>
            <w:r w:rsidRPr="00294DAF">
              <w:rPr>
                <w:rFonts w:ascii="Calibri" w:eastAsia="Calibri" w:hAnsi="Calibri" w:cs="Times New Roman"/>
                <w:i/>
                <w:iCs/>
                <w:color w:val="000000"/>
                <w:sz w:val="24"/>
                <w:szCs w:val="24"/>
                <w:lang w:val="hr-HR"/>
              </w:rPr>
              <w:t>Znanstvena komunikacija i časopisi</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Josip Šimić, doc.</w:t>
            </w:r>
          </w:p>
        </w:tc>
      </w:tr>
    </w:tbl>
    <w:p w:rsidR="00294DAF" w:rsidRPr="00294DAF" w:rsidRDefault="00294DAF" w:rsidP="00294DAF">
      <w:pPr>
        <w:spacing w:after="20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200" w:line="240" w:lineRule="auto"/>
        <w:rPr>
          <w:rFonts w:ascii="Calibri" w:eastAsia="Calibri" w:hAnsi="Calibri" w:cs="Times New Roman"/>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977"/>
        <w:gridCol w:w="1173"/>
        <w:gridCol w:w="1335"/>
        <w:gridCol w:w="991"/>
        <w:gridCol w:w="2594"/>
      </w:tblGrid>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Kod</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Naziv </w:t>
            </w:r>
            <w:r w:rsidRPr="00294DAF">
              <w:rPr>
                <w:rFonts w:ascii="Calibri" w:eastAsia="Calibri" w:hAnsi="Calibri" w:cs="Times New Roman"/>
                <w:b/>
                <w:bCs/>
                <w:sz w:val="24"/>
                <w:szCs w:val="24"/>
                <w:lang w:val="hr-HR"/>
              </w:rPr>
              <w:t>predmeta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Broj sati (p+s)</w:t>
            </w:r>
          </w:p>
        </w:tc>
        <w:tc>
          <w:tcPr>
            <w:tcW w:w="692"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Status</w:t>
            </w:r>
          </w:p>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ECTS</w:t>
            </w:r>
          </w:p>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bodovi</w:t>
            </w:r>
          </w:p>
        </w:tc>
        <w:tc>
          <w:tcPr>
            <w:tcW w:w="1345"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sz w:val="24"/>
                <w:szCs w:val="24"/>
                <w:lang w:val="hr-HR"/>
              </w:rPr>
            </w:pPr>
            <w:r w:rsidRPr="00DF7A95">
              <w:rPr>
                <w:rFonts w:ascii="Calibri" w:eastAsia="Calibri" w:hAnsi="Calibri" w:cs="Times New Roman"/>
                <w:b/>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sz w:val="24"/>
                <w:szCs w:val="24"/>
                <w:lang w:val="hr-HR"/>
              </w:rPr>
              <w:t>suradnik</w:t>
            </w:r>
          </w:p>
        </w:tc>
      </w:tr>
      <w:tr w:rsidR="00294DAF" w:rsidRPr="00294DAF" w:rsidTr="00294DAF">
        <w:trPr>
          <w:trHeight w:val="485"/>
        </w:trPr>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FFIND412</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Scientometrijska i bibliometrijska istraživanja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Nikolaj Lazić, red.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FFIND413</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Cs/>
                <w:sz w:val="24"/>
                <w:szCs w:val="24"/>
                <w:lang w:val="hr-HR"/>
              </w:rPr>
            </w:pPr>
            <w:r w:rsidRPr="00294DAF">
              <w:rPr>
                <w:rFonts w:ascii="Calibri" w:eastAsia="Calibri" w:hAnsi="Calibri" w:cs="Times New Roman"/>
                <w:i/>
                <w:iCs/>
                <w:sz w:val="24"/>
                <w:szCs w:val="24"/>
                <w:lang w:val="hr-HR"/>
              </w:rPr>
              <w:t>Organizacija i upravljanje informacijama i znanjem</w:t>
            </w:r>
            <w:r w:rsidRPr="00294DAF">
              <w:rPr>
                <w:rFonts w:ascii="Calibri" w:eastAsia="Calibri" w:hAnsi="Calibri" w:cs="Times New Roman"/>
                <w:iCs/>
                <w:sz w:val="24"/>
                <w:szCs w:val="24"/>
                <w:lang w:val="hr-HR"/>
              </w:rPr>
              <w:t>(engl.)</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w:t>
            </w:r>
            <w:r w:rsidRPr="00294DAF">
              <w:rPr>
                <w:rFonts w:ascii="Calibri" w:eastAsia="Calibri" w:hAnsi="Calibri" w:cs="Times New Roman"/>
                <w:color w:val="000000"/>
                <w:sz w:val="24"/>
                <w:szCs w:val="24"/>
                <w:lang w:val="hr-HR"/>
              </w:rPr>
              <w:t>r. sc. Sonja Špiranec, red</w:t>
            </w:r>
            <w:r w:rsidRPr="00294DAF">
              <w:rPr>
                <w:rFonts w:ascii="Calibri" w:eastAsia="Calibri" w:hAnsi="Calibri" w:cs="Times New Roman"/>
                <w:sz w:val="24"/>
                <w:szCs w:val="24"/>
                <w:lang w:val="hr-HR"/>
              </w:rPr>
              <w:t xml:space="preserve">. prof. / dr. sc. Mihaela Banek Zorica, </w:t>
            </w:r>
            <w:r w:rsidRPr="00294DAF">
              <w:rPr>
                <w:rFonts w:ascii="Calibri" w:eastAsia="Calibri" w:hAnsi="Calibri" w:cs="Times New Roman"/>
                <w:color w:val="000000"/>
                <w:sz w:val="24"/>
                <w:szCs w:val="24"/>
                <w:lang w:val="hr-HR"/>
              </w:rPr>
              <w:t>red.</w:t>
            </w:r>
            <w:r w:rsidRPr="00294DAF">
              <w:rPr>
                <w:rFonts w:ascii="Calibri" w:eastAsia="Calibri" w:hAnsi="Calibri" w:cs="Times New Roman"/>
                <w:sz w:val="24"/>
                <w:szCs w:val="24"/>
                <w:lang w:val="hr-HR"/>
              </w:rPr>
              <w:t xml:space="preserve">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FFIKD418</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Informacijska i komunikacijska etika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Slavica Juka, red.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FFIKD419</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Internet i kultura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Marija Putica, red. prof.</w:t>
            </w:r>
          </w:p>
        </w:tc>
      </w:tr>
    </w:tbl>
    <w:p w:rsidR="00294DAF" w:rsidRPr="00294DAF" w:rsidRDefault="00294DAF" w:rsidP="00294DAF">
      <w:pPr>
        <w:spacing w:after="200" w:line="276" w:lineRule="auto"/>
        <w:rPr>
          <w:rFonts w:ascii="Calibri" w:eastAsia="Calibri" w:hAnsi="Calibri" w:cs="Times New Roman"/>
          <w:lang w:val="hr-HR"/>
        </w:rPr>
      </w:pPr>
      <w:r w:rsidRPr="00294DAF">
        <w:rPr>
          <w:rFonts w:ascii="Calibri" w:eastAsia="Calibri" w:hAnsi="Calibri" w:cs="Times New Roman"/>
          <w:color w:val="000000"/>
          <w:sz w:val="24"/>
          <w:szCs w:val="24"/>
          <w:lang w:val="hr-HR"/>
        </w:rPr>
        <w:t>Doktorand upisuje jedan istraživački seminar iz ponude istraživačkih seminara.</w:t>
      </w:r>
    </w:p>
    <w:p w:rsidR="00294DAF" w:rsidRPr="00294DAF" w:rsidRDefault="00294DAF" w:rsidP="00294DAF">
      <w:pPr>
        <w:keepNext/>
        <w:keepLines/>
        <w:spacing w:after="0" w:line="276" w:lineRule="auto"/>
        <w:outlineLvl w:val="3"/>
        <w:rPr>
          <w:rFonts w:ascii="Calibri" w:eastAsia="Times New Roman" w:hAnsi="Calibri" w:cs="Times New Roman"/>
          <w:b/>
          <w:bCs/>
          <w:iCs/>
          <w:sz w:val="26"/>
          <w:szCs w:val="26"/>
          <w:lang w:val="hr-HR"/>
        </w:rPr>
      </w:pPr>
    </w:p>
    <w:p w:rsidR="00294DAF" w:rsidRPr="00294DAF" w:rsidRDefault="00294DAF" w:rsidP="00294DAF">
      <w:pPr>
        <w:keepNext/>
        <w:keepLines/>
        <w:spacing w:after="0" w:line="276" w:lineRule="auto"/>
        <w:outlineLvl w:val="3"/>
        <w:rPr>
          <w:rFonts w:ascii="Calibri" w:eastAsia="Times New Roman" w:hAnsi="Calibri" w:cs="Times New Roman"/>
          <w:b/>
          <w:bCs/>
          <w:iCs/>
          <w:sz w:val="26"/>
          <w:szCs w:val="26"/>
          <w:lang w:val="hr-HR"/>
        </w:rPr>
      </w:pPr>
      <w:r w:rsidRPr="00294DAF">
        <w:rPr>
          <w:rFonts w:ascii="Calibri" w:eastAsia="Times New Roman" w:hAnsi="Calibri" w:cs="Times New Roman"/>
          <w:b/>
          <w:bCs/>
          <w:iCs/>
          <w:sz w:val="26"/>
          <w:szCs w:val="26"/>
          <w:lang w:val="hr-HR"/>
        </w:rPr>
        <w:t>Smjer: KOMUNIKACIJSKE ZNANOSTI</w:t>
      </w:r>
    </w:p>
    <w:p w:rsidR="00294DAF" w:rsidRPr="00294DAF" w:rsidRDefault="00294DAF" w:rsidP="00294DAF">
      <w:pPr>
        <w:spacing w:after="200" w:line="360" w:lineRule="auto"/>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 SEMESTAR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967"/>
        <w:gridCol w:w="1182"/>
        <w:gridCol w:w="1335"/>
        <w:gridCol w:w="992"/>
        <w:gridCol w:w="2561"/>
      </w:tblGrid>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69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33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FFKOD204</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Suvremeni trendovi u odnosima s javnošću</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iCs/>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Zoran Tomić, red. prof. / dr. sc. Đorđe Obradović, doc.</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FFKOD205</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Novi pristupi interpersonalnoj komunikaciji</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Iko Skoko, red. prof. / dr. sc. Danijel Labaš, red. prof.</w:t>
            </w:r>
          </w:p>
        </w:tc>
      </w:tr>
      <w:tr w:rsidR="00294DAF" w:rsidRPr="007F11BA"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FFKOD206</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Globalni mediji</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Damir Kukić, red.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FFKOD207</w:t>
            </w:r>
          </w:p>
          <w:p w:rsidR="00294DAF" w:rsidRPr="00294DAF" w:rsidRDefault="00294DAF" w:rsidP="00294DAF">
            <w:pPr>
              <w:spacing w:after="0" w:line="240" w:lineRule="auto"/>
              <w:rPr>
                <w:rFonts w:ascii="Calibri" w:eastAsia="Calibri" w:hAnsi="Calibri" w:cs="Times New Roman"/>
                <w:sz w:val="24"/>
                <w:szCs w:val="24"/>
                <w:lang w:val="hr-HR"/>
              </w:rPr>
            </w:pP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Medijske studije i</w:t>
            </w:r>
          </w:p>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kulturalni kontekst (engl.)</w:t>
            </w:r>
          </w:p>
        </w:tc>
        <w:tc>
          <w:tcPr>
            <w:tcW w:w="61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10+10</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p>
        </w:tc>
        <w:tc>
          <w:tcPr>
            <w:tcW w:w="697"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predmet</w:t>
            </w:r>
          </w:p>
          <w:p w:rsidR="00294DAF" w:rsidRPr="00294DAF" w:rsidRDefault="00294DAF" w:rsidP="00294DAF">
            <w:pPr>
              <w:spacing w:after="0" w:line="240" w:lineRule="auto"/>
              <w:jc w:val="center"/>
              <w:rPr>
                <w:rFonts w:ascii="Calibri" w:eastAsia="Calibri" w:hAnsi="Calibri" w:cs="Times New Roman"/>
                <w:sz w:val="24"/>
                <w:szCs w:val="24"/>
                <w:lang w:val="hr-HR"/>
              </w:rPr>
            </w:pPr>
          </w:p>
        </w:tc>
        <w:tc>
          <w:tcPr>
            <w:tcW w:w="518"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sz w:val="24"/>
                <w:szCs w:val="24"/>
                <w:lang w:val="hr-HR"/>
              </w:rPr>
            </w:pP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Davorka Topić Stipić, izv.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FFKOD208</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sz w:val="24"/>
                <w:lang w:val="hr-HR"/>
              </w:rPr>
              <w:t xml:space="preserve">Strateški i krizni komunikacijski menadžment </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lang w:val="hr-HR"/>
              </w:rPr>
              <w:t>dr. sc. Zoran To</w:t>
            </w:r>
            <w:r w:rsidR="009C32FF">
              <w:rPr>
                <w:rFonts w:ascii="Calibri" w:eastAsia="Calibri" w:hAnsi="Calibri" w:cs="Times New Roman"/>
                <w:sz w:val="24"/>
                <w:lang w:val="hr-HR"/>
              </w:rPr>
              <w:t>mić, red. prof.</w:t>
            </w:r>
          </w:p>
        </w:tc>
      </w:tr>
      <w:tr w:rsidR="00294DAF" w:rsidRPr="007F11BA"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FFKOD209</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sz w:val="24"/>
                <w:szCs w:val="24"/>
                <w:lang w:val="hr-HR"/>
              </w:rPr>
              <w:t xml:space="preserve">Suvremeni menadžment </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Zdenko Klepić, red. prof.</w:t>
            </w:r>
          </w:p>
        </w:tc>
      </w:tr>
      <w:tr w:rsidR="00294DAF" w:rsidRPr="00294DAF" w:rsidTr="00294DAF">
        <w:tc>
          <w:tcPr>
            <w:tcW w:w="80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FFKOD210</w:t>
            </w:r>
          </w:p>
        </w:tc>
        <w:tc>
          <w:tcPr>
            <w:tcW w:w="102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sz w:val="24"/>
                <w:szCs w:val="24"/>
                <w:lang w:val="hr-HR"/>
              </w:rPr>
            </w:pPr>
            <w:r w:rsidRPr="00294DAF">
              <w:rPr>
                <w:rFonts w:ascii="Calibri" w:eastAsia="Calibri" w:hAnsi="Calibri" w:cs="Times New Roman"/>
                <w:i/>
                <w:iCs/>
                <w:sz w:val="24"/>
                <w:szCs w:val="24"/>
                <w:lang w:val="hr-HR"/>
              </w:rPr>
              <w:t>Integrirana marketinška komunikacija</w:t>
            </w:r>
          </w:p>
        </w:tc>
        <w:tc>
          <w:tcPr>
            <w:tcW w:w="61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0+20</w:t>
            </w:r>
          </w:p>
        </w:tc>
        <w:tc>
          <w:tcPr>
            <w:tcW w:w="69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sz w:val="24"/>
                <w:szCs w:val="24"/>
                <w:lang w:val="hr-HR"/>
              </w:rPr>
            </w:pPr>
            <w:r w:rsidRPr="00294DAF">
              <w:rPr>
                <w:rFonts w:ascii="Calibri" w:eastAsia="Calibri" w:hAnsi="Calibri" w:cs="Times New Roman"/>
                <w:i/>
                <w:color w:val="000000"/>
                <w:sz w:val="24"/>
                <w:szCs w:val="24"/>
                <w:lang w:val="hr-HR"/>
              </w:rPr>
              <w:t>istraživački seminar</w:t>
            </w:r>
          </w:p>
        </w:tc>
        <w:tc>
          <w:tcPr>
            <w:tcW w:w="51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6</w:t>
            </w:r>
          </w:p>
        </w:tc>
        <w:tc>
          <w:tcPr>
            <w:tcW w:w="1337"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sz w:val="24"/>
                <w:szCs w:val="24"/>
                <w:lang w:val="hr-HR"/>
              </w:rPr>
            </w:pPr>
            <w:r w:rsidRPr="00DF7A95">
              <w:rPr>
                <w:rFonts w:ascii="Calibri" w:eastAsia="Calibri" w:hAnsi="Calibri" w:cs="Times New Roman"/>
                <w:sz w:val="24"/>
                <w:szCs w:val="24"/>
                <w:lang w:val="hr-HR"/>
              </w:rPr>
              <w:t>dr. sc. Sanja Bijakšić, red. prof./ dr. sc. Arnela Bevanda, red. prof. / dr. sc. Milica Kostić Stanković, red. prof.</w:t>
            </w:r>
          </w:p>
        </w:tc>
      </w:tr>
    </w:tbl>
    <w:p w:rsidR="00294DAF" w:rsidRPr="00294DAF" w:rsidRDefault="00294DAF" w:rsidP="00294DAF">
      <w:pPr>
        <w:spacing w:after="200" w:line="24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Doktorand upisuje dva obvezna </w:t>
      </w:r>
      <w:r w:rsidRPr="00294DAF">
        <w:rPr>
          <w:rFonts w:ascii="Calibri" w:eastAsia="Calibri" w:hAnsi="Calibri" w:cs="Times New Roman"/>
          <w:bCs/>
          <w:color w:val="000000"/>
          <w:sz w:val="24"/>
          <w:szCs w:val="24"/>
          <w:lang w:val="hr-HR"/>
        </w:rPr>
        <w:t>predmeta</w:t>
      </w:r>
      <w:r w:rsidRPr="00294DAF">
        <w:rPr>
          <w:rFonts w:ascii="Calibri" w:eastAsia="Calibri" w:hAnsi="Calibri" w:cs="Times New Roman"/>
          <w:color w:val="000000"/>
          <w:sz w:val="24"/>
          <w:szCs w:val="24"/>
          <w:lang w:val="hr-HR"/>
        </w:rPr>
        <w:t xml:space="preserve"> i jedan istraživački seminar iz ponude istraživačkih seminara.</w:t>
      </w:r>
    </w:p>
    <w:p w:rsidR="00294DAF" w:rsidRPr="00294DAF" w:rsidRDefault="00294DAF" w:rsidP="00294DAF">
      <w:pPr>
        <w:spacing w:after="200" w:line="240" w:lineRule="auto"/>
        <w:jc w:val="both"/>
        <w:rPr>
          <w:rFonts w:ascii="Calibri" w:eastAsia="Calibri" w:hAnsi="Calibri" w:cs="Times New Roman"/>
          <w:b/>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III. SEMESTAR</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2291"/>
        <w:gridCol w:w="1083"/>
        <w:gridCol w:w="1374"/>
        <w:gridCol w:w="937"/>
        <w:gridCol w:w="2373"/>
      </w:tblGrid>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Kod</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Naziv predmeta</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Broj sati (p+s)</w:t>
            </w:r>
          </w:p>
        </w:tc>
        <w:tc>
          <w:tcPr>
            <w:tcW w:w="759"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Status</w:t>
            </w:r>
          </w:p>
          <w:p w:rsidR="00294DAF" w:rsidRPr="00294DAF" w:rsidRDefault="00294DAF" w:rsidP="00294DAF">
            <w:pPr>
              <w:spacing w:after="0" w:line="240" w:lineRule="auto"/>
              <w:jc w:val="center"/>
              <w:rPr>
                <w:rFonts w:ascii="Calibri" w:eastAsia="Calibri" w:hAnsi="Calibri" w:cs="Times New Roman"/>
                <w:b/>
                <w:bCs/>
                <w:sz w:val="24"/>
                <w:szCs w:val="24"/>
                <w:lang w:val="hr-HR"/>
              </w:rPr>
            </w:pP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ECTS</w:t>
            </w:r>
          </w:p>
          <w:p w:rsidR="00294DAF" w:rsidRPr="00294DAF" w:rsidRDefault="00294DAF" w:rsidP="00294DAF">
            <w:pPr>
              <w:spacing w:after="0" w:line="240" w:lineRule="auto"/>
              <w:jc w:val="center"/>
              <w:rPr>
                <w:rFonts w:ascii="Calibri" w:eastAsia="Calibri" w:hAnsi="Calibri" w:cs="Times New Roman"/>
                <w:b/>
                <w:bCs/>
                <w:sz w:val="24"/>
                <w:szCs w:val="24"/>
                <w:lang w:val="hr-HR"/>
              </w:rPr>
            </w:pPr>
            <w:r w:rsidRPr="00294DAF">
              <w:rPr>
                <w:rFonts w:ascii="Calibri" w:eastAsia="Calibri" w:hAnsi="Calibri" w:cs="Times New Roman"/>
                <w:b/>
                <w:bCs/>
                <w:sz w:val="24"/>
                <w:szCs w:val="24"/>
                <w:lang w:val="hr-HR"/>
              </w:rPr>
              <w:t>bodovi</w:t>
            </w:r>
          </w:p>
        </w:tc>
        <w:tc>
          <w:tcPr>
            <w:tcW w:w="1281"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bCs/>
                <w:sz w:val="24"/>
                <w:szCs w:val="24"/>
                <w:lang w:val="hr-HR"/>
              </w:rPr>
            </w:pPr>
            <w:r w:rsidRPr="00DF7A95">
              <w:rPr>
                <w:rFonts w:ascii="Calibri" w:eastAsia="Calibri" w:hAnsi="Calibri" w:cs="Times New Roman"/>
                <w:b/>
                <w:bCs/>
                <w:sz w:val="24"/>
                <w:szCs w:val="24"/>
                <w:lang w:val="hr-HR"/>
              </w:rPr>
              <w:t>Nastavnik</w:t>
            </w:r>
            <w:r w:rsidR="00997A3A" w:rsidRPr="00B5360F">
              <w:rPr>
                <w:rFonts w:ascii="Calibri" w:eastAsia="Calibri" w:hAnsi="Calibri" w:cs="Times New Roman"/>
                <w:b/>
                <w:bCs/>
                <w:sz w:val="24"/>
                <w:szCs w:val="24"/>
                <w:lang w:val="hr-HR"/>
              </w:rPr>
              <w:t>/</w:t>
            </w:r>
            <w:r w:rsidRPr="00DF7A95">
              <w:rPr>
                <w:rFonts w:ascii="Calibri" w:eastAsia="Calibri" w:hAnsi="Calibri" w:cs="Times New Roman"/>
                <w:b/>
                <w:bCs/>
                <w:sz w:val="24"/>
                <w:szCs w:val="24"/>
                <w:lang w:val="hr-HR"/>
              </w:rPr>
              <w:t>suradnik</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FFKOD310</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Suvremeni novinarski stilovi</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predmet</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 xml:space="preserve">dr. sc. Ilija Musa, izv. prof. </w:t>
            </w:r>
          </w:p>
        </w:tc>
      </w:tr>
      <w:tr w:rsidR="00294DAF" w:rsidRPr="007F11BA"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FFKOD311</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Brendovi i brendiranje</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10+10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predmet</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color w:val="000000"/>
                <w:sz w:val="24"/>
                <w:szCs w:val="24"/>
                <w:lang w:val="hr-HR"/>
              </w:rPr>
              <w:t>dr. sc. Nenad Brkić, red. prof. / dr. sc. Nino Ćorić, izv. prof.</w:t>
            </w:r>
          </w:p>
        </w:tc>
      </w:tr>
      <w:tr w:rsidR="00294DAF" w:rsidRPr="007F11BA"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FFKOD312</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bCs/>
                <w:sz w:val="24"/>
                <w:szCs w:val="24"/>
                <w:lang w:val="hr-HR"/>
              </w:rPr>
              <w:t xml:space="preserve">Interkulturalni </w:t>
            </w:r>
            <w:r w:rsidRPr="00294DAF">
              <w:rPr>
                <w:rFonts w:ascii="Calibri" w:eastAsia="Calibri" w:hAnsi="Calibri" w:cs="Times New Roman"/>
                <w:bCs/>
                <w:sz w:val="24"/>
                <w:szCs w:val="24"/>
                <w:lang w:val="hr-HR"/>
              </w:rPr>
              <w:lastRenderedPageBreak/>
              <w:t>diskursi i komunikacija</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10+10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sz w:val="24"/>
                <w:szCs w:val="24"/>
                <w:lang w:val="hr-HR"/>
              </w:rPr>
              <w:t>obvezni</w:t>
            </w:r>
          </w:p>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predmet</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lastRenderedPageBreak/>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Iko Skoko, red. </w:t>
            </w:r>
            <w:r w:rsidRPr="00294DAF">
              <w:rPr>
                <w:rFonts w:ascii="Calibri" w:eastAsia="Calibri" w:hAnsi="Calibri" w:cs="Times New Roman"/>
                <w:color w:val="000000"/>
                <w:sz w:val="24"/>
                <w:szCs w:val="24"/>
                <w:lang w:val="hr-HR"/>
              </w:rPr>
              <w:lastRenderedPageBreak/>
              <w:t>prof.</w:t>
            </w:r>
            <w:r w:rsidR="00DA5C03">
              <w:rPr>
                <w:rFonts w:ascii="Calibri" w:eastAsia="Calibri" w:hAnsi="Calibri" w:cs="Times New Roman"/>
                <w:color w:val="000000"/>
                <w:sz w:val="24"/>
                <w:szCs w:val="24"/>
                <w:lang w:val="hr-HR"/>
              </w:rPr>
              <w:t xml:space="preserve"> / dr. sc. Davorka Topić, Stipić, izv. prof.</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FFKOD313</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i/>
                <w:sz w:val="24"/>
                <w:szCs w:val="24"/>
                <w:lang w:val="hr-HR"/>
              </w:rPr>
            </w:pPr>
            <w:r w:rsidRPr="00294DAF">
              <w:rPr>
                <w:rFonts w:ascii="Calibri" w:eastAsia="Calibri" w:hAnsi="Calibri" w:cs="Times New Roman"/>
                <w:i/>
                <w:iCs/>
                <w:sz w:val="24"/>
                <w:szCs w:val="24"/>
                <w:lang w:val="hr-HR"/>
              </w:rPr>
              <w:t>Javna diplomacija i strateško komuniciranje</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Božo Skoko, red. prof.</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FFKOD314</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Cs/>
                <w:sz w:val="24"/>
                <w:szCs w:val="24"/>
                <w:lang w:val="hr-HR"/>
              </w:rPr>
            </w:pPr>
            <w:r w:rsidRPr="00294DAF">
              <w:rPr>
                <w:rFonts w:ascii="Calibri" w:eastAsia="Calibri" w:hAnsi="Calibri" w:cs="Times New Roman"/>
                <w:i/>
                <w:iCs/>
                <w:color w:val="000000"/>
                <w:sz w:val="24"/>
                <w:szCs w:val="24"/>
                <w:lang w:val="hr-HR"/>
              </w:rPr>
              <w:t>Social media communication</w:t>
            </w:r>
            <w:r w:rsidRPr="00294DAF">
              <w:rPr>
                <w:rFonts w:ascii="Calibri" w:eastAsia="Calibri" w:hAnsi="Calibri" w:cs="Times New Roman"/>
                <w:color w:val="000000"/>
                <w:sz w:val="24"/>
                <w:szCs w:val="24"/>
                <w:lang w:val="hr-HR"/>
              </w:rPr>
              <w:t xml:space="preserve">(eng.) </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Michael Roither, izv. prof.</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FFKOD315</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color w:val="000000"/>
                <w:sz w:val="24"/>
                <w:szCs w:val="24"/>
                <w:lang w:val="hr-HR"/>
              </w:rPr>
            </w:pPr>
            <w:r w:rsidRPr="00294DAF">
              <w:rPr>
                <w:rFonts w:ascii="Calibri" w:eastAsia="Calibri" w:hAnsi="Calibri" w:cs="Times New Roman"/>
                <w:i/>
                <w:iCs/>
                <w:sz w:val="24"/>
                <w:szCs w:val="24"/>
                <w:lang w:val="hr-HR"/>
              </w:rPr>
              <w:t>Paradigme i pristupi u teoriji komuniciranja</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Aleksandar Bogdanić, red. prof.</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FFKOD316</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color w:val="000000"/>
                <w:sz w:val="24"/>
                <w:szCs w:val="24"/>
                <w:lang w:val="hr-HR"/>
              </w:rPr>
            </w:pPr>
            <w:r w:rsidRPr="00294DAF">
              <w:rPr>
                <w:rFonts w:ascii="Calibri" w:eastAsia="Calibri" w:hAnsi="Calibri" w:cs="Times New Roman"/>
                <w:i/>
                <w:iCs/>
                <w:color w:val="000000"/>
                <w:sz w:val="24"/>
                <w:szCs w:val="24"/>
                <w:lang w:val="hr-HR"/>
              </w:rPr>
              <w:t>Strateško upravljanje marketing</w:t>
            </w:r>
            <w:r w:rsidRPr="00294DAF">
              <w:rPr>
                <w:rFonts w:ascii="Calibri" w:eastAsia="Calibri" w:hAnsi="Calibri" w:cs="Times New Roman"/>
                <w:i/>
                <w:color w:val="000000"/>
                <w:sz w:val="24"/>
                <w:szCs w:val="24"/>
                <w:lang w:val="hr-HR"/>
              </w:rPr>
              <w:t>om</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color w:val="000000"/>
                <w:sz w:val="24"/>
                <w:szCs w:val="24"/>
                <w:lang w:val="hr-HR"/>
              </w:rPr>
            </w:pPr>
            <w:r w:rsidRPr="00DF7A95">
              <w:rPr>
                <w:rFonts w:ascii="Calibri" w:eastAsia="Calibri" w:hAnsi="Calibri" w:cs="Times New Roman"/>
                <w:color w:val="000000"/>
                <w:sz w:val="24"/>
                <w:szCs w:val="24"/>
                <w:lang w:val="hr-HR"/>
              </w:rPr>
              <w:t>dr. sc. Sanja Bijakšić, red. prof./ dr. sc. Arnela Bevanda, red. prof.</w:t>
            </w:r>
          </w:p>
        </w:tc>
      </w:tr>
      <w:tr w:rsidR="00294DAF" w:rsidRPr="007F11BA"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color w:val="000000"/>
                <w:sz w:val="24"/>
                <w:szCs w:val="24"/>
                <w:lang w:val="hr-HR"/>
              </w:rPr>
              <w:t>FFKOD317</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Europsko informacijsko i komunikacijsko pravo</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Ilija Musa, izv. prof. / dr. sc. Vesna Kazazić, red. prof.</w:t>
            </w:r>
          </w:p>
        </w:tc>
      </w:tr>
      <w:tr w:rsidR="00294DAF" w:rsidRPr="00294DAF" w:rsidTr="00294DAF">
        <w:tc>
          <w:tcPr>
            <w:tcW w:w="83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FFKOD318</w:t>
            </w:r>
          </w:p>
        </w:tc>
        <w:tc>
          <w:tcPr>
            <w:tcW w:w="98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color w:val="000000"/>
                <w:sz w:val="24"/>
                <w:szCs w:val="24"/>
                <w:lang w:val="hr-HR"/>
              </w:rPr>
            </w:pPr>
            <w:r w:rsidRPr="00294DAF">
              <w:rPr>
                <w:rFonts w:ascii="Calibri" w:eastAsia="Calibri" w:hAnsi="Calibri" w:cs="Times New Roman"/>
                <w:i/>
                <w:iCs/>
                <w:color w:val="000000"/>
                <w:sz w:val="24"/>
                <w:szCs w:val="24"/>
                <w:lang w:val="hr-HR"/>
              </w:rPr>
              <w:t>Mediji i djeca</w:t>
            </w:r>
          </w:p>
        </w:tc>
        <w:tc>
          <w:tcPr>
            <w:tcW w:w="6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75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3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281"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Ivana Sivrić, doc.</w:t>
            </w:r>
          </w:p>
        </w:tc>
      </w:tr>
    </w:tbl>
    <w:p w:rsidR="00294DAF" w:rsidRPr="00294DAF" w:rsidRDefault="00294DAF" w:rsidP="00294DAF">
      <w:pPr>
        <w:spacing w:after="20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obvezni predmet i dva istraživačka seminara iz ponude istraživačkih seminara.</w:t>
      </w:r>
    </w:p>
    <w:p w:rsidR="00294DAF" w:rsidRPr="00294DAF" w:rsidRDefault="00294DAF" w:rsidP="00294DAF">
      <w:pPr>
        <w:spacing w:after="200" w:line="240" w:lineRule="auto"/>
        <w:rPr>
          <w:rFonts w:ascii="Calibri" w:eastAsia="Calibri" w:hAnsi="Calibri" w:cs="Times New Roman"/>
          <w:sz w:val="24"/>
          <w:szCs w:val="24"/>
          <w:lang w:val="hr-HR"/>
        </w:rPr>
      </w:pPr>
    </w:p>
    <w:p w:rsidR="00294DAF" w:rsidRPr="00294DAF" w:rsidRDefault="00294DAF" w:rsidP="00294DAF">
      <w:pPr>
        <w:spacing w:after="0" w:line="240" w:lineRule="auto"/>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IV. SEMESTAR</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977"/>
        <w:gridCol w:w="1173"/>
        <w:gridCol w:w="1335"/>
        <w:gridCol w:w="991"/>
        <w:gridCol w:w="2594"/>
      </w:tblGrid>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Kod</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Naziv </w:t>
            </w:r>
            <w:r w:rsidRPr="00294DAF">
              <w:rPr>
                <w:rFonts w:ascii="Calibri" w:eastAsia="Calibri" w:hAnsi="Calibri" w:cs="Times New Roman"/>
                <w:b/>
                <w:bCs/>
                <w:sz w:val="24"/>
                <w:szCs w:val="24"/>
                <w:lang w:val="hr-HR"/>
              </w:rPr>
              <w:t>predmeta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Broj sati (p+s)</w:t>
            </w:r>
          </w:p>
        </w:tc>
        <w:tc>
          <w:tcPr>
            <w:tcW w:w="692"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Status</w:t>
            </w:r>
          </w:p>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ECTS</w:t>
            </w:r>
          </w:p>
          <w:p w:rsidR="00294DAF" w:rsidRPr="00294DAF" w:rsidRDefault="00294DAF" w:rsidP="00294DAF">
            <w:pPr>
              <w:spacing w:after="0" w:line="240" w:lineRule="auto"/>
              <w:jc w:val="center"/>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bodovi</w:t>
            </w:r>
          </w:p>
        </w:tc>
        <w:tc>
          <w:tcPr>
            <w:tcW w:w="1345" w:type="pct"/>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Times New Roman"/>
                <w:b/>
                <w:sz w:val="24"/>
                <w:szCs w:val="24"/>
                <w:lang w:val="hr-HR"/>
              </w:rPr>
            </w:pPr>
            <w:r w:rsidRPr="00DF7A95">
              <w:rPr>
                <w:rFonts w:ascii="Calibri" w:eastAsia="Calibri" w:hAnsi="Calibri" w:cs="Times New Roman"/>
                <w:b/>
                <w:sz w:val="24"/>
                <w:szCs w:val="24"/>
                <w:lang w:val="hr-HR"/>
              </w:rPr>
              <w:t>Nastavnik/suradnik</w:t>
            </w:r>
          </w:p>
        </w:tc>
      </w:tr>
      <w:tr w:rsidR="00294DAF" w:rsidRPr="007F11BA" w:rsidTr="00294DAF">
        <w:trPr>
          <w:trHeight w:val="485"/>
        </w:trPr>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FFKOD416</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Hibridno komuniciranje</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Đorđe Obradović, doc.</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FFKOD417</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Javnost i okoliš</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Nevenko Herceg, red.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FFIKD418</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Informacijska i komunikacijska etika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Slavica Juka, red. prof.</w:t>
            </w:r>
          </w:p>
        </w:tc>
      </w:tr>
      <w:tr w:rsidR="00294DAF" w:rsidRPr="00294DAF" w:rsidTr="00294DAF">
        <w:tc>
          <w:tcPr>
            <w:tcW w:w="816"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FFIKD419</w:t>
            </w:r>
          </w:p>
        </w:tc>
        <w:tc>
          <w:tcPr>
            <w:tcW w:w="102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i/>
                <w:iCs/>
                <w:sz w:val="24"/>
                <w:szCs w:val="24"/>
                <w:lang w:val="hr-HR"/>
              </w:rPr>
            </w:pPr>
            <w:r w:rsidRPr="00294DAF">
              <w:rPr>
                <w:rFonts w:ascii="Calibri" w:eastAsia="Calibri" w:hAnsi="Calibri" w:cs="Times New Roman"/>
                <w:i/>
                <w:iCs/>
                <w:sz w:val="24"/>
                <w:szCs w:val="24"/>
                <w:lang w:val="hr-HR"/>
              </w:rPr>
              <w:t>Internet i kultura</w:t>
            </w:r>
          </w:p>
        </w:tc>
        <w:tc>
          <w:tcPr>
            <w:tcW w:w="608"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0+20</w:t>
            </w:r>
          </w:p>
        </w:tc>
        <w:tc>
          <w:tcPr>
            <w:tcW w:w="692"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i/>
                <w:color w:val="000000"/>
                <w:sz w:val="24"/>
                <w:szCs w:val="24"/>
                <w:lang w:val="hr-HR"/>
              </w:rPr>
            </w:pPr>
            <w:r w:rsidRPr="00294DAF">
              <w:rPr>
                <w:rFonts w:ascii="Calibri" w:eastAsia="Calibri" w:hAnsi="Calibri" w:cs="Times New Roman"/>
                <w:i/>
                <w:color w:val="000000"/>
                <w:sz w:val="24"/>
                <w:szCs w:val="24"/>
                <w:lang w:val="hr-HR"/>
              </w:rPr>
              <w:t>istraživački seminar</w:t>
            </w:r>
          </w:p>
        </w:tc>
        <w:tc>
          <w:tcPr>
            <w:tcW w:w="514"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center"/>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6</w:t>
            </w:r>
          </w:p>
        </w:tc>
        <w:tc>
          <w:tcPr>
            <w:tcW w:w="1345"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Times New Roman"/>
                <w:sz w:val="24"/>
                <w:szCs w:val="24"/>
                <w:lang w:val="hr-HR"/>
              </w:rPr>
            </w:pPr>
            <w:r w:rsidRPr="00294DAF">
              <w:rPr>
                <w:rFonts w:ascii="Calibri" w:eastAsia="Calibri" w:hAnsi="Calibri" w:cs="Times New Roman"/>
                <w:sz w:val="24"/>
                <w:szCs w:val="24"/>
                <w:lang w:val="hr-HR"/>
              </w:rPr>
              <w:t>dr. sc. Marija Putica, red. prof.</w:t>
            </w:r>
          </w:p>
        </w:tc>
      </w:tr>
    </w:tbl>
    <w:p w:rsidR="00294DAF" w:rsidRPr="00294DAF" w:rsidRDefault="00294DAF" w:rsidP="00294DAF">
      <w:pPr>
        <w:autoSpaceDE w:val="0"/>
        <w:autoSpaceDN w:val="0"/>
        <w:adjustRightInd w:val="0"/>
        <w:spacing w:after="200" w:line="36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Doktorand upisuje jedan istraživački seminar iz ponude istraživačkih seminara.</w:t>
      </w:r>
    </w:p>
    <w:p w:rsidR="00294DAF" w:rsidRPr="00294DAF" w:rsidRDefault="00294DAF" w:rsidP="00294DAF">
      <w:pPr>
        <w:autoSpaceDE w:val="0"/>
        <w:autoSpaceDN w:val="0"/>
        <w:adjustRightInd w:val="0"/>
        <w:spacing w:after="200" w:line="360" w:lineRule="auto"/>
        <w:jc w:val="both"/>
        <w:rPr>
          <w:rFonts w:ascii="Calibri" w:eastAsia="Calibri" w:hAnsi="Calibri" w:cs="Times New Roman"/>
          <w:bCs/>
          <w:color w:val="FF0000"/>
          <w:sz w:val="24"/>
          <w:szCs w:val="24"/>
          <w:lang w:val="hr-HR"/>
        </w:rPr>
      </w:pPr>
    </w:p>
    <w:p w:rsidR="00294DAF" w:rsidRPr="00294DAF" w:rsidRDefault="00294DAF" w:rsidP="00294DAF">
      <w:pPr>
        <w:keepNext/>
        <w:spacing w:after="200" w:line="360" w:lineRule="auto"/>
        <w:ind w:left="709" w:hanging="709"/>
        <w:outlineLvl w:val="2"/>
        <w:rPr>
          <w:rFonts w:ascii="Calibri" w:eastAsia="Calibri" w:hAnsi="Calibri" w:cs="Calibri"/>
          <w:b/>
          <w:bCs/>
          <w:sz w:val="28"/>
          <w:szCs w:val="28"/>
          <w:lang w:val="hr-HR"/>
        </w:rPr>
      </w:pPr>
      <w:bookmarkStart w:id="107" w:name="_Toc10451891"/>
      <w:bookmarkStart w:id="108" w:name="_Toc444760714"/>
      <w:r w:rsidRPr="00294DAF">
        <w:rPr>
          <w:rFonts w:ascii="Calibri" w:eastAsia="Calibri" w:hAnsi="Calibri" w:cs="Calibri"/>
          <w:b/>
          <w:bCs/>
          <w:sz w:val="28"/>
          <w:szCs w:val="28"/>
          <w:lang w:val="hr-HR"/>
        </w:rPr>
        <w:lastRenderedPageBreak/>
        <w:t>3.17.4. Istraživački seminar</w:t>
      </w:r>
      <w:bookmarkEnd w:id="107"/>
    </w:p>
    <w:p w:rsidR="00294DAF" w:rsidRPr="00294DAF" w:rsidRDefault="00294DAF" w:rsidP="00294DAF">
      <w:pPr>
        <w:spacing w:after="200" w:line="360" w:lineRule="auto"/>
        <w:jc w:val="both"/>
        <w:rPr>
          <w:rFonts w:ascii="Calibri" w:eastAsia="Calibri" w:hAnsi="Calibri" w:cs="Calibri"/>
          <w:sz w:val="24"/>
          <w:szCs w:val="24"/>
          <w:lang w:val="hr-HR"/>
        </w:rPr>
      </w:pPr>
      <w:r w:rsidRPr="00294DAF">
        <w:rPr>
          <w:rFonts w:ascii="Calibri" w:eastAsia="Calibri" w:hAnsi="Calibri" w:cs="Calibri"/>
          <w:sz w:val="24"/>
          <w:lang w:val="hr-HR"/>
        </w:rPr>
        <w:t xml:space="preserve">Istraživački seminar doktorand može birati iz ponude istraživačkih seminara svoga smjera i ostalih smjerova svoga modula, ali i iz ponude istraživačkih seminara ostalih modula sukladno interdisciplinarnosti odabrane znanstvenoistraživačke teme. </w:t>
      </w:r>
      <w:r w:rsidRPr="00294DAF">
        <w:rPr>
          <w:rFonts w:ascii="Calibri" w:eastAsia="Calibri" w:hAnsi="Calibri" w:cs="Calibri"/>
          <w:sz w:val="24"/>
          <w:szCs w:val="24"/>
          <w:lang w:val="hr-HR"/>
        </w:rPr>
        <w:t>Doktorand bira po jedan seminar u 2. i 4. semestru,  a dva seminara u 3. semestru</w:t>
      </w:r>
      <w:bookmarkStart w:id="109" w:name="_Toc444760722"/>
      <w:bookmarkEnd w:id="108"/>
      <w:r w:rsidRPr="00294DAF">
        <w:rPr>
          <w:rFonts w:ascii="Calibri" w:eastAsia="Calibri" w:hAnsi="Calibri" w:cs="Calibri"/>
          <w:sz w:val="24"/>
          <w:szCs w:val="24"/>
          <w:lang w:val="hr-HR"/>
        </w:rPr>
        <w:t>.</w:t>
      </w:r>
      <w:bookmarkEnd w:id="109"/>
      <w:r w:rsidRPr="00294DAF">
        <w:rPr>
          <w:rFonts w:ascii="Calibri" w:eastAsia="Calibri" w:hAnsi="Calibri" w:cs="Calibri"/>
          <w:sz w:val="24"/>
          <w:szCs w:val="24"/>
          <w:lang w:val="hr-HR"/>
        </w:rPr>
        <w:t xml:space="preserve"> Studij zadržava pravo izmjene popisa istraživačkih seminara tijekom ciklusa.</w:t>
      </w:r>
    </w:p>
    <w:p w:rsidR="00294DAF" w:rsidRPr="00294DAF" w:rsidRDefault="00294DAF" w:rsidP="00294DAF">
      <w:pPr>
        <w:spacing w:after="200" w:line="360" w:lineRule="auto"/>
        <w:jc w:val="both"/>
        <w:rPr>
          <w:rFonts w:ascii="Calibri" w:eastAsia="Calibri" w:hAnsi="Calibri" w:cs="Calibri"/>
          <w:b/>
          <w:sz w:val="24"/>
          <w:szCs w:val="24"/>
          <w:lang w:val="hr-HR"/>
        </w:rPr>
      </w:pPr>
      <w:r w:rsidRPr="00294DAF">
        <w:rPr>
          <w:rFonts w:ascii="Calibri" w:eastAsia="Calibri" w:hAnsi="Calibri" w:cs="Times New Roman"/>
          <w:b/>
          <w:sz w:val="28"/>
          <w:szCs w:val="28"/>
          <w:lang w:val="hr-HR"/>
        </w:rPr>
        <w:t>a)</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294DAF" w:rsidRPr="00294DAF" w:rsidTr="00294DAF">
        <w:trPr>
          <w:trHeight w:val="396"/>
        </w:trPr>
        <w:tc>
          <w:tcPr>
            <w:tcW w:w="9250"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360" w:lineRule="auto"/>
              <w:ind w:left="36"/>
              <w:jc w:val="center"/>
              <w:rPr>
                <w:rFonts w:ascii="Calibri" w:eastAsia="Calibri" w:hAnsi="Calibri" w:cs="Calibri"/>
                <w:b/>
                <w:sz w:val="24"/>
                <w:szCs w:val="24"/>
                <w:lang w:val="hr-HR"/>
              </w:rPr>
            </w:pPr>
            <w:r w:rsidRPr="00294DAF">
              <w:rPr>
                <w:rFonts w:ascii="Calibri" w:eastAsia="Calibri" w:hAnsi="Calibri" w:cs="Calibri"/>
                <w:b/>
                <w:sz w:val="24"/>
                <w:szCs w:val="24"/>
                <w:lang w:val="hr-HR"/>
              </w:rPr>
              <w:t xml:space="preserve">MODUL </w:t>
            </w:r>
            <w:r w:rsidRPr="00294DAF">
              <w:rPr>
                <w:rFonts w:ascii="Calibri" w:eastAsia="Calibri" w:hAnsi="Calibri" w:cs="Calibri"/>
                <w:b/>
                <w:i/>
                <w:sz w:val="24"/>
                <w:szCs w:val="24"/>
                <w:lang w:val="hr-HR"/>
              </w:rPr>
              <w:t>DRUŠTVO I KULTURA</w:t>
            </w:r>
          </w:p>
        </w:tc>
      </w:tr>
      <w:tr w:rsidR="00294DAF" w:rsidRPr="00294DAF" w:rsidTr="00294DAF">
        <w:trPr>
          <w:trHeight w:val="23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both"/>
              <w:rPr>
                <w:rFonts w:ascii="Calibri" w:eastAsia="Calibri" w:hAnsi="Calibri" w:cs="Calibri"/>
                <w:sz w:val="24"/>
                <w:szCs w:val="24"/>
                <w:lang w:val="hr-HR"/>
              </w:rPr>
            </w:pPr>
            <w:r w:rsidRPr="00294DAF">
              <w:rPr>
                <w:rFonts w:ascii="Calibri" w:eastAsia="Calibri" w:hAnsi="Calibri" w:cs="Calibri"/>
                <w:sz w:val="24"/>
                <w:szCs w:val="24"/>
                <w:lang w:val="hr-HR"/>
              </w:rPr>
              <w:t>Semestar</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both"/>
              <w:rPr>
                <w:rFonts w:ascii="Calibri" w:eastAsia="Calibri" w:hAnsi="Calibri" w:cs="Calibri"/>
                <w:sz w:val="24"/>
                <w:szCs w:val="24"/>
                <w:lang w:val="hr-HR"/>
              </w:rPr>
            </w:pPr>
            <w:r w:rsidRPr="00294DAF">
              <w:rPr>
                <w:rFonts w:ascii="Calibri" w:eastAsia="Calibri" w:hAnsi="Calibri" w:cs="Calibri"/>
                <w:sz w:val="24"/>
                <w:szCs w:val="24"/>
                <w:lang w:val="hr-HR"/>
              </w:rPr>
              <w:t>Naziv istraživačkoga seminara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Nositelj</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i/>
                <w:iCs/>
                <w:color w:val="000000"/>
                <w:sz w:val="24"/>
                <w:szCs w:val="24"/>
                <w:lang w:val="hr-HR"/>
              </w:rPr>
              <w:t>Bioetika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rPr>
                <w:rFonts w:ascii="Calibri" w:eastAsia="Calibri" w:hAnsi="Calibri" w:cs="Calibri"/>
                <w:sz w:val="24"/>
                <w:szCs w:val="24"/>
                <w:lang w:val="hr-HR"/>
              </w:rPr>
            </w:pPr>
            <w:r w:rsidRPr="00294DAF">
              <w:rPr>
                <w:rFonts w:ascii="Calibri" w:eastAsia="Calibri" w:hAnsi="Calibri" w:cs="Calibri"/>
                <w:bCs/>
                <w:color w:val="000000"/>
                <w:sz w:val="24"/>
                <w:szCs w:val="24"/>
                <w:lang w:val="hr-HR"/>
              </w:rPr>
              <w:t xml:space="preserve">dr. sc. Slavica Juka, </w:t>
            </w:r>
            <w:r w:rsidRPr="00294DAF">
              <w:rPr>
                <w:rFonts w:ascii="Calibri" w:eastAsia="Calibri" w:hAnsi="Calibri" w:cs="Calibri"/>
                <w:color w:val="000000"/>
                <w:sz w:val="24"/>
                <w:szCs w:val="24"/>
                <w:lang w:val="hr-HR"/>
              </w:rPr>
              <w:t>red.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1F497D"/>
                <w:sz w:val="24"/>
                <w:szCs w:val="24"/>
                <w:lang w:val="hr-HR"/>
              </w:rPr>
            </w:pPr>
            <w:r w:rsidRPr="00294DAF">
              <w:rPr>
                <w:rFonts w:ascii="Calibri" w:eastAsia="Calibri" w:hAnsi="Calibri" w:cs="Calibri"/>
                <w:i/>
                <w:color w:val="000000"/>
                <w:sz w:val="24"/>
                <w:szCs w:val="24"/>
                <w:lang w:val="hr-HR"/>
              </w:rPr>
              <w:t>Susreti s drugim kulturama i dinastijama</w:t>
            </w:r>
          </w:p>
        </w:tc>
        <w:tc>
          <w:tcPr>
            <w:tcW w:w="3402" w:type="dxa"/>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rPr>
                <w:rFonts w:ascii="Calibri" w:eastAsia="Calibri" w:hAnsi="Calibri" w:cs="Calibri"/>
                <w:sz w:val="24"/>
                <w:szCs w:val="24"/>
                <w:lang w:val="hr-HR"/>
              </w:rPr>
            </w:pPr>
            <w:r w:rsidRPr="00DF7A95">
              <w:rPr>
                <w:rFonts w:ascii="Calibri" w:eastAsia="Calibri" w:hAnsi="Calibri" w:cs="Calibri"/>
                <w:sz w:val="24"/>
                <w:szCs w:val="24"/>
                <w:lang w:val="hr-HR"/>
              </w:rPr>
              <w:t xml:space="preserve">dr. sc. </w:t>
            </w:r>
            <w:r w:rsidRPr="00DF7A95">
              <w:rPr>
                <w:rFonts w:ascii="Calibri" w:eastAsia="Calibri" w:hAnsi="Calibri" w:cs="Calibri"/>
                <w:color w:val="000000"/>
                <w:sz w:val="24"/>
                <w:szCs w:val="24"/>
                <w:lang w:val="hr-HR"/>
              </w:rPr>
              <w:t xml:space="preserve">Mladen Ančić, </w:t>
            </w:r>
            <w:r w:rsidRPr="00DF7A95">
              <w:rPr>
                <w:rFonts w:ascii="Calibri" w:eastAsia="Calibri" w:hAnsi="Calibri" w:cs="Calibri"/>
                <w:sz w:val="24"/>
                <w:szCs w:val="24"/>
                <w:lang w:val="hr-HR"/>
              </w:rPr>
              <w:t xml:space="preserve">red. prof./ dr. sc. </w:t>
            </w:r>
            <w:r w:rsidRPr="00DF7A95">
              <w:rPr>
                <w:rFonts w:ascii="Calibri" w:eastAsia="Calibri" w:hAnsi="Calibri" w:cs="Calibri"/>
                <w:color w:val="000000"/>
                <w:sz w:val="24"/>
                <w:szCs w:val="24"/>
                <w:lang w:val="hr-HR"/>
              </w:rPr>
              <w:t xml:space="preserve">Dijana Pinjuh, </w:t>
            </w:r>
            <w:r w:rsidRPr="00DF7A95">
              <w:rPr>
                <w:rFonts w:ascii="Calibri" w:eastAsia="Calibri" w:hAnsi="Calibri" w:cs="Calibri"/>
                <w:sz w:val="24"/>
                <w:szCs w:val="24"/>
                <w:lang w:val="hr-HR"/>
              </w:rPr>
              <w:t>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1F497D"/>
                <w:sz w:val="24"/>
                <w:szCs w:val="24"/>
                <w:lang w:val="hr-HR"/>
              </w:rPr>
            </w:pPr>
            <w:r w:rsidRPr="00294DAF">
              <w:rPr>
                <w:rFonts w:ascii="Calibri" w:eastAsia="Calibri" w:hAnsi="Calibri" w:cs="Calibri"/>
                <w:i/>
                <w:sz w:val="24"/>
                <w:szCs w:val="24"/>
                <w:lang w:val="hr-HR"/>
              </w:rPr>
              <w:t xml:space="preserve">Političke </w:t>
            </w:r>
            <w:r w:rsidRPr="00294DAF">
              <w:rPr>
                <w:rFonts w:ascii="Calibri" w:eastAsia="Calibri" w:hAnsi="Calibri" w:cs="Calibri"/>
                <w:i/>
                <w:color w:val="000000"/>
                <w:sz w:val="24"/>
                <w:szCs w:val="24"/>
                <w:lang w:val="hr-HR"/>
              </w:rPr>
              <w:t>ideologije u 19. stoljeću u hrvatskom kontekstu</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 xml:space="preserve">dr. sc. </w:t>
            </w:r>
            <w:r w:rsidRPr="00294DAF">
              <w:rPr>
                <w:rFonts w:ascii="Calibri" w:eastAsia="Calibri" w:hAnsi="Calibri" w:cs="Calibri"/>
                <w:color w:val="000000"/>
                <w:sz w:val="24"/>
                <w:szCs w:val="24"/>
                <w:lang w:val="hr-HR"/>
              </w:rPr>
              <w:t>Ivica Šarac,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ind w:left="36"/>
              <w:jc w:val="both"/>
              <w:rPr>
                <w:rFonts w:ascii="Calibri" w:eastAsia="Calibri" w:hAnsi="Calibri" w:cs="Calibri"/>
                <w:sz w:val="24"/>
                <w:szCs w:val="24"/>
                <w:lang w:val="hr-HR"/>
              </w:rPr>
            </w:pPr>
            <w:r w:rsidRPr="00294DAF">
              <w:rPr>
                <w:rFonts w:ascii="Calibri" w:eastAsia="Calibri" w:hAnsi="Calibri" w:cs="Calibri"/>
                <w:i/>
                <w:color w:val="000000"/>
                <w:sz w:val="24"/>
                <w:szCs w:val="24"/>
                <w:lang w:val="hr-HR"/>
              </w:rPr>
              <w:t>Komparativne javne politike i analiza javnih politika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rPr>
                <w:rFonts w:ascii="Calibri" w:eastAsia="Calibri" w:hAnsi="Calibri" w:cs="Calibri"/>
                <w:sz w:val="24"/>
                <w:szCs w:val="24"/>
                <w:lang w:val="hr-HR"/>
              </w:rPr>
            </w:pPr>
            <w:r w:rsidRPr="00294DAF">
              <w:rPr>
                <w:rFonts w:ascii="Calibri" w:eastAsia="Calibri" w:hAnsi="Calibri" w:cs="Calibri"/>
                <w:color w:val="000000"/>
                <w:sz w:val="24"/>
                <w:szCs w:val="24"/>
                <w:lang w:val="hr-HR"/>
              </w:rPr>
              <w:t>dr. sc. Ana-Mari Bošnjak,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sz w:val="24"/>
                <w:szCs w:val="24"/>
                <w:lang w:val="hr-HR"/>
              </w:rPr>
              <w:t>Filozofija znanosti u hrvatskoj filozofiji 20. st.</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FF0000"/>
                <w:sz w:val="24"/>
                <w:szCs w:val="24"/>
                <w:lang w:val="hr-HR"/>
              </w:rPr>
            </w:pPr>
            <w:r w:rsidRPr="00294DAF">
              <w:rPr>
                <w:rFonts w:ascii="Calibri" w:eastAsia="Calibri" w:hAnsi="Calibri" w:cs="Times New Roman"/>
                <w:bCs/>
                <w:color w:val="000000"/>
                <w:sz w:val="24"/>
                <w:szCs w:val="24"/>
                <w:lang w:val="hr-HR"/>
              </w:rPr>
              <w:t>dr. sc. Mate Buntić, 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sz w:val="24"/>
                <w:szCs w:val="24"/>
                <w:lang w:val="hr-HR"/>
              </w:rPr>
              <w:t>Izabrana pitanja iz filozofije o Bogu</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color w:val="000000"/>
                <w:sz w:val="24"/>
                <w:szCs w:val="24"/>
                <w:lang w:val="hr-HR"/>
              </w:rPr>
            </w:pPr>
            <w:r w:rsidRPr="00294DAF">
              <w:rPr>
                <w:rFonts w:ascii="Calibri" w:eastAsia="Calibri" w:hAnsi="Calibri" w:cs="Calibri"/>
                <w:sz w:val="24"/>
                <w:szCs w:val="24"/>
                <w:lang w:val="hr-HR"/>
              </w:rPr>
              <w:t xml:space="preserve">dr. sc. Ivica Musić, </w:t>
            </w:r>
            <w:r w:rsidRPr="00294DAF">
              <w:rPr>
                <w:rFonts w:ascii="Calibri" w:eastAsia="Calibri" w:hAnsi="Calibri" w:cs="Calibri"/>
                <w:color w:val="000000"/>
                <w:sz w:val="24"/>
                <w:szCs w:val="24"/>
                <w:lang w:val="hr-HR"/>
              </w:rPr>
              <w:t>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i/>
                <w:color w:val="000000"/>
                <w:sz w:val="24"/>
                <w:szCs w:val="24"/>
                <w:lang w:val="hr-HR"/>
              </w:rPr>
              <w:t>Diplomatika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w:t>
            </w:r>
            <w:r w:rsidRPr="00294DAF">
              <w:rPr>
                <w:rFonts w:ascii="Calibri" w:eastAsia="Calibri" w:hAnsi="Calibri" w:cs="Calibri"/>
                <w:color w:val="000000"/>
                <w:sz w:val="24"/>
                <w:szCs w:val="24"/>
                <w:lang w:val="hr-HR"/>
              </w:rPr>
              <w:t xml:space="preserve">Dijana Korać, </w:t>
            </w:r>
            <w:r w:rsidRPr="00294DAF">
              <w:rPr>
                <w:rFonts w:ascii="Calibri" w:eastAsia="Calibri" w:hAnsi="Calibri" w:cs="Calibri"/>
                <w:sz w:val="24"/>
                <w:szCs w:val="24"/>
                <w:lang w:val="hr-HR"/>
              </w:rPr>
              <w:t>izv. prof. / dr. sc. Ana Zadro,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Hrvatska politika u BiH u prvoj polovici 20. stoljeća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Ivica Glibušić,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Odnos Katoličke Crkve i države u Nezavisnoj Državi Hrvatskoj</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w:t>
            </w:r>
            <w:r w:rsidRPr="00294DAF">
              <w:rPr>
                <w:rFonts w:ascii="Calibri" w:eastAsia="Calibri" w:hAnsi="Calibri" w:cs="Calibri"/>
                <w:color w:val="000000"/>
                <w:sz w:val="24"/>
                <w:szCs w:val="24"/>
                <w:lang w:val="hr-HR"/>
              </w:rPr>
              <w:t>Ivica Šarac,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Protukomunistički pokret u Hercegovini od 1945. do 1966. godine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w:t>
            </w:r>
            <w:r w:rsidRPr="00294DAF">
              <w:rPr>
                <w:rFonts w:ascii="Calibri" w:eastAsia="Calibri" w:hAnsi="Calibri" w:cs="Calibri"/>
                <w:color w:val="000000"/>
                <w:sz w:val="24"/>
                <w:szCs w:val="24"/>
                <w:lang w:val="hr-HR"/>
              </w:rPr>
              <w:t xml:space="preserve">Ivica Lučić, red. prof. / </w:t>
            </w:r>
            <w:r w:rsidRPr="00294DAF">
              <w:rPr>
                <w:rFonts w:ascii="Calibri" w:eastAsia="Calibri" w:hAnsi="Calibri" w:cs="Calibri"/>
                <w:sz w:val="24"/>
                <w:szCs w:val="24"/>
                <w:lang w:val="hr-HR"/>
              </w:rPr>
              <w:t xml:space="preserve">dr. sc. </w:t>
            </w:r>
            <w:r w:rsidRPr="00294DAF">
              <w:rPr>
                <w:rFonts w:ascii="Calibri" w:eastAsia="Calibri" w:hAnsi="Calibri" w:cs="Calibri"/>
                <w:color w:val="000000"/>
                <w:sz w:val="24"/>
                <w:szCs w:val="24"/>
                <w:lang w:val="hr-HR"/>
              </w:rPr>
              <w:t xml:space="preserve">Marina Beus, </w:t>
            </w:r>
            <w:r w:rsidRPr="00294DAF">
              <w:rPr>
                <w:rFonts w:ascii="Calibri" w:eastAsia="Calibri" w:hAnsi="Calibri" w:cs="Calibri"/>
                <w:sz w:val="24"/>
                <w:szCs w:val="24"/>
                <w:lang w:val="hr-HR"/>
              </w:rPr>
              <w:t>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i/>
                <w:sz w:val="24"/>
                <w:szCs w:val="24"/>
                <w:lang w:val="hr-HR"/>
              </w:rPr>
              <w:t>Rasa, etnicitet i nacionalnost u političkoj sociologiji</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Irena Musa, izv.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Analiza političkih mitova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Dražen Barbarić,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Teorija pravednog rata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bCs/>
                <w:color w:val="000000"/>
                <w:sz w:val="24"/>
                <w:szCs w:val="24"/>
                <w:lang w:val="hr-HR"/>
              </w:rPr>
              <w:t xml:space="preserve">dr. sc. Mate Buntić, </w:t>
            </w:r>
            <w:r w:rsidRPr="00294DAF">
              <w:rPr>
                <w:rFonts w:ascii="Calibri" w:eastAsia="Calibri" w:hAnsi="Calibri" w:cs="Calibri"/>
                <w:sz w:val="24"/>
                <w:szCs w:val="24"/>
                <w:lang w:val="hr-HR"/>
              </w:rPr>
              <w:t>izv.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
                <w:bCs/>
                <w:sz w:val="24"/>
                <w:szCs w:val="24"/>
                <w:lang w:val="hr-HR"/>
              </w:rPr>
            </w:pPr>
            <w:r w:rsidRPr="00294DAF">
              <w:rPr>
                <w:rFonts w:ascii="Calibri" w:eastAsia="Calibri" w:hAnsi="Calibri" w:cs="Calibri"/>
                <w:i/>
                <w:sz w:val="24"/>
                <w:szCs w:val="24"/>
                <w:lang w:val="hr-HR"/>
              </w:rPr>
              <w:t>Hrvatsko-osmanski stogodišnji rat (1492.-1593.)</w:t>
            </w:r>
          </w:p>
        </w:tc>
        <w:tc>
          <w:tcPr>
            <w:tcW w:w="3402" w:type="dxa"/>
            <w:tcBorders>
              <w:top w:val="single" w:sz="4" w:space="0" w:color="auto"/>
              <w:left w:val="single" w:sz="4" w:space="0" w:color="auto"/>
              <w:bottom w:val="single" w:sz="4" w:space="0" w:color="auto"/>
              <w:right w:val="single" w:sz="4" w:space="0" w:color="auto"/>
            </w:tcBorders>
            <w:hideMark/>
          </w:tcPr>
          <w:p w:rsidR="00294DAF" w:rsidRPr="00DF7A95" w:rsidRDefault="00294DAF" w:rsidP="00294DAF">
            <w:pPr>
              <w:spacing w:after="0" w:line="240" w:lineRule="auto"/>
              <w:jc w:val="both"/>
              <w:rPr>
                <w:rFonts w:ascii="Calibri" w:eastAsia="Calibri" w:hAnsi="Calibri" w:cs="Calibri"/>
                <w:b/>
                <w:bCs/>
                <w:sz w:val="24"/>
                <w:szCs w:val="24"/>
                <w:lang w:val="hr-HR"/>
              </w:rPr>
            </w:pPr>
            <w:r w:rsidRPr="00DF7A95">
              <w:rPr>
                <w:rFonts w:ascii="Calibri" w:eastAsia="Calibri" w:hAnsi="Calibri" w:cs="Calibri"/>
                <w:sz w:val="24"/>
                <w:szCs w:val="24"/>
                <w:lang w:val="hr-HR"/>
              </w:rPr>
              <w:t xml:space="preserve">dr. sc. </w:t>
            </w:r>
            <w:r w:rsidRPr="00DF7A95">
              <w:rPr>
                <w:rFonts w:ascii="Calibri" w:eastAsia="Calibri" w:hAnsi="Calibri" w:cs="Calibri"/>
                <w:color w:val="000000"/>
                <w:sz w:val="24"/>
                <w:szCs w:val="24"/>
                <w:lang w:val="hr-HR"/>
              </w:rPr>
              <w:t xml:space="preserve">Mladen Ančić, </w:t>
            </w:r>
            <w:r w:rsidRPr="00DF7A95">
              <w:rPr>
                <w:rFonts w:ascii="Calibri" w:eastAsia="Calibri" w:hAnsi="Calibri" w:cs="Calibri"/>
                <w:sz w:val="24"/>
                <w:szCs w:val="24"/>
                <w:lang w:val="hr-HR"/>
              </w:rPr>
              <w:t xml:space="preserve">red. prof./ dr. sc. </w:t>
            </w:r>
            <w:r w:rsidRPr="00DF7A95">
              <w:rPr>
                <w:rFonts w:ascii="Calibri" w:eastAsia="Calibri" w:hAnsi="Calibri" w:cs="Calibri"/>
                <w:color w:val="000000"/>
                <w:sz w:val="24"/>
                <w:szCs w:val="24"/>
                <w:lang w:val="hr-HR"/>
              </w:rPr>
              <w:t xml:space="preserve">Dijana Pinjuh, </w:t>
            </w:r>
            <w:r w:rsidRPr="00DF7A95">
              <w:rPr>
                <w:rFonts w:ascii="Calibri" w:eastAsia="Calibri" w:hAnsi="Calibri" w:cs="Calibri"/>
                <w:sz w:val="24"/>
                <w:szCs w:val="24"/>
                <w:lang w:val="hr-HR"/>
              </w:rPr>
              <w:t>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lastRenderedPageBreak/>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Političke ideologije u 20. stoljeću u hrvatskom kontekstu</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w:t>
            </w:r>
            <w:r w:rsidRPr="00294DAF">
              <w:rPr>
                <w:rFonts w:ascii="Calibri" w:eastAsia="Calibri" w:hAnsi="Calibri" w:cs="Calibri"/>
                <w:color w:val="000000"/>
                <w:sz w:val="24"/>
                <w:szCs w:val="24"/>
                <w:lang w:val="hr-HR"/>
              </w:rPr>
              <w:t>Ivica Lučić,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Politička dinamika: transformacije političkih sustava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Gordana Iličić, izv.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Žene i politika: feministička politička znanost</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Damirka Mihaljević, izv. prof.</w:t>
            </w:r>
          </w:p>
        </w:tc>
      </w:tr>
    </w:tbl>
    <w:p w:rsidR="00294DAF" w:rsidRPr="00294DAF" w:rsidRDefault="00294DAF" w:rsidP="00294DAF">
      <w:pPr>
        <w:spacing w:after="200" w:line="276" w:lineRule="auto"/>
        <w:jc w:val="both"/>
        <w:rPr>
          <w:rFonts w:ascii="Calibri" w:eastAsia="Calibri" w:hAnsi="Calibri" w:cs="Calibri"/>
          <w:b/>
          <w:sz w:val="24"/>
          <w:lang w:val="hr-HR"/>
        </w:rPr>
      </w:pPr>
    </w:p>
    <w:p w:rsidR="00294DAF" w:rsidRPr="00294DAF" w:rsidRDefault="00294DAF" w:rsidP="00294DAF">
      <w:pPr>
        <w:spacing w:after="200" w:line="276" w:lineRule="auto"/>
        <w:jc w:val="both"/>
        <w:rPr>
          <w:rFonts w:ascii="Calibri" w:eastAsia="Calibri" w:hAnsi="Calibri" w:cs="Calibri"/>
          <w:b/>
          <w:sz w:val="28"/>
          <w:szCs w:val="28"/>
          <w:lang w:val="hr-HR"/>
        </w:rPr>
      </w:pPr>
      <w:r w:rsidRPr="00294DAF">
        <w:rPr>
          <w:rFonts w:ascii="Calibri" w:eastAsia="Calibri" w:hAnsi="Calibri" w:cs="Calibri"/>
          <w:b/>
          <w:sz w:val="28"/>
          <w:szCs w:val="28"/>
          <w:lang w:val="hr-HR"/>
        </w:rPr>
        <w:t>b)</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294DAF" w:rsidRPr="00294DAF" w:rsidTr="00294DAF">
        <w:trPr>
          <w:trHeight w:val="396"/>
        </w:trPr>
        <w:tc>
          <w:tcPr>
            <w:tcW w:w="9250"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b/>
                <w:sz w:val="24"/>
                <w:szCs w:val="24"/>
                <w:lang w:val="hr-HR"/>
              </w:rPr>
            </w:pPr>
            <w:r w:rsidRPr="00294DAF">
              <w:rPr>
                <w:rFonts w:ascii="Calibri" w:eastAsia="Calibri" w:hAnsi="Calibri" w:cs="Calibri"/>
                <w:b/>
                <w:sz w:val="24"/>
                <w:szCs w:val="24"/>
                <w:lang w:val="hr-HR"/>
              </w:rPr>
              <w:t xml:space="preserve">MODUL </w:t>
            </w:r>
            <w:r w:rsidRPr="00294DAF">
              <w:rPr>
                <w:rFonts w:ascii="Calibri" w:eastAsia="Calibri" w:hAnsi="Calibri" w:cs="Calibri"/>
                <w:b/>
                <w:i/>
                <w:sz w:val="24"/>
                <w:szCs w:val="24"/>
                <w:lang w:val="hr-HR"/>
              </w:rPr>
              <w:t>JEZIK I KNJIŽEVNOST</w:t>
            </w:r>
          </w:p>
        </w:tc>
      </w:tr>
      <w:tr w:rsidR="00294DAF" w:rsidRPr="00294DAF" w:rsidTr="00294DAF">
        <w:trPr>
          <w:trHeight w:val="23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both"/>
              <w:rPr>
                <w:rFonts w:ascii="Calibri" w:eastAsia="Calibri" w:hAnsi="Calibri" w:cs="Calibri"/>
                <w:sz w:val="24"/>
                <w:szCs w:val="24"/>
                <w:lang w:val="hr-HR"/>
              </w:rPr>
            </w:pPr>
            <w:r w:rsidRPr="00294DAF">
              <w:rPr>
                <w:rFonts w:ascii="Calibri" w:eastAsia="Calibri" w:hAnsi="Calibri" w:cs="Calibri"/>
                <w:sz w:val="24"/>
                <w:szCs w:val="24"/>
                <w:lang w:val="hr-HR"/>
              </w:rPr>
              <w:t>Semestar</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both"/>
              <w:rPr>
                <w:rFonts w:ascii="Calibri" w:eastAsia="Calibri" w:hAnsi="Calibri" w:cs="Calibri"/>
                <w:sz w:val="24"/>
                <w:szCs w:val="24"/>
                <w:lang w:val="hr-HR"/>
              </w:rPr>
            </w:pPr>
            <w:r w:rsidRPr="00294DAF">
              <w:rPr>
                <w:rFonts w:ascii="Calibri" w:eastAsia="Calibri" w:hAnsi="Calibri" w:cs="Calibri"/>
                <w:sz w:val="24"/>
                <w:szCs w:val="24"/>
                <w:lang w:val="hr-HR"/>
              </w:rPr>
              <w:t>Naziv istraživačkoga seminara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Nositelj</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i/>
                <w:sz w:val="24"/>
                <w:szCs w:val="24"/>
                <w:lang w:val="hr-HR"/>
              </w:rPr>
              <w:t>Leksikologija i leksikografija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Tanja Gradečak, 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Teorije prevođenja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Lidija Mustapić,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Transnacionalna američka književnost</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Selma Raljević, 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Semantika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jc w:val="both"/>
              <w:rPr>
                <w:rFonts w:ascii="Calibri" w:eastAsia="Calibri" w:hAnsi="Calibri" w:cs="Calibri"/>
                <w:sz w:val="24"/>
                <w:szCs w:val="24"/>
                <w:lang w:val="hr-HR"/>
              </w:rPr>
            </w:pPr>
            <w:r w:rsidRPr="00294DAF">
              <w:rPr>
                <w:rFonts w:ascii="Calibri" w:eastAsia="Times New Roman" w:hAnsi="Calibri" w:cs="Calibri"/>
                <w:color w:val="000000"/>
                <w:sz w:val="24"/>
                <w:szCs w:val="24"/>
                <w:lang w:val="hr-HR" w:eastAsia="hr-HR"/>
              </w:rPr>
              <w:t>dr. sc. Nikolina Pandža,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i/>
                <w:sz w:val="24"/>
                <w:szCs w:val="24"/>
                <w:lang w:val="hr-HR"/>
              </w:rPr>
              <w:t>Soneti i poslanice Marka Marulića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Antun Lučić,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Hrvatska ćirilična baština u Bosni i Hercegovini</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 xml:space="preserve">dr. sc. Šimun Novaković, </w:t>
            </w:r>
            <w:r w:rsidRPr="00294DAF">
              <w:rPr>
                <w:rFonts w:ascii="Calibri" w:eastAsia="Calibri" w:hAnsi="Calibri" w:cs="Calibri"/>
                <w:sz w:val="24"/>
                <w:szCs w:val="24"/>
                <w:lang w:val="hr-HR"/>
              </w:rPr>
              <w:t>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szCs w:val="20"/>
                <w:lang w:val="hr-HR"/>
              </w:rPr>
            </w:pPr>
            <w:r w:rsidRPr="00294DAF">
              <w:rPr>
                <w:rFonts w:ascii="Calibri" w:eastAsia="Calibri" w:hAnsi="Calibri" w:cs="Calibri"/>
                <w:i/>
                <w:color w:val="000000"/>
                <w:sz w:val="24"/>
                <w:szCs w:val="20"/>
                <w:lang w:val="hr-HR"/>
              </w:rPr>
              <w:t>Hrvatska psihološka proza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dr. sc. Marija Vasilj,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iCs/>
                <w:sz w:val="24"/>
                <w:szCs w:val="24"/>
                <w:lang w:val="hr-HR"/>
              </w:rPr>
              <w:t>Latinistička gramatikografija i leksikografija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Luciana Boban, izv.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sz w:val="24"/>
                <w:szCs w:val="24"/>
                <w:lang w:val="hr-HR"/>
              </w:rPr>
            </w:pPr>
            <w:r w:rsidRPr="00294DAF">
              <w:rPr>
                <w:rFonts w:ascii="Calibri" w:eastAsia="Calibri" w:hAnsi="Calibri" w:cs="Calibri"/>
                <w:i/>
                <w:sz w:val="24"/>
                <w:szCs w:val="24"/>
                <w:lang w:val="hr-HR"/>
              </w:rPr>
              <w:t>Odabrane teme iz američkih studija: suvremena kultura i društvo</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Izabela Dankić, red. prof.  </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Istraživanja jezičnoga krajobraza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sz w:val="24"/>
                <w:szCs w:val="24"/>
                <w:lang w:val="hr-HR"/>
              </w:rPr>
            </w:pPr>
            <w:r w:rsidRPr="00294DAF">
              <w:rPr>
                <w:rFonts w:ascii="Calibri" w:eastAsia="Calibri" w:hAnsi="Calibri" w:cs="Calibri"/>
                <w:bCs/>
                <w:sz w:val="24"/>
                <w:szCs w:val="24"/>
                <w:lang w:val="hr-HR"/>
              </w:rPr>
              <w:t>dr. sc. Ivana Grbavac, izv.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i/>
                <w:sz w:val="24"/>
                <w:szCs w:val="24"/>
                <w:lang w:val="hr-HR"/>
              </w:rPr>
              <w:t>Chaucer i njegove Canterburyjske priče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sz w:val="24"/>
                <w:szCs w:val="24"/>
                <w:lang w:val="hr-HR"/>
              </w:rPr>
            </w:pPr>
            <w:r w:rsidRPr="00294DAF">
              <w:rPr>
                <w:rFonts w:ascii="Calibri" w:eastAsia="Calibri" w:hAnsi="Calibri" w:cs="Calibri"/>
                <w:sz w:val="24"/>
                <w:szCs w:val="24"/>
                <w:lang w:val="hr-HR"/>
              </w:rPr>
              <w:t>dr. sc. Anđelka Raguž,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i/>
                <w:sz w:val="24"/>
                <w:lang w:val="hr-HR"/>
              </w:rPr>
            </w:pPr>
            <w:r w:rsidRPr="00294DAF">
              <w:rPr>
                <w:rFonts w:ascii="Calibri" w:eastAsia="Calibri" w:hAnsi="Calibri" w:cs="Times New Roman"/>
                <w:i/>
                <w:sz w:val="24"/>
                <w:lang w:val="hr-HR"/>
              </w:rPr>
              <w:t>Istraživanja konceptualnih metafora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Times New Roman"/>
                <w:sz w:val="24"/>
                <w:lang w:val="hr-HR"/>
              </w:rPr>
            </w:pPr>
            <w:r w:rsidRPr="00294DAF">
              <w:rPr>
                <w:rFonts w:ascii="Calibri" w:eastAsia="Calibri" w:hAnsi="Calibri" w:cs="Times New Roman"/>
                <w:sz w:val="24"/>
                <w:lang w:val="hr-HR"/>
              </w:rPr>
              <w:t>dr. sc. Ivana Zovko-Bošnjak,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Funkcionalni stilovi</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dr. sc. Senka Marinčić,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Njemačko-hrvatski jezični dodiri</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Times New Roman" w:hAnsi="Calibri" w:cs="Calibri"/>
                <w:color w:val="000000"/>
                <w:sz w:val="24"/>
                <w:szCs w:val="24"/>
                <w:lang w:val="hr-HR" w:eastAsia="hr-HR"/>
              </w:rPr>
              <w:t>dr. sc. Nikolina Pandža,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Prevođenje književnih tekstova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color w:val="000000"/>
                <w:sz w:val="24"/>
                <w:szCs w:val="24"/>
                <w:lang w:val="hr-HR"/>
              </w:rPr>
              <w:t xml:space="preserve">dr. sc. Ivica Petrović, izv. prof.  </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Andrić i hrvatska književna tradicija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Perina Meić, </w:t>
            </w:r>
            <w:r w:rsidRPr="00294DAF">
              <w:rPr>
                <w:rFonts w:ascii="Calibri" w:eastAsia="Calibri" w:hAnsi="Calibri" w:cs="Calibri"/>
                <w:color w:val="000000"/>
                <w:sz w:val="24"/>
                <w:szCs w:val="24"/>
                <w:lang w:val="hr-HR"/>
              </w:rPr>
              <w:t>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Postignuća hrvatskoga narodnog preporoda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 xml:space="preserve">dr. sc. Šimun Musa, prof. </w:t>
            </w:r>
            <w:r w:rsidR="00CA664D">
              <w:rPr>
                <w:rFonts w:ascii="Calibri" w:eastAsia="Calibri" w:hAnsi="Calibri" w:cs="Calibri"/>
                <w:sz w:val="24"/>
                <w:szCs w:val="24"/>
                <w:lang w:val="hr-HR"/>
              </w:rPr>
              <w:t>emerit.</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Kulturni svjetonazori u Bosni i Hercegovini</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dr. sc. Iva Beljan Kovačić, 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szCs w:val="20"/>
                <w:lang w:val="hr-HR"/>
              </w:rPr>
            </w:pPr>
            <w:r w:rsidRPr="00294DAF">
              <w:rPr>
                <w:rFonts w:ascii="Calibri" w:eastAsia="Calibri" w:hAnsi="Calibri" w:cs="Calibri"/>
                <w:i/>
                <w:color w:val="000000"/>
                <w:sz w:val="24"/>
                <w:szCs w:val="20"/>
                <w:lang w:val="hr-HR"/>
              </w:rPr>
              <w:t>Hrvatski jezik između norme i uporabe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dr. sc. Ivona Baković,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lastRenderedPageBreak/>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sz w:val="24"/>
                <w:szCs w:val="24"/>
                <w:lang w:val="hr-HR"/>
              </w:rPr>
              <w:t>Norme u hrvatskome standardnom jeziku</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sz w:val="24"/>
                <w:szCs w:val="24"/>
                <w:lang w:val="hr-HR"/>
              </w:rPr>
              <w:t>dr. sc. Marija Musa, 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Višejezični rječnici latinskog jezika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Luciana Boban, 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Antika u hrvatskoj homiletici</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Luciana Boban, izv.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Američko društvo i politika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Izabela Dankić, red. prof.  </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color w:val="000000"/>
                <w:sz w:val="24"/>
                <w:szCs w:val="20"/>
                <w:lang w:val="hr-HR"/>
              </w:rPr>
            </w:pPr>
            <w:r w:rsidRPr="00294DAF">
              <w:rPr>
                <w:rFonts w:ascii="Calibri" w:eastAsia="Calibri" w:hAnsi="Calibri" w:cs="Calibri"/>
                <w:i/>
                <w:color w:val="000000"/>
                <w:sz w:val="24"/>
                <w:szCs w:val="20"/>
                <w:lang w:val="hr-HR"/>
              </w:rPr>
              <w:t>Dramska pedagogija u znanosti: međukulturno razumijevanje i informacijska pismenost</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dr. sc. Izabela Dankić, red. prof. / dr. sc. Maja Lasić, doc. / dr. sc. Josip Šimić, doc.</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Poetika romanse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Biljana Oklopčić, 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Tvorbeni modeli u kontrastu</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color w:val="000000"/>
                <w:sz w:val="24"/>
                <w:szCs w:val="24"/>
                <w:lang w:val="hr-HR"/>
              </w:rPr>
            </w:pPr>
            <w:r w:rsidRPr="00294DAF">
              <w:rPr>
                <w:rFonts w:ascii="Calibri" w:eastAsia="Calibri" w:hAnsi="Calibri" w:cs="Calibri"/>
                <w:color w:val="000000"/>
                <w:sz w:val="24"/>
                <w:szCs w:val="24"/>
                <w:lang w:val="hr-HR"/>
              </w:rPr>
              <w:t>dr.sc. Ružica Zeljko-Zubac,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Pragmalingvistički aspekti prevođenja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color w:val="000000"/>
                <w:sz w:val="24"/>
                <w:szCs w:val="24"/>
                <w:lang w:val="hr-HR"/>
              </w:rPr>
            </w:pPr>
            <w:r w:rsidRPr="00294DAF">
              <w:rPr>
                <w:rFonts w:ascii="Calibri" w:eastAsia="Times New Roman" w:hAnsi="Calibri" w:cs="Calibri"/>
                <w:color w:val="000000"/>
                <w:sz w:val="24"/>
                <w:szCs w:val="24"/>
                <w:lang w:val="hr-HR" w:eastAsia="hr-HR"/>
              </w:rPr>
              <w:t>dr. sc. Nikolina Pandža,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 xml:space="preserve">Suvremeni normativni priručnici za hrvatski jezik </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 xml:space="preserve">dr. sc. Katica Krešić, </w:t>
            </w:r>
            <w:r w:rsidRPr="00294DAF">
              <w:rPr>
                <w:rFonts w:ascii="Calibri" w:eastAsia="Calibri" w:hAnsi="Calibri" w:cs="Calibri"/>
                <w:color w:val="000000"/>
                <w:sz w:val="24"/>
                <w:szCs w:val="24"/>
                <w:lang w:val="hr-HR"/>
              </w:rPr>
              <w:t>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Hrvatski u kontaktu i jezično posuđivanje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 xml:space="preserve">dr. sc. Irina Budimir, </w:t>
            </w:r>
            <w:r w:rsidRPr="00294DAF">
              <w:rPr>
                <w:rFonts w:ascii="Calibri" w:eastAsia="Calibri" w:hAnsi="Calibri" w:cs="Calibri"/>
                <w:sz w:val="24"/>
                <w:szCs w:val="24"/>
                <w:lang w:val="hr-HR"/>
              </w:rPr>
              <w:t>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Ženski likovi u hrvatskoj prozi 19. stoljeća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Mirna Brkić Vučina, red.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color w:val="000000"/>
                <w:sz w:val="24"/>
                <w:szCs w:val="24"/>
                <w:lang w:val="hr-HR"/>
              </w:rPr>
              <w:t>Postmoderna teorija i kultura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sz w:val="24"/>
                <w:szCs w:val="24"/>
                <w:lang w:val="hr-HR"/>
              </w:rPr>
              <w:t>dr. sc. Jela Sabljić Vujica, izv.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color w:val="000000"/>
                <w:sz w:val="24"/>
                <w:szCs w:val="24"/>
                <w:lang w:val="hr-HR"/>
              </w:rPr>
            </w:pPr>
            <w:r w:rsidRPr="00294DAF">
              <w:rPr>
                <w:rFonts w:ascii="Calibri" w:eastAsia="Calibri" w:hAnsi="Calibri" w:cs="Calibri"/>
                <w:i/>
                <w:sz w:val="24"/>
                <w:szCs w:val="24"/>
                <w:lang w:val="hr-HR"/>
              </w:rPr>
              <w:t>Rimski pisci u hrvatskom i BiH latinitetu</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sz w:val="24"/>
                <w:szCs w:val="24"/>
                <w:lang w:val="hr-HR"/>
              </w:rPr>
              <w:t>dr. sc. Luciana Boban, izv. prof.</w:t>
            </w:r>
          </w:p>
        </w:tc>
      </w:tr>
    </w:tbl>
    <w:p w:rsidR="00294DAF" w:rsidRPr="00294DAF" w:rsidRDefault="00294DAF" w:rsidP="00294DAF">
      <w:pPr>
        <w:spacing w:after="200" w:line="276" w:lineRule="auto"/>
        <w:jc w:val="both"/>
        <w:rPr>
          <w:rFonts w:ascii="Calibri" w:eastAsia="Calibri" w:hAnsi="Calibri" w:cs="Calibri"/>
          <w:b/>
          <w:color w:val="FF0000"/>
          <w:sz w:val="24"/>
          <w:lang w:val="hr-HR"/>
        </w:rPr>
      </w:pPr>
    </w:p>
    <w:p w:rsidR="00294DAF" w:rsidRPr="00294DAF" w:rsidRDefault="00294DAF" w:rsidP="00294DAF">
      <w:pPr>
        <w:spacing w:after="200" w:line="276" w:lineRule="auto"/>
        <w:rPr>
          <w:rFonts w:ascii="Calibri" w:eastAsia="Calibri" w:hAnsi="Calibri" w:cs="Times New Roman"/>
          <w:b/>
          <w:sz w:val="28"/>
          <w:szCs w:val="28"/>
          <w:lang w:val="hr-HR"/>
        </w:rPr>
      </w:pPr>
      <w:r w:rsidRPr="00294DAF">
        <w:rPr>
          <w:rFonts w:ascii="Calibri" w:eastAsia="Calibri" w:hAnsi="Calibri" w:cs="Times New Roman"/>
          <w:b/>
          <w:sz w:val="28"/>
          <w:szCs w:val="28"/>
          <w:lang w:val="hr-HR"/>
        </w:rPr>
        <w:t>c)</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294DAF" w:rsidRPr="00294DAF" w:rsidTr="00294DAF">
        <w:trPr>
          <w:trHeight w:val="396"/>
        </w:trPr>
        <w:tc>
          <w:tcPr>
            <w:tcW w:w="9250" w:type="dxa"/>
            <w:gridSpan w:val="3"/>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b/>
                <w:sz w:val="24"/>
                <w:szCs w:val="24"/>
                <w:lang w:val="hr-HR"/>
              </w:rPr>
            </w:pPr>
            <w:r w:rsidRPr="00294DAF">
              <w:rPr>
                <w:rFonts w:ascii="Calibri" w:eastAsia="Calibri" w:hAnsi="Calibri" w:cs="Calibri"/>
                <w:b/>
                <w:sz w:val="24"/>
                <w:szCs w:val="24"/>
                <w:lang w:val="hr-HR"/>
              </w:rPr>
              <w:t xml:space="preserve">MODUL </w:t>
            </w:r>
            <w:r w:rsidRPr="00294DAF">
              <w:rPr>
                <w:rFonts w:ascii="Calibri" w:eastAsia="Calibri" w:hAnsi="Calibri" w:cs="Calibri"/>
                <w:b/>
                <w:i/>
                <w:sz w:val="24"/>
                <w:szCs w:val="24"/>
                <w:lang w:val="hr-HR"/>
              </w:rPr>
              <w:t>INFORMACIJSKO DRUŠTVO</w:t>
            </w:r>
          </w:p>
        </w:tc>
      </w:tr>
      <w:tr w:rsidR="00294DAF" w:rsidRPr="00294DAF" w:rsidTr="00294DAF">
        <w:trPr>
          <w:trHeight w:val="23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both"/>
              <w:rPr>
                <w:rFonts w:ascii="Calibri" w:eastAsia="Calibri" w:hAnsi="Calibri" w:cs="Calibri"/>
                <w:sz w:val="24"/>
                <w:szCs w:val="24"/>
                <w:lang w:val="hr-HR"/>
              </w:rPr>
            </w:pPr>
            <w:r w:rsidRPr="00294DAF">
              <w:rPr>
                <w:rFonts w:ascii="Calibri" w:eastAsia="Calibri" w:hAnsi="Calibri" w:cs="Calibri"/>
                <w:sz w:val="24"/>
                <w:szCs w:val="24"/>
                <w:lang w:val="hr-HR"/>
              </w:rPr>
              <w:t>Semestar</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both"/>
              <w:rPr>
                <w:rFonts w:ascii="Calibri" w:eastAsia="Calibri" w:hAnsi="Calibri" w:cs="Calibri"/>
                <w:sz w:val="24"/>
                <w:szCs w:val="24"/>
                <w:lang w:val="hr-HR"/>
              </w:rPr>
            </w:pPr>
            <w:r w:rsidRPr="00294DAF">
              <w:rPr>
                <w:rFonts w:ascii="Calibri" w:eastAsia="Calibri" w:hAnsi="Calibri" w:cs="Calibri"/>
                <w:sz w:val="24"/>
                <w:szCs w:val="24"/>
                <w:lang w:val="hr-HR"/>
              </w:rPr>
              <w:t>Naziv istraživačkoga seminara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Nositelj</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iCs/>
                <w:sz w:val="24"/>
                <w:szCs w:val="24"/>
                <w:lang w:val="hr-HR"/>
              </w:rPr>
              <w:t>Tehnologije e-obrazovanja i njihov utjecaj na poučavanje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Marko Odak,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iCs/>
                <w:sz w:val="24"/>
                <w:szCs w:val="24"/>
                <w:lang w:val="hr-HR"/>
              </w:rPr>
              <w:t>Metode obrade prirodnog jezika</w:t>
            </w:r>
            <w:r w:rsidRPr="00294DAF">
              <w:rPr>
                <w:rFonts w:ascii="Calibri" w:eastAsia="Calibri" w:hAnsi="Calibri" w:cs="Calibri"/>
                <w:color w:val="000000"/>
                <w:sz w:val="24"/>
                <w:szCs w:val="24"/>
                <w:lang w:val="hr-HR"/>
              </w:rPr>
              <w:t>(engl.)</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Damir Boras,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 xml:space="preserve">Strateški i krizni komunikacijski menadžment </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Zoran Tomić, red. </w:t>
            </w:r>
            <w:r w:rsidR="009C32FF">
              <w:rPr>
                <w:rFonts w:ascii="Calibri" w:eastAsia="Calibri" w:hAnsi="Calibri" w:cs="Calibri"/>
                <w:sz w:val="24"/>
                <w:szCs w:val="24"/>
                <w:lang w:val="hr-HR"/>
              </w:rPr>
              <w:t>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sz w:val="24"/>
                <w:szCs w:val="24"/>
                <w:lang w:val="hr-HR"/>
              </w:rPr>
              <w:t xml:space="preserve">Suvremeni menadžment </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Zdenko Klepić,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2.</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sz w:val="24"/>
                <w:szCs w:val="24"/>
                <w:lang w:val="hr-HR"/>
              </w:rPr>
            </w:pPr>
            <w:r w:rsidRPr="00294DAF">
              <w:rPr>
                <w:rFonts w:ascii="Calibri" w:eastAsia="Calibri" w:hAnsi="Calibri" w:cs="Calibri"/>
                <w:i/>
                <w:iCs/>
                <w:sz w:val="24"/>
                <w:szCs w:val="24"/>
                <w:lang w:val="hr-HR"/>
              </w:rPr>
              <w:t>Integrirana marketinška komunikacija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Sanja Bijakšić, red. prof. / dr. sc. Arnela Bevanda, red. prof. / dr. sc. Milica Kostić Stanković, red.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i/>
                <w:sz w:val="24"/>
                <w:szCs w:val="24"/>
                <w:lang w:val="hr-HR"/>
              </w:rPr>
            </w:pPr>
            <w:r w:rsidRPr="00294DAF">
              <w:rPr>
                <w:rFonts w:ascii="Calibri" w:eastAsia="Calibri" w:hAnsi="Calibri" w:cs="Calibri"/>
                <w:i/>
                <w:iCs/>
                <w:sz w:val="24"/>
                <w:szCs w:val="24"/>
                <w:lang w:val="hr-HR"/>
              </w:rPr>
              <w:t>Informacijski sustavi i otvoreni pristup</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sz w:val="24"/>
                <w:szCs w:val="24"/>
                <w:lang w:val="hr-HR"/>
              </w:rPr>
            </w:pPr>
            <w:r w:rsidRPr="00294DAF">
              <w:rPr>
                <w:rFonts w:ascii="Calibri" w:eastAsia="Calibri" w:hAnsi="Calibri" w:cs="Calibri"/>
                <w:sz w:val="24"/>
                <w:szCs w:val="24"/>
                <w:lang w:val="hr-HR"/>
              </w:rPr>
              <w:t>dr. sc. Marko Odak,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i/>
                <w:sz w:val="24"/>
                <w:szCs w:val="24"/>
                <w:lang w:val="hr-HR"/>
              </w:rPr>
            </w:pPr>
            <w:r w:rsidRPr="00294DAF">
              <w:rPr>
                <w:rFonts w:ascii="Calibri" w:eastAsia="Calibri" w:hAnsi="Calibri" w:cs="Calibri"/>
                <w:i/>
                <w:iCs/>
                <w:sz w:val="24"/>
                <w:szCs w:val="24"/>
                <w:lang w:val="hr-HR"/>
              </w:rPr>
              <w:t xml:space="preserve">Korisnički aspekti pretraživanja i vrednovanja </w:t>
            </w:r>
            <w:r w:rsidRPr="00294DAF">
              <w:rPr>
                <w:rFonts w:ascii="Calibri" w:eastAsia="Calibri" w:hAnsi="Calibri" w:cs="Calibri"/>
                <w:i/>
                <w:iCs/>
                <w:sz w:val="24"/>
                <w:szCs w:val="24"/>
                <w:lang w:val="hr-HR"/>
              </w:rPr>
              <w:lastRenderedPageBreak/>
              <w:t>informacija</w:t>
            </w:r>
            <w:r w:rsidRPr="00294DAF">
              <w:rPr>
                <w:rFonts w:ascii="Calibri" w:eastAsia="Calibri" w:hAnsi="Calibri" w:cs="Calibri"/>
                <w:color w:val="000000"/>
                <w:sz w:val="24"/>
                <w:szCs w:val="24"/>
                <w:lang w:val="hr-HR"/>
              </w:rPr>
              <w:t>(engl.)</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sz w:val="24"/>
                <w:szCs w:val="24"/>
                <w:lang w:val="hr-HR"/>
              </w:rPr>
            </w:pPr>
            <w:r w:rsidRPr="00294DAF">
              <w:rPr>
                <w:rFonts w:ascii="Calibri" w:eastAsia="Calibri" w:hAnsi="Calibri" w:cs="Calibri"/>
                <w:sz w:val="24"/>
                <w:szCs w:val="24"/>
                <w:lang w:val="hr-HR"/>
              </w:rPr>
              <w:lastRenderedPageBreak/>
              <w:t>d</w:t>
            </w:r>
            <w:r w:rsidRPr="00294DAF">
              <w:rPr>
                <w:rFonts w:ascii="Calibri" w:eastAsia="Calibri" w:hAnsi="Calibri" w:cs="Calibri"/>
                <w:color w:val="000000"/>
                <w:sz w:val="24"/>
                <w:szCs w:val="24"/>
                <w:lang w:val="hr-HR"/>
              </w:rPr>
              <w:t>r. sc. Sonja Špiranec, red</w:t>
            </w:r>
            <w:r w:rsidRPr="00294DAF">
              <w:rPr>
                <w:rFonts w:ascii="Calibri" w:eastAsia="Calibri" w:hAnsi="Calibri" w:cs="Calibri"/>
                <w:sz w:val="24"/>
                <w:szCs w:val="24"/>
                <w:lang w:val="hr-HR"/>
              </w:rPr>
              <w:t xml:space="preserve">. prof. </w:t>
            </w:r>
            <w:r w:rsidRPr="00294DAF">
              <w:rPr>
                <w:rFonts w:ascii="Calibri" w:eastAsia="Calibri" w:hAnsi="Calibri" w:cs="Calibri"/>
                <w:sz w:val="24"/>
                <w:szCs w:val="24"/>
                <w:lang w:val="hr-HR"/>
              </w:rPr>
              <w:lastRenderedPageBreak/>
              <w:t>/ dr. sc. Andrea Miljko,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lastRenderedPageBreak/>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Digitalizacija kulturne baštine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Damir Boras, red.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iCs/>
                <w:color w:val="000000"/>
                <w:sz w:val="24"/>
                <w:szCs w:val="20"/>
                <w:lang w:val="hr-HR"/>
              </w:rPr>
            </w:pPr>
            <w:r w:rsidRPr="00294DAF">
              <w:rPr>
                <w:rFonts w:ascii="Calibri" w:eastAsia="Calibri" w:hAnsi="Calibri" w:cs="Calibri"/>
                <w:i/>
                <w:iCs/>
                <w:color w:val="000000"/>
                <w:sz w:val="24"/>
                <w:szCs w:val="20"/>
                <w:lang w:val="hr-HR"/>
              </w:rPr>
              <w:t>Znanstvena komunikacija i časopisi</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dr. sc. Josip Šimić,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i/>
                <w:sz w:val="24"/>
                <w:szCs w:val="24"/>
                <w:lang w:val="hr-HR"/>
              </w:rPr>
            </w:pPr>
            <w:r w:rsidRPr="00294DAF">
              <w:rPr>
                <w:rFonts w:ascii="Calibri" w:eastAsia="Calibri" w:hAnsi="Calibri" w:cs="Calibri"/>
                <w:i/>
                <w:iCs/>
                <w:sz w:val="24"/>
                <w:szCs w:val="24"/>
                <w:lang w:val="hr-HR"/>
              </w:rPr>
              <w:t>Javna diplomacija i strateško komuniciranje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Božo Skoko,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sz w:val="24"/>
                <w:szCs w:val="24"/>
                <w:lang w:val="hr-HR"/>
              </w:rPr>
            </w:pPr>
            <w:r w:rsidRPr="00294DAF">
              <w:rPr>
                <w:rFonts w:ascii="Calibri" w:eastAsia="Calibri" w:hAnsi="Calibri" w:cs="Calibri"/>
                <w:i/>
                <w:iCs/>
                <w:color w:val="000000"/>
                <w:sz w:val="24"/>
                <w:szCs w:val="24"/>
                <w:lang w:val="hr-HR"/>
              </w:rPr>
              <w:t>Social media communication</w:t>
            </w:r>
            <w:r w:rsidRPr="00294DAF">
              <w:rPr>
                <w:rFonts w:ascii="Calibri" w:eastAsia="Calibri" w:hAnsi="Calibri" w:cs="Calibri"/>
                <w:color w:val="000000"/>
                <w:sz w:val="24"/>
                <w:szCs w:val="24"/>
                <w:lang w:val="hr-HR"/>
              </w:rPr>
              <w:t xml:space="preserve">(engl.) </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 xml:space="preserve">dr. sc. Michael Roither, </w:t>
            </w:r>
            <w:r w:rsidRPr="00294DAF">
              <w:rPr>
                <w:rFonts w:ascii="Calibri" w:eastAsia="Calibri" w:hAnsi="Calibri" w:cs="Times New Roman"/>
                <w:sz w:val="24"/>
                <w:szCs w:val="24"/>
                <w:lang w:val="hr-HR"/>
              </w:rPr>
              <w:t xml:space="preserve">izv. </w:t>
            </w:r>
            <w:r w:rsidRPr="00294DAF">
              <w:rPr>
                <w:rFonts w:ascii="Calibri" w:eastAsia="Calibri" w:hAnsi="Calibri" w:cs="Calibri"/>
                <w:sz w:val="24"/>
                <w:szCs w:val="24"/>
                <w:lang w:val="hr-HR"/>
              </w:rPr>
              <w:t>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color w:val="000000"/>
                <w:sz w:val="24"/>
                <w:szCs w:val="24"/>
                <w:lang w:val="hr-HR"/>
              </w:rPr>
            </w:pPr>
            <w:r w:rsidRPr="00294DAF">
              <w:rPr>
                <w:rFonts w:ascii="Calibri" w:eastAsia="Calibri" w:hAnsi="Calibri" w:cs="Calibri"/>
                <w:i/>
                <w:iCs/>
                <w:sz w:val="24"/>
                <w:szCs w:val="24"/>
                <w:lang w:val="hr-HR"/>
              </w:rPr>
              <w:t>Paradigme i pristupi u teoriji komuniciranja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sz w:val="24"/>
                <w:szCs w:val="24"/>
                <w:lang w:val="hr-HR"/>
              </w:rPr>
              <w:t>dr. sc. Aleksandar Bogdanić,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color w:val="000000"/>
                <w:sz w:val="24"/>
                <w:szCs w:val="24"/>
                <w:lang w:val="hr-HR"/>
              </w:rPr>
            </w:pPr>
            <w:r w:rsidRPr="00294DAF">
              <w:rPr>
                <w:rFonts w:ascii="Calibri" w:eastAsia="Calibri" w:hAnsi="Calibri" w:cs="Calibri"/>
                <w:i/>
                <w:iCs/>
                <w:sz w:val="24"/>
                <w:szCs w:val="24"/>
                <w:lang w:val="hr-HR"/>
              </w:rPr>
              <w:t>Strateško upravljanje marketingom</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Sanja Bijakšić, red. prof./ dr. sc. Arnela Bevanda, red.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Calibri"/>
                <w:i/>
                <w:iCs/>
                <w:sz w:val="24"/>
                <w:szCs w:val="24"/>
                <w:lang w:val="hr-HR"/>
              </w:rPr>
            </w:pPr>
            <w:r w:rsidRPr="00294DAF">
              <w:rPr>
                <w:rFonts w:ascii="Calibri" w:eastAsia="Calibri" w:hAnsi="Calibri" w:cs="Calibri"/>
                <w:i/>
                <w:iCs/>
                <w:sz w:val="24"/>
                <w:szCs w:val="24"/>
                <w:lang w:val="hr-HR"/>
              </w:rPr>
              <w:t>Europsko informacijsko i komunikacijsko pravo</w:t>
            </w:r>
          </w:p>
          <w:p w:rsidR="00294DAF" w:rsidRPr="00294DAF" w:rsidRDefault="00294DAF" w:rsidP="00294DAF">
            <w:pPr>
              <w:spacing w:after="0" w:line="240" w:lineRule="auto"/>
              <w:jc w:val="both"/>
              <w:rPr>
                <w:rFonts w:ascii="Calibri" w:eastAsia="Calibri" w:hAnsi="Calibri" w:cs="Calibri"/>
                <w:i/>
                <w:iCs/>
                <w:sz w:val="24"/>
                <w:szCs w:val="24"/>
                <w:lang w:val="hr-HR"/>
              </w:rPr>
            </w:pP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iCs/>
                <w:sz w:val="24"/>
                <w:szCs w:val="24"/>
                <w:lang w:val="hr-HR"/>
              </w:rPr>
              <w:t>dr. sc. Ilija Musa, izv. prof. / dr. sc. Vesna Kazazić,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3.</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i/>
                <w:iCs/>
                <w:color w:val="000000"/>
                <w:sz w:val="24"/>
                <w:szCs w:val="20"/>
                <w:lang w:val="hr-HR"/>
              </w:rPr>
            </w:pPr>
            <w:r w:rsidRPr="00294DAF">
              <w:rPr>
                <w:rFonts w:ascii="Calibri" w:eastAsia="Calibri" w:hAnsi="Calibri" w:cs="Calibri"/>
                <w:i/>
                <w:iCs/>
                <w:color w:val="000000"/>
                <w:sz w:val="24"/>
                <w:szCs w:val="20"/>
                <w:lang w:val="hr-HR"/>
              </w:rPr>
              <w:t>Mediji i djeca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sz w:val="24"/>
                <w:szCs w:val="20"/>
                <w:lang w:val="hr-HR"/>
              </w:rPr>
            </w:pPr>
            <w:r w:rsidRPr="00294DAF">
              <w:rPr>
                <w:rFonts w:ascii="Calibri" w:eastAsia="Calibri" w:hAnsi="Calibri" w:cs="Calibri"/>
                <w:color w:val="000000"/>
                <w:sz w:val="24"/>
                <w:szCs w:val="20"/>
                <w:lang w:val="hr-HR"/>
              </w:rPr>
              <w:t>dr. sc. Ivana Sivrić,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Scientometrijska i bibliometrijska istraživanja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Nikolaj Lazić,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Organizacija i upravljanje informacijama i znanjem</w:t>
            </w:r>
            <w:r w:rsidRPr="00294DAF">
              <w:rPr>
                <w:rFonts w:ascii="Calibri" w:eastAsia="Calibri" w:hAnsi="Calibri" w:cs="Calibri"/>
                <w:color w:val="000000"/>
                <w:sz w:val="24"/>
                <w:szCs w:val="24"/>
                <w:lang w:val="hr-HR"/>
              </w:rPr>
              <w:t>(engl.)</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w:t>
            </w:r>
            <w:r w:rsidRPr="00294DAF">
              <w:rPr>
                <w:rFonts w:ascii="Calibri" w:eastAsia="Calibri" w:hAnsi="Calibri" w:cs="Calibri"/>
                <w:color w:val="000000"/>
                <w:sz w:val="24"/>
                <w:szCs w:val="24"/>
                <w:lang w:val="hr-HR"/>
              </w:rPr>
              <w:t>r. sc. Sonja Špiranec, red</w:t>
            </w:r>
            <w:r w:rsidRPr="00294DAF">
              <w:rPr>
                <w:rFonts w:ascii="Calibri" w:eastAsia="Calibri" w:hAnsi="Calibri" w:cs="Calibri"/>
                <w:sz w:val="24"/>
                <w:szCs w:val="24"/>
                <w:lang w:val="hr-HR"/>
              </w:rPr>
              <w:t xml:space="preserve">. prof. / dr. sc. Mihaela Banek Zorica, </w:t>
            </w:r>
            <w:r w:rsidRPr="00294DAF">
              <w:rPr>
                <w:rFonts w:ascii="Calibri" w:eastAsia="Calibri" w:hAnsi="Calibri" w:cs="Calibri"/>
                <w:color w:val="000000"/>
                <w:sz w:val="24"/>
                <w:szCs w:val="24"/>
                <w:lang w:val="hr-HR"/>
              </w:rPr>
              <w:t>red.</w:t>
            </w:r>
            <w:r w:rsidRPr="00294DAF">
              <w:rPr>
                <w:rFonts w:ascii="Calibri" w:eastAsia="Calibri" w:hAnsi="Calibri" w:cs="Calibri"/>
                <w:sz w:val="24"/>
                <w:szCs w:val="24"/>
                <w:lang w:val="hr-HR"/>
              </w:rPr>
              <w:t xml:space="preserve"> prof.</w:t>
            </w:r>
          </w:p>
        </w:tc>
      </w:tr>
      <w:tr w:rsidR="00294DAF" w:rsidRPr="007F11BA"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Hibridno komuniciranje</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Đorđe Obradović, doc.</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Javnost i okoliš</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Nevenko Herceg,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Informacijska i komunikacijska etika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Slavica Juka, red. prof.</w:t>
            </w:r>
          </w:p>
        </w:tc>
      </w:tr>
      <w:tr w:rsidR="00294DAF" w:rsidRPr="00294DAF" w:rsidTr="00294DAF">
        <w:trPr>
          <w:trHeight w:val="291"/>
        </w:trPr>
        <w:tc>
          <w:tcPr>
            <w:tcW w:w="1170"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360" w:lineRule="auto"/>
              <w:ind w:left="36"/>
              <w:jc w:val="center"/>
              <w:rPr>
                <w:rFonts w:ascii="Calibri" w:eastAsia="Calibri" w:hAnsi="Calibri" w:cs="Calibri"/>
                <w:sz w:val="24"/>
                <w:szCs w:val="24"/>
                <w:lang w:val="hr-HR"/>
              </w:rPr>
            </w:pPr>
            <w:r w:rsidRPr="00294DAF">
              <w:rPr>
                <w:rFonts w:ascii="Calibri" w:eastAsia="Calibri" w:hAnsi="Calibri" w:cs="Calibri"/>
                <w:sz w:val="24"/>
                <w:szCs w:val="24"/>
                <w:lang w:val="hr-HR"/>
              </w:rPr>
              <w:t>4.</w:t>
            </w:r>
          </w:p>
        </w:tc>
        <w:tc>
          <w:tcPr>
            <w:tcW w:w="4678"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i/>
                <w:iCs/>
                <w:sz w:val="24"/>
                <w:szCs w:val="24"/>
                <w:lang w:val="hr-HR"/>
              </w:rPr>
            </w:pPr>
            <w:r w:rsidRPr="00294DAF">
              <w:rPr>
                <w:rFonts w:ascii="Calibri" w:eastAsia="Calibri" w:hAnsi="Calibri" w:cs="Calibri"/>
                <w:i/>
                <w:iCs/>
                <w:sz w:val="24"/>
                <w:szCs w:val="24"/>
                <w:lang w:val="hr-HR"/>
              </w:rPr>
              <w:t>Internet i kultura</w:t>
            </w:r>
          </w:p>
        </w:tc>
        <w:tc>
          <w:tcPr>
            <w:tcW w:w="340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 w:val="24"/>
                <w:szCs w:val="24"/>
                <w:lang w:val="hr-HR"/>
              </w:rPr>
              <w:t>dr. sc. Marija Putica, red. prof.</w:t>
            </w:r>
          </w:p>
        </w:tc>
      </w:tr>
    </w:tbl>
    <w:p w:rsidR="00294DAF" w:rsidRPr="00294DAF" w:rsidRDefault="00294DAF" w:rsidP="00294DAF">
      <w:pPr>
        <w:spacing w:after="200" w:line="276" w:lineRule="auto"/>
        <w:rPr>
          <w:rFonts w:ascii="Calibri" w:eastAsia="Calibri" w:hAnsi="Calibri" w:cs="Times New Roman"/>
          <w:b/>
          <w:sz w:val="24"/>
          <w:szCs w:val="24"/>
          <w:lang w:val="hr-HR"/>
        </w:rPr>
      </w:pPr>
    </w:p>
    <w:p w:rsidR="00294DAF" w:rsidRPr="00294DAF" w:rsidRDefault="00294DAF" w:rsidP="00294DAF">
      <w:pPr>
        <w:keepNext/>
        <w:spacing w:before="240" w:after="60" w:line="276" w:lineRule="auto"/>
        <w:ind w:left="708" w:hanging="708"/>
        <w:jc w:val="both"/>
        <w:outlineLvl w:val="1"/>
        <w:rPr>
          <w:rFonts w:ascii="Calibri" w:eastAsia="Calibri" w:hAnsi="Calibri" w:cs="Times New Roman"/>
          <w:b/>
          <w:bCs/>
          <w:iCs/>
          <w:sz w:val="28"/>
          <w:szCs w:val="28"/>
          <w:lang w:val="hr-HR"/>
        </w:rPr>
      </w:pPr>
      <w:bookmarkStart w:id="110" w:name="_Toc10451892"/>
      <w:r w:rsidRPr="00294DAF">
        <w:rPr>
          <w:rFonts w:ascii="Calibri" w:eastAsia="Calibri" w:hAnsi="Calibri" w:cs="Times New Roman"/>
          <w:b/>
          <w:bCs/>
          <w:iCs/>
          <w:color w:val="000000"/>
          <w:sz w:val="28"/>
          <w:szCs w:val="28"/>
          <w:lang w:val="hr-HR"/>
        </w:rPr>
        <w:t>3.18.</w:t>
      </w:r>
      <w:r w:rsidRPr="00294DAF">
        <w:rPr>
          <w:rFonts w:ascii="Calibri" w:eastAsia="Calibri" w:hAnsi="Calibri" w:cs="Times New Roman"/>
          <w:b/>
          <w:bCs/>
          <w:iCs/>
          <w:sz w:val="28"/>
          <w:szCs w:val="28"/>
          <w:lang w:val="hr-HR"/>
        </w:rPr>
        <w:tab/>
        <w:t>Nastavni program</w:t>
      </w:r>
      <w:bookmarkEnd w:id="110"/>
    </w:p>
    <w:p w:rsidR="00294DAF" w:rsidRPr="00294DAF" w:rsidRDefault="00294DAF" w:rsidP="00294DAF">
      <w:pPr>
        <w:spacing w:after="0" w:line="240" w:lineRule="auto"/>
        <w:rPr>
          <w:rFonts w:ascii="Calibri" w:eastAsia="Calibri" w:hAnsi="Calibri" w:cs="Times New Roman"/>
          <w:sz w:val="24"/>
          <w:szCs w:val="24"/>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11" w:name="_Toc10451893"/>
      <w:r w:rsidRPr="00294DAF">
        <w:rPr>
          <w:rFonts w:ascii="Calibri" w:eastAsia="Calibri" w:hAnsi="Calibri" w:cs="Calibri"/>
          <w:b/>
          <w:bCs/>
          <w:sz w:val="28"/>
          <w:szCs w:val="24"/>
          <w:lang w:val="hr-HR"/>
        </w:rPr>
        <w:t>3.18.1. Modul</w:t>
      </w:r>
      <w:r w:rsidRPr="00294DAF">
        <w:rPr>
          <w:rFonts w:ascii="Calibri" w:eastAsia="Calibri" w:hAnsi="Calibri" w:cs="Calibri"/>
          <w:b/>
          <w:bCs/>
          <w:i/>
          <w:sz w:val="28"/>
          <w:szCs w:val="24"/>
          <w:lang w:val="hr-HR"/>
        </w:rPr>
        <w:t>DRUŠTVO I KULTURA</w:t>
      </w:r>
      <w:bookmarkEnd w:id="111"/>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89"/>
        <w:gridCol w:w="925"/>
        <w:gridCol w:w="259"/>
        <w:gridCol w:w="481"/>
        <w:gridCol w:w="816"/>
        <w:gridCol w:w="1276"/>
        <w:gridCol w:w="383"/>
        <w:gridCol w:w="1450"/>
        <w:gridCol w:w="1509"/>
      </w:tblGrid>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2364"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Metodologija znanstvenoistraživačkoga rada</w:t>
            </w:r>
          </w:p>
          <w:p w:rsidR="00294DAF" w:rsidRPr="00294DAF" w:rsidRDefault="00294DAF" w:rsidP="00294DAF">
            <w:pPr>
              <w:spacing w:after="0" w:line="240" w:lineRule="auto"/>
              <w:jc w:val="center"/>
              <w:rPr>
                <w:rFonts w:ascii="Calibri" w:eastAsia="Calibri" w:hAnsi="Calibri" w:cs="Calibri"/>
                <w:b/>
                <w:bCs/>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FFZAD101</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364"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81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788"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opći </w:t>
            </w:r>
            <w:r w:rsidRPr="00294DAF">
              <w:rPr>
                <w:rFonts w:ascii="Calibri" w:eastAsia="Calibri" w:hAnsi="Calibri" w:cs="Calibri"/>
                <w:lang w:val="hr-HR"/>
              </w:rPr>
              <w:lastRenderedPageBreak/>
              <w:t>obvezni</w:t>
            </w:r>
          </w:p>
        </w:tc>
        <w:tc>
          <w:tcPr>
            <w:tcW w:w="81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lastRenderedPageBreak/>
              <w:t>Preduvjeti</w:t>
            </w:r>
          </w:p>
        </w:tc>
        <w:tc>
          <w:tcPr>
            <w:tcW w:w="8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upisan prvi </w:t>
            </w:r>
            <w:r w:rsidRPr="00294DAF">
              <w:rPr>
                <w:rFonts w:ascii="Calibri" w:eastAsia="Calibri" w:hAnsi="Calibri" w:cs="Calibri"/>
                <w:lang w:val="hr-HR"/>
              </w:rPr>
              <w:lastRenderedPageBreak/>
              <w:t>semestar</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Usporedni </w:t>
            </w:r>
            <w:r w:rsidRPr="00294DAF">
              <w:rPr>
                <w:rFonts w:ascii="Calibri" w:eastAsia="Calibri" w:hAnsi="Calibri" w:cs="Calibri"/>
                <w:b/>
                <w:lang w:val="hr-HR"/>
              </w:rPr>
              <w:lastRenderedPageBreak/>
              <w:t>uvjeti</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lastRenderedPageBreak/>
              <w:t xml:space="preserve">nema </w:t>
            </w:r>
          </w:p>
        </w:tc>
      </w:tr>
      <w:tr w:rsidR="00294DAF" w:rsidRPr="00294DAF" w:rsidTr="00294DAF">
        <w:trPr>
          <w:trHeight w:val="37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Pristup predmetu</w:t>
            </w:r>
          </w:p>
        </w:tc>
        <w:tc>
          <w:tcPr>
            <w:tcW w:w="2364"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prvoga semestra svih modula</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1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8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Musić, red. prof.</w:t>
            </w:r>
          </w:p>
        </w:tc>
      </w:tr>
      <w:tr w:rsidR="00294DAF" w:rsidRPr="00294DAF" w:rsidTr="00294DAF">
        <w:tc>
          <w:tcPr>
            <w:tcW w:w="191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8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1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8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ivica.music@ff.sum.ba</w:t>
            </w:r>
          </w:p>
        </w:tc>
      </w:tr>
      <w:tr w:rsidR="00294DAF" w:rsidRPr="007F11BA"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b/>
                <w:lang w:val="hr-HR"/>
              </w:rPr>
            </w:pP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Arial Unicode MS" w:hAnsi="Calibri" w:cs="Calibri"/>
                <w:lang w:val="hr-HR"/>
              </w:rPr>
              <w:t xml:space="preserve">Cilj predmetaje </w:t>
            </w:r>
            <w:r w:rsidRPr="00294DAF">
              <w:rPr>
                <w:rFonts w:ascii="Calibri" w:eastAsia="Calibri" w:hAnsi="Calibri" w:cs="Calibri"/>
                <w:lang w:val="hr-HR"/>
              </w:rPr>
              <w:t>doktorande</w:t>
            </w:r>
            <w:r w:rsidRPr="00294DAF">
              <w:rPr>
                <w:rFonts w:ascii="Calibri" w:eastAsia="Arial Unicode MS" w:hAnsi="Calibri" w:cs="Calibri"/>
                <w:lang w:val="hr-HR"/>
              </w:rPr>
              <w:t xml:space="preserve"> uvesti u metodologiju znanstvenoga i istraživačkog rada na području humanističkih i društvenih znanosti te ih osposobiti za pronalaženje odgovarajuće znanstvene/stručne literature i služenje njome. Posebna se pozornost posvećuje osposobljavanju doktoranada za oblikovanje znanstvenih tekstova (artikulacija teze, argumentacija, dokumentiranje itd.).</w:t>
            </w:r>
          </w:p>
        </w:tc>
      </w:tr>
      <w:tr w:rsidR="00294DAF" w:rsidRPr="007F11BA"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0"/>
              </w:numPr>
              <w:spacing w:after="0" w:line="276"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usporediti i procijeniti različite metode i tehnologije u znanstveno-istraživačkom radu</w:t>
            </w:r>
          </w:p>
          <w:p w:rsidR="00294DAF" w:rsidRPr="00294DAF" w:rsidRDefault="00294DAF" w:rsidP="00294DAF">
            <w:pPr>
              <w:numPr>
                <w:ilvl w:val="0"/>
                <w:numId w:val="10"/>
              </w:numPr>
              <w:spacing w:after="0" w:line="276"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 xml:space="preserve">argumentirano obrazložiti prednost jedne metode/tehnike nad drugom </w:t>
            </w:r>
          </w:p>
          <w:p w:rsidR="00294DAF" w:rsidRPr="00294DAF" w:rsidRDefault="00294DAF" w:rsidP="00294DAF">
            <w:pPr>
              <w:numPr>
                <w:ilvl w:val="0"/>
                <w:numId w:val="10"/>
              </w:numPr>
              <w:spacing w:after="0" w:line="276"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koristiti stečena znanja za kreiranje novoga znanstveno-istraživačkog pitanja koje će poštovati metodološke norme</w:t>
            </w:r>
          </w:p>
          <w:p w:rsidR="00294DAF" w:rsidRPr="00294DAF" w:rsidRDefault="00294DAF" w:rsidP="00294DAF">
            <w:pPr>
              <w:numPr>
                <w:ilvl w:val="0"/>
                <w:numId w:val="10"/>
              </w:numPr>
              <w:spacing w:after="0" w:line="276"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 xml:space="preserve">prezentirati i obrazložiti originalnu znanstveno-istraživačku temu </w:t>
            </w:r>
          </w:p>
        </w:tc>
      </w:tr>
      <w:tr w:rsidR="00294DAF" w:rsidRPr="007F11BA"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1"/>
              </w:numPr>
              <w:spacing w:after="0" w:line="276" w:lineRule="auto"/>
              <w:contextualSpacing/>
              <w:rPr>
                <w:rFonts w:ascii="Calibri" w:eastAsia="Arial Unicode MS" w:hAnsi="Calibri" w:cs="Calibri"/>
                <w:sz w:val="24"/>
                <w:szCs w:val="24"/>
                <w:lang w:val="hr-HR"/>
              </w:rPr>
            </w:pPr>
            <w:r w:rsidRPr="00294DAF">
              <w:rPr>
                <w:rFonts w:ascii="Calibri" w:eastAsia="Calibri" w:hAnsi="Calibri" w:cs="Calibri"/>
                <w:sz w:val="24"/>
                <w:szCs w:val="24"/>
                <w:lang w:val="hr-HR"/>
              </w:rPr>
              <w:t>M</w:t>
            </w:r>
            <w:r w:rsidRPr="00294DAF">
              <w:rPr>
                <w:rFonts w:ascii="Calibri" w:eastAsia="Arial Unicode MS" w:hAnsi="Calibri" w:cs="Calibri"/>
                <w:sz w:val="24"/>
                <w:szCs w:val="24"/>
                <w:lang w:val="hr-HR"/>
              </w:rPr>
              <w:t>etodologija znanstvenoga rada na području humanističkih i društvenih znanosti: metode znanstvenoga istraživanja i usustavljivanja</w:t>
            </w:r>
          </w:p>
          <w:p w:rsidR="00294DAF" w:rsidRPr="00294DAF" w:rsidRDefault="00294DAF" w:rsidP="00294DAF">
            <w:pPr>
              <w:numPr>
                <w:ilvl w:val="0"/>
                <w:numId w:val="11"/>
              </w:numPr>
              <w:spacing w:after="0" w:line="276"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 xml:space="preserve">Prikupljanje podataka (pretraživanje bibliotečnih kataloga, arhivske građe, mrežnih baza podataka) te njihova selekcija, obradba i primjena u znanstvenome istraživanju; interpretiranje i problematiziranje </w:t>
            </w:r>
          </w:p>
          <w:p w:rsidR="00294DAF" w:rsidRPr="00294DAF" w:rsidRDefault="00294DAF" w:rsidP="00294DAF">
            <w:pPr>
              <w:numPr>
                <w:ilvl w:val="0"/>
                <w:numId w:val="11"/>
              </w:numPr>
              <w:spacing w:after="0" w:line="276"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 xml:space="preserve">Vrste bibliografija i njihova izrada </w:t>
            </w:r>
          </w:p>
          <w:p w:rsidR="00294DAF" w:rsidRPr="00294DAF" w:rsidRDefault="00294DAF" w:rsidP="00294DAF">
            <w:pPr>
              <w:numPr>
                <w:ilvl w:val="0"/>
                <w:numId w:val="11"/>
              </w:numPr>
              <w:spacing w:after="0" w:line="276"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 xml:space="preserve">Pojam i vrste znanstvenih djela: znanstveni rad (izvorni, pregledni, prethodno priopćenje), kritički prikaz, seminarski rad, doktorska disertacija itd. </w:t>
            </w:r>
          </w:p>
          <w:p w:rsidR="00294DAF" w:rsidRPr="00294DAF" w:rsidRDefault="00294DAF" w:rsidP="00294DAF">
            <w:pPr>
              <w:numPr>
                <w:ilvl w:val="0"/>
                <w:numId w:val="11"/>
              </w:numPr>
              <w:spacing w:after="0" w:line="276"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 xml:space="preserve">Polemički oblici znanstvenoga diskursa; stručni radovi </w:t>
            </w:r>
          </w:p>
          <w:p w:rsidR="00294DAF" w:rsidRPr="00294DAF" w:rsidRDefault="00294DAF" w:rsidP="00294DAF">
            <w:pPr>
              <w:numPr>
                <w:ilvl w:val="0"/>
                <w:numId w:val="11"/>
              </w:numPr>
              <w:spacing w:after="0" w:line="276"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 xml:space="preserve">Značajke znanstvenoga iskaza (govorenog i pisanog); oblici akademskoga diskursa </w:t>
            </w:r>
          </w:p>
          <w:p w:rsidR="00294DAF" w:rsidRPr="00294DAF" w:rsidRDefault="00294DAF" w:rsidP="00294DAF">
            <w:pPr>
              <w:numPr>
                <w:ilvl w:val="0"/>
                <w:numId w:val="11"/>
              </w:numPr>
              <w:spacing w:after="0" w:line="276"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Struktura i kompozicija znanstvenoga djela; pisanje teksta i tehnička obradba znanstvenoga djela (različiti uzusi navođenja literature, formatiranja, interpunkcijski uzusi itd.).</w:t>
            </w:r>
          </w:p>
          <w:p w:rsidR="00294DAF" w:rsidRPr="00294DAF" w:rsidRDefault="00294DAF" w:rsidP="00294DAF">
            <w:pPr>
              <w:numPr>
                <w:ilvl w:val="0"/>
                <w:numId w:val="11"/>
              </w:numPr>
              <w:spacing w:after="0" w:line="276" w:lineRule="auto"/>
              <w:contextualSpacing/>
              <w:rPr>
                <w:rFonts w:ascii="Calibri" w:eastAsia="Calibri" w:hAnsi="Calibri" w:cs="Calibri"/>
                <w:sz w:val="24"/>
                <w:szCs w:val="24"/>
                <w:lang w:val="hr-HR"/>
              </w:rPr>
            </w:pPr>
            <w:r w:rsidRPr="00294DAF">
              <w:rPr>
                <w:rFonts w:ascii="Calibri" w:eastAsia="Arial Unicode MS" w:hAnsi="Calibri" w:cs="Calibri"/>
                <w:sz w:val="24"/>
                <w:szCs w:val="24"/>
                <w:lang w:val="hr-HR"/>
              </w:rPr>
              <w:t>Aplikacije na međunarodne znanstvene projekte</w:t>
            </w:r>
          </w:p>
        </w:tc>
      </w:tr>
      <w:tr w:rsidR="00294DAF" w:rsidRPr="00294DAF" w:rsidTr="00294DAF">
        <w:trPr>
          <w:trHeight w:val="590"/>
        </w:trPr>
        <w:tc>
          <w:tcPr>
            <w:tcW w:w="129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pismenoga i usmenog ispita</w:t>
            </w:r>
          </w:p>
        </w:tc>
      </w:tr>
      <w:tr w:rsidR="00294DAF" w:rsidRPr="00294DAF" w:rsidTr="00294DAF">
        <w:trPr>
          <w:trHeight w:val="460"/>
        </w:trPr>
        <w:tc>
          <w:tcPr>
            <w:tcW w:w="129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109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2"/>
              </w:numPr>
              <w:spacing w:after="0" w:line="240"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 xml:space="preserve">Šamić, M., </w:t>
            </w:r>
            <w:r w:rsidRPr="00294DAF">
              <w:rPr>
                <w:rFonts w:ascii="Calibri" w:eastAsia="Calibri" w:hAnsi="Calibri" w:cs="Calibri"/>
                <w:i/>
                <w:sz w:val="24"/>
                <w:szCs w:val="24"/>
                <w:lang w:val="hr-HR"/>
              </w:rPr>
              <w:t>Kako nastaje naučno djelo: Uvođenje u tehniku naučnoistraživačkog rada</w:t>
            </w:r>
            <w:r w:rsidRPr="00294DAF">
              <w:rPr>
                <w:rFonts w:ascii="Calibri" w:eastAsia="Calibri" w:hAnsi="Calibri" w:cs="Calibri"/>
                <w:sz w:val="24"/>
                <w:szCs w:val="24"/>
                <w:lang w:val="hr-HR"/>
              </w:rPr>
              <w:t xml:space="preserve">, 8. izdanje, Svjetlost, Sarajevo, 1990. </w:t>
            </w:r>
          </w:p>
          <w:p w:rsidR="00294DAF" w:rsidRPr="00294DAF" w:rsidRDefault="00294DAF" w:rsidP="00294DAF">
            <w:pPr>
              <w:numPr>
                <w:ilvl w:val="0"/>
                <w:numId w:val="12"/>
              </w:numPr>
              <w:spacing w:after="0" w:line="240"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 xml:space="preserve">Alley, M., </w:t>
            </w:r>
            <w:r w:rsidRPr="00294DAF">
              <w:rPr>
                <w:rFonts w:ascii="Calibri" w:eastAsia="Arial Unicode MS" w:hAnsi="Calibri" w:cs="Calibri"/>
                <w:i/>
                <w:iCs/>
                <w:sz w:val="24"/>
                <w:szCs w:val="24"/>
                <w:lang w:val="hr-HR"/>
              </w:rPr>
              <w:t>The Craft of Scientific Writing</w:t>
            </w:r>
            <w:r w:rsidRPr="00294DAF">
              <w:rPr>
                <w:rFonts w:ascii="Calibri" w:eastAsia="Arial Unicode MS" w:hAnsi="Calibri" w:cs="Calibri"/>
                <w:sz w:val="24"/>
                <w:szCs w:val="24"/>
                <w:lang w:val="hr-HR"/>
              </w:rPr>
              <w:t>, Springer, New York, Berlin, Heidelberg, 1996.</w:t>
            </w:r>
          </w:p>
          <w:p w:rsidR="00294DAF" w:rsidRPr="00294DAF" w:rsidRDefault="00294DAF" w:rsidP="00294DAF">
            <w:pPr>
              <w:numPr>
                <w:ilvl w:val="0"/>
                <w:numId w:val="12"/>
              </w:numPr>
              <w:spacing w:after="0" w:line="240"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 xml:space="preserve">Berry, R., </w:t>
            </w:r>
            <w:r w:rsidRPr="00294DAF">
              <w:rPr>
                <w:rFonts w:ascii="Calibri" w:eastAsia="Arial Unicode MS" w:hAnsi="Calibri" w:cs="Calibri"/>
                <w:i/>
                <w:iCs/>
                <w:sz w:val="24"/>
                <w:szCs w:val="24"/>
                <w:lang w:val="hr-HR"/>
              </w:rPr>
              <w:t>The Research Project: How to write it</w:t>
            </w:r>
            <w:r w:rsidRPr="00294DAF">
              <w:rPr>
                <w:rFonts w:ascii="Calibri" w:eastAsia="Arial Unicode MS" w:hAnsi="Calibri" w:cs="Calibri"/>
                <w:sz w:val="24"/>
                <w:szCs w:val="24"/>
                <w:lang w:val="hr-HR"/>
              </w:rPr>
              <w:t>, Routledge, London, New York, 1996.</w:t>
            </w:r>
          </w:p>
          <w:p w:rsidR="00294DAF" w:rsidRPr="00294DAF" w:rsidRDefault="00294DAF" w:rsidP="00294DAF">
            <w:pPr>
              <w:numPr>
                <w:ilvl w:val="0"/>
                <w:numId w:val="12"/>
              </w:numPr>
              <w:spacing w:after="0" w:line="240" w:lineRule="auto"/>
              <w:contextualSpacing/>
              <w:rPr>
                <w:rFonts w:ascii="Calibri" w:eastAsia="Arial Unicode MS" w:hAnsi="Calibri" w:cs="Calibri"/>
                <w:sz w:val="24"/>
                <w:szCs w:val="24"/>
                <w:lang w:val="hr-HR"/>
              </w:rPr>
            </w:pPr>
            <w:r w:rsidRPr="00294DAF">
              <w:rPr>
                <w:rFonts w:ascii="Calibri" w:eastAsia="Arial Unicode MS" w:hAnsi="Calibri" w:cs="Calibri"/>
                <w:sz w:val="24"/>
                <w:szCs w:val="24"/>
                <w:lang w:val="hr-HR"/>
              </w:rPr>
              <w:t xml:space="preserve">Denzin, N. K., Lincoln, Y. S. (ur.), </w:t>
            </w:r>
            <w:r w:rsidRPr="00294DAF">
              <w:rPr>
                <w:rFonts w:ascii="Calibri" w:eastAsia="Arial Unicode MS" w:hAnsi="Calibri" w:cs="Calibri"/>
                <w:i/>
                <w:iCs/>
                <w:sz w:val="24"/>
                <w:szCs w:val="24"/>
                <w:lang w:val="hr-HR"/>
              </w:rPr>
              <w:t>Handbook of Qualitative Research</w:t>
            </w:r>
            <w:r w:rsidRPr="00294DAF">
              <w:rPr>
                <w:rFonts w:ascii="Calibri" w:eastAsia="Arial Unicode MS" w:hAnsi="Calibri" w:cs="Calibri"/>
                <w:sz w:val="24"/>
                <w:szCs w:val="24"/>
                <w:lang w:val="hr-HR"/>
              </w:rPr>
              <w:t>, Sage Publications, 2000.</w:t>
            </w:r>
          </w:p>
          <w:p w:rsidR="00294DAF" w:rsidRPr="00294DAF" w:rsidRDefault="00294DAF" w:rsidP="00294DAF">
            <w:pPr>
              <w:numPr>
                <w:ilvl w:val="0"/>
                <w:numId w:val="12"/>
              </w:numPr>
              <w:spacing w:after="0" w:line="240" w:lineRule="auto"/>
              <w:contextualSpacing/>
              <w:rPr>
                <w:rFonts w:ascii="Calibri" w:eastAsia="Calibri" w:hAnsi="Calibri" w:cs="Calibri"/>
                <w:sz w:val="24"/>
                <w:szCs w:val="24"/>
                <w:lang w:val="hr-HR" w:eastAsia="hr-HR"/>
              </w:rPr>
            </w:pPr>
            <w:r w:rsidRPr="00294DAF">
              <w:rPr>
                <w:rFonts w:ascii="Calibri" w:eastAsia="Arial Unicode MS" w:hAnsi="Calibri" w:cs="Calibri"/>
                <w:sz w:val="24"/>
                <w:szCs w:val="24"/>
                <w:lang w:val="hr-HR"/>
              </w:rPr>
              <w:t xml:space="preserve">Gačić, M., </w:t>
            </w:r>
            <w:r w:rsidRPr="00294DAF">
              <w:rPr>
                <w:rFonts w:ascii="Calibri" w:eastAsia="Arial Unicode MS" w:hAnsi="Calibri" w:cs="Calibri"/>
                <w:i/>
                <w:sz w:val="24"/>
                <w:szCs w:val="24"/>
                <w:lang w:val="hr-HR"/>
              </w:rPr>
              <w:t>Pisanje znanstvenih i stručnih radova</w:t>
            </w:r>
            <w:r w:rsidRPr="00294DAF">
              <w:rPr>
                <w:rFonts w:ascii="Calibri" w:eastAsia="Arial Unicode MS" w:hAnsi="Calibri" w:cs="Calibri"/>
                <w:sz w:val="24"/>
                <w:szCs w:val="24"/>
                <w:lang w:val="hr-HR"/>
              </w:rPr>
              <w:t xml:space="preserve">, Učiteljski fakultet Sveučilišta u Zagrebu i Školska knjiga, Zagreb, 2012. </w:t>
            </w:r>
            <w:r w:rsidRPr="00294DAF">
              <w:rPr>
                <w:rFonts w:ascii="Calibri" w:eastAsia="Calibri" w:hAnsi="Calibri" w:cs="Calibri"/>
                <w:sz w:val="24"/>
                <w:szCs w:val="24"/>
                <w:lang w:val="hr-HR" w:eastAsia="hr-HR"/>
              </w:rPr>
              <w:t xml:space="preserve">Kniewald, J., </w:t>
            </w:r>
            <w:r w:rsidRPr="00294DAF">
              <w:rPr>
                <w:rFonts w:ascii="Calibri" w:eastAsia="Calibri" w:hAnsi="Calibri" w:cs="Calibri"/>
                <w:i/>
                <w:iCs/>
                <w:sz w:val="24"/>
                <w:szCs w:val="24"/>
                <w:lang w:val="hr-HR" w:eastAsia="hr-HR"/>
              </w:rPr>
              <w:t>Metodika znanstvenog rada</w:t>
            </w:r>
            <w:r w:rsidRPr="00294DAF">
              <w:rPr>
                <w:rFonts w:ascii="Calibri" w:eastAsia="Calibri" w:hAnsi="Calibri" w:cs="Calibri"/>
                <w:sz w:val="24"/>
                <w:szCs w:val="24"/>
                <w:lang w:val="hr-HR" w:eastAsia="hr-HR"/>
              </w:rPr>
              <w:t xml:space="preserve">, Multigraf, Zagreb, 1993. </w:t>
            </w:r>
          </w:p>
          <w:p w:rsidR="00294DAF" w:rsidRPr="00294DAF" w:rsidRDefault="00294DAF" w:rsidP="00294DAF">
            <w:pPr>
              <w:numPr>
                <w:ilvl w:val="0"/>
                <w:numId w:val="12"/>
              </w:numPr>
              <w:spacing w:after="0" w:line="240" w:lineRule="auto"/>
              <w:contextualSpacing/>
              <w:rPr>
                <w:rFonts w:ascii="Calibri" w:eastAsia="Calibri" w:hAnsi="Calibri" w:cs="Calibri"/>
                <w:sz w:val="24"/>
                <w:szCs w:val="24"/>
                <w:lang w:val="hr-HR" w:eastAsia="hr-HR"/>
              </w:rPr>
            </w:pPr>
            <w:r w:rsidRPr="00294DAF">
              <w:rPr>
                <w:rFonts w:ascii="Calibri" w:eastAsia="Calibri" w:hAnsi="Calibri" w:cs="Calibri"/>
                <w:sz w:val="24"/>
                <w:szCs w:val="24"/>
                <w:lang w:val="hr-HR" w:eastAsia="hr-HR"/>
              </w:rPr>
              <w:t xml:space="preserve">Marušić, M., </w:t>
            </w:r>
            <w:r w:rsidRPr="00294DAF">
              <w:rPr>
                <w:rFonts w:ascii="Calibri" w:eastAsia="Calibri" w:hAnsi="Calibri" w:cs="Calibri"/>
                <w:i/>
                <w:iCs/>
                <w:sz w:val="24"/>
                <w:szCs w:val="24"/>
                <w:lang w:val="hr-HR" w:eastAsia="hr-HR"/>
              </w:rPr>
              <w:t>Uvod u znanstveni rad</w:t>
            </w:r>
            <w:r w:rsidRPr="00294DAF">
              <w:rPr>
                <w:rFonts w:ascii="Calibri" w:eastAsia="Calibri" w:hAnsi="Calibri" w:cs="Calibri"/>
                <w:sz w:val="24"/>
                <w:szCs w:val="24"/>
                <w:lang w:val="hr-HR" w:eastAsia="hr-HR"/>
              </w:rPr>
              <w:t>, 3. obnovljeno i dopunjeno izdanje, Medicinska naklada, Zagreb, 2004.</w:t>
            </w:r>
          </w:p>
          <w:p w:rsidR="00294DAF" w:rsidRPr="00294DAF" w:rsidRDefault="00294DAF" w:rsidP="00294DAF">
            <w:pPr>
              <w:numPr>
                <w:ilvl w:val="0"/>
                <w:numId w:val="12"/>
              </w:numPr>
              <w:spacing w:after="0" w:line="240"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 xml:space="preserve">Oraić Tolić, D., </w:t>
            </w:r>
            <w:r w:rsidRPr="00294DAF">
              <w:rPr>
                <w:rFonts w:ascii="Calibri" w:eastAsia="Calibri" w:hAnsi="Calibri" w:cs="Calibri"/>
                <w:i/>
                <w:sz w:val="24"/>
                <w:szCs w:val="24"/>
                <w:lang w:val="hr-HR"/>
              </w:rPr>
              <w:t>Akademsko pismo</w:t>
            </w:r>
            <w:r w:rsidRPr="00294DAF">
              <w:rPr>
                <w:rFonts w:ascii="Calibri" w:eastAsia="Calibri" w:hAnsi="Calibri" w:cs="Calibri"/>
                <w:sz w:val="24"/>
                <w:szCs w:val="24"/>
                <w:lang w:val="hr-HR"/>
              </w:rPr>
              <w:t>, Naklada Ljevak, Zagreb, 2011.</w:t>
            </w:r>
          </w:p>
          <w:p w:rsidR="00294DAF" w:rsidRPr="00294DAF" w:rsidRDefault="00294DAF" w:rsidP="00294DAF">
            <w:pPr>
              <w:numPr>
                <w:ilvl w:val="0"/>
                <w:numId w:val="12"/>
              </w:numPr>
              <w:spacing w:after="0" w:line="240"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 xml:space="preserve">Silobrčić, V., </w:t>
            </w:r>
            <w:r w:rsidRPr="00294DAF">
              <w:rPr>
                <w:rFonts w:ascii="Calibri" w:eastAsia="Calibri" w:hAnsi="Calibri" w:cs="Calibri"/>
                <w:i/>
                <w:iCs/>
                <w:sz w:val="24"/>
                <w:szCs w:val="24"/>
                <w:lang w:val="hr-HR"/>
              </w:rPr>
              <w:t>Kako sastaviti, objaviti i ocijeniti znanstveno djelo</w:t>
            </w:r>
            <w:r w:rsidRPr="00294DAF">
              <w:rPr>
                <w:rFonts w:ascii="Calibri" w:eastAsia="Calibri" w:hAnsi="Calibri" w:cs="Calibri"/>
                <w:sz w:val="24"/>
                <w:szCs w:val="24"/>
                <w:lang w:val="hr-HR"/>
              </w:rPr>
              <w:t>, IV. izdanje, Zagreb, Medicinska naklada, 2003.</w:t>
            </w:r>
          </w:p>
          <w:p w:rsidR="00294DAF" w:rsidRPr="00294DAF" w:rsidRDefault="00294DAF" w:rsidP="00294DAF">
            <w:pPr>
              <w:numPr>
                <w:ilvl w:val="0"/>
                <w:numId w:val="12"/>
              </w:numPr>
              <w:spacing w:after="0" w:line="240"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 xml:space="preserve">Vujević, M., </w:t>
            </w:r>
            <w:r w:rsidRPr="00294DAF">
              <w:rPr>
                <w:rFonts w:ascii="Calibri" w:eastAsia="Calibri" w:hAnsi="Calibri" w:cs="Calibri"/>
                <w:i/>
                <w:iCs/>
                <w:sz w:val="24"/>
                <w:szCs w:val="24"/>
                <w:lang w:val="hr-HR"/>
              </w:rPr>
              <w:t>Uvođenje u znanstveni rad: u području društvenih znanosti</w:t>
            </w:r>
            <w:r w:rsidRPr="00294DAF">
              <w:rPr>
                <w:rFonts w:ascii="Calibri" w:eastAsia="Calibri" w:hAnsi="Calibri" w:cs="Calibri"/>
                <w:sz w:val="24"/>
                <w:szCs w:val="24"/>
                <w:lang w:val="hr-HR"/>
              </w:rPr>
              <w:t>, Informator, Zagreb, 1990.</w:t>
            </w:r>
          </w:p>
          <w:p w:rsidR="00294DAF" w:rsidRPr="00294DAF" w:rsidRDefault="00294DAF" w:rsidP="00294DAF">
            <w:pPr>
              <w:numPr>
                <w:ilvl w:val="0"/>
                <w:numId w:val="12"/>
              </w:numPr>
              <w:spacing w:after="0" w:line="240"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 xml:space="preserve">Zelenika, R., </w:t>
            </w:r>
            <w:r w:rsidRPr="00294DAF">
              <w:rPr>
                <w:rFonts w:ascii="Calibri" w:eastAsia="Calibri" w:hAnsi="Calibri" w:cs="Calibri"/>
                <w:i/>
                <w:sz w:val="24"/>
                <w:szCs w:val="24"/>
                <w:lang w:val="hr-HR"/>
              </w:rPr>
              <w:t>Metodologija i tehnologija izrade znanstvenog i stručnog djela</w:t>
            </w:r>
            <w:r w:rsidRPr="00294DAF">
              <w:rPr>
                <w:rFonts w:ascii="Calibri" w:eastAsia="Calibri" w:hAnsi="Calibri" w:cs="Calibri"/>
                <w:sz w:val="24"/>
                <w:szCs w:val="24"/>
                <w:lang w:val="hr-HR"/>
              </w:rPr>
              <w:t>, Ekonomski fakultet, Rijeka, 2000.</w:t>
            </w:r>
          </w:p>
          <w:p w:rsidR="00294DAF" w:rsidRPr="00294DAF" w:rsidRDefault="00294DAF" w:rsidP="00294DAF">
            <w:pPr>
              <w:numPr>
                <w:ilvl w:val="0"/>
                <w:numId w:val="12"/>
              </w:numPr>
              <w:spacing w:after="0" w:line="240" w:lineRule="auto"/>
              <w:contextualSpacing/>
              <w:rPr>
                <w:rFonts w:ascii="Calibri" w:eastAsia="Calibri" w:hAnsi="Calibri" w:cs="Calibri"/>
                <w:sz w:val="24"/>
                <w:szCs w:val="24"/>
                <w:lang w:val="hr-HR"/>
              </w:rPr>
            </w:pPr>
            <w:r w:rsidRPr="00294DAF">
              <w:rPr>
                <w:rFonts w:ascii="Calibri" w:eastAsia="Calibri" w:hAnsi="Calibri" w:cs="Calibri"/>
                <w:sz w:val="24"/>
                <w:szCs w:val="24"/>
                <w:lang w:val="hr-HR"/>
              </w:rPr>
              <w:t xml:space="preserve">Žugaj, M., Dumičić, K., Dušak, Vesna, </w:t>
            </w:r>
            <w:r w:rsidRPr="00294DAF">
              <w:rPr>
                <w:rFonts w:ascii="Calibri" w:eastAsia="Calibri" w:hAnsi="Calibri" w:cs="Calibri"/>
                <w:i/>
                <w:iCs/>
                <w:sz w:val="24"/>
                <w:szCs w:val="24"/>
                <w:lang w:val="hr-HR"/>
              </w:rPr>
              <w:t>Temelji znanstvenoistraživačkog rada: Metodologija i metodika</w:t>
            </w:r>
            <w:r w:rsidRPr="00294DAF">
              <w:rPr>
                <w:rFonts w:ascii="Calibri" w:eastAsia="Calibri" w:hAnsi="Calibri" w:cs="Calibri"/>
                <w:sz w:val="24"/>
                <w:szCs w:val="24"/>
                <w:lang w:val="hr-HR"/>
              </w:rPr>
              <w:t>, Fakultet organizacije i informatike, Varaždin, 1999.</w:t>
            </w:r>
          </w:p>
        </w:tc>
      </w:tr>
      <w:tr w:rsidR="00294DAF" w:rsidRPr="00294DAF"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93"/>
        <w:gridCol w:w="998"/>
        <w:gridCol w:w="272"/>
        <w:gridCol w:w="498"/>
        <w:gridCol w:w="626"/>
        <w:gridCol w:w="1233"/>
        <w:gridCol w:w="32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Kulture i identiteti</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FFDKD102</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opći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prvi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prvoga semestra, modul: Društvo i kultura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Mladen Ančić, 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mancic55@hotmail.com</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lang w:val="hr-HR"/>
              </w:rPr>
            </w:pPr>
            <w:r w:rsidRPr="00294DAF">
              <w:rPr>
                <w:rFonts w:ascii="Calibri" w:eastAsia="Calibri" w:hAnsi="Calibri" w:cs="Calibri"/>
                <w:lang w:val="hr-HR"/>
              </w:rPr>
              <w:t>Stjecanje uvida u stanje spoznaja u poljima humanističkih i društvenih znanstvenih disciplina kao preduvjeta za istraživačke postupke koje podrazumijeva suvremeni doktorski studij.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Doktorandii stječu uvid u temeljne teorijske postavke na kojima danas počivaju paradigme različitih znanstvenih disciplina objedinjenih pod nazivima humanističke i društvene znanosti. Kroz predavanja, rasprave s profesorima i međusobno, čitanje te konačno pisanje završnoga ispita ovladavaju tim teorijskim postavkama i postaju sposobni uključiti se ravnopravno u suvremenu znanstvenu zajednicu, odnosno provoditi relevantna znanstvena istraživanja koja zahtjeva doktorski studij.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"Kultura" - ima li pojam još uvijek relevantnost u humanističkim i društvenim disciplinama?</w:t>
            </w:r>
          </w:p>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Periodizacije - ključna razdjelnica između "predmodernoga" i "modernog svijeta"</w:t>
            </w:r>
          </w:p>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Jedinice znanstvene raščlambe - od "civilizacije" do "sela" i natrag.</w:t>
            </w:r>
            <w:r w:rsidRPr="00294DAF">
              <w:rPr>
                <w:rFonts w:ascii="Calibri" w:eastAsia="Times New Roman" w:hAnsi="Calibri" w:cs="Calibri"/>
                <w:lang w:val="hr-HR" w:eastAsia="hr-HR"/>
              </w:rPr>
              <w:br/>
              <w:t>"Religija" - europski koncept i njegovo oblikovanje od 16. stoljeća</w:t>
            </w:r>
          </w:p>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Eurocentrični pogled - koliko i kako se drugi svjetovi razlikuju od našega?</w:t>
            </w:r>
          </w:p>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Koncentrični krugovi ili polja identiteta</w:t>
            </w:r>
          </w:p>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Politizacija identiteta - pripadati (vjerskoj, etničkoj, nacionalnoj) zajednici</w:t>
            </w:r>
          </w:p>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Praktična eksplikacija - "hrvatski identitet" od ratničke populacije do "plemenitih Hrvata"</w:t>
            </w:r>
          </w:p>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Praktična eksplikacija 2 - od "plemenitih Hrvata" do "nacionalne države" i "dijaspore"</w:t>
            </w:r>
          </w:p>
          <w:p w:rsidR="00294DAF" w:rsidRPr="00294DAF" w:rsidRDefault="00294DAF" w:rsidP="00294DAF">
            <w:pPr>
              <w:numPr>
                <w:ilvl w:val="0"/>
                <w:numId w:val="13"/>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Identitet - trajna i stabilna kategorija ili situacijski konstrukt</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 Polaganje završnoga ispita (pisanje dva eseja).</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 xml:space="preserve">dva eseja </w:t>
            </w:r>
          </w:p>
          <w:p w:rsidR="00294DAF" w:rsidRPr="00294DAF" w:rsidRDefault="00294DAF" w:rsidP="00294DAF">
            <w:pPr>
              <w:spacing w:after="0" w:line="240" w:lineRule="auto"/>
              <w:jc w:val="center"/>
              <w:rPr>
                <w:rFonts w:ascii="Calibri" w:eastAsia="Calibri" w:hAnsi="Calibri" w:cs="Calibri"/>
                <w:color w:val="000000"/>
                <w:lang w:val="hr-HR"/>
              </w:rPr>
            </w:pP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Lič, E., </w:t>
            </w:r>
            <w:r w:rsidRPr="00294DAF">
              <w:rPr>
                <w:rFonts w:ascii="Calibri" w:eastAsia="Times New Roman" w:hAnsi="Calibri" w:cs="Calibri"/>
                <w:i/>
                <w:iCs/>
                <w:lang w:val="hr-HR" w:eastAsia="hr-HR"/>
              </w:rPr>
              <w:t>Kultura i komunikacija</w:t>
            </w:r>
            <w:r w:rsidRPr="00294DAF">
              <w:rPr>
                <w:rFonts w:ascii="Calibri" w:eastAsia="Times New Roman" w:hAnsi="Calibri" w:cs="Calibri"/>
                <w:lang w:val="hr-HR" w:eastAsia="hr-HR"/>
              </w:rPr>
              <w:t>, Beograd, 2002.</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Geertz, C., „Lokalno znanje", Geertz, C., </w:t>
            </w:r>
            <w:r w:rsidRPr="00294DAF">
              <w:rPr>
                <w:rFonts w:ascii="Calibri" w:eastAsia="Times New Roman" w:hAnsi="Calibri" w:cs="Calibri"/>
                <w:i/>
                <w:iCs/>
                <w:lang w:val="hr-HR" w:eastAsia="hr-HR"/>
              </w:rPr>
              <w:t>Lokalno znanje. Eseji iz interpretativne antropologije</w:t>
            </w:r>
            <w:r w:rsidRPr="00294DAF">
              <w:rPr>
                <w:rFonts w:ascii="Calibri" w:eastAsia="Times New Roman" w:hAnsi="Calibri" w:cs="Calibri"/>
                <w:lang w:val="hr-HR" w:eastAsia="hr-HR"/>
              </w:rPr>
              <w:t>, Zagreb, 2010., str. 209-291.</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Braudel, F., </w:t>
            </w:r>
            <w:r w:rsidRPr="00294DAF">
              <w:rPr>
                <w:rFonts w:ascii="Calibri" w:eastAsia="Times New Roman" w:hAnsi="Calibri" w:cs="Calibri"/>
                <w:i/>
                <w:iCs/>
                <w:lang w:val="hr-HR" w:eastAsia="hr-HR"/>
              </w:rPr>
              <w:t>Civilizacije kroz povijest</w:t>
            </w:r>
            <w:r w:rsidRPr="00294DAF">
              <w:rPr>
                <w:rFonts w:ascii="Calibri" w:eastAsia="Times New Roman" w:hAnsi="Calibri" w:cs="Calibri"/>
                <w:lang w:val="hr-HR" w:eastAsia="hr-HR"/>
              </w:rPr>
              <w:t>, Zagreb, 1980.</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Giddens, A., </w:t>
            </w:r>
            <w:r w:rsidRPr="00294DAF">
              <w:rPr>
                <w:rFonts w:ascii="Calibri" w:eastAsia="Times New Roman" w:hAnsi="Calibri" w:cs="Calibri"/>
                <w:i/>
                <w:iCs/>
                <w:lang w:val="hr-HR" w:eastAsia="hr-HR"/>
              </w:rPr>
              <w:t>The Consequences of Modernity</w:t>
            </w:r>
            <w:r w:rsidRPr="00294DAF">
              <w:rPr>
                <w:rFonts w:ascii="Calibri" w:eastAsia="Times New Roman" w:hAnsi="Calibri" w:cs="Calibri"/>
                <w:lang w:val="hr-HR" w:eastAsia="hr-HR"/>
              </w:rPr>
              <w:t>, Cambridge, 1990.</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Jenkins, R., </w:t>
            </w:r>
            <w:r w:rsidRPr="00294DAF">
              <w:rPr>
                <w:rFonts w:ascii="Calibri" w:eastAsia="Times New Roman" w:hAnsi="Calibri" w:cs="Calibri"/>
                <w:i/>
                <w:iCs/>
                <w:lang w:val="hr-HR" w:eastAsia="hr-HR"/>
              </w:rPr>
              <w:t>Social Identity</w:t>
            </w:r>
            <w:r w:rsidRPr="00294DAF">
              <w:rPr>
                <w:rFonts w:ascii="Calibri" w:eastAsia="Times New Roman" w:hAnsi="Calibri" w:cs="Calibri"/>
                <w:lang w:val="hr-HR" w:eastAsia="hr-HR"/>
              </w:rPr>
              <w:t>, London; New York, 2004.</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Calhoun, C., </w:t>
            </w:r>
            <w:r w:rsidRPr="00294DAF">
              <w:rPr>
                <w:rFonts w:ascii="Calibri" w:eastAsia="Times New Roman" w:hAnsi="Calibri" w:cs="Calibri"/>
                <w:i/>
                <w:lang w:val="hr-HR" w:eastAsia="hr-HR"/>
              </w:rPr>
              <w:t xml:space="preserve">Social Theory and the Politics of Identity, </w:t>
            </w:r>
            <w:r w:rsidRPr="00294DAF">
              <w:rPr>
                <w:rFonts w:ascii="Calibri" w:eastAsia="Times New Roman" w:hAnsi="Calibri" w:cs="Calibri"/>
                <w:lang w:val="hr-HR" w:eastAsia="hr-HR"/>
              </w:rPr>
              <w:t>Blackwell, Oxford UK; Cambridge, USA, 1994.</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Devereux, G., </w:t>
            </w:r>
            <w:r w:rsidRPr="00294DAF">
              <w:rPr>
                <w:rFonts w:ascii="Calibri" w:eastAsia="Times New Roman" w:hAnsi="Calibri" w:cs="Calibri"/>
                <w:i/>
                <w:lang w:val="hr-HR" w:eastAsia="hr-HR"/>
              </w:rPr>
              <w:t>Komplementaristička etnopsihoanaliza</w:t>
            </w:r>
            <w:r w:rsidRPr="00294DAF">
              <w:rPr>
                <w:rFonts w:ascii="Calibri" w:eastAsia="Times New Roman" w:hAnsi="Calibri" w:cs="Calibri"/>
                <w:lang w:val="hr-HR" w:eastAsia="hr-HR"/>
              </w:rPr>
              <w:t>, August Cesarec, Zagreb, 1990.</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Barth, F., </w:t>
            </w:r>
            <w:r w:rsidRPr="00294DAF">
              <w:rPr>
                <w:rFonts w:ascii="Calibri" w:eastAsia="Times New Roman" w:hAnsi="Calibri" w:cs="Calibri"/>
                <w:i/>
                <w:lang w:val="hr-HR" w:eastAsia="hr-HR"/>
              </w:rPr>
              <w:t>Ethnic Groups and Boundaries: The Social Organization of Culture Difference</w:t>
            </w:r>
            <w:r w:rsidRPr="00294DAF">
              <w:rPr>
                <w:rFonts w:ascii="Calibri" w:eastAsia="Times New Roman" w:hAnsi="Calibri" w:cs="Calibri"/>
                <w:lang w:val="hr-HR" w:eastAsia="hr-HR"/>
              </w:rPr>
              <w:t>, Waveland Press, Inc., 1998.</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Foucault, M., </w:t>
            </w:r>
            <w:r w:rsidRPr="00294DAF">
              <w:rPr>
                <w:rFonts w:ascii="Calibri" w:eastAsia="Times New Roman" w:hAnsi="Calibri" w:cs="Calibri"/>
                <w:i/>
                <w:lang w:val="hr-HR" w:eastAsia="hr-HR"/>
              </w:rPr>
              <w:t>Riječi i stvari. Arheologija humanističkih znanosti</w:t>
            </w:r>
            <w:r w:rsidRPr="00294DAF">
              <w:rPr>
                <w:rFonts w:ascii="Calibri" w:eastAsia="Times New Roman" w:hAnsi="Calibri" w:cs="Calibri"/>
                <w:lang w:val="hr-HR" w:eastAsia="hr-HR"/>
              </w:rPr>
              <w:t>, Tehnička knjiga, Zagreb, 2002.</w:t>
            </w:r>
          </w:p>
          <w:p w:rsidR="00294DAF" w:rsidRPr="00294DAF" w:rsidRDefault="00294DAF" w:rsidP="00294DAF">
            <w:pPr>
              <w:numPr>
                <w:ilvl w:val="0"/>
                <w:numId w:val="14"/>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Taylor, C., </w:t>
            </w:r>
            <w:r w:rsidRPr="00294DAF">
              <w:rPr>
                <w:rFonts w:ascii="Calibri" w:eastAsia="Times New Roman" w:hAnsi="Calibri" w:cs="Calibri"/>
                <w:i/>
                <w:lang w:val="hr-HR" w:eastAsia="hr-HR"/>
              </w:rPr>
              <w:t>Izvori sebstva. Razvoj modernog identiteta</w:t>
            </w:r>
            <w:r w:rsidRPr="00294DAF">
              <w:rPr>
                <w:rFonts w:ascii="Calibri" w:eastAsia="Times New Roman" w:hAnsi="Calibri" w:cs="Calibri"/>
                <w:lang w:val="hr-HR" w:eastAsia="hr-HR"/>
              </w:rPr>
              <w:t>, Naklada Breza, 2011.</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Informiranje o predmetu:</w:t>
            </w:r>
          </w:p>
          <w:p w:rsidR="00294DAF" w:rsidRPr="00294DAF" w:rsidRDefault="00294DAF" w:rsidP="00294DAF">
            <w:pPr>
              <w:numPr>
                <w:ilvl w:val="0"/>
                <w:numId w:val="1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Da bi </w:t>
            </w:r>
            <w:r w:rsidRPr="00294DAF">
              <w:rPr>
                <w:rFonts w:ascii="Calibri" w:eastAsia="Calibri" w:hAnsi="Calibri" w:cs="Calibri"/>
                <w:lang w:val="hr-HR"/>
              </w:rPr>
              <w:t>doktorandi</w:t>
            </w:r>
            <w:r w:rsidRPr="00294DAF">
              <w:rPr>
                <w:rFonts w:ascii="Calibri" w:eastAsia="Calibri" w:hAnsi="Calibri" w:cs="Calibri"/>
                <w:color w:val="000000"/>
                <w:lang w:val="hr-HR"/>
              </w:rPr>
              <w:t xml:space="preserve"> mogli pristupiti završnom ispitu, trebaju tijekom nastave nazočiti najmanje 80% predavanjima. </w:t>
            </w:r>
            <w:r w:rsidRPr="00294DAF">
              <w:rPr>
                <w:rFonts w:ascii="Calibri" w:eastAsia="Calibri" w:hAnsi="Calibri" w:cs="Calibri"/>
                <w:lang w:val="hr-HR"/>
              </w:rPr>
              <w:t>Doktorandi</w:t>
            </w:r>
            <w:r w:rsidRPr="00294DAF">
              <w:rPr>
                <w:rFonts w:ascii="Calibri" w:eastAsia="Calibri" w:hAnsi="Calibri" w:cs="Calibri"/>
                <w:color w:val="000000"/>
                <w:lang w:val="hr-HR"/>
              </w:rPr>
              <w:t xml:space="preserve"> koji iz bilo kojega razloga izostanu više, ne mogu dobiti potpis nositelja predmeta niti pristupiti završnom ispitu.</w:t>
            </w:r>
          </w:p>
          <w:p w:rsidR="00294DAF" w:rsidRPr="00294DAF" w:rsidRDefault="00294DAF" w:rsidP="00294DAF">
            <w:pPr>
              <w:numPr>
                <w:ilvl w:val="0"/>
                <w:numId w:val="1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Završni ispit sastoji se od pisanja dva eseja. </w:t>
            </w:r>
            <w:r w:rsidRPr="00294DAF">
              <w:rPr>
                <w:rFonts w:ascii="Calibri" w:eastAsia="Calibri" w:hAnsi="Calibri" w:cs="Calibri"/>
                <w:lang w:val="hr-HR"/>
              </w:rPr>
              <w:t>Doktorandi</w:t>
            </w:r>
            <w:r w:rsidRPr="00294DAF">
              <w:rPr>
                <w:rFonts w:ascii="Calibri" w:eastAsia="Calibri" w:hAnsi="Calibri" w:cs="Calibri"/>
                <w:color w:val="000000"/>
                <w:lang w:val="hr-HR"/>
              </w:rPr>
              <w:t xml:space="preserve"> biraju teme za dva eseja u dogovoru s jednim odnosno drugim profesorom. Konačnu ocjenu, nakon oba prihvaćena eseja, unosi nositelj predmeta.</w:t>
            </w:r>
          </w:p>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Kontaktiranje s nastavnikom:</w:t>
            </w:r>
          </w:p>
          <w:p w:rsidR="00294DAF" w:rsidRPr="00294DAF" w:rsidRDefault="00294DAF" w:rsidP="00294DAF">
            <w:pPr>
              <w:numPr>
                <w:ilvl w:val="0"/>
                <w:numId w:val="1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Kontaktiranje s nastavnikom izvan nastave odvija se u vrijeme konzultacija, a kontaktiranje je omogućeno i elektroničkom poštom.</w:t>
            </w:r>
          </w:p>
        </w:tc>
      </w:tr>
    </w:tbl>
    <w:p w:rsidR="00294DAF" w:rsidRPr="00294DAF" w:rsidRDefault="00294DAF" w:rsidP="00294DAF">
      <w:pPr>
        <w:spacing w:after="200" w:line="276" w:lineRule="auto"/>
        <w:jc w:val="both"/>
        <w:rPr>
          <w:rFonts w:ascii="Calibri" w:eastAsia="Calibri" w:hAnsi="Calibri" w:cs="Calibri"/>
          <w:color w:val="FF0000"/>
          <w:sz w:val="24"/>
          <w:szCs w:val="24"/>
          <w:lang w:val="hr-HR"/>
        </w:rPr>
      </w:pPr>
    </w:p>
    <w:p w:rsidR="00294DAF" w:rsidRPr="00294DAF" w:rsidRDefault="00294DAF" w:rsidP="00294DAF">
      <w:pPr>
        <w:spacing w:after="200" w:line="276" w:lineRule="auto"/>
        <w:jc w:val="both"/>
        <w:rPr>
          <w:rFonts w:ascii="Calibri" w:eastAsia="Calibri" w:hAnsi="Calibri" w:cs="Calibri"/>
          <w:color w:val="FF0000"/>
          <w:sz w:val="24"/>
          <w:szCs w:val="24"/>
          <w:lang w:val="hr-HR"/>
        </w:rPr>
      </w:pPr>
    </w:p>
    <w:p w:rsidR="00294DAF" w:rsidRPr="00294DAF" w:rsidRDefault="00294DAF" w:rsidP="00294DAF">
      <w:pPr>
        <w:spacing w:after="200" w:line="276" w:lineRule="auto"/>
        <w:jc w:val="both"/>
        <w:rPr>
          <w:rFonts w:ascii="Calibri" w:eastAsia="Calibri" w:hAnsi="Calibri" w:cs="Calibri"/>
          <w:color w:val="FF0000"/>
          <w:sz w:val="24"/>
          <w:szCs w:val="24"/>
          <w:lang w:val="hr-HR"/>
        </w:rPr>
      </w:pPr>
    </w:p>
    <w:p w:rsidR="00294DAF" w:rsidRPr="00294DAF" w:rsidRDefault="00294DAF" w:rsidP="00294DAF">
      <w:pPr>
        <w:spacing w:after="200" w:line="276" w:lineRule="auto"/>
        <w:jc w:val="both"/>
        <w:rPr>
          <w:rFonts w:ascii="Calibri" w:eastAsia="Calibri" w:hAnsi="Calibri" w:cs="Calibri"/>
          <w:color w:val="FF0000"/>
          <w:sz w:val="24"/>
          <w:szCs w:val="24"/>
          <w:lang w:val="hr-HR"/>
        </w:rPr>
      </w:pPr>
    </w:p>
    <w:p w:rsidR="00294DAF" w:rsidRPr="00294DAF" w:rsidRDefault="00294DAF" w:rsidP="00294DAF">
      <w:pPr>
        <w:spacing w:after="200" w:line="276" w:lineRule="auto"/>
        <w:jc w:val="both"/>
        <w:rPr>
          <w:rFonts w:ascii="Calibri" w:eastAsia="Calibri" w:hAnsi="Calibri" w:cs="Calibri"/>
          <w:color w:val="FF0000"/>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91"/>
        <w:gridCol w:w="923"/>
        <w:gridCol w:w="393"/>
        <w:gridCol w:w="349"/>
        <w:gridCol w:w="797"/>
        <w:gridCol w:w="1295"/>
        <w:gridCol w:w="381"/>
        <w:gridCol w:w="1450"/>
        <w:gridCol w:w="1509"/>
      </w:tblGrid>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2364"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Uvod u pojmovnu povijest</w:t>
            </w:r>
          </w:p>
          <w:p w:rsidR="00294DAF" w:rsidRPr="00294DAF" w:rsidRDefault="00294DAF" w:rsidP="00294DAF">
            <w:pPr>
              <w:spacing w:after="0" w:line="240" w:lineRule="auto"/>
              <w:jc w:val="center"/>
              <w:rPr>
                <w:rFonts w:ascii="Calibri" w:eastAsia="Calibri" w:hAnsi="Calibri" w:cs="Calibri"/>
                <w:b/>
                <w:bCs/>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FFDKD103</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364"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ECTS vrijednost boda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80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788"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opći obvezni</w:t>
            </w:r>
          </w:p>
        </w:tc>
        <w:tc>
          <w:tcPr>
            <w:tcW w:w="80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prvi semestar</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nema</w:t>
            </w:r>
          </w:p>
        </w:tc>
      </w:tr>
      <w:tr w:rsidR="00294DAF" w:rsidRPr="00294DAF" w:rsidTr="00294DAF">
        <w:trPr>
          <w:trHeight w:val="37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364"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prvoga semestra, modul: Društvo i kultura</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Ugo Vlaisavljević, red.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vlaisugo5@gmail.com</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Uputiti doktorande u ciljeve i dosege Pojmovne povijesti koja se kao teorija i znanstveno-empirijska disciplina razvila 30-tih godina prošlog stoljeća. U nerazlučivoj povezanosti sa poviješću društva, pojmovna povijest svoja izvorišta ima u novovjekovnom preokretu ka povijesnom kretanju i napredovanju kao najvažnijem obilježju društvene stvarnosti. Budući da pojmovna povijest (također u pluralu), koju ćemo razmatrati prije svega u svjetlu određenja koja ju je pružio njemački povjesničar i teoretičar povijesti R. Koselleck, zadire u brojne druge društvene i povijesne znanosti, ograničit ćemo se uglavnom na izvjesne krucijalne točke u povijest znanja i znanosti.</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Nakon odslušanog </w:t>
            </w:r>
            <w:r w:rsidRPr="00294DAF">
              <w:rPr>
                <w:rFonts w:ascii="Calibri" w:eastAsia="Calibri" w:hAnsi="Calibri" w:cs="Calibri"/>
                <w:color w:val="000000"/>
                <w:lang w:val="hr-HR"/>
              </w:rPr>
              <w:t>predmeta</w:t>
            </w:r>
            <w:r w:rsidRPr="00294DAF">
              <w:rPr>
                <w:rFonts w:ascii="Calibri" w:eastAsia="Calibri" w:hAnsi="Calibri" w:cs="Calibri"/>
                <w:lang w:val="hr-HR"/>
              </w:rPr>
              <w:t xml:space="preserve">doktorandi će steći bazične uvide u povijesni karakter temeljnih pojmova znanosti i zapadnjačke kulture kao bitno povijesne i znanstvene kulture. </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Kratki povijesni uvod u tematsko-disciplinarno određenje Pojmovne povijesti. </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Podudarnost i križanja s drugim znanstvenim disciplinama: povijest društva, povijest civilizacije, kulture, naroda (itd.); nadalje, veza s filozofijom i jezičnom znanošću (posebice historijska leksikografija i povijest jezika), pa sve do regionalnih povijesti iz svijeta života.</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Značaj i nužnost uvida u povijesnost samog polja znanja, temeljnih kategorija filozofije, znanosti i kulture.</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Novovjekovni prodor svijest o povijesti i povijesnosti, te presudni utjecaj prosvjetiteljstva.</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Konkretna povijesno-pojmovna analiza velikih metamorfoza u semantičkom i epistemološkom kapacitetu nekih od fundamentalnih pojmova cjelokupne zapadnjačke tradicije:</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Ideja/pojam, istina, prirodna/društvena stvarnost, znanje, duh, duša, svijest, subjekt, znanost, sloboda, narod, zajednica/društvo, vrijeme/vremenitost, povijest/povijesnost, prostor/oprostorivanje, zemlja/teritorij itd. </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Naglasak će biti na povijesnoj kontekstualizaciji kategorija koje se zbog svoje znanstveno-kulturalne važnosti čine trajnim i nepromjenljivim, te otkrivanju </w:t>
            </w:r>
            <w:r w:rsidRPr="00294DAF">
              <w:rPr>
                <w:rFonts w:ascii="Calibri" w:eastAsia="Calibri" w:hAnsi="Calibri" w:cs="Calibri"/>
                <w:lang w:val="hr-HR"/>
              </w:rPr>
              <w:lastRenderedPageBreak/>
              <w:t>njihovih skrivenih ili nedovoljno poznatih semantičkih kapaciteta.</w:t>
            </w:r>
          </w:p>
        </w:tc>
      </w:tr>
      <w:tr w:rsidR="00294DAF" w:rsidRPr="00294DAF" w:rsidTr="00294DAF">
        <w:trPr>
          <w:trHeight w:val="59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color w:val="000000"/>
                <w:lang w:val="hr-HR"/>
              </w:rPr>
              <w:t>Doktorandske obveze</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pismenoga i usmenog ispita</w:t>
            </w:r>
          </w:p>
        </w:tc>
      </w:tr>
      <w:tr w:rsidR="00294DAF" w:rsidRPr="00294DAF" w:rsidTr="00294DAF">
        <w:trPr>
          <w:trHeight w:val="46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pohađanje nastave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seminarski rad</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109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
              </w:numPr>
              <w:spacing w:after="0" w:line="240" w:lineRule="auto"/>
              <w:ind w:left="360"/>
              <w:contextualSpacing/>
              <w:rPr>
                <w:rFonts w:ascii="Calibri" w:eastAsia="Times New Roman" w:hAnsi="Calibri" w:cs="Times New Roman"/>
                <w:color w:val="000000"/>
                <w:sz w:val="24"/>
                <w:shd w:val="clear" w:color="auto" w:fill="FFFFFF"/>
                <w:lang w:val="hr-HR" w:eastAsia="en-GB"/>
              </w:rPr>
            </w:pPr>
            <w:r w:rsidRPr="00294DAF">
              <w:rPr>
                <w:rFonts w:ascii="Calibri" w:eastAsia="Times New Roman" w:hAnsi="Calibri" w:cs="Times New Roman"/>
                <w:bCs/>
                <w:color w:val="000000"/>
                <w:shd w:val="clear" w:color="auto" w:fill="FFFFFF"/>
                <w:lang w:val="hr-HR"/>
              </w:rPr>
              <w:t>Carr</w:t>
            </w:r>
            <w:r w:rsidRPr="00294DAF">
              <w:rPr>
                <w:rFonts w:ascii="Calibri" w:eastAsia="Times New Roman" w:hAnsi="Calibri" w:cs="Times New Roman"/>
                <w:color w:val="000000"/>
                <w:shd w:val="clear" w:color="auto" w:fill="FFFFFF"/>
                <w:lang w:val="hr-HR"/>
              </w:rPr>
              <w:t>,</w:t>
            </w:r>
            <w:r w:rsidRPr="00294DAF">
              <w:rPr>
                <w:rFonts w:ascii="Calibri" w:eastAsia="Times New Roman" w:hAnsi="Calibri" w:cs="Times New Roman"/>
                <w:color w:val="000000"/>
                <w:lang w:val="hr-HR" w:eastAsia="en-GB"/>
              </w:rPr>
              <w:t xml:space="preserve"> E. H., </w:t>
            </w:r>
            <w:r w:rsidRPr="00294DAF">
              <w:rPr>
                <w:rFonts w:ascii="Calibri" w:eastAsia="Times New Roman" w:hAnsi="Calibri" w:cs="Times New Roman"/>
                <w:i/>
                <w:color w:val="000000"/>
                <w:lang w:val="hr-HR" w:eastAsia="en-GB"/>
              </w:rPr>
              <w:t>Što je povijest</w:t>
            </w:r>
            <w:r w:rsidRPr="00294DAF">
              <w:rPr>
                <w:rFonts w:ascii="Calibri" w:eastAsia="Times New Roman" w:hAnsi="Calibri" w:cs="Times New Roman"/>
                <w:color w:val="000000"/>
                <w:lang w:val="hr-HR" w:eastAsia="en-GB"/>
              </w:rPr>
              <w:t xml:space="preserve">, </w:t>
            </w:r>
            <w:r w:rsidRPr="00294DAF">
              <w:rPr>
                <w:rFonts w:ascii="Calibri" w:eastAsia="Times New Roman" w:hAnsi="Calibri" w:cs="Times New Roman"/>
                <w:color w:val="000000"/>
                <w:shd w:val="clear" w:color="auto" w:fill="FFFFFF"/>
                <w:lang w:val="hr-HR" w:eastAsia="en-GB"/>
              </w:rPr>
              <w:t>Impresum; Srednja Europa, Zagreb, 2004.</w:t>
            </w:r>
          </w:p>
          <w:p w:rsidR="00294DAF" w:rsidRPr="00294DAF" w:rsidRDefault="00294DAF" w:rsidP="00294DAF">
            <w:pPr>
              <w:numPr>
                <w:ilvl w:val="0"/>
                <w:numId w:val="15"/>
              </w:numPr>
              <w:spacing w:after="0" w:line="240" w:lineRule="auto"/>
              <w:ind w:left="360"/>
              <w:contextualSpacing/>
              <w:rPr>
                <w:rFonts w:ascii="Calibri" w:eastAsia="Times New Roman" w:hAnsi="Calibri" w:cs="Times New Roman"/>
                <w:color w:val="000000"/>
                <w:sz w:val="24"/>
                <w:lang w:val="hr-HR" w:eastAsia="en-GB"/>
              </w:rPr>
            </w:pPr>
            <w:r w:rsidRPr="00294DAF">
              <w:rPr>
                <w:rFonts w:ascii="Calibri" w:eastAsia="Times New Roman" w:hAnsi="Calibri" w:cs="Times New Roman"/>
                <w:color w:val="000000"/>
                <w:shd w:val="clear" w:color="auto" w:fill="FFFFFF"/>
                <w:lang w:val="hr-HR" w:eastAsia="en-GB"/>
              </w:rPr>
              <w:t>Descartes, R.,</w:t>
            </w:r>
            <w:r w:rsidRPr="00294DAF">
              <w:rPr>
                <w:rFonts w:ascii="Calibri" w:eastAsia="Times New Roman" w:hAnsi="Calibri" w:cs="Times New Roman"/>
                <w:i/>
                <w:iCs/>
                <w:color w:val="000000"/>
                <w:shd w:val="clear" w:color="auto" w:fill="FFFFFF"/>
                <w:lang w:val="hr-HR" w:eastAsia="en-GB"/>
              </w:rPr>
              <w:t xml:space="preserve"> Meditacije</w:t>
            </w:r>
            <w:r w:rsidRPr="00294DAF">
              <w:rPr>
                <w:rFonts w:ascii="Calibri" w:eastAsia="Times New Roman" w:hAnsi="Calibri" w:cs="Times New Roman"/>
                <w:i/>
                <w:color w:val="000000"/>
                <w:shd w:val="clear" w:color="auto" w:fill="FFFFFF"/>
                <w:lang w:val="hr-HR" w:eastAsia="en-GB"/>
              </w:rPr>
              <w:t> o prvoj filozofiji</w:t>
            </w:r>
            <w:r w:rsidRPr="00294DAF">
              <w:rPr>
                <w:rFonts w:ascii="Calibri" w:eastAsia="Times New Roman" w:hAnsi="Calibri" w:cs="Times New Roman"/>
                <w:color w:val="000000"/>
                <w:shd w:val="clear" w:color="auto" w:fill="FFFFFF"/>
                <w:lang w:val="hr-HR" w:eastAsia="en-GB"/>
              </w:rPr>
              <w:t xml:space="preserve">, </w:t>
            </w:r>
            <w:r w:rsidRPr="00294DAF">
              <w:rPr>
                <w:rFonts w:ascii="Calibri" w:eastAsia="Times New Roman" w:hAnsi="Calibri" w:cs="Times New Roman"/>
                <w:bCs/>
                <w:color w:val="000000"/>
                <w:shd w:val="clear" w:color="auto" w:fill="FFFFFF"/>
                <w:lang w:val="hr-HR" w:eastAsia="en-GB"/>
              </w:rPr>
              <w:t>Demetra</w:t>
            </w:r>
            <w:r w:rsidRPr="00294DAF">
              <w:rPr>
                <w:rFonts w:ascii="Calibri" w:eastAsia="Times New Roman" w:hAnsi="Calibri" w:cs="Times New Roman"/>
                <w:color w:val="000000"/>
                <w:shd w:val="clear" w:color="auto" w:fill="FFFFFF"/>
                <w:lang w:val="hr-HR" w:eastAsia="en-GB"/>
              </w:rPr>
              <w:t>, Zagreb 1992.</w:t>
            </w:r>
          </w:p>
          <w:p w:rsidR="00294DAF" w:rsidRPr="00294DAF" w:rsidRDefault="00294DAF" w:rsidP="00294DAF">
            <w:pPr>
              <w:numPr>
                <w:ilvl w:val="0"/>
                <w:numId w:val="16"/>
              </w:numPr>
              <w:shd w:val="clear" w:color="auto" w:fill="FFFFFF"/>
              <w:spacing w:after="0" w:line="240" w:lineRule="auto"/>
              <w:contextualSpacing/>
              <w:rPr>
                <w:rFonts w:ascii="Calibri" w:eastAsia="Times New Roman" w:hAnsi="Calibri" w:cs="Times New Roman"/>
                <w:color w:val="000000"/>
                <w:sz w:val="24"/>
                <w:shd w:val="clear" w:color="auto" w:fill="FFFFFF"/>
                <w:lang w:val="hr-HR" w:eastAsia="en-GB"/>
              </w:rPr>
            </w:pPr>
            <w:r w:rsidRPr="00294DAF">
              <w:rPr>
                <w:rFonts w:ascii="Calibri" w:eastAsia="Times New Roman" w:hAnsi="Calibri" w:cs="Times New Roman"/>
                <w:color w:val="000000"/>
                <w:shd w:val="clear" w:color="auto" w:fill="FFFFFF"/>
                <w:lang w:val="hr-HR" w:eastAsia="en-GB"/>
              </w:rPr>
              <w:t xml:space="preserve">Elias, N., </w:t>
            </w:r>
            <w:r w:rsidRPr="00294DAF">
              <w:rPr>
                <w:rFonts w:ascii="Calibri" w:eastAsia="Times New Roman" w:hAnsi="Calibri" w:cs="Times New Roman"/>
                <w:i/>
                <w:color w:val="000000"/>
                <w:shd w:val="clear" w:color="auto" w:fill="FFFFFF"/>
                <w:lang w:val="hr-HR" w:eastAsia="en-GB"/>
              </w:rPr>
              <w:t>O procesu civilizacije</w:t>
            </w:r>
            <w:r w:rsidRPr="00294DAF">
              <w:rPr>
                <w:rFonts w:ascii="Calibri" w:eastAsia="Times New Roman" w:hAnsi="Calibri" w:cs="Times New Roman"/>
                <w:color w:val="000000"/>
                <w:shd w:val="clear" w:color="auto" w:fill="FFFFFF"/>
                <w:lang w:val="hr-HR" w:eastAsia="en-GB"/>
              </w:rPr>
              <w:t>, Antibarbarus, Zagreb, 1996.</w:t>
            </w:r>
          </w:p>
          <w:p w:rsidR="00294DAF" w:rsidRPr="00294DAF" w:rsidRDefault="00294DAF" w:rsidP="00294DAF">
            <w:pPr>
              <w:numPr>
                <w:ilvl w:val="0"/>
                <w:numId w:val="15"/>
              </w:numPr>
              <w:spacing w:after="0" w:line="240" w:lineRule="auto"/>
              <w:ind w:left="360"/>
              <w:rPr>
                <w:rFonts w:ascii="Calibri" w:eastAsia="Calibri" w:hAnsi="Calibri" w:cs="Times New Roman"/>
                <w:color w:val="000000"/>
                <w:sz w:val="24"/>
                <w:lang w:val="hr-HR" w:eastAsia="en-GB"/>
              </w:rPr>
            </w:pPr>
            <w:r w:rsidRPr="00294DAF">
              <w:rPr>
                <w:rFonts w:ascii="Calibri" w:eastAsia="Times New Roman" w:hAnsi="Calibri" w:cs="Arial"/>
                <w:bCs/>
                <w:color w:val="000000"/>
                <w:shd w:val="clear" w:color="auto" w:fill="FFFFFF"/>
                <w:lang w:val="en-GB" w:eastAsia="en-GB"/>
              </w:rPr>
              <w:t>Foucault</w:t>
            </w:r>
            <w:r w:rsidRPr="00294DAF">
              <w:rPr>
                <w:rFonts w:ascii="Calibri" w:eastAsia="Times New Roman" w:hAnsi="Calibri" w:cs="Arial"/>
                <w:color w:val="000000"/>
                <w:shd w:val="clear" w:color="auto" w:fill="FFFFFF"/>
                <w:lang w:val="hr-HR" w:eastAsia="en-GB"/>
              </w:rPr>
              <w:t xml:space="preserve">, </w:t>
            </w:r>
            <w:r w:rsidRPr="00294DAF">
              <w:rPr>
                <w:rFonts w:ascii="Calibri" w:eastAsia="Times New Roman" w:hAnsi="Calibri" w:cs="Arial"/>
                <w:color w:val="000000"/>
                <w:szCs w:val="24"/>
                <w:shd w:val="clear" w:color="auto" w:fill="FFFFFF"/>
                <w:lang w:val="en-GB" w:eastAsia="en-GB"/>
              </w:rPr>
              <w:t>M</w:t>
            </w:r>
            <w:r w:rsidRPr="00294DAF">
              <w:rPr>
                <w:rFonts w:ascii="Calibri" w:eastAsia="Times New Roman" w:hAnsi="Calibri" w:cs="Arial"/>
                <w:color w:val="000000"/>
                <w:szCs w:val="24"/>
                <w:shd w:val="clear" w:color="auto" w:fill="FFFFFF"/>
                <w:lang w:val="hr-HR" w:eastAsia="en-GB"/>
              </w:rPr>
              <w:t xml:space="preserve">., </w:t>
            </w:r>
            <w:r w:rsidRPr="00294DAF">
              <w:rPr>
                <w:rFonts w:ascii="Calibri" w:eastAsia="Times New Roman" w:hAnsi="Calibri" w:cs="Arial"/>
                <w:color w:val="000000"/>
                <w:shd w:val="clear" w:color="auto" w:fill="FFFFFF"/>
                <w:lang w:val="hr-HR" w:eastAsia="en-GB"/>
              </w:rPr>
              <w:t>„</w:t>
            </w:r>
            <w:r w:rsidRPr="00294DAF">
              <w:rPr>
                <w:rFonts w:ascii="Calibri" w:eastAsia="Times New Roman" w:hAnsi="Calibri" w:cs="Arial"/>
                <w:bCs/>
                <w:color w:val="000000"/>
                <w:shd w:val="clear" w:color="auto" w:fill="FFFFFF"/>
                <w:lang w:val="hr-HR" w:eastAsia="en-GB"/>
              </w:rPr>
              <w:t>Što je prosvjetiteljstvo</w:t>
            </w:r>
            <w:r w:rsidRPr="00294DAF">
              <w:rPr>
                <w:rFonts w:ascii="Calibri" w:eastAsia="Times New Roman" w:hAnsi="Calibri" w:cs="Arial"/>
                <w:color w:val="000000"/>
                <w:szCs w:val="24"/>
                <w:shd w:val="clear" w:color="auto" w:fill="FFFFFF"/>
                <w:lang w:val="hr-HR" w:eastAsia="en-GB"/>
              </w:rPr>
              <w:t xml:space="preserve">”, </w:t>
            </w:r>
            <w:r w:rsidRPr="00294DAF">
              <w:rPr>
                <w:rFonts w:ascii="Calibri" w:eastAsia="Times New Roman" w:hAnsi="Calibri" w:cs="Arial"/>
                <w:i/>
                <w:color w:val="000000"/>
                <w:shd w:val="clear" w:color="auto" w:fill="FFFFFF"/>
                <w:lang w:val="hr-HR" w:eastAsia="en-GB"/>
              </w:rPr>
              <w:t>Časopis doktoranada filozofije</w:t>
            </w:r>
            <w:r w:rsidRPr="00294DAF">
              <w:rPr>
                <w:rFonts w:ascii="Calibri" w:eastAsia="Times New Roman" w:hAnsi="Calibri" w:cs="Arial"/>
                <w:color w:val="000000"/>
                <w:shd w:val="clear" w:color="auto" w:fill="FFFFFF"/>
                <w:lang w:val="hr-HR" w:eastAsia="en-GB"/>
              </w:rPr>
              <w:t>, god. IV,</w:t>
            </w:r>
            <w:r w:rsidRPr="00294DAF">
              <w:rPr>
                <w:rFonts w:ascii="Calibri" w:eastAsia="Times New Roman" w:hAnsi="Calibri" w:cs="Arial"/>
                <w:color w:val="000000"/>
                <w:szCs w:val="24"/>
                <w:shd w:val="clear" w:color="auto" w:fill="FFFFFF"/>
                <w:lang w:val="hr-HR" w:eastAsia="en-GB"/>
              </w:rPr>
              <w:t xml:space="preserve"> Sv. 2 (10), 1997., str</w:t>
            </w:r>
            <w:r w:rsidRPr="00294DAF">
              <w:rPr>
                <w:rFonts w:ascii="Calibri" w:eastAsia="Times New Roman" w:hAnsi="Calibri" w:cs="Arial"/>
                <w:color w:val="000000"/>
                <w:shd w:val="clear" w:color="auto" w:fill="FFFFFF"/>
                <w:lang w:val="hr-HR" w:eastAsia="en-GB"/>
              </w:rPr>
              <w:t>. 87-99.</w:t>
            </w:r>
          </w:p>
          <w:p w:rsidR="00294DAF" w:rsidRPr="00294DAF" w:rsidRDefault="00294DAF" w:rsidP="00294DAF">
            <w:pPr>
              <w:numPr>
                <w:ilvl w:val="0"/>
                <w:numId w:val="16"/>
              </w:numPr>
              <w:shd w:val="clear" w:color="auto" w:fill="FFFFFF"/>
              <w:spacing w:after="0" w:line="240" w:lineRule="auto"/>
              <w:contextualSpacing/>
              <w:rPr>
                <w:rFonts w:ascii="Calibri" w:eastAsia="Times New Roman" w:hAnsi="Calibri" w:cs="Times New Roman"/>
                <w:color w:val="000000"/>
                <w:sz w:val="24"/>
                <w:lang w:val="hr-HR" w:eastAsia="en-GB"/>
              </w:rPr>
            </w:pPr>
            <w:r w:rsidRPr="00294DAF">
              <w:rPr>
                <w:rFonts w:ascii="Calibri" w:eastAsia="Times New Roman" w:hAnsi="Calibri" w:cs="Times New Roman"/>
                <w:color w:val="000000"/>
                <w:lang w:val="hr-HR" w:eastAsia="en-GB"/>
              </w:rPr>
              <w:t xml:space="preserve">Foucault, M., </w:t>
            </w:r>
            <w:r w:rsidRPr="00294DAF">
              <w:rPr>
                <w:rFonts w:ascii="Calibri" w:eastAsia="Times New Roman" w:hAnsi="Calibri" w:cs="Times New Roman"/>
                <w:i/>
                <w:color w:val="000000"/>
                <w:lang w:val="hr-HR" w:eastAsia="en-GB"/>
              </w:rPr>
              <w:t>Riječi i stvari: arheologija humanističkih znanosti</w:t>
            </w:r>
            <w:r w:rsidRPr="00294DAF">
              <w:rPr>
                <w:rFonts w:ascii="Calibri" w:eastAsia="Times New Roman" w:hAnsi="Calibri" w:cs="Times New Roman"/>
                <w:color w:val="000000"/>
                <w:lang w:val="hr-HR" w:eastAsia="en-GB"/>
              </w:rPr>
              <w:t xml:space="preserve">, Golden marketing, zagreb, 2002. </w:t>
            </w:r>
          </w:p>
          <w:p w:rsidR="00294DAF" w:rsidRPr="00294DAF" w:rsidRDefault="00294DAF" w:rsidP="00294DAF">
            <w:pPr>
              <w:numPr>
                <w:ilvl w:val="0"/>
                <w:numId w:val="15"/>
              </w:numPr>
              <w:spacing w:after="0" w:line="240" w:lineRule="auto"/>
              <w:ind w:left="360"/>
              <w:rPr>
                <w:rFonts w:ascii="Calibri" w:eastAsia="Calibri" w:hAnsi="Calibri" w:cs="Times New Roman"/>
                <w:color w:val="000000"/>
                <w:sz w:val="24"/>
                <w:lang w:val="hr-HR" w:eastAsia="en-GB"/>
              </w:rPr>
            </w:pPr>
            <w:r w:rsidRPr="00294DAF">
              <w:rPr>
                <w:rFonts w:ascii="Calibri" w:eastAsia="Calibri" w:hAnsi="Calibri" w:cs="Times New Roman"/>
                <w:color w:val="000000"/>
                <w:lang w:val="hr-HR" w:eastAsia="en-GB"/>
              </w:rPr>
              <w:t xml:space="preserve">Kant, I., „Odgovor na pitanje: Što je prosvjetiteljstvo”, </w:t>
            </w:r>
            <w:r w:rsidRPr="00294DAF">
              <w:rPr>
                <w:rFonts w:ascii="Calibri" w:eastAsia="Calibri" w:hAnsi="Calibri" w:cs="Times New Roman"/>
                <w:i/>
                <w:color w:val="000000"/>
                <w:lang w:val="hr-HR" w:eastAsia="en-GB"/>
              </w:rPr>
              <w:t>Pravno-politički spisi</w:t>
            </w:r>
            <w:r w:rsidRPr="00294DAF">
              <w:rPr>
                <w:rFonts w:ascii="Calibri" w:eastAsia="Calibri" w:hAnsi="Calibri" w:cs="Times New Roman"/>
                <w:color w:val="000000"/>
                <w:lang w:val="hr-HR" w:eastAsia="en-GB"/>
              </w:rPr>
              <w:t>, Politička kultura, Zagreb, 2002.</w:t>
            </w:r>
          </w:p>
          <w:p w:rsidR="00294DAF" w:rsidRPr="00294DAF" w:rsidRDefault="00294DAF" w:rsidP="00294DAF">
            <w:pPr>
              <w:numPr>
                <w:ilvl w:val="0"/>
                <w:numId w:val="16"/>
              </w:numPr>
              <w:spacing w:after="0" w:line="240" w:lineRule="auto"/>
              <w:contextualSpacing/>
              <w:rPr>
                <w:rFonts w:ascii="Calibri" w:eastAsia="Calibri" w:hAnsi="Calibri" w:cs="Times New Roman"/>
                <w:sz w:val="24"/>
                <w:lang w:eastAsia="en-GB"/>
              </w:rPr>
            </w:pPr>
            <w:r w:rsidRPr="00294DAF">
              <w:rPr>
                <w:rFonts w:ascii="Calibri" w:eastAsia="Calibri" w:hAnsi="Calibri" w:cs="Times New Roman"/>
                <w:lang w:val="hr-HR" w:eastAsia="en-GB"/>
              </w:rPr>
              <w:t xml:space="preserve">Koselleck, R., </w:t>
            </w:r>
            <w:r w:rsidRPr="00294DAF">
              <w:rPr>
                <w:rFonts w:ascii="Calibri" w:eastAsia="Calibri" w:hAnsi="Calibri" w:cs="Times New Roman"/>
                <w:i/>
                <w:lang w:eastAsia="en-GB"/>
              </w:rPr>
              <w:t>The Practice of Conceptual History: Timing History, Spacing Concepts</w:t>
            </w:r>
            <w:r w:rsidRPr="00294DAF">
              <w:rPr>
                <w:rFonts w:ascii="Calibri" w:eastAsia="Calibri" w:hAnsi="Calibri" w:cs="Times New Roman"/>
                <w:lang w:eastAsia="en-GB"/>
              </w:rPr>
              <w:t>, Stanford University Press; Stanford, California, 2002.</w:t>
            </w:r>
          </w:p>
          <w:p w:rsidR="00294DAF" w:rsidRPr="00294DAF" w:rsidRDefault="00294DAF" w:rsidP="00294DAF">
            <w:pPr>
              <w:numPr>
                <w:ilvl w:val="0"/>
                <w:numId w:val="15"/>
              </w:numPr>
              <w:spacing w:after="0" w:line="240" w:lineRule="auto"/>
              <w:ind w:left="360"/>
              <w:contextualSpacing/>
              <w:rPr>
                <w:rFonts w:ascii="Calibri" w:eastAsia="Times New Roman" w:hAnsi="Calibri" w:cs="Times New Roman"/>
                <w:bCs/>
                <w:color w:val="000000"/>
                <w:kern w:val="36"/>
                <w:sz w:val="24"/>
                <w:lang w:val="hr-HR" w:eastAsia="en-GB"/>
              </w:rPr>
            </w:pPr>
            <w:r w:rsidRPr="00294DAF">
              <w:rPr>
                <w:rFonts w:ascii="Calibri" w:eastAsia="Calibri" w:hAnsi="Calibri" w:cs="Times New Roman"/>
                <w:lang w:val="de-DE"/>
              </w:rPr>
              <w:t xml:space="preserve">Koselleck, R., </w:t>
            </w:r>
            <w:r w:rsidRPr="00294DAF">
              <w:rPr>
                <w:rFonts w:ascii="Calibri" w:eastAsia="Calibri" w:hAnsi="Calibri" w:cs="Times New Roman"/>
                <w:i/>
                <w:lang w:val="de-DE"/>
              </w:rPr>
              <w:t>Begriffsgeschichten: Studien zur Semantik und Pragmatik der politischen und sozialen Sprache</w:t>
            </w:r>
            <w:r w:rsidRPr="00294DAF">
              <w:rPr>
                <w:rFonts w:ascii="Calibri" w:eastAsia="Calibri" w:hAnsi="Calibri" w:cs="Times New Roman"/>
                <w:lang w:val="de-DE"/>
              </w:rPr>
              <w:t>, Suhrkamp Verlag, Frankfurt am Main, 2006.</w:t>
            </w:r>
            <w:r w:rsidRPr="00294DAF">
              <w:rPr>
                <w:rFonts w:ascii="Calibri" w:eastAsia="Times New Roman" w:hAnsi="Calibri" w:cs="Times New Roman"/>
                <w:color w:val="000000"/>
                <w:lang w:val="hr-HR" w:eastAsia="en-GB"/>
              </w:rPr>
              <w:t xml:space="preserve">Löwith, K., </w:t>
            </w:r>
            <w:r w:rsidRPr="00294DAF">
              <w:rPr>
                <w:rFonts w:ascii="Calibri" w:eastAsia="Times New Roman" w:hAnsi="Calibri" w:cs="Times New Roman"/>
                <w:bCs/>
                <w:i/>
                <w:color w:val="000000"/>
                <w:kern w:val="36"/>
                <w:lang w:val="hr-HR" w:eastAsia="en-GB"/>
              </w:rPr>
              <w:t>Svjetska povijest i događanje spasa</w:t>
            </w:r>
            <w:r w:rsidRPr="00294DAF">
              <w:rPr>
                <w:rFonts w:ascii="Calibri" w:eastAsia="Times New Roman" w:hAnsi="Calibri" w:cs="Times New Roman"/>
                <w:bCs/>
                <w:color w:val="000000"/>
                <w:kern w:val="36"/>
                <w:lang w:val="hr-HR" w:eastAsia="en-GB"/>
              </w:rPr>
              <w:t>, August Cesarec, Zagreb, 1990.</w:t>
            </w:r>
          </w:p>
          <w:p w:rsidR="00294DAF" w:rsidRPr="00294DAF" w:rsidRDefault="00294DAF" w:rsidP="00294DAF">
            <w:pPr>
              <w:numPr>
                <w:ilvl w:val="0"/>
                <w:numId w:val="15"/>
              </w:numPr>
              <w:spacing w:after="0" w:line="240" w:lineRule="auto"/>
              <w:ind w:left="360"/>
              <w:contextualSpacing/>
              <w:rPr>
                <w:rFonts w:ascii="Calibri" w:eastAsia="Times New Roman" w:hAnsi="Calibri" w:cs="Times New Roman"/>
                <w:color w:val="000000"/>
                <w:sz w:val="24"/>
                <w:lang w:val="hr-HR" w:eastAsia="en-GB"/>
              </w:rPr>
            </w:pPr>
            <w:r w:rsidRPr="00294DAF">
              <w:rPr>
                <w:rFonts w:ascii="Calibri" w:eastAsia="Calibri" w:hAnsi="Calibri" w:cs="Times New Roman"/>
                <w:color w:val="000000"/>
                <w:lang w:val="hr-HR" w:eastAsia="en-GB"/>
              </w:rPr>
              <w:t xml:space="preserve">Nietzsche, F., </w:t>
            </w:r>
            <w:r w:rsidRPr="00294DAF">
              <w:rPr>
                <w:rFonts w:ascii="Calibri" w:eastAsia="Calibri" w:hAnsi="Calibri" w:cs="Times New Roman"/>
                <w:i/>
                <w:color w:val="000000"/>
                <w:lang w:val="hr-HR" w:eastAsia="en-GB"/>
              </w:rPr>
              <w:t>O koristi i šteti historije za život</w:t>
            </w:r>
            <w:r w:rsidRPr="00294DAF">
              <w:rPr>
                <w:rFonts w:ascii="Calibri" w:eastAsia="Calibri" w:hAnsi="Calibri" w:cs="Times New Roman"/>
                <w:color w:val="000000"/>
                <w:lang w:val="hr-HR" w:eastAsia="en-GB"/>
              </w:rPr>
              <w:t>, Matica hrvatska; Biblioteka Parnas, Zagreb, 2004.</w:t>
            </w:r>
          </w:p>
          <w:p w:rsidR="00294DAF" w:rsidRPr="00294DAF" w:rsidRDefault="00294DAF" w:rsidP="00294DAF">
            <w:pPr>
              <w:numPr>
                <w:ilvl w:val="0"/>
                <w:numId w:val="15"/>
              </w:numPr>
              <w:spacing w:after="0" w:line="240" w:lineRule="auto"/>
              <w:ind w:left="360"/>
              <w:contextualSpacing/>
              <w:rPr>
                <w:rFonts w:ascii="Calibri" w:eastAsia="Calibri" w:hAnsi="Calibri" w:cs="Times New Roman"/>
                <w:color w:val="000000"/>
                <w:sz w:val="24"/>
                <w:lang w:val="hr-HR"/>
              </w:rPr>
            </w:pPr>
            <w:r w:rsidRPr="00294DAF">
              <w:rPr>
                <w:rFonts w:ascii="Calibri" w:eastAsia="Times New Roman" w:hAnsi="Calibri" w:cs="Times New Roman"/>
                <w:color w:val="000000"/>
                <w:lang w:val="hr-HR" w:eastAsia="en-GB"/>
              </w:rPr>
              <w:t xml:space="preserve">Raeper, W., Smith, L., </w:t>
            </w:r>
            <w:r w:rsidRPr="00294DAF">
              <w:rPr>
                <w:rFonts w:ascii="Calibri" w:eastAsia="Times New Roman" w:hAnsi="Calibri" w:cs="Times New Roman"/>
                <w:i/>
                <w:color w:val="000000"/>
                <w:lang w:val="hr-HR" w:eastAsia="en-GB"/>
              </w:rPr>
              <w:t xml:space="preserve">Kratka povijest ideja: prekretnice u povijesti ljudske </w:t>
            </w:r>
            <w:r w:rsidRPr="00294DAF">
              <w:rPr>
                <w:rFonts w:ascii="Calibri" w:eastAsia="Calibri" w:hAnsi="Calibri" w:cs="Times New Roman"/>
                <w:i/>
                <w:color w:val="000000"/>
                <w:lang w:val="hr-HR"/>
              </w:rPr>
              <w:t>misli</w:t>
            </w:r>
            <w:r w:rsidRPr="00294DAF">
              <w:rPr>
                <w:rFonts w:ascii="Calibri" w:eastAsia="Calibri" w:hAnsi="Calibri" w:cs="Times New Roman"/>
                <w:color w:val="000000"/>
                <w:lang w:val="hr-HR"/>
              </w:rPr>
              <w:t xml:space="preserve">, Mozaik knjiga; Vjesnik, Zagreb, 2001. </w:t>
            </w:r>
          </w:p>
          <w:p w:rsidR="00294DAF" w:rsidRPr="00294DAF" w:rsidRDefault="00294DAF" w:rsidP="00294DAF">
            <w:pPr>
              <w:numPr>
                <w:ilvl w:val="0"/>
                <w:numId w:val="15"/>
              </w:numPr>
              <w:shd w:val="clear" w:color="auto" w:fill="FFFFFF"/>
              <w:spacing w:after="0" w:line="240" w:lineRule="auto"/>
              <w:ind w:left="360"/>
              <w:outlineLvl w:val="0"/>
              <w:rPr>
                <w:rFonts w:ascii="Calibri" w:eastAsia="Times New Roman" w:hAnsi="Calibri" w:cs="Times New Roman"/>
                <w:bCs/>
                <w:kern w:val="36"/>
                <w:lang w:val="hr-HR" w:eastAsia="en-GB"/>
              </w:rPr>
            </w:pPr>
            <w:bookmarkStart w:id="112" w:name="_Toc10451894"/>
            <w:r w:rsidRPr="00294DAF">
              <w:rPr>
                <w:rFonts w:ascii="Calibri" w:eastAsia="Times New Roman" w:hAnsi="Calibri" w:cs="Times New Roman"/>
                <w:bCs/>
                <w:color w:val="000000"/>
                <w:kern w:val="36"/>
                <w:lang w:val="en-GB" w:eastAsia="en-GB"/>
              </w:rPr>
              <w:t>Agamben</w:t>
            </w:r>
            <w:r w:rsidRPr="00294DAF">
              <w:rPr>
                <w:rFonts w:ascii="Calibri" w:eastAsia="Times New Roman" w:hAnsi="Calibri" w:cs="Times New Roman"/>
                <w:bCs/>
                <w:color w:val="000000"/>
                <w:kern w:val="36"/>
                <w:lang w:val="hr-HR" w:eastAsia="en-GB"/>
              </w:rPr>
              <w:t xml:space="preserve">, G., „Otvoreno - čovjek i životinja“, </w:t>
            </w:r>
            <w:r w:rsidRPr="00294DAF">
              <w:rPr>
                <w:rFonts w:ascii="Calibri" w:eastAsia="Calibri" w:hAnsi="Calibri" w:cs="Times New Roman"/>
                <w:bCs/>
                <w:i/>
                <w:iCs/>
                <w:color w:val="000000"/>
                <w:kern w:val="36"/>
                <w:lang w:val="hr-HR" w:eastAsia="en-GB"/>
              </w:rPr>
              <w:t xml:space="preserve">Europski glasnik, br. </w:t>
            </w:r>
            <w:r w:rsidRPr="00294DAF">
              <w:rPr>
                <w:rFonts w:ascii="Calibri" w:eastAsia="Calibri" w:hAnsi="Calibri" w:cs="Times New Roman"/>
                <w:bCs/>
                <w:iCs/>
                <w:color w:val="000000"/>
                <w:kern w:val="36"/>
                <w:lang w:val="hr-HR" w:eastAsia="en-GB"/>
              </w:rPr>
              <w:t>17, Zagreb, 2012</w:t>
            </w:r>
            <w:r w:rsidRPr="00294DAF">
              <w:rPr>
                <w:rFonts w:ascii="Calibri" w:eastAsia="Calibri" w:hAnsi="Calibri" w:cs="Times New Roman"/>
                <w:bCs/>
                <w:i/>
                <w:iCs/>
                <w:color w:val="292B2C"/>
                <w:kern w:val="36"/>
                <w:lang w:val="hr-HR" w:eastAsia="en-GB"/>
              </w:rPr>
              <w:t>.</w:t>
            </w:r>
            <w:bookmarkEnd w:id="112"/>
          </w:p>
        </w:tc>
      </w:tr>
      <w:tr w:rsidR="00294DAF" w:rsidRPr="00294DAF" w:rsidTr="00294DAF">
        <w:trPr>
          <w:trHeight w:val="512"/>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13" w:name="_Toc10451895"/>
      <w:r w:rsidRPr="00294DAF">
        <w:rPr>
          <w:rFonts w:ascii="Calibri" w:eastAsia="Calibri" w:hAnsi="Calibri" w:cs="Calibri"/>
          <w:b/>
          <w:bCs/>
          <w:sz w:val="28"/>
          <w:szCs w:val="24"/>
          <w:lang w:val="hr-HR"/>
        </w:rPr>
        <w:lastRenderedPageBreak/>
        <w:t>3.18.1.1. Smjer: Filozofija</w:t>
      </w:r>
      <w:bookmarkEnd w:id="113"/>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423"/>
        <w:gridCol w:w="935"/>
        <w:gridCol w:w="283"/>
        <w:gridCol w:w="529"/>
        <w:gridCol w:w="659"/>
        <w:gridCol w:w="1170"/>
        <w:gridCol w:w="257"/>
        <w:gridCol w:w="1563"/>
        <w:gridCol w:w="1484"/>
      </w:tblGrid>
      <w:tr w:rsidR="00294DAF" w:rsidRPr="00294DAF" w:rsidTr="00294DAF">
        <w:tc>
          <w:tcPr>
            <w:tcW w:w="118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Naziv </w:t>
            </w:r>
            <w:r w:rsidRPr="00294DAF">
              <w:rPr>
                <w:rFonts w:ascii="Calibri" w:eastAsia="Calibri" w:hAnsi="Calibri" w:cs="Calibri"/>
                <w:b/>
                <w:color w:val="000000"/>
                <w:lang w:val="hr-HR"/>
              </w:rPr>
              <w:t>predmeta</w:t>
            </w:r>
          </w:p>
        </w:tc>
        <w:tc>
          <w:tcPr>
            <w:tcW w:w="222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hr-HR"/>
              </w:rPr>
              <w:t>Filozofija jezika nakon Ferdinanda de Saussurea</w:t>
            </w:r>
          </w:p>
        </w:tc>
        <w:tc>
          <w:tcPr>
            <w:tcW w:w="81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hr-HR"/>
              </w:rPr>
              <w:t>predmeta</w:t>
            </w:r>
          </w:p>
        </w:tc>
        <w:tc>
          <w:tcPr>
            <w:tcW w:w="776"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FFFID204</w:t>
            </w:r>
          </w:p>
          <w:p w:rsidR="00294DAF" w:rsidRPr="00294DAF" w:rsidRDefault="00294DAF" w:rsidP="00294DAF">
            <w:pPr>
              <w:spacing w:after="0" w:line="240" w:lineRule="auto"/>
              <w:rPr>
                <w:rFonts w:ascii="Calibri" w:eastAsia="Calibri" w:hAnsi="Calibri" w:cs="Times New Roman"/>
                <w:color w:val="FF0000"/>
                <w:szCs w:val="24"/>
                <w:lang w:val="hr-HR"/>
              </w:rPr>
            </w:pPr>
          </w:p>
        </w:tc>
      </w:tr>
      <w:tr w:rsidR="00294DAF" w:rsidRPr="00294DAF" w:rsidTr="00294DAF">
        <w:tc>
          <w:tcPr>
            <w:tcW w:w="118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2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81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77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w:t>
            </w:r>
          </w:p>
        </w:tc>
      </w:tr>
      <w:tr w:rsidR="00294DAF" w:rsidRPr="00294DAF" w:rsidTr="00294DAF">
        <w:tc>
          <w:tcPr>
            <w:tcW w:w="118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6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7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2.</w:t>
            </w:r>
          </w:p>
        </w:tc>
        <w:tc>
          <w:tcPr>
            <w:tcW w:w="81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776"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8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7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predmet</w:t>
            </w:r>
          </w:p>
        </w:tc>
        <w:tc>
          <w:tcPr>
            <w:tcW w:w="76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7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upisan drugi semestar</w:t>
            </w:r>
          </w:p>
        </w:tc>
        <w:tc>
          <w:tcPr>
            <w:tcW w:w="81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77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87"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222"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Calibri"/>
                <w:lang w:val="hr-HR"/>
              </w:rPr>
              <w:t>doktorandi</w:t>
            </w:r>
            <w:r w:rsidRPr="00294DAF">
              <w:rPr>
                <w:rFonts w:ascii="Calibri" w:eastAsia="Calibri" w:hAnsi="Calibri" w:cs="Times New Roman"/>
                <w:szCs w:val="24"/>
                <w:lang w:val="hr-HR"/>
              </w:rPr>
              <w:t xml:space="preserve"> drugog semestra, modul: Društvo i kultura, smjer: Filozofija</w:t>
            </w:r>
          </w:p>
        </w:tc>
        <w:tc>
          <w:tcPr>
            <w:tcW w:w="81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77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81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77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w:t>
            </w:r>
          </w:p>
        </w:tc>
      </w:tr>
      <w:tr w:rsidR="00294DAF" w:rsidRPr="00294DAF" w:rsidTr="00294DAF">
        <w:tc>
          <w:tcPr>
            <w:tcW w:w="204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/nastavnik</w:t>
            </w:r>
          </w:p>
        </w:tc>
        <w:tc>
          <w:tcPr>
            <w:tcW w:w="295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 sc. Ugo Vlaisavljević, red. prof.</w:t>
            </w:r>
          </w:p>
        </w:tc>
      </w:tr>
      <w:tr w:rsidR="00294DAF" w:rsidRPr="00294DAF" w:rsidTr="00294DAF">
        <w:tc>
          <w:tcPr>
            <w:tcW w:w="204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295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c>
          <w:tcPr>
            <w:tcW w:w="204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295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vlaisugo5@gmail.com</w:t>
            </w:r>
          </w:p>
        </w:tc>
      </w:tr>
      <w:tr w:rsidR="00294DAF" w:rsidRPr="007F11BA" w:rsidTr="00294DAF">
        <w:trPr>
          <w:trHeight w:val="135"/>
        </w:trPr>
        <w:tc>
          <w:tcPr>
            <w:tcW w:w="140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59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 xml:space="preserve">Sagledati najvažnije konzekvence „prvog znanstvenog pristupa jeziku“ u polju filozofije i humanističkih i društvenih znanosti. U fokusu izučavanja biti će tzv. „jezični okret“ na tragu de Saussureova djela, i to ponajprije njegove najdalekosežnije ontološke konzekvence. Iako nije bio filozof, ovaj švicarski lingvist uz Husserla i Heideggera ostvario je presudan utjecaj na suvremeno promišljanja jezika i simboličkog poretka uopće. U stvari, jedna od najplodnijih povijesti novije preobrazbe ontologije proishodi iz unakrsnog utjecaja ove trojice autora. </w:t>
            </w:r>
            <w:r w:rsidRPr="00294DAF">
              <w:rPr>
                <w:rFonts w:ascii="Calibri" w:eastAsia="Calibri" w:hAnsi="Calibri" w:cs="Calibri"/>
                <w:lang w:val="hr-HR"/>
              </w:rPr>
              <w:t>Doktorande</w:t>
            </w:r>
            <w:r w:rsidRPr="00294DAF">
              <w:rPr>
                <w:rFonts w:ascii="Calibri" w:eastAsia="Calibri" w:hAnsi="Calibri" w:cs="Times New Roman"/>
                <w:szCs w:val="24"/>
                <w:lang w:val="hr-HR"/>
              </w:rPr>
              <w:t xml:space="preserve"> treba uputiti, upravo zbog njezine velike važnosti za suvremenu filozofiju, u ovu posebnu povijest radikalnog odustajanja od nekih klasičnih zadaća „prve filozofije“, a ta povijest kao povijest „promišljanja o jeziku“ svoje povlašteno ishodiše ima u Saussureovim postavkama.</w:t>
            </w:r>
          </w:p>
        </w:tc>
      </w:tr>
      <w:tr w:rsidR="00294DAF" w:rsidRPr="007F11BA" w:rsidTr="00294DAF">
        <w:trPr>
          <w:trHeight w:val="135"/>
        </w:trPr>
        <w:tc>
          <w:tcPr>
            <w:tcW w:w="140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59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Bit će stečeni najvažniji uvidi u tzv. „jezični okret“ koji se u filozofiji i humanističkim znanostima dogodio pod utjecajem strukturalne lingvistike. Polazeći od temeljnih elemenata de Saussureova učenja, izučit će se utjecaji znanstvenog pristupa jeziku na ontologiju (razvijenu u fenomenološkoj tradiciji), na antropologiju, psihoanalizu, teorije književnosti i kulture uopće. Ova polja kompetencije najčešće se imenuju kao „poststrukturalizam“, „dekonstrukcija“, „postmoderna“ i „diskurs analiza“.</w:t>
            </w:r>
          </w:p>
        </w:tc>
      </w:tr>
      <w:tr w:rsidR="00294DAF" w:rsidRPr="00294DAF" w:rsidTr="00294DAF">
        <w:trPr>
          <w:trHeight w:val="135"/>
        </w:trPr>
        <w:tc>
          <w:tcPr>
            <w:tcW w:w="140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59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7"/>
              </w:numPr>
              <w:spacing w:after="0" w:line="240" w:lineRule="auto"/>
              <w:ind w:left="360"/>
              <w:contextualSpacing/>
              <w:rPr>
                <w:rFonts w:ascii="Calibri" w:eastAsia="Calibri" w:hAnsi="Calibri" w:cs="Times New Roman"/>
                <w:szCs w:val="24"/>
                <w:lang w:val="hr-HR"/>
              </w:rPr>
            </w:pPr>
            <w:r w:rsidRPr="00294DAF">
              <w:rPr>
                <w:rFonts w:ascii="Calibri" w:eastAsia="Calibri" w:hAnsi="Calibri" w:cs="Times New Roman"/>
                <w:szCs w:val="24"/>
                <w:lang w:val="hr-HR"/>
              </w:rPr>
              <w:t>Temeljni pojmovi strukturalne lingvistike</w:t>
            </w:r>
          </w:p>
          <w:p w:rsidR="00294DAF" w:rsidRPr="00294DAF" w:rsidRDefault="00294DAF" w:rsidP="00294DAF">
            <w:pPr>
              <w:numPr>
                <w:ilvl w:val="0"/>
                <w:numId w:val="17"/>
              </w:numPr>
              <w:spacing w:after="0" w:line="240" w:lineRule="auto"/>
              <w:ind w:left="360"/>
              <w:contextualSpacing/>
              <w:rPr>
                <w:rFonts w:ascii="Calibri" w:eastAsia="Calibri" w:hAnsi="Calibri" w:cs="Times New Roman"/>
                <w:szCs w:val="24"/>
                <w:lang w:val="hr-HR"/>
              </w:rPr>
            </w:pPr>
            <w:r w:rsidRPr="00294DAF">
              <w:rPr>
                <w:rFonts w:ascii="Calibri" w:eastAsia="Calibri" w:hAnsi="Calibri" w:cs="Times New Roman"/>
                <w:szCs w:val="24"/>
                <w:lang w:val="hr-HR"/>
              </w:rPr>
              <w:t>Od lingvistike k semiotikama (posebnih kulturnih polja ili „regionalnih ontologija“)</w:t>
            </w:r>
          </w:p>
          <w:p w:rsidR="00294DAF" w:rsidRPr="00294DAF" w:rsidRDefault="00294DAF" w:rsidP="00294DAF">
            <w:pPr>
              <w:numPr>
                <w:ilvl w:val="0"/>
                <w:numId w:val="17"/>
              </w:numPr>
              <w:spacing w:after="0" w:line="240" w:lineRule="auto"/>
              <w:ind w:left="360"/>
              <w:contextualSpacing/>
              <w:rPr>
                <w:rFonts w:ascii="Calibri" w:eastAsia="Calibri" w:hAnsi="Calibri" w:cs="Times New Roman"/>
                <w:szCs w:val="24"/>
                <w:lang w:val="hr-HR"/>
              </w:rPr>
            </w:pPr>
            <w:r w:rsidRPr="00294DAF">
              <w:rPr>
                <w:rFonts w:ascii="Calibri" w:eastAsia="Calibri" w:hAnsi="Calibri" w:cs="Times New Roman"/>
                <w:szCs w:val="24"/>
                <w:lang w:val="hr-HR"/>
              </w:rPr>
              <w:t>Husserlovo isključivanje jezične problematike</w:t>
            </w:r>
          </w:p>
          <w:p w:rsidR="00294DAF" w:rsidRPr="00294DAF" w:rsidRDefault="00294DAF" w:rsidP="00294DAF">
            <w:pPr>
              <w:numPr>
                <w:ilvl w:val="0"/>
                <w:numId w:val="17"/>
              </w:numPr>
              <w:spacing w:after="0" w:line="240" w:lineRule="auto"/>
              <w:ind w:left="360"/>
              <w:contextualSpacing/>
              <w:rPr>
                <w:rFonts w:ascii="Calibri" w:eastAsia="Calibri" w:hAnsi="Calibri" w:cs="Times New Roman"/>
                <w:szCs w:val="24"/>
                <w:lang w:val="hr-HR"/>
              </w:rPr>
            </w:pPr>
            <w:r w:rsidRPr="00294DAF">
              <w:rPr>
                <w:rFonts w:ascii="Calibri" w:eastAsia="Calibri" w:hAnsi="Calibri" w:cs="Times New Roman"/>
                <w:szCs w:val="24"/>
                <w:lang w:val="hr-HR"/>
              </w:rPr>
              <w:t>Heideggerova kritika metafizike nakon „jezičnog okreta“</w:t>
            </w:r>
          </w:p>
          <w:p w:rsidR="00294DAF" w:rsidRPr="00294DAF" w:rsidRDefault="00294DAF" w:rsidP="00294DAF">
            <w:pPr>
              <w:numPr>
                <w:ilvl w:val="0"/>
                <w:numId w:val="17"/>
              </w:numPr>
              <w:spacing w:after="0" w:line="240" w:lineRule="auto"/>
              <w:ind w:left="360"/>
              <w:contextualSpacing/>
              <w:rPr>
                <w:rFonts w:ascii="Calibri" w:eastAsia="Calibri" w:hAnsi="Calibri" w:cs="Times New Roman"/>
                <w:szCs w:val="24"/>
                <w:lang w:val="hr-HR"/>
              </w:rPr>
            </w:pPr>
            <w:r w:rsidRPr="00294DAF">
              <w:rPr>
                <w:rFonts w:ascii="Calibri" w:eastAsia="Calibri" w:hAnsi="Calibri" w:cs="Times New Roman"/>
                <w:szCs w:val="24"/>
                <w:lang w:val="hr-HR"/>
              </w:rPr>
              <w:t>Derridina (post)ontološka diferencija</w:t>
            </w:r>
          </w:p>
          <w:p w:rsidR="00294DAF" w:rsidRPr="00294DAF" w:rsidRDefault="00294DAF" w:rsidP="00294DAF">
            <w:pPr>
              <w:numPr>
                <w:ilvl w:val="0"/>
                <w:numId w:val="17"/>
              </w:numPr>
              <w:spacing w:after="0" w:line="240" w:lineRule="auto"/>
              <w:ind w:left="360"/>
              <w:contextualSpacing/>
              <w:rPr>
                <w:rFonts w:ascii="Calibri" w:eastAsia="Calibri" w:hAnsi="Calibri" w:cs="Times New Roman"/>
                <w:szCs w:val="24"/>
                <w:lang w:val="hr-HR"/>
              </w:rPr>
            </w:pPr>
            <w:r w:rsidRPr="00294DAF">
              <w:rPr>
                <w:rFonts w:ascii="Calibri" w:eastAsia="Calibri" w:hAnsi="Calibri" w:cs="Times New Roman"/>
                <w:szCs w:val="24"/>
                <w:lang w:val="hr-HR"/>
              </w:rPr>
              <w:t>Filozofija nakon otvaranja „Simboličkog poretka“</w:t>
            </w:r>
          </w:p>
          <w:p w:rsidR="00294DAF" w:rsidRPr="00294DAF" w:rsidRDefault="00294DAF" w:rsidP="00294DAF">
            <w:pPr>
              <w:numPr>
                <w:ilvl w:val="0"/>
                <w:numId w:val="17"/>
              </w:numPr>
              <w:spacing w:after="0" w:line="240" w:lineRule="auto"/>
              <w:ind w:left="360"/>
              <w:contextualSpacing/>
              <w:rPr>
                <w:rFonts w:ascii="Calibri" w:eastAsia="Calibri" w:hAnsi="Calibri" w:cs="Times New Roman"/>
                <w:szCs w:val="24"/>
                <w:lang w:val="hr-HR"/>
              </w:rPr>
            </w:pPr>
            <w:r w:rsidRPr="00294DAF">
              <w:rPr>
                <w:rFonts w:ascii="Calibri" w:eastAsia="Calibri" w:hAnsi="Calibri" w:cs="Times New Roman"/>
                <w:szCs w:val="24"/>
                <w:lang w:val="hr-HR"/>
              </w:rPr>
              <w:lastRenderedPageBreak/>
              <w:t>Antropologija Claude Lé</w:t>
            </w:r>
            <w:r w:rsidRPr="00294DAF">
              <w:rPr>
                <w:rFonts w:ascii="Calibri" w:eastAsia="Calibri" w:hAnsi="Calibri" w:cs="Times New Roman"/>
                <w:szCs w:val="24"/>
                <w:lang w:val="fr-FR"/>
              </w:rPr>
              <w:t>vi</w:t>
            </w:r>
            <w:r w:rsidRPr="00294DAF">
              <w:rPr>
                <w:rFonts w:ascii="Calibri" w:eastAsia="Calibri" w:hAnsi="Calibri" w:cs="Times New Roman"/>
                <w:szCs w:val="24"/>
                <w:lang w:val="hr-HR"/>
              </w:rPr>
              <w:t>-Straussa</w:t>
            </w:r>
          </w:p>
          <w:p w:rsidR="00294DAF" w:rsidRPr="00294DAF" w:rsidRDefault="00294DAF" w:rsidP="00294DAF">
            <w:pPr>
              <w:numPr>
                <w:ilvl w:val="0"/>
                <w:numId w:val="17"/>
              </w:numPr>
              <w:spacing w:after="0" w:line="240" w:lineRule="auto"/>
              <w:ind w:left="360"/>
              <w:contextualSpacing/>
              <w:rPr>
                <w:rFonts w:ascii="Calibri" w:eastAsia="Calibri" w:hAnsi="Calibri" w:cs="Times New Roman"/>
                <w:szCs w:val="24"/>
                <w:lang w:val="hr-HR"/>
              </w:rPr>
            </w:pPr>
            <w:r w:rsidRPr="00294DAF">
              <w:rPr>
                <w:rFonts w:ascii="Calibri" w:eastAsia="Calibri" w:hAnsi="Calibri" w:cs="Times New Roman"/>
                <w:szCs w:val="24"/>
                <w:lang w:val="hr-HR"/>
              </w:rPr>
              <w:t>Lacanova strukturalistička psihoanaliza</w:t>
            </w:r>
          </w:p>
          <w:p w:rsidR="00294DAF" w:rsidRPr="00294DAF" w:rsidRDefault="00294DAF" w:rsidP="00294DAF">
            <w:pPr>
              <w:numPr>
                <w:ilvl w:val="0"/>
                <w:numId w:val="18"/>
              </w:numPr>
              <w:spacing w:after="120" w:line="240" w:lineRule="auto"/>
              <w:ind w:left="360"/>
              <w:rPr>
                <w:rFonts w:ascii="Calibri" w:eastAsia="Calibri" w:hAnsi="Calibri" w:cs="Times New Roman"/>
                <w:color w:val="000000"/>
                <w:lang w:val="hr-HR"/>
              </w:rPr>
            </w:pPr>
            <w:r w:rsidRPr="00294DAF">
              <w:rPr>
                <w:rFonts w:ascii="Calibri" w:eastAsia="Calibri" w:hAnsi="Calibri" w:cs="Times New Roman"/>
                <w:color w:val="000000"/>
                <w:lang w:val="hr-HR"/>
              </w:rPr>
              <w:t>Sebstvo kao neko Drugo</w:t>
            </w:r>
          </w:p>
        </w:tc>
      </w:tr>
      <w:tr w:rsidR="00294DAF" w:rsidRPr="00294DAF" w:rsidTr="00294DAF">
        <w:trPr>
          <w:trHeight w:val="590"/>
        </w:trPr>
        <w:tc>
          <w:tcPr>
            <w:tcW w:w="140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1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predavanja</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4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77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1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4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77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0stalo</w:t>
            </w:r>
          </w:p>
        </w:tc>
      </w:tr>
      <w:tr w:rsidR="00294DAF" w:rsidRPr="007F11BA" w:rsidTr="00294DAF">
        <w:trPr>
          <w:trHeight w:val="590"/>
        </w:trPr>
        <w:tc>
          <w:tcPr>
            <w:tcW w:w="140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Calibri"/>
                <w:b/>
                <w:color w:val="000000"/>
                <w:lang w:val="hr-HR"/>
              </w:rPr>
              <w:t>Doktorandske</w:t>
            </w:r>
            <w:r w:rsidRPr="00294DAF">
              <w:rPr>
                <w:rFonts w:ascii="Calibri" w:eastAsia="Calibri" w:hAnsi="Calibri" w:cs="Times New Roman"/>
                <w:b/>
                <w:color w:val="000000"/>
                <w:szCs w:val="24"/>
                <w:lang w:val="hr-HR"/>
              </w:rPr>
              <w:t xml:space="preserve"> obveze</w:t>
            </w:r>
          </w:p>
        </w:tc>
        <w:tc>
          <w:tcPr>
            <w:tcW w:w="359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Pohađanje nastave, aktivno sudjelovanje na nastavi, pisanje seminarskoga rada, polaganje usmenoga ispita</w:t>
            </w:r>
          </w:p>
        </w:tc>
      </w:tr>
      <w:tr w:rsidR="00294DAF" w:rsidRPr="00294DAF" w:rsidTr="00294DAF">
        <w:trPr>
          <w:trHeight w:val="460"/>
        </w:trPr>
        <w:tc>
          <w:tcPr>
            <w:tcW w:w="140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1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pohađanje nastave</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4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77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1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usmeni ispit</w:t>
            </w:r>
          </w:p>
        </w:tc>
        <w:tc>
          <w:tcPr>
            <w:tcW w:w="955"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4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77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294DAF" w:rsidTr="00294DAF">
        <w:trPr>
          <w:trHeight w:val="135"/>
        </w:trPr>
        <w:tc>
          <w:tcPr>
            <w:tcW w:w="140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59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Barthes, R., </w:t>
            </w:r>
            <w:r w:rsidRPr="00294DAF">
              <w:rPr>
                <w:rFonts w:ascii="Calibri" w:eastAsia="Calibri" w:hAnsi="Calibri" w:cs="Times New Roman"/>
                <w:i/>
                <w:color w:val="000000"/>
                <w:szCs w:val="24"/>
                <w:lang w:val="hr-HR"/>
              </w:rPr>
              <w:t>Osnove semiologije</w:t>
            </w:r>
            <w:r w:rsidRPr="00294DAF">
              <w:rPr>
                <w:rFonts w:ascii="Calibri" w:eastAsia="Calibri" w:hAnsi="Calibri" w:cs="Times New Roman"/>
                <w:color w:val="000000"/>
                <w:szCs w:val="24"/>
                <w:lang w:val="hr-HR"/>
              </w:rPr>
              <w:t>, Europski glasnik, Hrvatsko društvo pisaca, Zagreb, 2012</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szCs w:val="24"/>
                <w:lang w:val="de-DE"/>
              </w:rPr>
              <w:t>Culler</w:t>
            </w:r>
            <w:r w:rsidRPr="00294DAF">
              <w:rPr>
                <w:rFonts w:ascii="Calibri" w:eastAsia="Calibri" w:hAnsi="Calibri" w:cs="Times New Roman"/>
                <w:szCs w:val="24"/>
                <w:lang w:val="hr-HR"/>
              </w:rPr>
              <w:t xml:space="preserve">, </w:t>
            </w:r>
            <w:r w:rsidRPr="00294DAF">
              <w:rPr>
                <w:rFonts w:ascii="Calibri" w:eastAsia="Calibri" w:hAnsi="Calibri" w:cs="Times New Roman"/>
                <w:szCs w:val="24"/>
                <w:lang w:val="de-DE"/>
              </w:rPr>
              <w:t>J</w:t>
            </w:r>
            <w:r w:rsidRPr="00294DAF">
              <w:rPr>
                <w:rFonts w:ascii="Calibri" w:eastAsia="Calibri" w:hAnsi="Calibri" w:cs="Times New Roman"/>
                <w:szCs w:val="24"/>
                <w:lang w:val="hr-HR"/>
              </w:rPr>
              <w:t xml:space="preserve">., </w:t>
            </w:r>
            <w:r w:rsidRPr="00294DAF">
              <w:rPr>
                <w:rFonts w:ascii="Calibri" w:eastAsia="Calibri" w:hAnsi="Calibri" w:cs="Times New Roman"/>
                <w:i/>
                <w:szCs w:val="24"/>
                <w:lang w:val="de-DE"/>
              </w:rPr>
              <w:t>Odekonstrukciji</w:t>
            </w:r>
            <w:r w:rsidRPr="00294DAF">
              <w:rPr>
                <w:rFonts w:ascii="Calibri" w:eastAsia="Calibri" w:hAnsi="Calibri" w:cs="Times New Roman"/>
                <w:i/>
                <w:szCs w:val="24"/>
                <w:lang w:val="hr-HR"/>
              </w:rPr>
              <w:t xml:space="preserve">. </w:t>
            </w:r>
            <w:r w:rsidRPr="00294DAF">
              <w:rPr>
                <w:rFonts w:ascii="Calibri" w:eastAsia="Calibri" w:hAnsi="Calibri" w:cs="Times New Roman"/>
                <w:i/>
                <w:szCs w:val="24"/>
                <w:lang w:val="de-DE"/>
              </w:rPr>
              <w:t>Teorijaikritikaposlijestrukturalizma</w:t>
            </w:r>
            <w:r w:rsidRPr="00294DAF">
              <w:rPr>
                <w:rFonts w:ascii="Calibri" w:eastAsia="Calibri" w:hAnsi="Calibri" w:cs="Times New Roman"/>
                <w:szCs w:val="24"/>
                <w:lang w:val="hr-HR"/>
              </w:rPr>
              <w:t xml:space="preserve">,  </w:t>
            </w:r>
            <w:r w:rsidRPr="00294DAF">
              <w:rPr>
                <w:rFonts w:ascii="Calibri" w:eastAsia="Calibri" w:hAnsi="Calibri" w:cs="Times New Roman"/>
                <w:szCs w:val="24"/>
                <w:lang w:val="de-DE"/>
              </w:rPr>
              <w:t>Globus</w:t>
            </w:r>
            <w:r w:rsidRPr="00294DAF">
              <w:rPr>
                <w:rFonts w:ascii="Calibri" w:eastAsia="Calibri" w:hAnsi="Calibri" w:cs="Times New Roman"/>
                <w:szCs w:val="24"/>
                <w:lang w:val="hr-HR"/>
              </w:rPr>
              <w:t xml:space="preserve">, </w:t>
            </w:r>
            <w:r w:rsidRPr="00294DAF">
              <w:rPr>
                <w:rFonts w:ascii="Calibri" w:eastAsia="Calibri" w:hAnsi="Calibri" w:cs="Times New Roman"/>
                <w:szCs w:val="24"/>
                <w:lang w:val="de-DE"/>
              </w:rPr>
              <w:t>Zagreb</w:t>
            </w:r>
            <w:r w:rsidRPr="00294DAF">
              <w:rPr>
                <w:rFonts w:ascii="Calibri" w:eastAsia="Calibri" w:hAnsi="Calibri" w:cs="Times New Roman"/>
                <w:szCs w:val="24"/>
                <w:lang w:val="hr-HR"/>
              </w:rPr>
              <w:t>, 1991.</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Derrida, J., </w:t>
            </w:r>
            <w:r w:rsidRPr="00294DAF">
              <w:rPr>
                <w:rFonts w:ascii="Calibri" w:eastAsia="Calibri" w:hAnsi="Calibri" w:cs="Times New Roman"/>
                <w:i/>
                <w:color w:val="000000"/>
                <w:szCs w:val="24"/>
                <w:lang w:val="hr-HR"/>
              </w:rPr>
              <w:t>O gramatologiji</w:t>
            </w:r>
            <w:r w:rsidRPr="00294DAF">
              <w:rPr>
                <w:rFonts w:ascii="Calibri" w:eastAsia="Calibri" w:hAnsi="Calibri" w:cs="Times New Roman"/>
                <w:color w:val="000000"/>
                <w:szCs w:val="24"/>
                <w:lang w:val="hr-HR"/>
              </w:rPr>
              <w:t>, Veselin Masleša, Logos, Sarajevo, 1976. (izbor)</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Fink, B., </w:t>
            </w:r>
            <w:r w:rsidRPr="00294DAF">
              <w:rPr>
                <w:rFonts w:ascii="Calibri" w:eastAsia="Calibri" w:hAnsi="Calibri" w:cs="Times New Roman"/>
                <w:i/>
                <w:color w:val="000000"/>
                <w:szCs w:val="24"/>
                <w:lang w:val="hr-HR"/>
              </w:rPr>
              <w:t>Lakanovski subjekt</w:t>
            </w:r>
            <w:r w:rsidRPr="00294DAF">
              <w:rPr>
                <w:rFonts w:ascii="Calibri" w:eastAsia="Calibri" w:hAnsi="Calibri" w:cs="Times New Roman"/>
                <w:color w:val="000000"/>
                <w:szCs w:val="24"/>
                <w:lang w:val="hr-HR"/>
              </w:rPr>
              <w:t>, KruZak, Zagreb, 2009. (izbor)</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rPr>
            </w:pPr>
            <w:r w:rsidRPr="00294DAF">
              <w:rPr>
                <w:rFonts w:ascii="Calibri" w:eastAsia="Calibri" w:hAnsi="Calibri" w:cs="Times New Roman"/>
                <w:color w:val="000000"/>
                <w:szCs w:val="24"/>
              </w:rPr>
              <w:t xml:space="preserve">Frank, M., </w:t>
            </w:r>
            <w:r w:rsidRPr="00294DAF">
              <w:rPr>
                <w:rFonts w:ascii="Calibri" w:eastAsia="Calibri" w:hAnsi="Calibri" w:cs="Times New Roman"/>
                <w:i/>
                <w:color w:val="000000"/>
                <w:szCs w:val="24"/>
              </w:rPr>
              <w:t>What is Neostructuralism?</w:t>
            </w:r>
            <w:r w:rsidRPr="00294DAF">
              <w:rPr>
                <w:rFonts w:ascii="Calibri" w:eastAsia="Calibri" w:hAnsi="Calibri" w:cs="Times New Roman"/>
                <w:color w:val="000000"/>
                <w:szCs w:val="24"/>
              </w:rPr>
              <w:t>, University of Minnesota Press, Minnneapolis, 1989.</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Riker, P., </w:t>
            </w:r>
            <w:r w:rsidRPr="00294DAF">
              <w:rPr>
                <w:rFonts w:ascii="Calibri" w:eastAsia="Calibri" w:hAnsi="Calibri" w:cs="Times New Roman"/>
                <w:i/>
                <w:color w:val="000000"/>
                <w:szCs w:val="24"/>
                <w:lang w:val="hr-HR"/>
              </w:rPr>
              <w:t>Sopstvo kao Drugi</w:t>
            </w:r>
            <w:r w:rsidRPr="00294DAF">
              <w:rPr>
                <w:rFonts w:ascii="Calibri" w:eastAsia="Calibri" w:hAnsi="Calibri" w:cs="Times New Roman"/>
                <w:color w:val="000000"/>
                <w:szCs w:val="24"/>
                <w:lang w:val="hr-HR"/>
              </w:rPr>
              <w:t>, Međugorje, Obzor, 2003. (izbor)</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De Saussure, F., </w:t>
            </w:r>
            <w:r w:rsidRPr="00294DAF">
              <w:rPr>
                <w:rFonts w:ascii="Calibri" w:eastAsia="Calibri" w:hAnsi="Calibri" w:cs="Times New Roman"/>
                <w:i/>
                <w:color w:val="000000"/>
                <w:szCs w:val="24"/>
                <w:lang w:val="hr-HR"/>
              </w:rPr>
              <w:t>Tečaj opće lingvistike</w:t>
            </w:r>
            <w:r w:rsidRPr="00294DAF">
              <w:rPr>
                <w:rFonts w:ascii="Calibri" w:eastAsia="Calibri" w:hAnsi="Calibri" w:cs="Times New Roman"/>
                <w:color w:val="000000"/>
                <w:szCs w:val="24"/>
                <w:lang w:val="hr-HR"/>
              </w:rPr>
              <w:t>, Artresor naklada, Zagreb, 2000.</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rPr>
            </w:pPr>
            <w:r w:rsidRPr="00294DAF">
              <w:rPr>
                <w:rFonts w:ascii="Calibri" w:eastAsia="Calibri" w:hAnsi="Calibri" w:cs="Times New Roman"/>
                <w:color w:val="000000"/>
                <w:szCs w:val="24"/>
              </w:rPr>
              <w:t xml:space="preserve">Lacan, J., </w:t>
            </w:r>
            <w:r w:rsidRPr="00294DAF">
              <w:rPr>
                <w:rFonts w:ascii="Calibri" w:eastAsia="Calibri" w:hAnsi="Calibri" w:cs="Times New Roman"/>
                <w:i/>
                <w:color w:val="000000"/>
                <w:szCs w:val="24"/>
              </w:rPr>
              <w:t>The Language of the Self</w:t>
            </w:r>
            <w:r w:rsidRPr="00294DAF">
              <w:rPr>
                <w:rFonts w:ascii="Calibri" w:eastAsia="Calibri" w:hAnsi="Calibri" w:cs="Times New Roman"/>
                <w:color w:val="000000"/>
                <w:szCs w:val="24"/>
              </w:rPr>
              <w:t xml:space="preserve">, The John Hopkins University Press, Baltimore and London, 1981. </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L</w:t>
            </w:r>
            <w:r w:rsidRPr="00294DAF">
              <w:rPr>
                <w:rFonts w:ascii="Calibri" w:eastAsia="Calibri" w:hAnsi="Calibri" w:cs="Times New Roman"/>
                <w:color w:val="000000"/>
                <w:szCs w:val="24"/>
                <w:lang w:val="de-DE"/>
              </w:rPr>
              <w:t>é</w:t>
            </w:r>
            <w:r w:rsidRPr="00294DAF">
              <w:rPr>
                <w:rFonts w:ascii="Calibri" w:eastAsia="Calibri" w:hAnsi="Calibri" w:cs="Times New Roman"/>
                <w:color w:val="000000"/>
                <w:szCs w:val="24"/>
                <w:lang w:val="hr-HR"/>
              </w:rPr>
              <w:t xml:space="preserve">vi-Strauss, C., </w:t>
            </w:r>
            <w:r w:rsidRPr="00294DAF">
              <w:rPr>
                <w:rFonts w:ascii="Calibri" w:eastAsia="Calibri" w:hAnsi="Calibri" w:cs="Times New Roman"/>
                <w:i/>
                <w:color w:val="000000"/>
                <w:szCs w:val="24"/>
                <w:lang w:val="hr-HR"/>
              </w:rPr>
              <w:t>Strukturalna antropologija</w:t>
            </w:r>
            <w:r w:rsidRPr="00294DAF">
              <w:rPr>
                <w:rFonts w:ascii="Calibri" w:eastAsia="Calibri" w:hAnsi="Calibri" w:cs="Times New Roman"/>
                <w:color w:val="000000"/>
                <w:szCs w:val="24"/>
                <w:lang w:val="hr-HR"/>
              </w:rPr>
              <w:t>, Stvarnost, Zagreb, 1989. (izbor)</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rPr>
            </w:pPr>
            <w:r w:rsidRPr="00294DAF">
              <w:rPr>
                <w:rFonts w:ascii="Calibri" w:eastAsia="Calibri" w:hAnsi="Calibri" w:cs="Times New Roman"/>
                <w:color w:val="000000"/>
                <w:szCs w:val="24"/>
              </w:rPr>
              <w:t xml:space="preserve">Williams, J., </w:t>
            </w:r>
            <w:r w:rsidRPr="00294DAF">
              <w:rPr>
                <w:rFonts w:ascii="Calibri" w:eastAsia="Calibri" w:hAnsi="Calibri" w:cs="Times New Roman"/>
                <w:i/>
                <w:color w:val="000000"/>
                <w:szCs w:val="24"/>
              </w:rPr>
              <w:t>Understanding poststructuralism</w:t>
            </w:r>
            <w:r w:rsidRPr="00294DAF">
              <w:rPr>
                <w:rFonts w:ascii="Calibri" w:eastAsia="Calibri" w:hAnsi="Calibri" w:cs="Times New Roman"/>
                <w:color w:val="000000"/>
                <w:szCs w:val="24"/>
              </w:rPr>
              <w:t>, Acumen, Bucks, 2005.</w:t>
            </w:r>
          </w:p>
          <w:p w:rsidR="00294DAF" w:rsidRPr="00294DAF" w:rsidRDefault="00294DAF" w:rsidP="00294DAF">
            <w:pPr>
              <w:numPr>
                <w:ilvl w:val="0"/>
                <w:numId w:val="1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rPr>
              <w:t xml:space="preserve">Wood, D., </w:t>
            </w:r>
            <w:r w:rsidRPr="00294DAF">
              <w:rPr>
                <w:rFonts w:ascii="Calibri" w:eastAsia="Calibri" w:hAnsi="Calibri" w:cs="Times New Roman"/>
                <w:i/>
                <w:color w:val="000000"/>
                <w:szCs w:val="24"/>
              </w:rPr>
              <w:t>Derrida: A Critical Reader</w:t>
            </w:r>
            <w:r w:rsidRPr="00294DAF">
              <w:rPr>
                <w:rFonts w:ascii="Calibri" w:eastAsia="Calibri" w:hAnsi="Calibri" w:cs="Times New Roman"/>
                <w:color w:val="000000"/>
                <w:szCs w:val="24"/>
              </w:rPr>
              <w:t>, Blackwell Publishers, Oxford,</w:t>
            </w:r>
            <w:r w:rsidRPr="00294DAF">
              <w:rPr>
                <w:rFonts w:ascii="Calibri" w:eastAsia="Calibri" w:hAnsi="Calibri" w:cs="Times New Roman"/>
                <w:color w:val="000000"/>
                <w:szCs w:val="24"/>
                <w:lang w:val="hr-HR"/>
              </w:rPr>
              <w:t xml:space="preserve"> 1992. (izbor)</w:t>
            </w:r>
          </w:p>
        </w:tc>
      </w:tr>
      <w:tr w:rsidR="00294DAF" w:rsidRPr="00294DAF" w:rsidTr="00294DAF">
        <w:trPr>
          <w:trHeight w:val="525"/>
        </w:trPr>
        <w:tc>
          <w:tcPr>
            <w:tcW w:w="140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Dodatne informacije o </w:t>
            </w:r>
            <w:r w:rsidRPr="00294DAF">
              <w:rPr>
                <w:rFonts w:ascii="Calibri" w:eastAsia="Calibri" w:hAnsi="Calibri" w:cs="Calibri"/>
                <w:b/>
                <w:color w:val="000000"/>
                <w:lang w:val="hr-HR"/>
              </w:rPr>
              <w:t>predmetu</w:t>
            </w:r>
          </w:p>
        </w:tc>
        <w:tc>
          <w:tcPr>
            <w:tcW w:w="359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395"/>
        <w:gridCol w:w="994"/>
        <w:gridCol w:w="276"/>
        <w:gridCol w:w="498"/>
        <w:gridCol w:w="624"/>
        <w:gridCol w:w="1235"/>
        <w:gridCol w:w="322"/>
        <w:gridCol w:w="1551"/>
        <w:gridCol w:w="1553"/>
      </w:tblGrid>
      <w:tr w:rsidR="00294DAF" w:rsidRPr="00294DAF" w:rsidTr="00294DAF">
        <w:tc>
          <w:tcPr>
            <w:tcW w:w="11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lang w:val="en-GB"/>
              </w:rPr>
              <w:t>predmeta</w:t>
            </w:r>
          </w:p>
        </w:tc>
        <w:tc>
          <w:tcPr>
            <w:tcW w:w="2268"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Odnos znanosti, filozofije i religije</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lang w:val="en-GB"/>
              </w:rPr>
              <w:t>predmeta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FFFID205</w:t>
            </w:r>
          </w:p>
        </w:tc>
      </w:tr>
      <w:tr w:rsidR="00294DAF" w:rsidRPr="00294DAF" w:rsidTr="00294DAF">
        <w:tc>
          <w:tcPr>
            <w:tcW w:w="11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3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1"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w:t>
            </w:r>
            <w:r w:rsidRPr="00294DAF">
              <w:rPr>
                <w:rFonts w:ascii="Calibri" w:eastAsia="Calibri" w:hAnsi="Calibri" w:cs="Calibri"/>
                <w:b/>
                <w:color w:val="000000"/>
                <w:lang w:val="en-GB"/>
              </w:rPr>
              <w:t>predmeta</w:t>
            </w:r>
          </w:p>
        </w:tc>
        <w:tc>
          <w:tcPr>
            <w:tcW w:w="72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3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lang w:val="en-GB"/>
              </w:rPr>
              <w:t>predmetu</w:t>
            </w:r>
          </w:p>
        </w:tc>
        <w:tc>
          <w:tcPr>
            <w:tcW w:w="2268"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doktorandi drugoga semestra, modul: Društvo i kultura, smjer: Filozofija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Calibri"/>
                <w:b/>
                <w:color w:val="000000"/>
                <w:lang w:val="hr-HR"/>
              </w:rPr>
              <w:t>/nastavnik</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Ivica Musić, red. prof.</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prama rasporedu</w:t>
            </w:r>
          </w:p>
        </w:tc>
      </w:tr>
      <w:tr w:rsidR="00294DAF" w:rsidRPr="007F11BA"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ivica.music@ff.sum.ba</w:t>
            </w:r>
          </w:p>
        </w:tc>
      </w:tr>
      <w:tr w:rsidR="00294DAF" w:rsidRPr="007F11BA" w:rsidTr="00294DAF">
        <w:trPr>
          <w:trHeight w:val="135"/>
        </w:trPr>
        <w:tc>
          <w:tcPr>
            <w:tcW w:w="131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8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Znanost se služi vlastitom metodom, isto kao što to čine filozofija i teologija. Postoje međutim neka pitanja za koja su mjerodavne i znanost i filozofija i teologija. Problemi se javljaju upravo zbog razlike u pristupu i vrelima te je potrebno ne samo osvijetliti metode, nego pokušati steći neku prevoditeljsku vještinu kojom bi se jedan govor mogao prenijeti u drugi. Cilj je </w:t>
            </w:r>
            <w:r w:rsidRPr="00294DAF">
              <w:rPr>
                <w:rFonts w:ascii="Calibri" w:eastAsia="Calibri" w:hAnsi="Calibri" w:cs="Calibri"/>
                <w:color w:val="000000"/>
                <w:lang w:val="hr-HR"/>
              </w:rPr>
              <w:t>predmeta</w:t>
            </w:r>
            <w:r w:rsidRPr="00294DAF">
              <w:rPr>
                <w:rFonts w:ascii="Calibri" w:eastAsia="Calibri" w:hAnsi="Calibri" w:cs="Calibri"/>
                <w:lang w:val="hr-HR"/>
              </w:rPr>
              <w:t xml:space="preserve"> ukazati na nužnost dijaloga i komplementarnosti između ovih triju čovjekovih misaonih djelatnosti.</w:t>
            </w:r>
          </w:p>
        </w:tc>
      </w:tr>
      <w:tr w:rsidR="00294DAF" w:rsidRPr="007F11BA" w:rsidTr="00294DAF">
        <w:trPr>
          <w:trHeight w:val="135"/>
        </w:trPr>
        <w:tc>
          <w:tcPr>
            <w:tcW w:w="131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0"/>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kritički prosuđivati metode kojima se koriste prirodna znanosti, filozofija i teologija te istaknuti njihove sličnosti i razlike</w:t>
            </w:r>
          </w:p>
          <w:p w:rsidR="00294DAF" w:rsidRPr="00294DAF" w:rsidRDefault="00294DAF" w:rsidP="00294DAF">
            <w:pPr>
              <w:numPr>
                <w:ilvl w:val="0"/>
                <w:numId w:val="20"/>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zastupati određeni stav vezan za odnos ovih konstitutivnih područja ljudske kulture na temelju stečenog znanja</w:t>
            </w:r>
          </w:p>
          <w:p w:rsidR="00294DAF" w:rsidRPr="00294DAF" w:rsidRDefault="00294DAF" w:rsidP="00294DAF">
            <w:pPr>
              <w:numPr>
                <w:ilvl w:val="0"/>
                <w:numId w:val="20"/>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istaknuti točke i kojima su ovi načina shvaćanja stvarnosti komplementarni i nadopunjujući</w:t>
            </w:r>
          </w:p>
          <w:p w:rsidR="00294DAF" w:rsidRPr="00294DAF" w:rsidRDefault="00294DAF" w:rsidP="00294DAF">
            <w:pPr>
              <w:numPr>
                <w:ilvl w:val="0"/>
                <w:numId w:val="20"/>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povezati određene znanstvene, filozofske i teološke nazore u smislenu cjelinu</w:t>
            </w:r>
          </w:p>
        </w:tc>
      </w:tr>
      <w:tr w:rsidR="00294DAF" w:rsidRPr="00294DAF" w:rsidTr="00294DAF">
        <w:trPr>
          <w:trHeight w:val="135"/>
        </w:trPr>
        <w:tc>
          <w:tcPr>
            <w:tcW w:w="131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1"/>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Prirodoslovni pogled na svijet</w:t>
            </w:r>
          </w:p>
          <w:p w:rsidR="00294DAF" w:rsidRPr="00294DAF" w:rsidRDefault="00294DAF" w:rsidP="00294DAF">
            <w:pPr>
              <w:numPr>
                <w:ilvl w:val="0"/>
                <w:numId w:val="21"/>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Filozofski pogled na svijet</w:t>
            </w:r>
          </w:p>
          <w:p w:rsidR="00294DAF" w:rsidRPr="00294DAF" w:rsidRDefault="00294DAF" w:rsidP="00294DAF">
            <w:pPr>
              <w:numPr>
                <w:ilvl w:val="0"/>
                <w:numId w:val="21"/>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Religiozni pogled na svijet</w:t>
            </w:r>
          </w:p>
          <w:p w:rsidR="00294DAF" w:rsidRPr="00294DAF" w:rsidRDefault="00294DAF" w:rsidP="00294DAF">
            <w:pPr>
              <w:numPr>
                <w:ilvl w:val="0"/>
                <w:numId w:val="21"/>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Pogrješke prošlosti</w:t>
            </w:r>
          </w:p>
          <w:p w:rsidR="00294DAF" w:rsidRPr="00294DAF" w:rsidRDefault="00294DAF" w:rsidP="00294DAF">
            <w:pPr>
              <w:numPr>
                <w:ilvl w:val="0"/>
                <w:numId w:val="21"/>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Pojam „granična pitanja“</w:t>
            </w:r>
          </w:p>
          <w:p w:rsidR="00294DAF" w:rsidRPr="00294DAF" w:rsidRDefault="00294DAF" w:rsidP="00294DAF">
            <w:pPr>
              <w:numPr>
                <w:ilvl w:val="0"/>
                <w:numId w:val="21"/>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Moderna evolucionistička teorija i njezine filozofske i teološke implikacije</w:t>
            </w:r>
          </w:p>
          <w:p w:rsidR="00294DAF" w:rsidRPr="00294DAF" w:rsidRDefault="00294DAF" w:rsidP="00294DAF">
            <w:pPr>
              <w:numPr>
                <w:ilvl w:val="0"/>
                <w:numId w:val="21"/>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Sociobiologija i etika</w:t>
            </w:r>
          </w:p>
          <w:p w:rsidR="00294DAF" w:rsidRPr="00294DAF" w:rsidRDefault="00294DAF" w:rsidP="00294DAF">
            <w:pPr>
              <w:numPr>
                <w:ilvl w:val="0"/>
                <w:numId w:val="21"/>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Genetika i genetičko inženjerstvo</w:t>
            </w:r>
          </w:p>
        </w:tc>
      </w:tr>
      <w:tr w:rsidR="00294DAF" w:rsidRPr="00294DAF" w:rsidTr="00294DAF">
        <w:trPr>
          <w:trHeight w:val="590"/>
        </w:trPr>
        <w:tc>
          <w:tcPr>
            <w:tcW w:w="1317"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7F11BA" w:rsidTr="00294DAF">
        <w:trPr>
          <w:trHeight w:val="590"/>
        </w:trPr>
        <w:tc>
          <w:tcPr>
            <w:tcW w:w="131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8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Pohađanje nastave, aktivno sudjelovanje na nastavi, pisanje seminarskoga rada, polaganje usmenoga ispita</w:t>
            </w:r>
          </w:p>
        </w:tc>
      </w:tr>
      <w:tr w:rsidR="00294DAF" w:rsidRPr="00294DAF" w:rsidTr="00294DAF">
        <w:trPr>
          <w:trHeight w:val="460"/>
        </w:trPr>
        <w:tc>
          <w:tcPr>
            <w:tcW w:w="1317"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Bajsić, V., </w:t>
            </w:r>
            <w:r w:rsidRPr="00294DAF">
              <w:rPr>
                <w:rFonts w:ascii="Calibri" w:eastAsia="Calibri" w:hAnsi="Calibri" w:cs="Calibri"/>
                <w:i/>
                <w:color w:val="000000"/>
                <w:lang w:val="hr-HR"/>
              </w:rPr>
              <w:t>Granična pitanja religije i znanosti</w:t>
            </w:r>
            <w:r w:rsidRPr="00294DAF">
              <w:rPr>
                <w:rFonts w:ascii="Calibri" w:eastAsia="Calibri" w:hAnsi="Calibri" w:cs="Calibri"/>
                <w:color w:val="000000"/>
                <w:lang w:val="hr-HR"/>
              </w:rPr>
              <w:t>, Kršćanska sadašnjost, Zagreb, 1998.</w:t>
            </w:r>
          </w:p>
          <w:p w:rsidR="00294DAF" w:rsidRPr="00294DAF" w:rsidRDefault="00294DAF" w:rsidP="00294DAF">
            <w:pPr>
              <w:numPr>
                <w:ilvl w:val="0"/>
                <w:numId w:val="22"/>
              </w:numPr>
              <w:spacing w:after="0" w:line="25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Gassen, K., </w:t>
            </w:r>
            <w:r w:rsidRPr="00294DAF">
              <w:rPr>
                <w:rFonts w:ascii="Calibri" w:eastAsia="Times New Roman" w:hAnsi="Calibri" w:cs="Calibri"/>
                <w:i/>
                <w:color w:val="000000"/>
                <w:lang w:val="hr-HR" w:eastAsia="hr-HR"/>
              </w:rPr>
              <w:t>Geplante Ewigkeit: Naturwissenschaft – Religion – Evolution</w:t>
            </w:r>
            <w:r w:rsidRPr="00294DAF">
              <w:rPr>
                <w:rFonts w:ascii="Calibri" w:eastAsia="Times New Roman" w:hAnsi="Calibri" w:cs="Calibri"/>
                <w:color w:val="000000"/>
                <w:lang w:val="hr-HR" w:eastAsia="hr-HR"/>
              </w:rPr>
              <w:t>, Pfeiffer, München, 1987.</w:t>
            </w:r>
          </w:p>
          <w:p w:rsidR="00294DAF" w:rsidRPr="00294DAF" w:rsidRDefault="00294DAF" w:rsidP="00294DAF">
            <w:pPr>
              <w:numPr>
                <w:ilvl w:val="0"/>
                <w:numId w:val="2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Golub, I., Paar, V., </w:t>
            </w:r>
            <w:r w:rsidRPr="00294DAF">
              <w:rPr>
                <w:rFonts w:ascii="Calibri" w:eastAsia="Calibri" w:hAnsi="Calibri" w:cs="Calibri"/>
                <w:i/>
                <w:color w:val="000000"/>
                <w:lang w:val="hr-HR"/>
              </w:rPr>
              <w:t>Skriveni Bog: Nove dodirne točke znanosti i religije</w:t>
            </w:r>
            <w:r w:rsidRPr="00294DAF">
              <w:rPr>
                <w:rFonts w:ascii="Calibri" w:eastAsia="Calibri" w:hAnsi="Calibri" w:cs="Calibri"/>
                <w:color w:val="000000"/>
                <w:lang w:val="hr-HR"/>
              </w:rPr>
              <w:t>, Teovizija, Zagreb, 2006.</w:t>
            </w:r>
          </w:p>
          <w:p w:rsidR="00294DAF" w:rsidRPr="00294DAF" w:rsidRDefault="00294DAF" w:rsidP="00294DAF">
            <w:pPr>
              <w:numPr>
                <w:ilvl w:val="0"/>
                <w:numId w:val="22"/>
              </w:numPr>
              <w:spacing w:after="0" w:line="25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Ivan Pavao II., </w:t>
            </w:r>
            <w:r w:rsidRPr="00294DAF">
              <w:rPr>
                <w:rFonts w:ascii="Calibri" w:eastAsia="Times New Roman" w:hAnsi="Calibri" w:cs="Calibri"/>
                <w:i/>
                <w:color w:val="000000"/>
                <w:lang w:val="hr-HR" w:eastAsia="hr-HR"/>
              </w:rPr>
              <w:t>Fides et ratio (Vjera i razum): Enciklika svim biskupima Katoličke crkve</w:t>
            </w:r>
            <w:r w:rsidRPr="00294DAF">
              <w:rPr>
                <w:rFonts w:ascii="Calibri" w:eastAsia="Times New Roman" w:hAnsi="Calibri" w:cs="Calibri"/>
                <w:color w:val="000000"/>
                <w:lang w:val="hr-HR" w:eastAsia="hr-HR"/>
              </w:rPr>
              <w:t>, Kršćanska sadašnjost, Zagreb, 1999.</w:t>
            </w:r>
          </w:p>
          <w:p w:rsidR="00294DAF" w:rsidRPr="00294DAF" w:rsidRDefault="00294DAF" w:rsidP="00294DAF">
            <w:pPr>
              <w:numPr>
                <w:ilvl w:val="0"/>
                <w:numId w:val="2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Kešina, I., </w:t>
            </w:r>
            <w:r w:rsidRPr="00294DAF">
              <w:rPr>
                <w:rFonts w:ascii="Calibri" w:eastAsia="Calibri" w:hAnsi="Calibri" w:cs="Calibri"/>
                <w:i/>
                <w:color w:val="000000"/>
                <w:lang w:val="hr-HR"/>
              </w:rPr>
              <w:t>Znanost – vjera – etika: Promišljanje odnosa prirodnih znanosti, filozofije i teologije</w:t>
            </w:r>
            <w:r w:rsidRPr="00294DAF">
              <w:rPr>
                <w:rFonts w:ascii="Calibri" w:eastAsia="Calibri" w:hAnsi="Calibri" w:cs="Calibri"/>
                <w:color w:val="000000"/>
                <w:lang w:val="hr-HR"/>
              </w:rPr>
              <w:t>, Crkva u svijetu, Split, 2005.</w:t>
            </w:r>
          </w:p>
          <w:p w:rsidR="00294DAF" w:rsidRPr="00294DAF" w:rsidRDefault="00294DAF" w:rsidP="00294DAF">
            <w:pPr>
              <w:numPr>
                <w:ilvl w:val="0"/>
                <w:numId w:val="22"/>
              </w:numPr>
              <w:spacing w:after="0" w:line="256" w:lineRule="auto"/>
              <w:contextualSpacing/>
              <w:rPr>
                <w:rFonts w:ascii="Calibri" w:eastAsia="Times New Roman" w:hAnsi="Calibri" w:cs="Calibri"/>
                <w:lang w:val="hr-HR" w:eastAsia="hr-HR"/>
              </w:rPr>
            </w:pPr>
            <w:r w:rsidRPr="00294DAF">
              <w:rPr>
                <w:rFonts w:ascii="Calibri" w:eastAsia="Times New Roman" w:hAnsi="Calibri" w:cs="Calibri"/>
                <w:lang w:val="hr-HR" w:eastAsia="hr-HR"/>
              </w:rPr>
              <w:t xml:space="preserve">Küng, H., </w:t>
            </w:r>
            <w:r w:rsidRPr="00294DAF">
              <w:rPr>
                <w:rFonts w:ascii="Calibri" w:eastAsia="Times New Roman" w:hAnsi="Calibri" w:cs="Calibri"/>
                <w:i/>
                <w:iCs/>
                <w:lang w:val="hr-HR" w:eastAsia="hr-HR"/>
              </w:rPr>
              <w:t>Postoji li Bog</w:t>
            </w:r>
            <w:r w:rsidRPr="00294DAF">
              <w:rPr>
                <w:rFonts w:ascii="Calibri" w:eastAsia="Times New Roman" w:hAnsi="Calibri" w:cs="Calibri"/>
                <w:lang w:val="hr-HR" w:eastAsia="hr-HR"/>
              </w:rPr>
              <w:t>, Naprijed, Zagreb, 1987.</w:t>
            </w:r>
          </w:p>
          <w:p w:rsidR="00294DAF" w:rsidRPr="00294DAF" w:rsidRDefault="00294DAF" w:rsidP="00294DAF">
            <w:pPr>
              <w:numPr>
                <w:ilvl w:val="0"/>
                <w:numId w:val="22"/>
              </w:numPr>
              <w:spacing w:after="0" w:line="256" w:lineRule="auto"/>
              <w:contextualSpacing/>
              <w:rPr>
                <w:rFonts w:ascii="Calibri" w:eastAsia="Times New Roman" w:hAnsi="Calibri" w:cs="Calibri"/>
                <w:lang w:val="hr-HR" w:eastAsia="hr-HR"/>
              </w:rPr>
            </w:pPr>
            <w:r w:rsidRPr="00294DAF">
              <w:rPr>
                <w:rFonts w:ascii="Calibri" w:eastAsia="Times New Roman" w:hAnsi="Calibri" w:cs="Calibri"/>
                <w:lang w:val="hr-HR" w:eastAsia="hr-HR"/>
              </w:rPr>
              <w:t xml:space="preserve">Paar, V., „Slučaj Galilei – dvostruka revizija“, </w:t>
            </w:r>
            <w:r w:rsidRPr="00294DAF">
              <w:rPr>
                <w:rFonts w:ascii="Calibri" w:eastAsia="Times New Roman" w:hAnsi="Calibri" w:cs="Calibri"/>
                <w:i/>
                <w:lang w:val="hr-HR" w:eastAsia="hr-HR"/>
              </w:rPr>
              <w:t>Bogoslovska smotra</w:t>
            </w:r>
            <w:r w:rsidRPr="00294DAF">
              <w:rPr>
                <w:rFonts w:ascii="Calibri" w:eastAsia="Times New Roman" w:hAnsi="Calibri" w:cs="Calibri"/>
                <w:lang w:val="hr-HR" w:eastAsia="hr-HR"/>
              </w:rPr>
              <w:t>, god, 69, 1997., br. 4, str. 503. – 513.</w:t>
            </w:r>
          </w:p>
          <w:p w:rsidR="00294DAF" w:rsidRPr="00294DAF" w:rsidRDefault="00294DAF" w:rsidP="00294DAF">
            <w:pPr>
              <w:numPr>
                <w:ilvl w:val="0"/>
                <w:numId w:val="22"/>
              </w:numPr>
              <w:spacing w:after="0" w:line="240" w:lineRule="auto"/>
              <w:contextualSpacing/>
              <w:rPr>
                <w:rFonts w:ascii="Calibri" w:eastAsia="Calibri" w:hAnsi="Calibri" w:cs="Calibri"/>
                <w:color w:val="000000"/>
                <w:lang w:val="hr-HR"/>
              </w:rPr>
            </w:pPr>
            <w:r w:rsidRPr="00294DAF">
              <w:rPr>
                <w:rFonts w:ascii="Calibri" w:eastAsia="Times New Roman" w:hAnsi="Calibri" w:cs="Calibri"/>
                <w:lang w:val="hr-HR" w:eastAsia="hr-HR"/>
              </w:rPr>
              <w:t xml:space="preserve">Polšek, D. (ur.), </w:t>
            </w:r>
            <w:r w:rsidRPr="00294DAF">
              <w:rPr>
                <w:rFonts w:ascii="Calibri" w:eastAsia="Times New Roman" w:hAnsi="Calibri" w:cs="Calibri"/>
                <w:i/>
                <w:lang w:val="hr-HR" w:eastAsia="hr-HR"/>
              </w:rPr>
              <w:t>Sociobiologija</w:t>
            </w:r>
            <w:r w:rsidRPr="00294DAF">
              <w:rPr>
                <w:rFonts w:ascii="Calibri" w:eastAsia="Times New Roman" w:hAnsi="Calibri" w:cs="Calibri"/>
                <w:lang w:val="hr-HR" w:eastAsia="hr-HR"/>
              </w:rPr>
              <w:t>, Jesenski i Turk, Zagreb, 1997.</w:t>
            </w:r>
          </w:p>
          <w:p w:rsidR="00294DAF" w:rsidRPr="00294DAF" w:rsidRDefault="00294DAF" w:rsidP="00294DAF">
            <w:pPr>
              <w:numPr>
                <w:ilvl w:val="0"/>
                <w:numId w:val="22"/>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Suvremena znanost i vjera</w:t>
            </w:r>
            <w:r w:rsidRPr="00294DAF">
              <w:rPr>
                <w:rFonts w:ascii="Calibri" w:eastAsia="Calibri" w:hAnsi="Calibri" w:cs="Calibri"/>
                <w:color w:val="000000"/>
                <w:lang w:val="hr-HR"/>
              </w:rPr>
              <w:t>, zbornik radova, gl. urednik Zoran Primorac, Fakultet prirodoslovno-matematičkih i odgojnih znanosti, Mostar; Ljubljana, 2011. (odabrani tekstovi)</w:t>
            </w:r>
          </w:p>
          <w:p w:rsidR="00294DAF" w:rsidRPr="00294DAF" w:rsidRDefault="00294DAF" w:rsidP="00294DAF">
            <w:pPr>
              <w:numPr>
                <w:ilvl w:val="0"/>
                <w:numId w:val="22"/>
              </w:numPr>
              <w:spacing w:after="0" w:line="25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Zimmermann, S., </w:t>
            </w:r>
            <w:r w:rsidRPr="00294DAF">
              <w:rPr>
                <w:rFonts w:ascii="Calibri" w:eastAsia="Times New Roman" w:hAnsi="Calibri" w:cs="Calibri"/>
                <w:i/>
                <w:color w:val="000000"/>
                <w:lang w:val="hr-HR" w:eastAsia="hr-HR"/>
              </w:rPr>
              <w:t>Od materijalizma k religiji</w:t>
            </w:r>
            <w:r w:rsidRPr="00294DAF">
              <w:rPr>
                <w:rFonts w:ascii="Calibri" w:eastAsia="Times New Roman" w:hAnsi="Calibri" w:cs="Calibri"/>
                <w:color w:val="000000"/>
                <w:lang w:val="hr-HR" w:eastAsia="hr-HR"/>
              </w:rPr>
              <w:t>, Zagreb, 1935.</w:t>
            </w:r>
          </w:p>
        </w:tc>
      </w:tr>
      <w:tr w:rsidR="00294DAF" w:rsidRPr="00294DAF" w:rsidTr="00294DAF">
        <w:trPr>
          <w:trHeight w:val="135"/>
        </w:trPr>
        <w:tc>
          <w:tcPr>
            <w:tcW w:w="131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Calibri" w:hAnsi="Calibri" w:cs="Calibri"/>
                <w:b/>
                <w:color w:val="000000"/>
                <w:lang w:val="en-GB"/>
              </w:rPr>
              <w:t>predmetu</w:t>
            </w:r>
          </w:p>
        </w:tc>
        <w:tc>
          <w:tcPr>
            <w:tcW w:w="368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Default="00294DAF" w:rsidP="00294DAF">
      <w:pPr>
        <w:spacing w:after="200" w:line="276" w:lineRule="auto"/>
        <w:rPr>
          <w:rFonts w:ascii="Calibri" w:eastAsia="Calibri" w:hAnsi="Calibri" w:cs="Times New Roman"/>
          <w:sz w:val="24"/>
          <w:szCs w:val="24"/>
          <w:lang w:val="hr-HR"/>
        </w:rPr>
      </w:pPr>
    </w:p>
    <w:p w:rsidR="00DF7A95" w:rsidRPr="00294DAF" w:rsidRDefault="00DF7A95"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1400"/>
        <w:gridCol w:w="262"/>
        <w:gridCol w:w="671"/>
        <w:gridCol w:w="854"/>
        <w:gridCol w:w="1247"/>
        <w:gridCol w:w="682"/>
        <w:gridCol w:w="1225"/>
        <w:gridCol w:w="1797"/>
      </w:tblGrid>
      <w:tr w:rsidR="00294DAF" w:rsidRPr="00294DAF" w:rsidTr="00294DAF">
        <w:tc>
          <w:tcPr>
            <w:tcW w:w="87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Naziv </w:t>
            </w:r>
            <w:r w:rsidRPr="00294DAF">
              <w:rPr>
                <w:rFonts w:ascii="Calibri" w:eastAsia="Calibri" w:hAnsi="Calibri" w:cs="Calibri"/>
                <w:b/>
                <w:color w:val="000000"/>
                <w:lang w:val="hr-HR"/>
              </w:rPr>
              <w:t>predmeta</w:t>
            </w:r>
          </w:p>
        </w:tc>
        <w:tc>
          <w:tcPr>
            <w:tcW w:w="255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szCs w:val="24"/>
                <w:lang w:val="hr-HR"/>
              </w:rPr>
              <w:t>Filozofijski problemi klasične znanosti</w:t>
            </w:r>
          </w:p>
        </w:tc>
        <w:tc>
          <w:tcPr>
            <w:tcW w:w="63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hr-HR"/>
              </w:rPr>
              <w:t>predmeta</w:t>
            </w:r>
          </w:p>
        </w:tc>
        <w:tc>
          <w:tcPr>
            <w:tcW w:w="947"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FFFID206</w:t>
            </w:r>
          </w:p>
          <w:p w:rsidR="00294DAF" w:rsidRPr="00294DAF" w:rsidRDefault="00294DAF" w:rsidP="00294DAF">
            <w:pPr>
              <w:spacing w:after="0" w:line="240" w:lineRule="auto"/>
              <w:rPr>
                <w:rFonts w:ascii="Calibri" w:eastAsia="Calibri" w:hAnsi="Calibri" w:cs="Times New Roman"/>
                <w:color w:val="FF0000"/>
                <w:szCs w:val="24"/>
                <w:lang w:val="hr-HR"/>
              </w:rPr>
            </w:pPr>
          </w:p>
        </w:tc>
      </w:tr>
      <w:tr w:rsidR="00294DAF" w:rsidRPr="00294DAF" w:rsidTr="00294DAF">
        <w:tc>
          <w:tcPr>
            <w:tcW w:w="87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55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63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94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w:t>
            </w:r>
          </w:p>
        </w:tc>
      </w:tr>
      <w:tr w:rsidR="00294DAF" w:rsidRPr="00294DAF" w:rsidTr="00294DAF">
        <w:tc>
          <w:tcPr>
            <w:tcW w:w="87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8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5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2.</w:t>
            </w:r>
          </w:p>
        </w:tc>
        <w:tc>
          <w:tcPr>
            <w:tcW w:w="63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947"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87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8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predmet</w:t>
            </w:r>
          </w:p>
        </w:tc>
        <w:tc>
          <w:tcPr>
            <w:tcW w:w="75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upisan drugi semestar</w:t>
            </w:r>
          </w:p>
        </w:tc>
        <w:tc>
          <w:tcPr>
            <w:tcW w:w="6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94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87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551" w:type="pct"/>
            <w:gridSpan w:val="6"/>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Calibri"/>
                <w:lang w:val="hr-HR"/>
              </w:rPr>
              <w:t>doktorandi</w:t>
            </w:r>
            <w:r w:rsidRPr="00294DAF">
              <w:rPr>
                <w:rFonts w:ascii="Calibri" w:eastAsia="Calibri" w:hAnsi="Calibri" w:cs="Times New Roman"/>
                <w:szCs w:val="24"/>
                <w:lang w:val="hr-HR"/>
              </w:rPr>
              <w:t xml:space="preserve"> drugog semestra, modul: Društvo i kultura, smjer: Filozofija</w:t>
            </w:r>
          </w:p>
        </w:tc>
        <w:tc>
          <w:tcPr>
            <w:tcW w:w="6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94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6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94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w:t>
            </w:r>
          </w:p>
        </w:tc>
      </w:tr>
      <w:tr w:rsidR="00294DAF" w:rsidRPr="00294DAF" w:rsidTr="00294DAF">
        <w:tc>
          <w:tcPr>
            <w:tcW w:w="159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/nastavnik</w:t>
            </w:r>
          </w:p>
        </w:tc>
        <w:tc>
          <w:tcPr>
            <w:tcW w:w="340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dr. sc. Mate Buntić, izv. prof.</w:t>
            </w:r>
          </w:p>
        </w:tc>
      </w:tr>
      <w:tr w:rsidR="00294DAF" w:rsidRPr="00294DAF" w:rsidTr="00294DAF">
        <w:tc>
          <w:tcPr>
            <w:tcW w:w="159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40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dogovoru</w:t>
            </w:r>
          </w:p>
        </w:tc>
      </w:tr>
      <w:tr w:rsidR="00294DAF" w:rsidRPr="007F11BA" w:rsidTr="00294DAF">
        <w:tc>
          <w:tcPr>
            <w:tcW w:w="159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40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szCs w:val="24"/>
                <w:lang w:val="hr-HR"/>
              </w:rPr>
              <w:t>mate.buntic@ff.sum.ba</w:t>
            </w:r>
          </w:p>
        </w:tc>
      </w:tr>
      <w:tr w:rsidR="00294DAF" w:rsidRPr="007F11BA" w:rsidTr="00294DAF">
        <w:trPr>
          <w:trHeight w:val="135"/>
        </w:trPr>
        <w:tc>
          <w:tcPr>
            <w:tcW w:w="871"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Ciljevi 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412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pt-BR"/>
              </w:rPr>
            </w:pPr>
            <w:r w:rsidRPr="00294DAF">
              <w:rPr>
                <w:rFonts w:ascii="Calibri" w:eastAsia="Calibri" w:hAnsi="Calibri" w:cs="Times New Roman"/>
                <w:color w:val="000000"/>
                <w:szCs w:val="24"/>
              </w:rPr>
              <w:t>Ciljjeupoznatidoktorandeiprodubitinjihovespoznajeorazvitkuklasi</w:t>
            </w:r>
            <w:r w:rsidRPr="00294DAF">
              <w:rPr>
                <w:rFonts w:ascii="Calibri" w:eastAsia="Calibri" w:hAnsi="Calibri" w:cs="Times New Roman"/>
                <w:color w:val="000000"/>
                <w:szCs w:val="24"/>
                <w:lang w:val="hr-HR"/>
              </w:rPr>
              <w:t>č</w:t>
            </w:r>
            <w:r w:rsidRPr="00294DAF">
              <w:rPr>
                <w:rFonts w:ascii="Calibri" w:eastAsia="Calibri" w:hAnsi="Calibri" w:cs="Times New Roman"/>
                <w:color w:val="000000"/>
                <w:szCs w:val="24"/>
              </w:rPr>
              <w:t>neznanostiteofilozofijskimproblemimakojisusenametnuliizznanosti</w:t>
            </w:r>
            <w:r w:rsidRPr="00294DAF">
              <w:rPr>
                <w:rFonts w:ascii="Calibri" w:eastAsia="Calibri" w:hAnsi="Calibri" w:cs="Times New Roman"/>
                <w:color w:val="000000"/>
                <w:szCs w:val="24"/>
                <w:lang w:val="hr-HR"/>
              </w:rPr>
              <w:t xml:space="preserve">. </w:t>
            </w:r>
            <w:r w:rsidRPr="00294DAF">
              <w:rPr>
                <w:rFonts w:ascii="Calibri" w:eastAsia="Calibri" w:hAnsi="Calibri" w:cs="Times New Roman"/>
                <w:color w:val="000000"/>
                <w:szCs w:val="24"/>
                <w:lang w:val="pt-BR"/>
              </w:rPr>
              <w:t xml:space="preserve">To su pitanja prostora, vremena, supstancije uzročnosti i sl. </w:t>
            </w:r>
          </w:p>
        </w:tc>
      </w:tr>
      <w:tr w:rsidR="00294DAF" w:rsidRPr="00294DAF" w:rsidTr="00294DAF">
        <w:trPr>
          <w:trHeight w:val="135"/>
        </w:trPr>
        <w:tc>
          <w:tcPr>
            <w:tcW w:w="87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tc>
        <w:tc>
          <w:tcPr>
            <w:tcW w:w="412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Doktorandi će spoznati i ovladati spoznajama proizišlim iz klasične znanosti koje su spoznaje relevantne za filozofijsko promišljanje. Iz toga će uočiti važnost i nužnost komplementarnog pristupa zbilji. </w:t>
            </w:r>
          </w:p>
        </w:tc>
      </w:tr>
      <w:tr w:rsidR="00294DAF" w:rsidRPr="00294DAF" w:rsidTr="00294DAF">
        <w:trPr>
          <w:trHeight w:val="135"/>
        </w:trPr>
        <w:tc>
          <w:tcPr>
            <w:tcW w:w="871"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412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3"/>
              </w:numPr>
              <w:spacing w:after="0" w:line="240" w:lineRule="auto"/>
              <w:contextualSpacing/>
              <w:rPr>
                <w:rFonts w:ascii="Calibri" w:eastAsia="Calibri" w:hAnsi="Calibri" w:cs="Times New Roman"/>
                <w:color w:val="000000"/>
                <w:szCs w:val="24"/>
                <w:lang w:val="en-GB"/>
              </w:rPr>
            </w:pPr>
            <w:r w:rsidRPr="00294DAF">
              <w:rPr>
                <w:rFonts w:ascii="Calibri" w:eastAsia="Calibri" w:hAnsi="Calibri" w:cs="Times New Roman"/>
                <w:color w:val="000000"/>
                <w:szCs w:val="24"/>
              </w:rPr>
              <w:t>osnovnekarakteristikenovovjekovneznanosti</w:t>
            </w:r>
          </w:p>
          <w:p w:rsidR="00294DAF" w:rsidRPr="00294DAF" w:rsidRDefault="00294DAF" w:rsidP="00294DAF">
            <w:pPr>
              <w:numPr>
                <w:ilvl w:val="0"/>
                <w:numId w:val="23"/>
              </w:numPr>
              <w:spacing w:after="0" w:line="240" w:lineRule="auto"/>
              <w:contextualSpacing/>
              <w:rPr>
                <w:rFonts w:ascii="Calibri" w:eastAsia="Calibri" w:hAnsi="Calibri" w:cs="Times New Roman"/>
                <w:color w:val="000000"/>
                <w:szCs w:val="24"/>
                <w:lang w:val="en-GB"/>
              </w:rPr>
            </w:pPr>
            <w:r w:rsidRPr="00294DAF">
              <w:rPr>
                <w:rFonts w:ascii="Calibri" w:eastAsia="Calibri" w:hAnsi="Calibri" w:cs="Times New Roman"/>
                <w:color w:val="000000"/>
                <w:szCs w:val="24"/>
                <w:lang w:val="en-GB"/>
              </w:rPr>
              <w:t>Bacon-Galileievskaznanost</w:t>
            </w:r>
          </w:p>
          <w:p w:rsidR="00294DAF" w:rsidRPr="00294DAF" w:rsidRDefault="00294DAF" w:rsidP="00294DAF">
            <w:pPr>
              <w:numPr>
                <w:ilvl w:val="0"/>
                <w:numId w:val="23"/>
              </w:numPr>
              <w:spacing w:after="0" w:line="240" w:lineRule="auto"/>
              <w:contextualSpacing/>
              <w:rPr>
                <w:rFonts w:ascii="Calibri" w:eastAsia="Calibri" w:hAnsi="Calibri" w:cs="Times New Roman"/>
                <w:color w:val="000000"/>
                <w:szCs w:val="24"/>
                <w:lang w:val="en-GB"/>
              </w:rPr>
            </w:pPr>
            <w:r w:rsidRPr="00294DAF">
              <w:rPr>
                <w:rFonts w:ascii="Calibri" w:eastAsia="Calibri" w:hAnsi="Calibri" w:cs="Times New Roman"/>
                <w:color w:val="000000"/>
                <w:szCs w:val="24"/>
                <w:lang w:val="en-GB"/>
              </w:rPr>
              <w:t>Descartesovaprirodnafilozofija - mehanicizam</w:t>
            </w:r>
          </w:p>
          <w:p w:rsidR="00294DAF" w:rsidRPr="00294DAF" w:rsidRDefault="00294DAF" w:rsidP="00294DAF">
            <w:pPr>
              <w:numPr>
                <w:ilvl w:val="0"/>
                <w:numId w:val="23"/>
              </w:numPr>
              <w:spacing w:after="0" w:line="240" w:lineRule="auto"/>
              <w:contextualSpacing/>
              <w:rPr>
                <w:rFonts w:ascii="Calibri" w:eastAsia="Calibri" w:hAnsi="Calibri" w:cs="Times New Roman"/>
                <w:color w:val="000000"/>
                <w:szCs w:val="24"/>
                <w:lang w:val="en-GB"/>
              </w:rPr>
            </w:pPr>
            <w:r w:rsidRPr="00294DAF">
              <w:rPr>
                <w:rFonts w:ascii="Calibri" w:eastAsia="Calibri" w:hAnsi="Calibri" w:cs="Times New Roman"/>
                <w:color w:val="000000"/>
                <w:szCs w:val="24"/>
                <w:lang w:val="en-GB"/>
              </w:rPr>
              <w:t>zasnivanjeklasičneznanosti</w:t>
            </w:r>
          </w:p>
          <w:p w:rsidR="00294DAF" w:rsidRPr="00294DAF" w:rsidRDefault="00294DAF" w:rsidP="00294DAF">
            <w:pPr>
              <w:numPr>
                <w:ilvl w:val="0"/>
                <w:numId w:val="23"/>
              </w:numPr>
              <w:spacing w:after="0" w:line="240" w:lineRule="auto"/>
              <w:contextualSpacing/>
              <w:rPr>
                <w:rFonts w:ascii="Calibri" w:eastAsia="Calibri" w:hAnsi="Calibri" w:cs="Times New Roman"/>
                <w:color w:val="000000"/>
                <w:szCs w:val="24"/>
                <w:lang w:val="en-GB"/>
              </w:rPr>
            </w:pPr>
            <w:r w:rsidRPr="00294DAF">
              <w:rPr>
                <w:rFonts w:ascii="Calibri" w:eastAsia="Calibri" w:hAnsi="Calibri" w:cs="Times New Roman"/>
                <w:color w:val="000000"/>
                <w:szCs w:val="24"/>
                <w:lang w:val="en-GB"/>
              </w:rPr>
              <w:t>determinističkaslikasvijeta</w:t>
            </w:r>
          </w:p>
          <w:p w:rsidR="00294DAF" w:rsidRPr="00294DAF" w:rsidRDefault="00294DAF" w:rsidP="00294DAF">
            <w:pPr>
              <w:numPr>
                <w:ilvl w:val="0"/>
                <w:numId w:val="23"/>
              </w:numPr>
              <w:spacing w:after="0" w:line="240" w:lineRule="auto"/>
              <w:contextualSpacing/>
              <w:rPr>
                <w:rFonts w:ascii="Calibri" w:eastAsia="Calibri" w:hAnsi="Calibri" w:cs="Times New Roman"/>
                <w:color w:val="000000"/>
                <w:sz w:val="24"/>
                <w:szCs w:val="24"/>
                <w:lang w:val="en-GB"/>
              </w:rPr>
            </w:pPr>
            <w:r w:rsidRPr="00294DAF">
              <w:rPr>
                <w:rFonts w:ascii="Calibri" w:eastAsia="Calibri" w:hAnsi="Calibri" w:cs="Times New Roman"/>
                <w:color w:val="000000"/>
                <w:szCs w:val="24"/>
                <w:lang w:val="en-GB"/>
              </w:rPr>
              <w:t>revizijaosnovnihontološkihkoncepata: supstancije, prostora, vremenapromjene</w:t>
            </w:r>
          </w:p>
        </w:tc>
      </w:tr>
      <w:tr w:rsidR="00294DAF" w:rsidRPr="00294DAF" w:rsidTr="00294DAF">
        <w:trPr>
          <w:trHeight w:val="590"/>
        </w:trPr>
        <w:tc>
          <w:tcPr>
            <w:tcW w:w="87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1151"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predavanja</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6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94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samostalni zadatci</w:t>
            </w: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1151"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6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94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7F11BA" w:rsidTr="00294DAF">
        <w:trPr>
          <w:trHeight w:val="590"/>
        </w:trPr>
        <w:tc>
          <w:tcPr>
            <w:tcW w:w="87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Calibri"/>
                <w:b/>
                <w:color w:val="000000"/>
                <w:lang w:val="hr-HR"/>
              </w:rPr>
              <w:t>Doktorandske</w:t>
            </w:r>
            <w:r w:rsidRPr="00294DAF">
              <w:rPr>
                <w:rFonts w:ascii="Calibri" w:eastAsia="Calibri" w:hAnsi="Calibri" w:cs="Times New Roman"/>
                <w:b/>
                <w:color w:val="000000"/>
                <w:szCs w:val="24"/>
                <w:lang w:val="hr-HR"/>
              </w:rPr>
              <w:t>obveze</w:t>
            </w:r>
          </w:p>
        </w:tc>
        <w:tc>
          <w:tcPr>
            <w:tcW w:w="412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Pohađanje nastave, aktivno sudjelovanje na nastavi, pisanje seminarskoga rada, polaganje usmenoga ispita</w:t>
            </w:r>
          </w:p>
        </w:tc>
      </w:tr>
      <w:tr w:rsidR="00294DAF" w:rsidRPr="00294DAF" w:rsidTr="00294DAF">
        <w:trPr>
          <w:trHeight w:val="460"/>
        </w:trPr>
        <w:tc>
          <w:tcPr>
            <w:tcW w:w="87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(označiti </w:t>
            </w:r>
            <w:r w:rsidRPr="00294DAF">
              <w:rPr>
                <w:rFonts w:ascii="Calibri" w:eastAsia="Calibri" w:hAnsi="Calibri" w:cs="Times New Roman"/>
                <w:b/>
                <w:color w:val="000000"/>
                <w:szCs w:val="24"/>
                <w:lang w:val="hr-HR"/>
              </w:rPr>
              <w:lastRenderedPageBreak/>
              <w:t>masnim tiskom)</w:t>
            </w:r>
          </w:p>
        </w:tc>
        <w:tc>
          <w:tcPr>
            <w:tcW w:w="1151"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pohađanje nastave</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6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94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1151"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usmeni ispit</w:t>
            </w:r>
          </w:p>
        </w:tc>
        <w:tc>
          <w:tcPr>
            <w:tcW w:w="1069"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jc w:val="both"/>
              <w:rPr>
                <w:rFonts w:ascii="Calibri" w:eastAsia="Calibri" w:hAnsi="Calibri" w:cs="Times New Roman"/>
                <w:color w:val="000000"/>
                <w:szCs w:val="24"/>
                <w:lang w:val="hr-HR"/>
              </w:rPr>
            </w:pPr>
          </w:p>
        </w:tc>
        <w:tc>
          <w:tcPr>
            <w:tcW w:w="96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94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294DAF" w:rsidTr="00294DAF">
        <w:trPr>
          <w:trHeight w:val="135"/>
        </w:trPr>
        <w:tc>
          <w:tcPr>
            <w:tcW w:w="87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Literatura:</w:t>
            </w:r>
          </w:p>
        </w:tc>
        <w:tc>
          <w:tcPr>
            <w:tcW w:w="412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4"/>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en-GB"/>
              </w:rPr>
              <w:t>Bohm</w:t>
            </w:r>
            <w:r w:rsidRPr="00294DAF">
              <w:rPr>
                <w:rFonts w:ascii="Calibri" w:eastAsia="Calibri" w:hAnsi="Calibri" w:cs="Times New Roman"/>
                <w:color w:val="000000"/>
                <w:szCs w:val="24"/>
                <w:lang w:val="hr-HR"/>
              </w:rPr>
              <w:t xml:space="preserve">, </w:t>
            </w:r>
            <w:r w:rsidRPr="00294DAF">
              <w:rPr>
                <w:rFonts w:ascii="Calibri" w:eastAsia="Calibri" w:hAnsi="Calibri" w:cs="Times New Roman"/>
                <w:color w:val="000000"/>
                <w:szCs w:val="24"/>
                <w:lang w:val="en-GB"/>
              </w:rPr>
              <w:t>D</w:t>
            </w:r>
            <w:r w:rsidRPr="00294DAF">
              <w:rPr>
                <w:rFonts w:ascii="Calibri" w:eastAsia="Calibri" w:hAnsi="Calibri" w:cs="Times New Roman"/>
                <w:color w:val="000000"/>
                <w:szCs w:val="24"/>
                <w:lang w:val="hr-HR"/>
              </w:rPr>
              <w:t xml:space="preserve">., </w:t>
            </w:r>
            <w:r w:rsidRPr="00294DAF">
              <w:rPr>
                <w:rFonts w:ascii="Calibri" w:eastAsia="Calibri" w:hAnsi="Calibri" w:cs="Times New Roman"/>
                <w:i/>
                <w:color w:val="000000"/>
                <w:szCs w:val="24"/>
                <w:lang w:val="en-GB"/>
              </w:rPr>
              <w:t>Uzro</w:t>
            </w:r>
            <w:r w:rsidRPr="00294DAF">
              <w:rPr>
                <w:rFonts w:ascii="Calibri" w:eastAsia="Calibri" w:hAnsi="Calibri" w:cs="Times New Roman"/>
                <w:i/>
                <w:color w:val="000000"/>
                <w:szCs w:val="24"/>
                <w:lang w:val="hr-HR"/>
              </w:rPr>
              <w:t>č</w:t>
            </w:r>
            <w:r w:rsidRPr="00294DAF">
              <w:rPr>
                <w:rFonts w:ascii="Calibri" w:eastAsia="Calibri" w:hAnsi="Calibri" w:cs="Times New Roman"/>
                <w:i/>
                <w:color w:val="000000"/>
                <w:szCs w:val="24"/>
                <w:lang w:val="en-GB"/>
              </w:rPr>
              <w:t>nostiislu</w:t>
            </w:r>
            <w:r w:rsidRPr="00294DAF">
              <w:rPr>
                <w:rFonts w:ascii="Calibri" w:eastAsia="Calibri" w:hAnsi="Calibri" w:cs="Times New Roman"/>
                <w:i/>
                <w:color w:val="000000"/>
                <w:szCs w:val="24"/>
                <w:lang w:val="hr-HR"/>
              </w:rPr>
              <w:t>č</w:t>
            </w:r>
            <w:r w:rsidRPr="00294DAF">
              <w:rPr>
                <w:rFonts w:ascii="Calibri" w:eastAsia="Calibri" w:hAnsi="Calibri" w:cs="Times New Roman"/>
                <w:i/>
                <w:color w:val="000000"/>
                <w:szCs w:val="24"/>
                <w:lang w:val="en-GB"/>
              </w:rPr>
              <w:t>ajnostusavremenojfizici</w:t>
            </w:r>
            <w:r w:rsidRPr="00294DAF">
              <w:rPr>
                <w:rFonts w:ascii="Calibri" w:eastAsia="Calibri" w:hAnsi="Calibri" w:cs="Times New Roman"/>
                <w:color w:val="000000"/>
                <w:szCs w:val="24"/>
                <w:lang w:val="hr-HR"/>
              </w:rPr>
              <w:t xml:space="preserve">, </w:t>
            </w:r>
            <w:r w:rsidRPr="00294DAF">
              <w:rPr>
                <w:rFonts w:ascii="Calibri" w:eastAsia="Calibri" w:hAnsi="Calibri" w:cs="Times New Roman"/>
                <w:color w:val="000000"/>
                <w:szCs w:val="24"/>
                <w:lang w:val="en-GB"/>
              </w:rPr>
              <w:t>Beograd</w:t>
            </w:r>
            <w:r w:rsidRPr="00294DAF">
              <w:rPr>
                <w:rFonts w:ascii="Calibri" w:eastAsia="Calibri" w:hAnsi="Calibri" w:cs="Times New Roman"/>
                <w:color w:val="000000"/>
                <w:szCs w:val="24"/>
                <w:lang w:val="hr-HR"/>
              </w:rPr>
              <w:t>, 1972.</w:t>
            </w:r>
          </w:p>
          <w:p w:rsidR="00294DAF" w:rsidRPr="00294DAF" w:rsidRDefault="00294DAF" w:rsidP="00294DAF">
            <w:pPr>
              <w:numPr>
                <w:ilvl w:val="0"/>
                <w:numId w:val="24"/>
              </w:numPr>
              <w:spacing w:after="0" w:line="240" w:lineRule="auto"/>
              <w:contextualSpacing/>
              <w:rPr>
                <w:rFonts w:ascii="Calibri" w:eastAsia="Calibri" w:hAnsi="Calibri" w:cs="Times New Roman"/>
                <w:szCs w:val="24"/>
                <w:lang w:val="en-GB"/>
              </w:rPr>
            </w:pPr>
            <w:r w:rsidRPr="00294DAF">
              <w:rPr>
                <w:rFonts w:ascii="Calibri" w:eastAsia="Calibri" w:hAnsi="Calibri" w:cs="Times New Roman"/>
                <w:color w:val="000000"/>
                <w:szCs w:val="24"/>
                <w:lang w:val="en-GB"/>
              </w:rPr>
              <w:t>C</w:t>
            </w:r>
            <w:r w:rsidRPr="00294DAF">
              <w:rPr>
                <w:rFonts w:ascii="Calibri" w:eastAsia="Calibri" w:hAnsi="Calibri" w:cs="Times New Roman"/>
                <w:szCs w:val="24"/>
                <w:lang w:val="en-GB"/>
              </w:rPr>
              <w:t xml:space="preserve">ushing, J. T., </w:t>
            </w:r>
            <w:r w:rsidRPr="00294DAF">
              <w:rPr>
                <w:rFonts w:ascii="Calibri" w:eastAsia="Calibri" w:hAnsi="Calibri" w:cs="Times New Roman"/>
                <w:i/>
                <w:szCs w:val="24"/>
                <w:lang w:val="en-GB"/>
              </w:rPr>
              <w:t>Philosophical Concepts in Physics</w:t>
            </w:r>
            <w:r w:rsidRPr="00294DAF">
              <w:rPr>
                <w:rFonts w:ascii="Calibri" w:eastAsia="Calibri" w:hAnsi="Calibri" w:cs="Times New Roman"/>
                <w:szCs w:val="24"/>
                <w:lang w:val="en-GB"/>
              </w:rPr>
              <w:t>, Cambridge, 1998.</w:t>
            </w:r>
          </w:p>
          <w:p w:rsidR="00294DAF" w:rsidRPr="00294DAF" w:rsidRDefault="00294DAF" w:rsidP="00294DAF">
            <w:pPr>
              <w:numPr>
                <w:ilvl w:val="0"/>
                <w:numId w:val="24"/>
              </w:numPr>
              <w:spacing w:after="0" w:line="240" w:lineRule="auto"/>
              <w:contextualSpacing/>
              <w:rPr>
                <w:rFonts w:ascii="Calibri" w:eastAsia="Calibri" w:hAnsi="Calibri" w:cs="Times New Roman"/>
                <w:szCs w:val="24"/>
                <w:lang w:val="en-GB"/>
              </w:rPr>
            </w:pPr>
            <w:r w:rsidRPr="00294DAF">
              <w:rPr>
                <w:rFonts w:ascii="Calibri" w:eastAsia="Calibri" w:hAnsi="Calibri" w:cs="Times New Roman"/>
                <w:szCs w:val="24"/>
                <w:lang w:val="en-GB"/>
              </w:rPr>
              <w:t xml:space="preserve">Feynmyn, R., </w:t>
            </w:r>
            <w:r w:rsidRPr="00294DAF">
              <w:rPr>
                <w:rFonts w:ascii="Calibri" w:eastAsia="Calibri" w:hAnsi="Calibri" w:cs="Times New Roman"/>
                <w:i/>
                <w:szCs w:val="24"/>
                <w:lang w:val="en-GB"/>
              </w:rPr>
              <w:t>Osobitostifizikalnihzakona</w:t>
            </w:r>
            <w:r w:rsidRPr="00294DAF">
              <w:rPr>
                <w:rFonts w:ascii="Calibri" w:eastAsia="Calibri" w:hAnsi="Calibri" w:cs="Times New Roman"/>
                <w:szCs w:val="24"/>
                <w:lang w:val="en-GB"/>
              </w:rPr>
              <w:t>, Zagreb, 1991.</w:t>
            </w:r>
          </w:p>
          <w:p w:rsidR="00294DAF" w:rsidRPr="00294DAF" w:rsidRDefault="00294DAF" w:rsidP="00294DAF">
            <w:pPr>
              <w:numPr>
                <w:ilvl w:val="0"/>
                <w:numId w:val="24"/>
              </w:numPr>
              <w:spacing w:after="0" w:line="240" w:lineRule="auto"/>
              <w:contextualSpacing/>
              <w:rPr>
                <w:rFonts w:ascii="Calibri" w:eastAsia="Calibri" w:hAnsi="Calibri" w:cs="Times New Roman"/>
                <w:color w:val="000000"/>
                <w:szCs w:val="24"/>
                <w:lang w:val="en-GB"/>
              </w:rPr>
            </w:pPr>
            <w:r w:rsidRPr="00294DAF">
              <w:rPr>
                <w:rFonts w:ascii="Calibri" w:eastAsia="Calibri" w:hAnsi="Calibri" w:cs="Times New Roman"/>
                <w:color w:val="000000"/>
                <w:szCs w:val="24"/>
                <w:lang w:val="de-DE"/>
              </w:rPr>
              <w:t xml:space="preserve">Golub, I. - Paar, V., </w:t>
            </w:r>
            <w:r w:rsidRPr="00294DAF">
              <w:rPr>
                <w:rFonts w:ascii="Calibri" w:eastAsia="Calibri" w:hAnsi="Calibri" w:cs="Times New Roman"/>
                <w:i/>
                <w:color w:val="000000"/>
                <w:szCs w:val="24"/>
                <w:lang w:val="de-DE"/>
              </w:rPr>
              <w:t xml:space="preserve">Skriveni Bog. </w:t>
            </w:r>
            <w:r w:rsidRPr="00294DAF">
              <w:rPr>
                <w:rFonts w:ascii="Calibri" w:eastAsia="Calibri" w:hAnsi="Calibri" w:cs="Times New Roman"/>
                <w:i/>
                <w:color w:val="000000"/>
                <w:szCs w:val="24"/>
                <w:lang w:val="en-GB"/>
              </w:rPr>
              <w:t>Novedodirnetočkeznanostiireligije</w:t>
            </w:r>
            <w:r w:rsidRPr="00294DAF">
              <w:rPr>
                <w:rFonts w:ascii="Calibri" w:eastAsia="Calibri" w:hAnsi="Calibri" w:cs="Times New Roman"/>
                <w:color w:val="000000"/>
                <w:szCs w:val="24"/>
                <w:lang w:val="en-GB"/>
              </w:rPr>
              <w:t xml:space="preserve">, Zagreb, 2006. </w:t>
            </w:r>
          </w:p>
          <w:p w:rsidR="00294DAF" w:rsidRPr="00294DAF" w:rsidRDefault="00294DAF" w:rsidP="00294DAF">
            <w:pPr>
              <w:numPr>
                <w:ilvl w:val="0"/>
                <w:numId w:val="24"/>
              </w:numPr>
              <w:spacing w:after="0" w:line="240" w:lineRule="auto"/>
              <w:contextualSpacing/>
              <w:rPr>
                <w:rFonts w:ascii="Calibri" w:eastAsia="Calibri" w:hAnsi="Calibri" w:cs="Times New Roman"/>
                <w:color w:val="000000"/>
                <w:szCs w:val="24"/>
                <w:lang w:val="de-DE"/>
              </w:rPr>
            </w:pPr>
            <w:r w:rsidRPr="00294DAF">
              <w:rPr>
                <w:rFonts w:ascii="Calibri" w:eastAsia="Calibri" w:hAnsi="Calibri" w:cs="Times New Roman"/>
                <w:color w:val="000000"/>
                <w:szCs w:val="24"/>
                <w:lang w:val="de-DE"/>
              </w:rPr>
              <w:t xml:space="preserve">Heisenberg, W., </w:t>
            </w:r>
            <w:r w:rsidRPr="00294DAF">
              <w:rPr>
                <w:rFonts w:ascii="Calibri" w:eastAsia="Calibri" w:hAnsi="Calibri" w:cs="Times New Roman"/>
                <w:i/>
                <w:color w:val="000000"/>
                <w:szCs w:val="24"/>
                <w:lang w:val="de-DE"/>
              </w:rPr>
              <w:t>Fizika i filozofija</w:t>
            </w:r>
            <w:r w:rsidRPr="00294DAF">
              <w:rPr>
                <w:rFonts w:ascii="Calibri" w:eastAsia="Calibri" w:hAnsi="Calibri" w:cs="Times New Roman"/>
                <w:color w:val="000000"/>
                <w:szCs w:val="24"/>
                <w:lang w:val="de-DE"/>
              </w:rPr>
              <w:t>, Zagreb, 1997.</w:t>
            </w:r>
          </w:p>
          <w:p w:rsidR="00294DAF" w:rsidRPr="00294DAF" w:rsidRDefault="00294DAF" w:rsidP="00294DAF">
            <w:pPr>
              <w:numPr>
                <w:ilvl w:val="0"/>
                <w:numId w:val="24"/>
              </w:numPr>
              <w:spacing w:after="0" w:line="240" w:lineRule="auto"/>
              <w:contextualSpacing/>
              <w:rPr>
                <w:rFonts w:ascii="Calibri" w:eastAsia="Calibri" w:hAnsi="Calibri" w:cs="Times New Roman"/>
                <w:color w:val="000000"/>
                <w:szCs w:val="24"/>
                <w:lang w:val="en-GB"/>
              </w:rPr>
            </w:pPr>
            <w:r w:rsidRPr="00294DAF">
              <w:rPr>
                <w:rFonts w:ascii="Calibri" w:eastAsia="Calibri" w:hAnsi="Calibri" w:cs="Times New Roman"/>
                <w:color w:val="000000"/>
                <w:szCs w:val="24"/>
                <w:lang w:val="en-GB"/>
              </w:rPr>
              <w:t xml:space="preserve">Kresina, A., </w:t>
            </w:r>
            <w:r w:rsidRPr="00294DAF">
              <w:rPr>
                <w:rFonts w:ascii="Calibri" w:eastAsia="Calibri" w:hAnsi="Calibri" w:cs="Times New Roman"/>
                <w:i/>
                <w:color w:val="000000"/>
                <w:szCs w:val="24"/>
                <w:lang w:val="en-GB"/>
              </w:rPr>
              <w:t>Čovjek s onustranutvari</w:t>
            </w:r>
            <w:r w:rsidRPr="00294DAF">
              <w:rPr>
                <w:rFonts w:ascii="Calibri" w:eastAsia="Calibri" w:hAnsi="Calibri" w:cs="Times New Roman"/>
                <w:color w:val="000000"/>
                <w:szCs w:val="24"/>
                <w:lang w:val="en-GB"/>
              </w:rPr>
              <w:t>, Zagreb 1989.</w:t>
            </w:r>
          </w:p>
          <w:p w:rsidR="00294DAF" w:rsidRPr="00294DAF" w:rsidRDefault="00294DAF" w:rsidP="00294DAF">
            <w:pPr>
              <w:numPr>
                <w:ilvl w:val="0"/>
                <w:numId w:val="24"/>
              </w:numPr>
              <w:spacing w:after="0" w:line="240" w:lineRule="auto"/>
              <w:contextualSpacing/>
              <w:rPr>
                <w:rFonts w:ascii="Calibri" w:eastAsia="Calibri" w:hAnsi="Calibri" w:cs="Times New Roman"/>
                <w:color w:val="000000"/>
                <w:szCs w:val="24"/>
                <w:lang w:val="en-GB"/>
              </w:rPr>
            </w:pPr>
            <w:r w:rsidRPr="00294DAF">
              <w:rPr>
                <w:rFonts w:ascii="Calibri" w:eastAsia="Calibri" w:hAnsi="Calibri" w:cs="Times New Roman"/>
                <w:color w:val="000000"/>
                <w:szCs w:val="24"/>
                <w:lang w:val="fr-FR"/>
              </w:rPr>
              <w:t xml:space="preserve">Progogine, I. – Stengers, I., </w:t>
            </w:r>
            <w:r w:rsidRPr="00294DAF">
              <w:rPr>
                <w:rFonts w:ascii="Calibri" w:eastAsia="Calibri" w:hAnsi="Calibri" w:cs="Times New Roman"/>
                <w:i/>
                <w:color w:val="000000"/>
                <w:szCs w:val="24"/>
                <w:lang w:val="fr-FR"/>
              </w:rPr>
              <w:t xml:space="preserve">Novi savez. </w:t>
            </w:r>
            <w:r w:rsidRPr="00294DAF">
              <w:rPr>
                <w:rFonts w:ascii="Calibri" w:eastAsia="Calibri" w:hAnsi="Calibri" w:cs="Times New Roman"/>
                <w:i/>
                <w:color w:val="000000"/>
                <w:szCs w:val="24"/>
                <w:lang w:val="en-GB"/>
              </w:rPr>
              <w:t>Metamorfozaznanosti</w:t>
            </w:r>
            <w:r w:rsidRPr="00294DAF">
              <w:rPr>
                <w:rFonts w:ascii="Calibri" w:eastAsia="Calibri" w:hAnsi="Calibri" w:cs="Times New Roman"/>
                <w:color w:val="000000"/>
                <w:szCs w:val="24"/>
                <w:lang w:val="en-GB"/>
              </w:rPr>
              <w:t>, Zagreb 1982.</w:t>
            </w:r>
          </w:p>
          <w:p w:rsidR="00294DAF" w:rsidRPr="00294DAF" w:rsidRDefault="00294DAF" w:rsidP="00294DAF">
            <w:pPr>
              <w:numPr>
                <w:ilvl w:val="0"/>
                <w:numId w:val="24"/>
              </w:numPr>
              <w:spacing w:after="0" w:line="240" w:lineRule="auto"/>
              <w:contextualSpacing/>
              <w:rPr>
                <w:rFonts w:ascii="Calibri" w:eastAsia="Calibri" w:hAnsi="Calibri" w:cs="Times New Roman"/>
                <w:noProof/>
                <w:szCs w:val="24"/>
                <w:lang w:val="hr-HR"/>
              </w:rPr>
            </w:pPr>
            <w:r w:rsidRPr="00294DAF">
              <w:rPr>
                <w:rFonts w:ascii="Calibri" w:eastAsia="Calibri" w:hAnsi="Calibri" w:cs="Times New Roman"/>
                <w:noProof/>
                <w:szCs w:val="24"/>
                <w:lang w:val="hr-HR"/>
              </w:rPr>
              <w:t xml:space="preserve">Torretti, R., </w:t>
            </w:r>
            <w:r w:rsidRPr="00294DAF">
              <w:rPr>
                <w:rFonts w:ascii="Calibri" w:eastAsia="Calibri" w:hAnsi="Calibri" w:cs="Times New Roman"/>
                <w:i/>
                <w:noProof/>
                <w:szCs w:val="24"/>
                <w:lang w:val="hr-HR"/>
              </w:rPr>
              <w:t>The Philosophy of Physics</w:t>
            </w:r>
            <w:r w:rsidRPr="00294DAF">
              <w:rPr>
                <w:rFonts w:ascii="Calibri" w:eastAsia="Calibri" w:hAnsi="Calibri" w:cs="Times New Roman"/>
                <w:noProof/>
                <w:szCs w:val="24"/>
                <w:lang w:val="hr-HR"/>
              </w:rPr>
              <w:t>, Cambridge University Press, 1991.</w:t>
            </w:r>
          </w:p>
        </w:tc>
      </w:tr>
      <w:tr w:rsidR="00294DAF" w:rsidRPr="00294DAF" w:rsidTr="00294DAF">
        <w:trPr>
          <w:trHeight w:val="135"/>
        </w:trPr>
        <w:tc>
          <w:tcPr>
            <w:tcW w:w="87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Dodatne informacije o </w:t>
            </w:r>
            <w:r w:rsidRPr="00294DAF">
              <w:rPr>
                <w:rFonts w:ascii="Calibri" w:eastAsia="Calibri" w:hAnsi="Calibri" w:cs="Calibri"/>
                <w:b/>
                <w:color w:val="000000"/>
                <w:lang w:val="hr-HR"/>
              </w:rPr>
              <w:t>predmetu</w:t>
            </w:r>
          </w:p>
        </w:tc>
        <w:tc>
          <w:tcPr>
            <w:tcW w:w="412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0" w:line="240" w:lineRule="auto"/>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 w:val="24"/>
                <w:szCs w:val="24"/>
                <w:lang w:val="hr-HR" w:eastAsia="hr-HR"/>
              </w:rPr>
              <w:t>-</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395"/>
        <w:gridCol w:w="996"/>
        <w:gridCol w:w="272"/>
        <w:gridCol w:w="500"/>
        <w:gridCol w:w="624"/>
        <w:gridCol w:w="1235"/>
        <w:gridCol w:w="320"/>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bCs/>
                <w:lang w:val="hr-HR"/>
              </w:rPr>
            </w:pPr>
            <w:r w:rsidRPr="00294DAF">
              <w:rPr>
                <w:rFonts w:ascii="Calibri" w:eastAsia="Calibri" w:hAnsi="Calibri" w:cs="Times New Roman"/>
                <w:b/>
                <w:bCs/>
                <w:lang w:val="hr-HR"/>
              </w:rPr>
              <w:t>Bioetika</w:t>
            </w:r>
          </w:p>
          <w:p w:rsidR="00294DAF" w:rsidRPr="00294DAF" w:rsidRDefault="00294DAF" w:rsidP="00294DAF">
            <w:pPr>
              <w:spacing w:after="0" w:line="240" w:lineRule="auto"/>
              <w:jc w:val="center"/>
              <w:rPr>
                <w:rFonts w:ascii="Calibri" w:eastAsia="Calibri" w:hAnsi="Calibri" w:cs="Times New Roman"/>
                <w:b/>
                <w:bCs/>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Kod </w:t>
            </w:r>
            <w:r w:rsidRPr="00294DAF">
              <w:rPr>
                <w:rFonts w:ascii="Calibri" w:eastAsia="Calibri" w:hAnsi="Calibri" w:cs="Calibri"/>
                <w:b/>
                <w:color w:val="000000"/>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FFFID207</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Studijski program</w:t>
            </w:r>
          </w:p>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Poslijediplomski doktorski studij</w:t>
            </w:r>
          </w:p>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Godina</w:t>
            </w:r>
          </w:p>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lang w:val="hr-HR"/>
              </w:rPr>
            </w:pPr>
            <w:r w:rsidRPr="00294DAF">
              <w:rPr>
                <w:rFonts w:ascii="Calibri" w:eastAsia="Calibri" w:hAnsi="Calibri" w:cs="Times New Roman"/>
                <w:b/>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2.</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0+20</w:t>
            </w:r>
          </w:p>
          <w:p w:rsidR="00294DAF" w:rsidRPr="00294DAF" w:rsidRDefault="00294DAF" w:rsidP="00294DAF">
            <w:pPr>
              <w:spacing w:after="0" w:line="240" w:lineRule="auto"/>
              <w:rPr>
                <w:rFonts w:ascii="Calibri" w:eastAsia="Calibri" w:hAnsi="Calibri" w:cs="Times New Roman"/>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Status </w:t>
            </w:r>
            <w:r w:rsidRPr="00294DAF">
              <w:rPr>
                <w:rFonts w:ascii="Calibri" w:eastAsia="Calibri" w:hAnsi="Calibri" w:cs="Calibri"/>
                <w:b/>
                <w:color w:val="000000"/>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lang w:val="hr-HR"/>
              </w:rPr>
            </w:pPr>
            <w:r w:rsidRPr="00294DAF">
              <w:rPr>
                <w:rFonts w:ascii="Calibri" w:eastAsia="Calibri" w:hAnsi="Calibri" w:cs="Times New Roman"/>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upisan drugi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Pristup </w:t>
            </w:r>
            <w:r w:rsidRPr="00294DAF">
              <w:rPr>
                <w:rFonts w:ascii="Calibri" w:eastAsia="Calibri" w:hAnsi="Calibri" w:cs="Calibri"/>
                <w:b/>
                <w:color w:val="000000"/>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Calibri"/>
                <w:lang w:val="hr-HR"/>
              </w:rPr>
              <w:t>doktorandi</w:t>
            </w:r>
            <w:r w:rsidRPr="00294DAF">
              <w:rPr>
                <w:rFonts w:ascii="Calibri" w:eastAsia="Calibri" w:hAnsi="Calibri" w:cs="Times New Roman"/>
                <w:lang w:val="hr-HR"/>
              </w:rPr>
              <w:t xml:space="preserve"> drugog semestra, modul: Društvo i kultura, smjer: Filozofija</w:t>
            </w:r>
          </w:p>
          <w:p w:rsidR="00294DAF" w:rsidRPr="00294DAF" w:rsidRDefault="00294DAF" w:rsidP="00294DAF">
            <w:pPr>
              <w:spacing w:after="0" w:line="240" w:lineRule="auto"/>
              <w:jc w:val="center"/>
              <w:rPr>
                <w:rFonts w:ascii="Calibri" w:eastAsia="Calibri" w:hAnsi="Calibri" w:cs="Times New Roman"/>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Hrvatski</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lang w:val="hr-HR"/>
              </w:rPr>
              <w:t>/nastavnik</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dr. sc. Slavica Juka, red. prof.</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Kontakt sati/konzultacije</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prema rasporedu</w:t>
            </w:r>
          </w:p>
        </w:tc>
      </w:tr>
      <w:tr w:rsidR="00294DAF" w:rsidRPr="007F11BA" w:rsidTr="00294DAF">
        <w:trPr>
          <w:trHeight w:val="69"/>
        </w:trPr>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E-mail adresa i broj telefona</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slavica.juka@ff.sum.ba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b/>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lang w:val="hr-HR"/>
              </w:rPr>
            </w:pPr>
            <w:r w:rsidRPr="00294DAF">
              <w:rPr>
                <w:rFonts w:ascii="Calibri" w:eastAsia="Calibri" w:hAnsi="Calibri" w:cs="Times New Roman"/>
                <w:lang w:val="hr-HR"/>
              </w:rPr>
              <w:t xml:space="preserve">Naznačiti problematiku etike i bioetike, upoznati </w:t>
            </w:r>
            <w:r w:rsidRPr="00294DAF">
              <w:rPr>
                <w:rFonts w:ascii="Calibri" w:eastAsia="Calibri" w:hAnsi="Calibri" w:cs="Calibri"/>
                <w:lang w:val="hr-HR"/>
              </w:rPr>
              <w:t>doktorande</w:t>
            </w:r>
            <w:r w:rsidRPr="00294DAF">
              <w:rPr>
                <w:rFonts w:ascii="Calibri" w:eastAsia="Calibri" w:hAnsi="Calibri" w:cs="Times New Roman"/>
                <w:lang w:val="hr-HR"/>
              </w:rPr>
              <w:t xml:space="preserve"> s elementarnim etičkim pojmovima i sadržajima etičkih postavki i teorija od razdoblja antike pa sve do suvremenih etičkih i metaetičkih argumentacija. Kroz sadržaje ovoga </w:t>
            </w:r>
            <w:r w:rsidRPr="00294DAF">
              <w:rPr>
                <w:rFonts w:ascii="Calibri" w:eastAsia="Calibri" w:hAnsi="Calibri" w:cs="Calibri"/>
                <w:color w:val="000000"/>
                <w:lang w:val="hr-HR"/>
              </w:rPr>
              <w:t>predmeta</w:t>
            </w:r>
            <w:r w:rsidRPr="00294DAF">
              <w:rPr>
                <w:rFonts w:ascii="Calibri" w:eastAsia="Calibri" w:hAnsi="Calibri" w:cs="Calibri"/>
                <w:lang w:val="hr-HR"/>
              </w:rPr>
              <w:t>doktorandi</w:t>
            </w:r>
            <w:r w:rsidRPr="00294DAF">
              <w:rPr>
                <w:rFonts w:ascii="Calibri" w:eastAsia="Calibri" w:hAnsi="Calibri" w:cs="Times New Roman"/>
                <w:lang w:val="hr-HR"/>
              </w:rPr>
              <w:t xml:space="preserve"> se osposobljavaju za bolje razumijevanje etičkih sadržaja, kao i za potpuniji pristup stvarnosti, glavnim problemima i izazovima suvremenoga doba.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Ishodi učenja</w:t>
            </w:r>
          </w:p>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(opće i specifične kompetencije)</w:t>
            </w:r>
          </w:p>
          <w:p w:rsidR="00294DAF" w:rsidRPr="00294DAF" w:rsidRDefault="00294DAF" w:rsidP="00294DAF">
            <w:pPr>
              <w:spacing w:after="0" w:line="240" w:lineRule="auto"/>
              <w:rPr>
                <w:rFonts w:ascii="Calibri" w:eastAsia="Calibri" w:hAnsi="Calibri" w:cs="Times New Roman"/>
                <w:b/>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NewRomanPSMT" w:hAnsi="Calibri" w:cs="Times New Roman"/>
                <w:lang w:val="hr-HR" w:eastAsia="hr-HR"/>
              </w:rPr>
            </w:pPr>
            <w:r w:rsidRPr="00294DAF">
              <w:rPr>
                <w:rFonts w:ascii="Calibri" w:eastAsia="Calibri" w:hAnsi="Calibri" w:cs="Times New Roman"/>
                <w:lang w:val="hr-HR"/>
              </w:rPr>
              <w:t>Nakon odslušane nastave, pisanja seminara i položenog ispita doktorandi će raspolagati određenim sadržajima iz područja praktične filozofije i bioetike, dobiti kompletniji uvid u ćudorednu zbilju i steći kompetencije za potpunije promišljanje i rješavanje suvremenih izazova. Doktorand će ponajprije ovladati relevantnom terminologijom značajnom za diskurs antičke, novovjekovne i suvremene etike, a na osnovu različitih teorija i postavki steći će kompetencije za promišljanje današnjih dominantnih etičkih i bioetičkih problema.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Sadržaj syllabusa/izvedbenog plana (ukratko)</w:t>
            </w:r>
          </w:p>
          <w:p w:rsidR="00294DAF" w:rsidRPr="00294DAF" w:rsidRDefault="00294DAF" w:rsidP="00294DAF">
            <w:pPr>
              <w:spacing w:after="0" w:line="240" w:lineRule="auto"/>
              <w:rPr>
                <w:rFonts w:ascii="Calibri" w:eastAsia="Calibri" w:hAnsi="Calibri" w:cs="Times New Roman"/>
                <w:b/>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Uvodne teme - Etika kao filozofska disciplina - Elementarni etički pojmovi – Oblikovanje identiteta bioetičke discipline - Bioetički izazovi kloniranja čovjeka – Medicinsko prevredovanje etičkih granica - Karakteristike grčke etike - Sofistički relativizam - Sokratov intelektualni eudaimonizam - Platonova teorija morala - Aristotelova etika - Humeov emotivizam - Pozitivizam i nemogućnost etike kao znanosti - Racionalistički koncept i pitanje svrhe - Kantov etički formalizam i teorija dužnosti - Schopenhauerov metafizički pesimizam - Nietzscheov imoralizam i prevrednovanje svih vrijednosti - Metaetičke teorije - Etika moralne tradicije Alasdaira MacIntyrea - Moral univerzalnog poštovanja Ernsta Tugendhata –Humeov emotivizam - Pozitivizam i nemogućnost etike kao znanosti - Racionalistički koncept i pitanje svrhe - Kantov etički formalizam i teorija dužnosti - Hegelovo obistinjenje slobode i nužnosti, morala i prava - Schopenhauerov metafizički pesimizam - Nietzscheov imoralizam i prevrednovanje svih vrijednosti - Metaetičke teorije - Etika moralne tradicije Alasdaira MacIntyrea - Ernst Tugendhat i moral univerzalnog poštovanja.</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lastRenderedPageBreak/>
              <w:t>Način izvođenja nastave</w:t>
            </w:r>
          </w:p>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lang w:val="hr-HR"/>
              </w:rPr>
            </w:pPr>
            <w:r w:rsidRPr="00294DAF">
              <w:rPr>
                <w:rFonts w:ascii="Calibri" w:eastAsia="Calibri" w:hAnsi="Calibri" w:cs="Times New Roman"/>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lang w:val="hr-HR"/>
              </w:rPr>
            </w:pPr>
            <w:r w:rsidRPr="00294DAF">
              <w:rPr>
                <w:rFonts w:ascii="Calibri" w:eastAsia="Calibri" w:hAnsi="Calibri" w:cs="Times New Roman"/>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b/>
                <w:lang w:val="hr-HR"/>
              </w:rPr>
              <w:t>mentorskirad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ostalo</w:t>
            </w: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Calibri"/>
                <w:b/>
                <w:color w:val="000000"/>
                <w:lang w:val="hr-HR"/>
              </w:rPr>
              <w:t>Doktorandske</w:t>
            </w:r>
            <w:r w:rsidRPr="00294DAF">
              <w:rPr>
                <w:rFonts w:ascii="Calibri" w:eastAsia="Calibri" w:hAnsi="Calibri" w:cs="Times New Roman"/>
                <w:b/>
                <w:lang w:val="hr-HR"/>
              </w:rPr>
              <w:t xml:space="preserv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 Redovito pohađati nastavu i aktivno sudjelovati u raspravama o izloženim temama.</w:t>
            </w:r>
          </w:p>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 Pisanje seminara na zadanu temu</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lang w:val="hr-HR"/>
              </w:rPr>
            </w:pPr>
            <w:r w:rsidRPr="00294DAF">
              <w:rPr>
                <w:rFonts w:ascii="Calibri" w:eastAsia="Calibri" w:hAnsi="Calibri" w:cs="Times New Roman"/>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lang w:val="hr-HR"/>
              </w:rPr>
            </w:pPr>
            <w:r w:rsidRPr="00294DAF">
              <w:rPr>
                <w:rFonts w:ascii="Calibri" w:eastAsia="Calibri" w:hAnsi="Calibri" w:cs="Times New Roman"/>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pismeni ispit</w:t>
            </w:r>
          </w:p>
          <w:p w:rsidR="00294DAF" w:rsidRPr="00294DAF" w:rsidRDefault="00294DAF" w:rsidP="00294DAF">
            <w:pPr>
              <w:spacing w:after="0" w:line="240" w:lineRule="auto"/>
              <w:jc w:val="center"/>
              <w:rPr>
                <w:rFonts w:ascii="Calibri" w:eastAsia="Calibri" w:hAnsi="Calibri" w:cs="Times New Roman"/>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DF7A95" w:rsidRDefault="00294DAF" w:rsidP="00294DAF">
            <w:pPr>
              <w:numPr>
                <w:ilvl w:val="0"/>
                <w:numId w:val="25"/>
              </w:numPr>
              <w:spacing w:after="0" w:line="240" w:lineRule="auto"/>
              <w:rPr>
                <w:rFonts w:ascii="Calibri" w:eastAsia="Calibri" w:hAnsi="Calibri" w:cs="Times New Roman"/>
                <w:lang w:val="hr-HR" w:eastAsia="hr-HR"/>
              </w:rPr>
            </w:pPr>
            <w:r w:rsidRPr="00DF7A95">
              <w:rPr>
                <w:rFonts w:ascii="Calibri" w:eastAsia="Calibri" w:hAnsi="Calibri" w:cs="Times New Roman"/>
                <w:lang w:val="hr-HR" w:eastAsia="hr-HR"/>
              </w:rPr>
              <w:t>Juka, S.,</w:t>
            </w:r>
            <w:r w:rsidRPr="00DF7A95">
              <w:rPr>
                <w:rFonts w:ascii="Calibri" w:eastAsia="Calibri" w:hAnsi="Calibri" w:cs="Times New Roman"/>
                <w:i/>
                <w:lang w:val="hr-HR"/>
              </w:rPr>
              <w:t>Etika, postavke i teorije</w:t>
            </w:r>
            <w:r w:rsidRPr="00DF7A95">
              <w:rPr>
                <w:rFonts w:ascii="Calibri" w:eastAsia="Calibri" w:hAnsi="Calibri" w:cs="Times New Roman"/>
                <w:lang w:val="hr-HR"/>
              </w:rPr>
              <w:t>, Fram-Ziral, Mostar, 2006.</w:t>
            </w:r>
          </w:p>
          <w:p w:rsidR="00294DAF" w:rsidRPr="00DF7A95" w:rsidRDefault="00294DAF" w:rsidP="00294DAF">
            <w:pPr>
              <w:numPr>
                <w:ilvl w:val="0"/>
                <w:numId w:val="25"/>
              </w:numPr>
              <w:spacing w:after="0" w:line="240" w:lineRule="auto"/>
              <w:rPr>
                <w:rFonts w:ascii="Calibri" w:eastAsia="Calibri" w:hAnsi="Calibri" w:cs="Times New Roman"/>
                <w:lang w:val="hr-HR"/>
              </w:rPr>
            </w:pPr>
            <w:r w:rsidRPr="00DF7A95">
              <w:rPr>
                <w:rFonts w:ascii="Calibri" w:eastAsia="Calibri" w:hAnsi="Calibri" w:cs="Times New Roman"/>
                <w:i/>
                <w:iCs/>
                <w:lang w:val="hr-HR"/>
              </w:rPr>
              <w:t>Kurjak, A., Silobrčić, V., (ur.),</w:t>
            </w:r>
            <w:hyperlink r:id="rId60" w:history="1">
              <w:r w:rsidRPr="00DF7A95">
                <w:rPr>
                  <w:rFonts w:ascii="Calibri" w:eastAsia="Calibri" w:hAnsi="Calibri" w:cs="Times New Roman"/>
                  <w:i/>
                  <w:iCs/>
                  <w:lang w:val="hr-HR"/>
                </w:rPr>
                <w:t>Bioetika u teoriji i praksi</w:t>
              </w:r>
            </w:hyperlink>
            <w:r w:rsidRPr="00DF7A95">
              <w:rPr>
                <w:rFonts w:ascii="Calibri" w:eastAsia="Calibri" w:hAnsi="Calibri" w:cs="Times New Roman"/>
                <w:i/>
                <w:iCs/>
                <w:lang w:val="hr-HR"/>
              </w:rPr>
              <w:t xml:space="preserve">, </w:t>
            </w:r>
            <w:hyperlink r:id="rId61" w:history="1">
              <w:r w:rsidRPr="00DF7A95">
                <w:rPr>
                  <w:rFonts w:ascii="Calibri" w:eastAsia="Calibri" w:hAnsi="Calibri" w:cs="Times New Roman"/>
                  <w:i/>
                  <w:iCs/>
                  <w:lang w:val="hr-HR"/>
                </w:rPr>
                <w:t>Nakladni zavod Globus</w:t>
              </w:r>
            </w:hyperlink>
            <w:r w:rsidRPr="00DF7A95">
              <w:rPr>
                <w:rFonts w:ascii="Calibri" w:eastAsia="Calibri" w:hAnsi="Calibri" w:cs="Times New Roman"/>
                <w:i/>
                <w:iCs/>
                <w:lang w:val="hr-HR"/>
              </w:rPr>
              <w:t>, Zagreb, 2001.</w:t>
            </w:r>
          </w:p>
          <w:p w:rsidR="00294DAF" w:rsidRPr="00DF7A95" w:rsidRDefault="00294DAF" w:rsidP="00294DAF">
            <w:pPr>
              <w:numPr>
                <w:ilvl w:val="0"/>
                <w:numId w:val="25"/>
              </w:numPr>
              <w:spacing w:after="0" w:line="240" w:lineRule="auto"/>
              <w:rPr>
                <w:rFonts w:ascii="Calibri" w:eastAsia="Calibri" w:hAnsi="Calibri" w:cs="Times New Roman"/>
                <w:lang w:val="hr-HR"/>
              </w:rPr>
            </w:pPr>
            <w:r w:rsidRPr="00DF7A95">
              <w:rPr>
                <w:rFonts w:ascii="Calibri" w:eastAsia="Calibri" w:hAnsi="Calibri" w:cs="Times New Roman"/>
                <w:lang w:val="hr-HR"/>
              </w:rPr>
              <w:t xml:space="preserve">Macintyre, A., </w:t>
            </w:r>
            <w:r w:rsidRPr="00DF7A95">
              <w:rPr>
                <w:rFonts w:ascii="Calibri" w:eastAsia="Calibri" w:hAnsi="Calibri" w:cs="Times New Roman"/>
                <w:i/>
                <w:lang w:val="hr-HR"/>
              </w:rPr>
              <w:t>Za vrlinom – Studija o teoriji morala</w:t>
            </w:r>
            <w:r w:rsidRPr="00DF7A95">
              <w:rPr>
                <w:rFonts w:ascii="Calibri" w:eastAsia="Calibri" w:hAnsi="Calibri" w:cs="Times New Roman"/>
                <w:lang w:val="hr-HR"/>
              </w:rPr>
              <w:t xml:space="preserve">, Kruzak, Hrvatski Leskovac, 2002. </w:t>
            </w:r>
          </w:p>
          <w:p w:rsidR="00294DAF" w:rsidRPr="00DF7A95" w:rsidRDefault="00294DAF" w:rsidP="00294DAF">
            <w:pPr>
              <w:numPr>
                <w:ilvl w:val="0"/>
                <w:numId w:val="25"/>
              </w:numPr>
              <w:spacing w:after="0" w:line="240" w:lineRule="auto"/>
              <w:rPr>
                <w:rFonts w:ascii="Calibri" w:eastAsia="Calibri" w:hAnsi="Calibri" w:cs="Times New Roman"/>
                <w:lang w:val="hr-HR"/>
              </w:rPr>
            </w:pPr>
            <w:r w:rsidRPr="00DF7A95">
              <w:rPr>
                <w:rFonts w:ascii="Calibri" w:eastAsia="Calibri" w:hAnsi="Calibri" w:cs="Times New Roman"/>
                <w:lang w:val="hr-HR"/>
              </w:rPr>
              <w:t xml:space="preserve">Matulić, T., </w:t>
            </w:r>
            <w:r w:rsidRPr="00DF7A95">
              <w:rPr>
                <w:rFonts w:ascii="Calibri" w:eastAsia="Calibri" w:hAnsi="Calibri" w:cs="Times New Roman"/>
                <w:i/>
                <w:lang w:val="hr-HR"/>
              </w:rPr>
              <w:t>Bioetika</w:t>
            </w:r>
            <w:r w:rsidRPr="00DF7A95">
              <w:rPr>
                <w:rFonts w:ascii="Calibri" w:eastAsia="Calibri" w:hAnsi="Calibri" w:cs="Times New Roman"/>
                <w:lang w:val="hr-HR"/>
              </w:rPr>
              <w:t>, Glas koncila, Zagreb, 2001.</w:t>
            </w:r>
          </w:p>
          <w:p w:rsidR="00294DAF" w:rsidRPr="00DF7A95" w:rsidRDefault="00294DAF" w:rsidP="00294DAF">
            <w:pPr>
              <w:numPr>
                <w:ilvl w:val="0"/>
                <w:numId w:val="25"/>
              </w:numPr>
              <w:spacing w:after="0" w:line="240" w:lineRule="auto"/>
              <w:rPr>
                <w:rFonts w:ascii="Calibri" w:eastAsia="Calibri" w:hAnsi="Calibri" w:cs="Times New Roman"/>
                <w:lang w:val="hr-HR" w:eastAsia="hr-HR"/>
              </w:rPr>
            </w:pPr>
            <w:r w:rsidRPr="00DF7A95">
              <w:rPr>
                <w:rFonts w:ascii="Calibri" w:eastAsia="Calibri" w:hAnsi="Calibri" w:cs="Times New Roman"/>
                <w:i/>
                <w:iCs/>
                <w:lang w:val="hr-HR"/>
              </w:rPr>
              <w:t xml:space="preserve">Matulić,  T., </w:t>
            </w:r>
            <w:hyperlink r:id="rId62" w:history="1">
              <w:r w:rsidRPr="00DF7A95">
                <w:rPr>
                  <w:rFonts w:ascii="Calibri" w:eastAsia="Calibri" w:hAnsi="Calibri" w:cs="Times New Roman"/>
                  <w:i/>
                  <w:iCs/>
                  <w:lang w:val="hr-HR"/>
                </w:rPr>
                <w:t>Vodič kroz bioetiku</w:t>
              </w:r>
            </w:hyperlink>
            <w:r w:rsidRPr="00DF7A95">
              <w:rPr>
                <w:rFonts w:ascii="Calibri" w:eastAsia="Calibri" w:hAnsi="Calibri" w:cs="Times New Roman"/>
                <w:i/>
                <w:iCs/>
                <w:lang w:val="hr-HR"/>
              </w:rPr>
              <w:t xml:space="preserve">, </w:t>
            </w:r>
            <w:hyperlink r:id="rId63" w:history="1">
              <w:r w:rsidRPr="00DF7A95">
                <w:rPr>
                  <w:rFonts w:ascii="Calibri" w:eastAsia="Calibri" w:hAnsi="Calibri" w:cs="Times New Roman"/>
                  <w:i/>
                  <w:iCs/>
                  <w:lang w:val="hr-HR"/>
                </w:rPr>
                <w:t>Glas Koncila</w:t>
              </w:r>
            </w:hyperlink>
            <w:r w:rsidRPr="00DF7A95">
              <w:rPr>
                <w:rFonts w:ascii="Calibri" w:eastAsia="Calibri" w:hAnsi="Calibri" w:cs="Times New Roman"/>
                <w:i/>
                <w:iCs/>
                <w:lang w:val="hr-HR"/>
              </w:rPr>
              <w:t>, Zagreb, 2006. 3 sv.</w:t>
            </w:r>
          </w:p>
          <w:p w:rsidR="00294DAF" w:rsidRPr="00DF7A95" w:rsidRDefault="00294DAF" w:rsidP="00294DAF">
            <w:pPr>
              <w:numPr>
                <w:ilvl w:val="0"/>
                <w:numId w:val="25"/>
              </w:numPr>
              <w:spacing w:after="0" w:line="240" w:lineRule="auto"/>
              <w:rPr>
                <w:rFonts w:ascii="Calibri" w:eastAsia="Calibri" w:hAnsi="Calibri" w:cs="Times New Roman"/>
                <w:lang w:val="hr-HR" w:eastAsia="hr-HR"/>
              </w:rPr>
            </w:pPr>
            <w:r w:rsidRPr="00DF7A95">
              <w:rPr>
                <w:rFonts w:ascii="Calibri" w:eastAsia="Calibri" w:hAnsi="Calibri" w:cs="Times New Roman"/>
                <w:i/>
                <w:iCs/>
                <w:lang w:val="hr-HR"/>
              </w:rPr>
              <w:t xml:space="preserve">Matulić, T., Bioetički izazovi kloniranja čovjeka: filozofsko-teološko tematiziranje, </w:t>
            </w:r>
            <w:hyperlink r:id="rId64" w:history="1">
              <w:r w:rsidRPr="00DF7A95">
                <w:rPr>
                  <w:rFonts w:ascii="Calibri" w:eastAsia="Calibri" w:hAnsi="Calibri" w:cs="Times New Roman"/>
                  <w:i/>
                  <w:iCs/>
                  <w:lang w:val="hr-HR"/>
                </w:rPr>
                <w:t>Glas Koncila</w:t>
              </w:r>
            </w:hyperlink>
            <w:r w:rsidRPr="00DF7A95">
              <w:rPr>
                <w:rFonts w:ascii="Calibri" w:eastAsia="Calibri" w:hAnsi="Calibri" w:cs="Times New Roman"/>
                <w:i/>
                <w:iCs/>
                <w:lang w:val="hr-HR"/>
              </w:rPr>
              <w:t>, Zagreb, 2006.</w:t>
            </w:r>
          </w:p>
          <w:p w:rsidR="00294DAF" w:rsidRPr="00DF7A95" w:rsidRDefault="00294DAF" w:rsidP="00294DAF">
            <w:pPr>
              <w:numPr>
                <w:ilvl w:val="0"/>
                <w:numId w:val="25"/>
              </w:numPr>
              <w:spacing w:after="0" w:line="240" w:lineRule="auto"/>
              <w:rPr>
                <w:rFonts w:ascii="Calibri" w:eastAsia="Calibri" w:hAnsi="Calibri" w:cs="Times New Roman"/>
                <w:lang w:val="hr-HR" w:eastAsia="hr-HR"/>
              </w:rPr>
            </w:pPr>
            <w:r w:rsidRPr="00DF7A95">
              <w:rPr>
                <w:rFonts w:ascii="Calibri" w:eastAsia="Calibri" w:hAnsi="Calibri" w:cs="Times New Roman"/>
                <w:i/>
                <w:iCs/>
                <w:lang w:val="hr-HR"/>
              </w:rPr>
              <w:t xml:space="preserve">Morin, E., Etika, prijevod Vesna Pavković, </w:t>
            </w:r>
            <w:hyperlink r:id="rId65" w:history="1">
              <w:r w:rsidRPr="00DF7A95">
                <w:rPr>
                  <w:rFonts w:ascii="Calibri" w:eastAsia="Calibri" w:hAnsi="Calibri" w:cs="Times New Roman"/>
                  <w:i/>
                  <w:iCs/>
                  <w:lang w:val="hr-HR"/>
                </w:rPr>
                <w:t>Masmedia</w:t>
              </w:r>
            </w:hyperlink>
            <w:r w:rsidRPr="00DF7A95">
              <w:rPr>
                <w:rFonts w:ascii="Calibri" w:eastAsia="Calibri" w:hAnsi="Calibri" w:cs="Times New Roman"/>
                <w:i/>
                <w:iCs/>
                <w:lang w:val="hr-HR"/>
              </w:rPr>
              <w:t>, Zagreb, 2008.</w:t>
            </w:r>
          </w:p>
          <w:p w:rsidR="00294DAF" w:rsidRPr="00DF7A95" w:rsidRDefault="00294DAF" w:rsidP="00294DAF">
            <w:pPr>
              <w:numPr>
                <w:ilvl w:val="0"/>
                <w:numId w:val="25"/>
              </w:numPr>
              <w:spacing w:after="0" w:line="240" w:lineRule="auto"/>
              <w:rPr>
                <w:rFonts w:ascii="Calibri" w:eastAsia="Calibri" w:hAnsi="Calibri" w:cs="Times New Roman"/>
                <w:lang w:val="hr-HR" w:eastAsia="hr-HR"/>
              </w:rPr>
            </w:pPr>
            <w:r w:rsidRPr="00DF7A95">
              <w:rPr>
                <w:rFonts w:ascii="Calibri" w:eastAsia="Calibri" w:hAnsi="Calibri" w:cs="Times New Roman"/>
                <w:lang w:val="hr-HR" w:eastAsia="hr-HR"/>
              </w:rPr>
              <w:t>Tugendhat</w:t>
            </w:r>
            <w:r w:rsidRPr="00DF7A95">
              <w:rPr>
                <w:rFonts w:ascii="Calibri" w:eastAsia="Calibri" w:hAnsi="Calibri" w:cs="Times New Roman"/>
                <w:lang w:val="hr-HR"/>
              </w:rPr>
              <w:t xml:space="preserve">, E., </w:t>
            </w:r>
            <w:r w:rsidRPr="00DF7A95">
              <w:rPr>
                <w:rFonts w:ascii="Calibri" w:eastAsia="Calibri" w:hAnsi="Calibri" w:cs="Times New Roman"/>
                <w:i/>
                <w:lang w:val="hr-HR"/>
              </w:rPr>
              <w:t>Predavanja o etici</w:t>
            </w:r>
            <w:r w:rsidRPr="00DF7A95">
              <w:rPr>
                <w:rFonts w:ascii="Calibri" w:eastAsia="Calibri" w:hAnsi="Calibri" w:cs="Times New Roman"/>
                <w:lang w:val="hr-HR"/>
              </w:rPr>
              <w:t xml:space="preserve">, Jesenski i Turk, Zagreb, 2003. </w:t>
            </w:r>
          </w:p>
          <w:p w:rsidR="00294DAF" w:rsidRPr="00DF7A95" w:rsidRDefault="00294DAF" w:rsidP="00294DAF">
            <w:pPr>
              <w:spacing w:after="0" w:line="240" w:lineRule="auto"/>
              <w:rPr>
                <w:rFonts w:ascii="Calibri" w:eastAsia="Calibri" w:hAnsi="Calibri" w:cs="Times New Roman"/>
                <w:lang w:val="hr-HR" w:eastAsia="hr-HR"/>
              </w:rPr>
            </w:pPr>
            <w:r w:rsidRPr="00DF7A95">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Dodatne informacije o </w:t>
            </w:r>
            <w:r w:rsidRPr="00294DAF">
              <w:rPr>
                <w:rFonts w:ascii="Calibri" w:eastAsia="Calibri" w:hAnsi="Calibri" w:cs="Calibri"/>
                <w:b/>
                <w:color w:val="000000"/>
                <w:lang w:val="hr-HR"/>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Informiranje o predmetu:</w:t>
            </w:r>
          </w:p>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 xml:space="preserve">Sve informacije za upoznavanje s pravima i obvezama doktoranada prema predmetu </w:t>
            </w:r>
            <w:r w:rsidRPr="00294DAF">
              <w:rPr>
                <w:rFonts w:ascii="Calibri" w:eastAsia="Calibri" w:hAnsi="Calibri" w:cs="Calibri"/>
                <w:lang w:val="hr-HR"/>
              </w:rPr>
              <w:t>doktorandi</w:t>
            </w:r>
            <w:r w:rsidRPr="00294DAF">
              <w:rPr>
                <w:rFonts w:ascii="Calibri" w:eastAsia="Calibri" w:hAnsi="Calibri" w:cs="Times New Roman"/>
                <w:lang w:val="hr-HR"/>
              </w:rPr>
              <w:t xml:space="preserve">će dobiti na prvom predavanju - te informacije dostupne su i na mrežnoj stranici Fakulteta. </w:t>
            </w:r>
          </w:p>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Kontaktiranje s nastavnikom:</w:t>
            </w:r>
          </w:p>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Kontaktiranje s nastavnikom izvan nastave odvija se u vrijeme konzultacija, a kontaktiranje je omogućeno i elektroničkom poštom i izvan termina konzultacija, prema potrebi (adresa dostupna na mrežnoj stranici Filozofskog fakulteta).</w:t>
            </w:r>
          </w:p>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Termin za konzultacije određuje se početkom akademske godine.</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395"/>
        <w:gridCol w:w="996"/>
        <w:gridCol w:w="272"/>
        <w:gridCol w:w="500"/>
        <w:gridCol w:w="624"/>
        <w:gridCol w:w="1235"/>
        <w:gridCol w:w="320"/>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Times New Roman"/>
                <w:b/>
                <w:szCs w:val="24"/>
                <w:lang w:val="es-CL"/>
              </w:rPr>
            </w:pPr>
            <w:r w:rsidRPr="00294DAF">
              <w:rPr>
                <w:rFonts w:ascii="Calibri" w:eastAsia="Calibri" w:hAnsi="Calibri" w:cs="Times New Roman"/>
                <w:b/>
                <w:szCs w:val="24"/>
                <w:lang w:val="es-CL"/>
              </w:rPr>
              <w:t>Kant i suvremenidiskurs moderne</w:t>
            </w:r>
          </w:p>
          <w:p w:rsidR="00294DAF" w:rsidRPr="00294DAF" w:rsidRDefault="00294DAF" w:rsidP="00294DAF">
            <w:pPr>
              <w:tabs>
                <w:tab w:val="left" w:pos="3330"/>
              </w:tabs>
              <w:spacing w:after="0" w:line="240" w:lineRule="auto"/>
              <w:jc w:val="center"/>
              <w:rPr>
                <w:rFonts w:ascii="Calibri" w:eastAsia="Calibri" w:hAnsi="Calibri" w:cs="Times New Roman"/>
                <w:b/>
                <w:bCs/>
                <w:color w:val="000000"/>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FFFID308</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highlight w:val="yellow"/>
                <w:lang w:val="hr-HR"/>
              </w:rPr>
            </w:pPr>
            <w:r w:rsidRPr="00294DAF">
              <w:rPr>
                <w:rFonts w:ascii="Calibri" w:eastAsia="Calibri" w:hAnsi="Calibri" w:cs="Times New Roman"/>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Godina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Calibri"/>
                <w:lang w:val="hr-HR"/>
              </w:rPr>
              <w:t>doktorandi</w:t>
            </w:r>
            <w:r w:rsidRPr="00294DAF">
              <w:rPr>
                <w:rFonts w:ascii="Calibri" w:eastAsia="Calibri" w:hAnsi="Calibri" w:cs="Times New Roman"/>
                <w:szCs w:val="24"/>
                <w:lang w:val="hr-HR"/>
              </w:rPr>
              <w:t xml:space="preserve"> trećeg semestra, modul: Društvo i kultura, smjer: Filozofija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/nastavnik</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dr. sc. Slavica Juka, red. prof.</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7F11BA"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slavica.juka@ff.sum.ba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Times New Roman"/>
                <w:color w:val="000000"/>
                <w:szCs w:val="24"/>
                <w:lang w:val="hr-HR"/>
              </w:rPr>
            </w:pPr>
            <w:r w:rsidRPr="00294DAF">
              <w:rPr>
                <w:rFonts w:ascii="Calibri" w:eastAsia="Calibri" w:hAnsi="Calibri" w:cs="Times New Roman"/>
                <w:szCs w:val="24"/>
                <w:lang w:val="hr-HR"/>
              </w:rPr>
              <w:t xml:space="preserve">Naznačiti problematiku Kantovih etičkih, političkih i spoznajnih misli i njihova odnosa sa suvremenim propitivanjem moderne filozofske, društvene i kulturne stvarnosti. Upoznati </w:t>
            </w:r>
            <w:r w:rsidRPr="00294DAF">
              <w:rPr>
                <w:rFonts w:ascii="Calibri" w:eastAsia="Calibri" w:hAnsi="Calibri" w:cs="Calibri"/>
                <w:lang w:val="hr-HR"/>
              </w:rPr>
              <w:t>doktorande</w:t>
            </w:r>
            <w:r w:rsidRPr="00294DAF">
              <w:rPr>
                <w:rFonts w:ascii="Calibri" w:eastAsia="Calibri" w:hAnsi="Calibri" w:cs="Times New Roman"/>
                <w:szCs w:val="24"/>
                <w:lang w:val="hr-HR"/>
              </w:rPr>
              <w:t xml:space="preserve"> sa suvremenim trendovima i postulatima u filozofiji i umjetnosti. Pojasniti duh vremena nakon općeg kulturnog projekta prosvjetiteljstva. Sagledati Kantov filozofski značaj iz perspektive budućnosti.</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szCs w:val="24"/>
                <w:lang w:val="hr-HR"/>
              </w:rPr>
              <w:t xml:space="preserve">Nakon odslušane nastave, pisanja seminara i položenog ispita </w:t>
            </w:r>
            <w:r w:rsidRPr="00294DAF">
              <w:rPr>
                <w:rFonts w:ascii="Calibri" w:eastAsia="Calibri" w:hAnsi="Calibri" w:cs="Times New Roman"/>
                <w:color w:val="000000"/>
                <w:szCs w:val="24"/>
                <w:lang w:val="hr-HR"/>
              </w:rPr>
              <w:t>doktorandi</w:t>
            </w:r>
            <w:r w:rsidRPr="00294DAF">
              <w:rPr>
                <w:rFonts w:ascii="Calibri" w:eastAsia="Calibri" w:hAnsi="Calibri" w:cs="Times New Roman"/>
                <w:szCs w:val="24"/>
                <w:lang w:val="hr-HR"/>
              </w:rPr>
              <w:t xml:space="preserve"> će raspolagati određenim sadržajima iz područja filozofije njemačkog klasičnog idealizma, filozofije moderne te suvremenog filozofskog diskursa. Doktorandi će steći kompetencije za potpunije promišljanje i rješavanje suvremenih izazova. Doktorand će ponajprije ovladati relevantnom terminologijom značajnom za diskurs Kantove, moderne i suvremene filozofske i kulturne misli te na osnovu različitih teorija i postavki steći će kompetencije za promišljanje današnjih dominantnih  problema čovjeka i društva.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Uvodne teme – Tradicionalno shvaćanje bitka – Sjećanje na metafiziku - Dijalektika prosvjetiteljstva – Kritika čistog uma – Kritika instrumentalnog uma – Europski nihilizam – Filozofski diskurs moderne – Kraj moderne – Suvremena i/ili postmoderna filozofija – Subjektnocentrirana filozofija i komunikativna intersubjektivnost – Racionalizacija svijeta i socijalno teorijske implikacije – Dekonstrukcija jezika, (post)moderno stanje i izvještaj o znanju – Univerzalističke vrijednosti moderniteta i odbacivanje ideje postmoderne – Misaone, duhovne i socijalne implikacije u relaciji spram socijalne i duhovne zbilje novije povijesti – Kritički rezime kritike uma i subjektivnosti u novijoj filozofiji.</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Calibri"/>
                <w:b/>
                <w:color w:val="000000"/>
                <w:lang w:val="hr-HR"/>
              </w:rPr>
              <w:lastRenderedPageBreak/>
              <w:t>Doktorandske</w:t>
            </w:r>
            <w:r w:rsidRPr="00294DAF">
              <w:rPr>
                <w:rFonts w:ascii="Calibri" w:eastAsia="Calibri" w:hAnsi="Calibri" w:cs="Times New Roman"/>
                <w:b/>
                <w:color w:val="000000"/>
                <w:szCs w:val="24"/>
                <w:lang w:val="hr-HR"/>
              </w:rPr>
              <w:t xml:space="preserv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Redovito pohađati nastavu i aktivno sudjelovati u raspravama o izloženim temama.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Spremanje građe za ispit i polaganje završnog ispita.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Pisanje seminara na zadanu temu</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DF7A95" w:rsidRDefault="00294DAF" w:rsidP="00294DAF">
            <w:pPr>
              <w:numPr>
                <w:ilvl w:val="0"/>
                <w:numId w:val="26"/>
              </w:numPr>
              <w:spacing w:after="0" w:line="240" w:lineRule="auto"/>
              <w:contextualSpacing/>
              <w:rPr>
                <w:rFonts w:ascii="Calibri" w:eastAsia="Calibri" w:hAnsi="Calibri" w:cs="Times New Roman"/>
                <w:iCs/>
                <w:szCs w:val="24"/>
                <w:lang w:val="hr-HR"/>
              </w:rPr>
            </w:pPr>
            <w:r w:rsidRPr="00DF7A95">
              <w:rPr>
                <w:rFonts w:ascii="Calibri" w:eastAsia="Calibri" w:hAnsi="Calibri" w:cs="Times New Roman"/>
                <w:szCs w:val="24"/>
                <w:lang w:val="hr-HR"/>
              </w:rPr>
              <w:t xml:space="preserve">Habermas, J., </w:t>
            </w:r>
            <w:r w:rsidRPr="00DF7A95">
              <w:rPr>
                <w:rFonts w:ascii="Calibri" w:eastAsia="Calibri" w:hAnsi="Calibri" w:cs="Times New Roman"/>
                <w:i/>
                <w:szCs w:val="24"/>
                <w:lang w:val="hr-HR"/>
              </w:rPr>
              <w:t>Filozofski diskurs moderne: dvanaest predavanja</w:t>
            </w:r>
            <w:r w:rsidRPr="00DF7A95">
              <w:rPr>
                <w:rFonts w:ascii="Calibri" w:eastAsia="Calibri" w:hAnsi="Calibri" w:cs="Times New Roman"/>
                <w:szCs w:val="24"/>
                <w:lang w:val="hr-HR"/>
              </w:rPr>
              <w:t>, Globus, Zagreb, 1988.</w:t>
            </w:r>
          </w:p>
          <w:p w:rsidR="00294DAF" w:rsidRPr="00DF7A95" w:rsidRDefault="00294DAF" w:rsidP="00294DAF">
            <w:pPr>
              <w:numPr>
                <w:ilvl w:val="0"/>
                <w:numId w:val="26"/>
              </w:numPr>
              <w:spacing w:after="0" w:line="240" w:lineRule="auto"/>
              <w:contextualSpacing/>
              <w:rPr>
                <w:rFonts w:ascii="Calibri" w:eastAsia="Calibri" w:hAnsi="Calibri" w:cs="Times New Roman"/>
                <w:iCs/>
                <w:szCs w:val="24"/>
                <w:lang w:val="hr-HR"/>
              </w:rPr>
            </w:pPr>
            <w:r w:rsidRPr="00DF7A95">
              <w:rPr>
                <w:rFonts w:ascii="Calibri" w:eastAsia="Calibri" w:hAnsi="Calibri" w:cs="Times New Roman"/>
                <w:iCs/>
                <w:szCs w:val="24"/>
                <w:lang w:val="hr-HR"/>
              </w:rPr>
              <w:t>Hajdeger, M.,</w:t>
            </w:r>
            <w:hyperlink r:id="rId66" w:history="1">
              <w:r w:rsidRPr="00DF7A95">
                <w:rPr>
                  <w:rFonts w:ascii="Calibri" w:eastAsia="Calibri" w:hAnsi="Calibri" w:cs="Times New Roman"/>
                  <w:i/>
                  <w:iCs/>
                  <w:szCs w:val="24"/>
                  <w:lang w:val="hr-HR"/>
                </w:rPr>
                <w:t>Niče</w:t>
              </w:r>
            </w:hyperlink>
            <w:r w:rsidRPr="00DF7A95">
              <w:rPr>
                <w:rFonts w:ascii="Calibri" w:eastAsia="Calibri" w:hAnsi="Calibri" w:cs="Times New Roman"/>
                <w:iCs/>
                <w:szCs w:val="24"/>
                <w:lang w:val="hr-HR"/>
              </w:rPr>
              <w:t xml:space="preserve">, </w:t>
            </w:r>
            <w:hyperlink r:id="rId67" w:history="1">
              <w:r w:rsidRPr="00DF7A95">
                <w:rPr>
                  <w:rFonts w:ascii="Calibri" w:eastAsia="Calibri" w:hAnsi="Calibri" w:cs="Times New Roman"/>
                  <w:iCs/>
                  <w:szCs w:val="24"/>
                  <w:lang w:val="hr-HR"/>
                </w:rPr>
                <w:t>Fedon</w:t>
              </w:r>
            </w:hyperlink>
            <w:r w:rsidRPr="00DF7A95">
              <w:rPr>
                <w:rFonts w:ascii="Calibri" w:eastAsia="Calibri" w:hAnsi="Calibri" w:cs="Times New Roman"/>
                <w:iCs/>
                <w:szCs w:val="24"/>
                <w:lang w:val="hr-HR"/>
              </w:rPr>
              <w:t>, Beograd, 2009.Hartmann, N.,</w:t>
            </w:r>
            <w:hyperlink r:id="rId68" w:history="1">
              <w:r w:rsidRPr="00DF7A95">
                <w:rPr>
                  <w:rFonts w:ascii="Calibri" w:eastAsia="Calibri" w:hAnsi="Calibri" w:cs="Times New Roman"/>
                  <w:i/>
                  <w:iCs/>
                  <w:szCs w:val="24"/>
                  <w:lang w:val="hr-HR"/>
                </w:rPr>
                <w:t>Prilog zasnivanju ontologije</w:t>
              </w:r>
            </w:hyperlink>
            <w:r w:rsidRPr="00DF7A95">
              <w:rPr>
                <w:rFonts w:ascii="Calibri" w:eastAsia="Calibri" w:hAnsi="Calibri" w:cs="Times New Roman"/>
                <w:iCs/>
                <w:szCs w:val="24"/>
                <w:lang w:val="hr-HR"/>
              </w:rPr>
              <w:t xml:space="preserve">, </w:t>
            </w:r>
            <w:hyperlink r:id="rId69" w:history="1">
              <w:r w:rsidRPr="00DF7A95">
                <w:rPr>
                  <w:rFonts w:ascii="Calibri" w:eastAsia="Calibri" w:hAnsi="Calibri" w:cs="Times New Roman"/>
                  <w:iCs/>
                  <w:szCs w:val="24"/>
                  <w:lang w:val="hr-HR"/>
                </w:rPr>
                <w:t>Centar za kulturnu djelatnost SSO Zagreb</w:t>
              </w:r>
            </w:hyperlink>
            <w:r w:rsidRPr="00DF7A95">
              <w:rPr>
                <w:rFonts w:ascii="Calibri" w:eastAsia="Calibri" w:hAnsi="Calibri" w:cs="Times New Roman"/>
                <w:iCs/>
                <w:szCs w:val="24"/>
                <w:lang w:val="hr-HR"/>
              </w:rPr>
              <w:t>, Zagreb, 1976.</w:t>
            </w:r>
          </w:p>
          <w:p w:rsidR="00294DAF" w:rsidRPr="00DF7A95" w:rsidRDefault="00294DAF" w:rsidP="00294DAF">
            <w:pPr>
              <w:numPr>
                <w:ilvl w:val="0"/>
                <w:numId w:val="26"/>
              </w:numPr>
              <w:spacing w:after="0" w:line="240" w:lineRule="auto"/>
              <w:contextualSpacing/>
              <w:rPr>
                <w:rFonts w:ascii="Calibri" w:eastAsia="Calibri" w:hAnsi="Calibri" w:cs="Times New Roman"/>
                <w:iCs/>
                <w:szCs w:val="24"/>
                <w:lang w:val="hr-HR"/>
              </w:rPr>
            </w:pPr>
            <w:r w:rsidRPr="00DF7A95">
              <w:rPr>
                <w:rFonts w:ascii="Calibri" w:eastAsia="Calibri" w:hAnsi="Calibri" w:cs="Times New Roman"/>
                <w:iCs/>
                <w:szCs w:val="24"/>
                <w:lang w:val="hr-HR"/>
              </w:rPr>
              <w:t>Horkheimer, M.,</w:t>
            </w:r>
            <w:hyperlink r:id="rId70" w:history="1">
              <w:r w:rsidRPr="00DF7A95">
                <w:rPr>
                  <w:rFonts w:ascii="Calibri" w:eastAsia="Calibri" w:hAnsi="Calibri" w:cs="Times New Roman"/>
                  <w:i/>
                  <w:iCs/>
                  <w:szCs w:val="24"/>
                  <w:lang w:val="hr-HR"/>
                </w:rPr>
                <w:t>Kritika instrumentalnoga uma: iz predavanja i zabilježaka nakon svršetka rata</w:t>
              </w:r>
            </w:hyperlink>
            <w:r w:rsidRPr="00DF7A95">
              <w:rPr>
                <w:rFonts w:ascii="Calibri" w:eastAsia="Calibri" w:hAnsi="Calibri" w:cs="Times New Roman"/>
                <w:iCs/>
                <w:szCs w:val="24"/>
                <w:lang w:val="hr-HR"/>
              </w:rPr>
              <w:t>, </w:t>
            </w:r>
            <w:hyperlink r:id="rId71" w:history="1">
              <w:r w:rsidRPr="00DF7A95">
                <w:rPr>
                  <w:rFonts w:ascii="Calibri" w:eastAsia="Calibri" w:hAnsi="Calibri" w:cs="Times New Roman"/>
                  <w:iCs/>
                  <w:szCs w:val="24"/>
                  <w:lang w:val="hr-HR"/>
                </w:rPr>
                <w:t>Globus</w:t>
              </w:r>
            </w:hyperlink>
            <w:r w:rsidRPr="00DF7A95">
              <w:rPr>
                <w:rFonts w:ascii="Calibri" w:eastAsia="Calibri" w:hAnsi="Calibri" w:cs="Times New Roman"/>
                <w:iCs/>
                <w:szCs w:val="24"/>
                <w:lang w:val="hr-HR"/>
              </w:rPr>
              <w:t>, Zagreb, 1988.</w:t>
            </w:r>
          </w:p>
          <w:p w:rsidR="00294DAF" w:rsidRPr="00DF7A95" w:rsidRDefault="00294DAF" w:rsidP="00294DAF">
            <w:pPr>
              <w:numPr>
                <w:ilvl w:val="0"/>
                <w:numId w:val="26"/>
              </w:numPr>
              <w:spacing w:after="0" w:line="240" w:lineRule="auto"/>
              <w:contextualSpacing/>
              <w:rPr>
                <w:rFonts w:ascii="Calibri" w:eastAsia="Calibri" w:hAnsi="Calibri" w:cs="Times New Roman"/>
                <w:iCs/>
                <w:szCs w:val="24"/>
                <w:lang w:val="hr-HR"/>
              </w:rPr>
            </w:pPr>
            <w:r w:rsidRPr="00DF7A95">
              <w:rPr>
                <w:rFonts w:ascii="Calibri" w:eastAsia="Calibri" w:hAnsi="Calibri" w:cs="Times New Roman"/>
                <w:iCs/>
                <w:szCs w:val="24"/>
                <w:lang w:val="hr-HR"/>
              </w:rPr>
              <w:t xml:space="preserve">Kant, I., </w:t>
            </w:r>
            <w:hyperlink r:id="rId72" w:history="1">
              <w:r w:rsidRPr="00DF7A95">
                <w:rPr>
                  <w:rFonts w:ascii="Calibri" w:eastAsia="Calibri" w:hAnsi="Calibri" w:cs="Times New Roman"/>
                  <w:i/>
                  <w:iCs/>
                  <w:szCs w:val="24"/>
                  <w:lang w:val="hr-HR"/>
                </w:rPr>
                <w:t>Kritika čistoga uma</w:t>
              </w:r>
            </w:hyperlink>
            <w:r w:rsidRPr="00DF7A95">
              <w:rPr>
                <w:rFonts w:ascii="Calibri" w:eastAsia="Calibri" w:hAnsi="Calibri" w:cs="Times New Roman"/>
                <w:i/>
                <w:iCs/>
                <w:szCs w:val="24"/>
                <w:lang w:val="hr-HR"/>
              </w:rPr>
              <w:t xml:space="preserve">, </w:t>
            </w:r>
            <w:hyperlink r:id="rId73" w:history="1">
              <w:r w:rsidRPr="00DF7A95">
                <w:rPr>
                  <w:rFonts w:ascii="Calibri" w:eastAsia="Calibri" w:hAnsi="Calibri" w:cs="Times New Roman"/>
                  <w:i/>
                  <w:iCs/>
                  <w:szCs w:val="24"/>
                  <w:lang w:val="hr-HR"/>
                </w:rPr>
                <w:t>Nakladni zavod Matice hrvatske</w:t>
              </w:r>
            </w:hyperlink>
            <w:r w:rsidRPr="00DF7A95">
              <w:rPr>
                <w:rFonts w:ascii="Calibri" w:eastAsia="Calibri" w:hAnsi="Calibri" w:cs="Times New Roman"/>
                <w:iCs/>
                <w:szCs w:val="24"/>
                <w:lang w:val="hr-HR"/>
              </w:rPr>
              <w:t>, Zagreb, 1984.</w:t>
            </w:r>
          </w:p>
          <w:p w:rsidR="00294DAF" w:rsidRPr="00DF7A95" w:rsidRDefault="00294DAF" w:rsidP="00294DAF">
            <w:pPr>
              <w:numPr>
                <w:ilvl w:val="0"/>
                <w:numId w:val="26"/>
              </w:numPr>
              <w:spacing w:after="0" w:line="240" w:lineRule="auto"/>
              <w:contextualSpacing/>
              <w:rPr>
                <w:rFonts w:ascii="Calibri" w:eastAsia="Calibri" w:hAnsi="Calibri" w:cs="Times New Roman"/>
                <w:iCs/>
                <w:szCs w:val="24"/>
                <w:lang w:val="hr-HR"/>
              </w:rPr>
            </w:pPr>
            <w:r w:rsidRPr="00DF7A95">
              <w:rPr>
                <w:rFonts w:ascii="Calibri" w:eastAsia="Calibri" w:hAnsi="Calibri" w:cs="Times New Roman"/>
                <w:iCs/>
                <w:szCs w:val="24"/>
                <w:lang w:val="hr-HR"/>
              </w:rPr>
              <w:t>Lyotard, J. F.,</w:t>
            </w:r>
            <w:hyperlink r:id="rId74" w:history="1">
              <w:r w:rsidRPr="00DF7A95">
                <w:rPr>
                  <w:rFonts w:ascii="Calibri" w:eastAsia="Calibri" w:hAnsi="Calibri" w:cs="Times New Roman"/>
                  <w:i/>
                  <w:iCs/>
                  <w:szCs w:val="24"/>
                  <w:lang w:val="hr-HR"/>
                </w:rPr>
                <w:t>Postmoderno stanje: izvještaj o znanju</w:t>
              </w:r>
            </w:hyperlink>
            <w:r w:rsidRPr="00DF7A95">
              <w:rPr>
                <w:rFonts w:ascii="Calibri" w:eastAsia="Calibri" w:hAnsi="Calibri" w:cs="Times New Roman"/>
                <w:iCs/>
                <w:szCs w:val="24"/>
                <w:lang w:val="hr-HR"/>
              </w:rPr>
              <w:t xml:space="preserve">, Ibis grafika, Zagrebm 2005. </w:t>
            </w:r>
          </w:p>
          <w:p w:rsidR="00294DAF" w:rsidRPr="00DF7A95" w:rsidRDefault="00294DAF" w:rsidP="00294DAF">
            <w:pPr>
              <w:numPr>
                <w:ilvl w:val="0"/>
                <w:numId w:val="26"/>
              </w:numPr>
              <w:spacing w:after="0" w:line="240" w:lineRule="auto"/>
              <w:contextualSpacing/>
              <w:rPr>
                <w:rFonts w:ascii="Calibri" w:eastAsia="Calibri" w:hAnsi="Calibri" w:cs="Times New Roman"/>
                <w:iCs/>
                <w:szCs w:val="24"/>
                <w:lang w:val="hr-HR"/>
              </w:rPr>
            </w:pPr>
            <w:r w:rsidRPr="00DF7A95">
              <w:rPr>
                <w:rFonts w:ascii="Calibri" w:eastAsia="Calibri" w:hAnsi="Calibri" w:cs="Times New Roman"/>
                <w:iCs/>
                <w:szCs w:val="24"/>
                <w:lang w:val="hr-HR"/>
              </w:rPr>
              <w:t>Pejović, D.,</w:t>
            </w:r>
            <w:hyperlink r:id="rId75" w:history="1">
              <w:r w:rsidRPr="00DF7A95">
                <w:rPr>
                  <w:rFonts w:ascii="Calibri" w:eastAsia="Calibri" w:hAnsi="Calibri" w:cs="Times New Roman"/>
                  <w:i/>
                  <w:iCs/>
                  <w:szCs w:val="24"/>
                  <w:lang w:val="hr-HR"/>
                </w:rPr>
                <w:t>Veliki učitelji mišljenja</w:t>
              </w:r>
            </w:hyperlink>
            <w:r w:rsidRPr="00DF7A95">
              <w:rPr>
                <w:rFonts w:ascii="Calibri" w:eastAsia="Calibri" w:hAnsi="Calibri" w:cs="Times New Roman"/>
                <w:iCs/>
                <w:szCs w:val="24"/>
                <w:lang w:val="hr-HR"/>
              </w:rPr>
              <w:t>,</w:t>
            </w:r>
            <w:r w:rsidRPr="00DF7A95">
              <w:rPr>
                <w:rFonts w:ascii="Calibri" w:eastAsia="Calibri" w:hAnsi="Calibri" w:cs="Times New Roman"/>
                <w:i/>
                <w:iCs/>
                <w:szCs w:val="24"/>
                <w:lang w:val="hr-HR"/>
              </w:rPr>
              <w:t> </w:t>
            </w:r>
            <w:r w:rsidRPr="00DF7A95">
              <w:rPr>
                <w:rFonts w:ascii="Calibri" w:eastAsia="Calibri" w:hAnsi="Calibri" w:cs="Times New Roman"/>
                <w:iCs/>
                <w:szCs w:val="24"/>
                <w:lang w:val="hr-HR"/>
              </w:rPr>
              <w:t>Naklada Ljevak, Zagreb, 2002.</w:t>
            </w:r>
            <w:r w:rsidRPr="00DF7A95">
              <w:rPr>
                <w:rFonts w:ascii="Calibri" w:eastAsia="Calibri" w:hAnsi="Calibri" w:cs="Times New Roman"/>
                <w:i/>
                <w:iCs/>
                <w:szCs w:val="24"/>
                <w:lang w:val="hr-HR"/>
              </w:rPr>
              <w:t> </w:t>
            </w:r>
          </w:p>
          <w:p w:rsidR="00294DAF" w:rsidRPr="00DF7A95" w:rsidRDefault="00294DAF" w:rsidP="00294DAF">
            <w:pPr>
              <w:numPr>
                <w:ilvl w:val="0"/>
                <w:numId w:val="26"/>
              </w:numPr>
              <w:spacing w:after="0" w:line="240" w:lineRule="auto"/>
              <w:contextualSpacing/>
              <w:rPr>
                <w:rFonts w:ascii="Calibri" w:eastAsia="Calibri" w:hAnsi="Calibri" w:cs="Times New Roman"/>
                <w:iCs/>
                <w:szCs w:val="24"/>
                <w:lang w:val="hr-HR"/>
              </w:rPr>
            </w:pPr>
            <w:r w:rsidRPr="00DF7A95">
              <w:rPr>
                <w:rFonts w:ascii="Calibri" w:eastAsia="Calibri" w:hAnsi="Calibri" w:cs="Times New Roman"/>
                <w:iCs/>
                <w:szCs w:val="24"/>
                <w:lang w:val="hr-HR"/>
              </w:rPr>
              <w:t xml:space="preserve">Windelband,W., </w:t>
            </w:r>
            <w:hyperlink r:id="rId76" w:history="1">
              <w:r w:rsidRPr="00DF7A95">
                <w:rPr>
                  <w:rFonts w:ascii="Calibri" w:eastAsia="Calibri" w:hAnsi="Calibri" w:cs="Times New Roman"/>
                  <w:i/>
                  <w:iCs/>
                  <w:szCs w:val="24"/>
                  <w:lang w:val="hr-HR"/>
                </w:rPr>
                <w:t>Povijest filozofije</w:t>
              </w:r>
            </w:hyperlink>
            <w:r w:rsidRPr="00DF7A95">
              <w:rPr>
                <w:rFonts w:ascii="Calibri" w:eastAsia="Calibri" w:hAnsi="Calibri" w:cs="Times New Roman"/>
                <w:iCs/>
                <w:szCs w:val="24"/>
                <w:lang w:val="hr-HR"/>
              </w:rPr>
              <w:t xml:space="preserve">, 14. dopunjeno (hrvatsko 2. nepromijenjeno) izd., </w:t>
            </w:r>
            <w:hyperlink r:id="rId77" w:history="1">
              <w:r w:rsidRPr="00DF7A95">
                <w:rPr>
                  <w:rFonts w:ascii="Calibri" w:eastAsia="Calibri" w:hAnsi="Calibri" w:cs="Times New Roman"/>
                  <w:iCs/>
                  <w:szCs w:val="24"/>
                  <w:lang w:val="hr-HR"/>
                </w:rPr>
                <w:t>Naprijed</w:t>
              </w:r>
            </w:hyperlink>
            <w:r w:rsidRPr="00DF7A95">
              <w:rPr>
                <w:rFonts w:ascii="Calibri" w:eastAsia="Calibri" w:hAnsi="Calibri" w:cs="Times New Roman"/>
                <w:iCs/>
                <w:szCs w:val="24"/>
                <w:lang w:val="hr-HR"/>
              </w:rPr>
              <w:t>, Zagreb, 1988.</w:t>
            </w:r>
            <w:r w:rsidRPr="00DF7A95">
              <w:rPr>
                <w:rFonts w:ascii="Calibri" w:eastAsia="Calibri" w:hAnsi="Calibri" w:cs="Times New Roman"/>
                <w:i/>
                <w:iCs/>
                <w:szCs w:val="24"/>
                <w:lang w:val="hr-HR"/>
              </w:rPr>
              <w:t> </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Dodatne informacije o </w:t>
            </w:r>
            <w:r w:rsidRPr="00294DAF">
              <w:rPr>
                <w:rFonts w:ascii="Calibri" w:eastAsia="Calibri" w:hAnsi="Calibri" w:cs="Calibri"/>
                <w:b/>
                <w:color w:val="000000"/>
                <w:lang w:val="hr-HR"/>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Informiranje o </w:t>
            </w:r>
            <w:r w:rsidRPr="00294DAF">
              <w:rPr>
                <w:rFonts w:ascii="Calibri" w:eastAsia="Calibri" w:hAnsi="Calibri" w:cs="Calibri"/>
                <w:b/>
                <w:color w:val="000000"/>
                <w:lang w:val="hr-HR"/>
              </w:rPr>
              <w:t>predmetu</w:t>
            </w:r>
            <w:r w:rsidRPr="00294DAF">
              <w:rPr>
                <w:rFonts w:ascii="Calibri" w:eastAsia="Calibri" w:hAnsi="Calibri" w:cs="Times New Roman"/>
                <w:b/>
                <w:color w:val="000000"/>
                <w:szCs w:val="24"/>
                <w:lang w:val="hr-HR"/>
              </w:rPr>
              <w:t>:</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Sve informacije za upoznavanje s pravima i obvezama doktoranada prema predmetu </w:t>
            </w:r>
            <w:r w:rsidRPr="00294DAF">
              <w:rPr>
                <w:rFonts w:ascii="Calibri" w:eastAsia="Calibri" w:hAnsi="Calibri" w:cs="Calibri"/>
                <w:lang w:val="hr-HR"/>
              </w:rPr>
              <w:t>doktorandi</w:t>
            </w:r>
            <w:r w:rsidRPr="00294DAF">
              <w:rPr>
                <w:rFonts w:ascii="Calibri" w:eastAsia="Calibri" w:hAnsi="Calibri" w:cs="Times New Roman"/>
                <w:color w:val="000000"/>
                <w:szCs w:val="24"/>
                <w:lang w:val="hr-HR"/>
              </w:rPr>
              <w:t xml:space="preserve">će dobiti na prvom predavanju - te informacije dostupne su i na mrežnoj stranici Fakulteta. </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Kontaktiranje s nastavnikom:</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Kontaktiranje s nastavnikom izvan nastave odvija se u vrijeme konzultacija, a kontaktiranje je omogućeno i elektroničkom poštom i izvan termina konzultacija, prema potrebi (adresa dostupna na mrežnoj stranici Filozofskog fakulteta).</w:t>
            </w:r>
          </w:p>
          <w:p w:rsidR="00294DAF" w:rsidRPr="00294DAF" w:rsidRDefault="00294DAF" w:rsidP="00294DAF">
            <w:pPr>
              <w:spacing w:after="20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Termin za konzultacije određuje se početkom akademske godine.</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lang w:val="hr-HR"/>
              </w:rPr>
            </w:pPr>
            <w:r w:rsidRPr="00294DAF">
              <w:rPr>
                <w:rFonts w:ascii="Calibri" w:eastAsia="Calibri" w:hAnsi="Calibri" w:cs="Calibri"/>
                <w:b/>
                <w:lang w:val="hr-HR"/>
              </w:rPr>
              <w:t>Teorije znanja i mnijenja u antičkoj filozofiji</w:t>
            </w:r>
          </w:p>
          <w:p w:rsidR="00294DAF" w:rsidRPr="00294DAF" w:rsidRDefault="00294DAF" w:rsidP="00294DAF">
            <w:pPr>
              <w:tabs>
                <w:tab w:val="left" w:pos="3330"/>
              </w:tabs>
              <w:spacing w:after="0" w:line="240" w:lineRule="auto"/>
              <w:jc w:val="center"/>
              <w:rPr>
                <w:rFonts w:ascii="Calibri" w:eastAsia="Calibri" w:hAnsi="Calibri" w:cs="Calibri"/>
                <w:b/>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color w:val="000000"/>
                <w:lang w:val="hr-HR"/>
              </w:rPr>
              <w:t>FFID309</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Semestar </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trećeg semestra, modul: Društvo i kultura, smjer:Filozofija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Mate Buntić, izv. prof.</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mate.buntic@ff.sum.ba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 xml:space="preserve">Cilj predmeta je upoznati </w:t>
            </w:r>
            <w:r w:rsidRPr="00294DAF">
              <w:rPr>
                <w:rFonts w:ascii="Calibri" w:eastAsia="Calibri" w:hAnsi="Calibri" w:cs="Calibri"/>
                <w:lang w:val="hr-HR"/>
              </w:rPr>
              <w:t>doktorande</w:t>
            </w:r>
            <w:r w:rsidRPr="00294DAF">
              <w:rPr>
                <w:rFonts w:ascii="Calibri" w:eastAsia="Calibri" w:hAnsi="Calibri" w:cs="Calibri"/>
                <w:color w:val="000000"/>
                <w:lang w:val="hr-HR"/>
              </w:rPr>
              <w:t xml:space="preserve"> s osnovnim značenjem pojmova </w:t>
            </w:r>
            <w:r w:rsidRPr="00294DAF">
              <w:rPr>
                <w:rFonts w:ascii="Calibri" w:eastAsia="Calibri" w:hAnsi="Calibri" w:cs="Calibri"/>
                <w:i/>
                <w:color w:val="000000"/>
                <w:lang w:val="hr-HR"/>
              </w:rPr>
              <w:t>znanje</w:t>
            </w:r>
            <w:r w:rsidRPr="00294DAF">
              <w:rPr>
                <w:rFonts w:ascii="Calibri" w:eastAsia="Calibri" w:hAnsi="Calibri" w:cs="Calibri"/>
                <w:color w:val="000000"/>
                <w:lang w:val="hr-HR"/>
              </w:rPr>
              <w:t xml:space="preserve"> i </w:t>
            </w:r>
            <w:r w:rsidRPr="00294DAF">
              <w:rPr>
                <w:rFonts w:ascii="Calibri" w:eastAsia="Calibri" w:hAnsi="Calibri" w:cs="Calibri"/>
                <w:i/>
                <w:color w:val="000000"/>
                <w:lang w:val="hr-HR"/>
              </w:rPr>
              <w:t>mnijenje</w:t>
            </w:r>
            <w:r w:rsidRPr="00294DAF">
              <w:rPr>
                <w:rFonts w:ascii="Calibri" w:eastAsia="Calibri" w:hAnsi="Calibri" w:cs="Calibri"/>
                <w:color w:val="000000"/>
                <w:lang w:val="hr-HR"/>
              </w:rPr>
              <w:t xml:space="preserve"> u antičkoj filozofiji s osobitim naglaskom na Platonovu, Aristotelovu i Plotinovu teoriju znanja i mnijenja. </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Nakon položenog predmeta doktorandi će znati definirati pojam znanja i mnijenja; moći razlikovati predmete spoznaje znanja i mnijenja; jasno izložiti povezanost stupnja spoznaje s objektima koji su predmet iste spoznaje; moći na jasan način predstaviti glavne točke teorije znanja i mnijenja kod glavnih predstavnika antičke filozofije. </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Predmetom se obrađuju sljedeće cjeline:</w:t>
            </w:r>
          </w:p>
          <w:p w:rsidR="00294DAF" w:rsidRPr="00294DAF" w:rsidRDefault="00294DAF" w:rsidP="00294DAF">
            <w:pPr>
              <w:numPr>
                <w:ilvl w:val="0"/>
                <w:numId w:val="2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znanje i mnijenje u predsokratika i Sokrata;</w:t>
            </w:r>
          </w:p>
          <w:p w:rsidR="00294DAF" w:rsidRPr="00294DAF" w:rsidRDefault="00294DAF" w:rsidP="00294DAF">
            <w:pPr>
              <w:numPr>
                <w:ilvl w:val="0"/>
                <w:numId w:val="2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Platonova teorija znanja i mnijenja;</w:t>
            </w:r>
          </w:p>
          <w:p w:rsidR="00294DAF" w:rsidRPr="00294DAF" w:rsidRDefault="00294DAF" w:rsidP="00294DAF">
            <w:pPr>
              <w:numPr>
                <w:ilvl w:val="0"/>
                <w:numId w:val="2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Aristotelova teorija znanja i mnijenja te kriteriji po kojima se može postići znanje;</w:t>
            </w:r>
          </w:p>
          <w:p w:rsidR="00294DAF" w:rsidRPr="00294DAF" w:rsidRDefault="00294DAF" w:rsidP="00294DAF">
            <w:pPr>
              <w:numPr>
                <w:ilvl w:val="0"/>
                <w:numId w:val="2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Plotinova teorija znanja i mnijenja. </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7F11BA"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Redovito pohađanje nastave, aktivno sudjelovanje u nastavi,  predavanja, studiranje obvezne literature, izrada seminarskog rada, usmeni ispit.</w:t>
            </w: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Aristotel, </w:t>
            </w:r>
            <w:r w:rsidRPr="00294DAF">
              <w:rPr>
                <w:rFonts w:ascii="Calibri" w:eastAsia="Calibri" w:hAnsi="Calibri" w:cs="Calibri"/>
                <w:i/>
                <w:lang w:val="hr-HR"/>
              </w:rPr>
              <w:t>Organon</w:t>
            </w:r>
            <w:r w:rsidRPr="00294DAF">
              <w:rPr>
                <w:rFonts w:ascii="Calibri" w:eastAsia="Calibri" w:hAnsi="Calibri" w:cs="Calibri"/>
                <w:lang w:val="hr-HR"/>
              </w:rPr>
              <w:t>, s grč. prevela Ksenija Atanasijević, Kultura, Beograd, 1970.</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Aristotel, </w:t>
            </w:r>
            <w:r w:rsidRPr="00294DAF">
              <w:rPr>
                <w:rFonts w:ascii="Calibri" w:eastAsia="Calibri" w:hAnsi="Calibri" w:cs="Calibri"/>
                <w:i/>
                <w:lang w:val="hr-HR"/>
              </w:rPr>
              <w:t>O duši</w:t>
            </w:r>
            <w:r w:rsidRPr="00294DAF">
              <w:rPr>
                <w:rFonts w:ascii="Calibri" w:eastAsia="Calibri" w:hAnsi="Calibri" w:cs="Calibri"/>
                <w:lang w:val="hr-HR"/>
              </w:rPr>
              <w:t>, preveo Darko Novaković, Naprijed, Zagreb, 1987.</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Aristotel, </w:t>
            </w:r>
            <w:r w:rsidRPr="00294DAF">
              <w:rPr>
                <w:rFonts w:ascii="Calibri" w:eastAsia="Calibri" w:hAnsi="Calibri" w:cs="Calibri"/>
                <w:i/>
                <w:lang w:val="hr-HR"/>
              </w:rPr>
              <w:t>Metafizika</w:t>
            </w:r>
            <w:r w:rsidRPr="00294DAF">
              <w:rPr>
                <w:rFonts w:ascii="Calibri" w:eastAsia="Calibri" w:hAnsi="Calibri" w:cs="Calibri"/>
                <w:lang w:val="hr-HR"/>
              </w:rPr>
              <w:t>,s grčkog preveo Tomislav Ladan, Hrvatska sveučilišna naklada, Zagreb, 1992.</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Aristotel, </w:t>
            </w:r>
            <w:r w:rsidRPr="00294DAF">
              <w:rPr>
                <w:rFonts w:ascii="Calibri" w:eastAsia="Calibri" w:hAnsi="Calibri" w:cs="Calibri"/>
                <w:i/>
                <w:lang w:val="hr-HR"/>
              </w:rPr>
              <w:t>Kategorije</w:t>
            </w:r>
            <w:r w:rsidRPr="00294DAF">
              <w:rPr>
                <w:rFonts w:ascii="Calibri" w:eastAsia="Calibri" w:hAnsi="Calibri" w:cs="Calibri"/>
                <w:lang w:val="hr-HR"/>
              </w:rPr>
              <w:t>, s grč. preveo Filip Grgić, HSN, Zagreb, 1992.</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i/>
                <w:lang w:val="hr-HR"/>
              </w:rPr>
              <w:lastRenderedPageBreak/>
              <w:t>Aristotelova metafizika</w:t>
            </w:r>
            <w:r w:rsidRPr="00294DAF">
              <w:rPr>
                <w:rFonts w:ascii="Calibri" w:eastAsia="Calibri" w:hAnsi="Calibri" w:cs="Calibri"/>
                <w:lang w:val="hr-HR"/>
              </w:rPr>
              <w:t>, Zbirka rasprava, priredili: Gregorić, P., Grgić, F., KruZak, Zagreb, 2003.</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Buntić, M., </w:t>
            </w:r>
            <w:r w:rsidRPr="00294DAF">
              <w:rPr>
                <w:rFonts w:ascii="Calibri" w:eastAsia="Calibri" w:hAnsi="Calibri" w:cs="Calibri"/>
                <w:i/>
                <w:lang w:val="hr-HR"/>
              </w:rPr>
              <w:t>Određuje li narav bića narav spoznaje: Problem jednog i mnoštva, znanja i mnijenja u Platona, Aristotela i Plotina</w:t>
            </w:r>
            <w:r w:rsidRPr="00294DAF">
              <w:rPr>
                <w:rFonts w:ascii="Calibri" w:eastAsia="Calibri" w:hAnsi="Calibri" w:cs="Calibri"/>
                <w:lang w:val="hr-HR"/>
              </w:rPr>
              <w:t>, Filozofski fakultet Sveučilišta u Mostaru, Mostar 2017.</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Copleston, F., </w:t>
            </w:r>
            <w:r w:rsidRPr="00294DAF">
              <w:rPr>
                <w:rFonts w:ascii="Calibri" w:eastAsia="Calibri" w:hAnsi="Calibri" w:cs="Calibri"/>
                <w:i/>
                <w:lang w:val="hr-HR"/>
              </w:rPr>
              <w:t>A history of philosophy</w:t>
            </w:r>
            <w:r w:rsidRPr="00294DAF">
              <w:rPr>
                <w:rFonts w:ascii="Calibri" w:eastAsia="Calibri" w:hAnsi="Calibri" w:cs="Calibri"/>
                <w:lang w:val="hr-HR"/>
              </w:rPr>
              <w:t>, vol. I, Greece and Rome, Immage books Doubleday, New York, London, Toronto, Sydney, Auckland, 1993.</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Čehok, I., „Osjetilno zamjećivanje</w:t>
            </w:r>
            <w:r w:rsidR="00B26C80" w:rsidRPr="00294DAF">
              <w:rPr>
                <w:rFonts w:ascii="Calibri" w:eastAsia="Calibri" w:hAnsi="Calibri" w:cs="Calibri"/>
                <w:lang w:val="hr-HR"/>
              </w:rPr>
              <w:fldChar w:fldCharType="begin"/>
            </w:r>
            <w:r w:rsidRPr="00294DAF">
              <w:rPr>
                <w:rFonts w:ascii="Calibri" w:eastAsia="Calibri" w:hAnsi="Calibri" w:cs="Calibri"/>
                <w:lang w:val="hr-HR"/>
              </w:rPr>
              <w:instrText xml:space="preserve"> XE "zamjećivanje:zamjetljivo" </w:instrText>
            </w:r>
            <w:r w:rsidR="00B26C80" w:rsidRPr="00294DAF">
              <w:rPr>
                <w:rFonts w:ascii="Calibri" w:eastAsia="Calibri" w:hAnsi="Calibri" w:cs="Calibri"/>
                <w:lang w:val="hr-HR"/>
              </w:rPr>
              <w:fldChar w:fldCharType="end"/>
            </w:r>
            <w:r w:rsidRPr="00294DAF">
              <w:rPr>
                <w:rFonts w:ascii="Calibri" w:eastAsia="Calibri" w:hAnsi="Calibri" w:cs="Calibri"/>
                <w:lang w:val="hr-HR"/>
              </w:rPr>
              <w:t xml:space="preserve"> i vrijeme</w:t>
            </w:r>
            <w:r w:rsidR="00B26C80" w:rsidRPr="00294DAF">
              <w:rPr>
                <w:rFonts w:ascii="Calibri" w:eastAsia="Calibri" w:hAnsi="Calibri" w:cs="Calibri"/>
                <w:lang w:val="hr-HR"/>
              </w:rPr>
              <w:fldChar w:fldCharType="begin"/>
            </w:r>
            <w:r w:rsidRPr="00294DAF">
              <w:rPr>
                <w:rFonts w:ascii="Calibri" w:eastAsia="Calibri" w:hAnsi="Calibri" w:cs="Calibri"/>
                <w:lang w:val="hr-HR"/>
              </w:rPr>
              <w:instrText xml:space="preserve"> XE "vrijeme" </w:instrText>
            </w:r>
            <w:r w:rsidR="00B26C80" w:rsidRPr="00294DAF">
              <w:rPr>
                <w:rFonts w:ascii="Calibri" w:eastAsia="Calibri" w:hAnsi="Calibri" w:cs="Calibri"/>
                <w:lang w:val="hr-HR"/>
              </w:rPr>
              <w:fldChar w:fldCharType="end"/>
            </w:r>
            <w:r w:rsidRPr="00294DAF">
              <w:rPr>
                <w:rFonts w:ascii="Calibri" w:eastAsia="Calibri" w:hAnsi="Calibri" w:cs="Calibri"/>
                <w:lang w:val="hr-HR"/>
              </w:rPr>
              <w:t xml:space="preserve"> u Aristotela“, </w:t>
            </w:r>
            <w:r w:rsidRPr="00294DAF">
              <w:rPr>
                <w:rFonts w:ascii="Calibri" w:eastAsia="Calibri" w:hAnsi="Calibri" w:cs="Calibri"/>
                <w:i/>
                <w:lang w:val="hr-HR"/>
              </w:rPr>
              <w:t>Filozofska istrživanja</w:t>
            </w:r>
            <w:r w:rsidRPr="00294DAF">
              <w:rPr>
                <w:rFonts w:ascii="Calibri" w:eastAsia="Calibri" w:hAnsi="Calibri" w:cs="Calibri"/>
                <w:lang w:val="hr-HR"/>
              </w:rPr>
              <w:t>, 37, 4/1990., Zagreb, str. 1023-1038.</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Graeser, A., „Platon</w:t>
            </w:r>
            <w:r w:rsidR="00B26C80" w:rsidRPr="00294DAF">
              <w:rPr>
                <w:rFonts w:ascii="Calibri" w:eastAsia="Calibri" w:hAnsi="Calibri" w:cs="Calibri"/>
                <w:lang w:val="hr-HR"/>
              </w:rPr>
              <w:fldChar w:fldCharType="begin"/>
            </w:r>
            <w:r w:rsidRPr="00294DAF">
              <w:rPr>
                <w:rFonts w:ascii="Calibri" w:eastAsia="Calibri" w:hAnsi="Calibri" w:cs="Calibri"/>
                <w:lang w:val="hr-HR"/>
              </w:rPr>
              <w:instrText xml:space="preserve"> XE "Platon" </w:instrText>
            </w:r>
            <w:r w:rsidR="00B26C80" w:rsidRPr="00294DAF">
              <w:rPr>
                <w:rFonts w:ascii="Calibri" w:eastAsia="Calibri" w:hAnsi="Calibri" w:cs="Calibri"/>
                <w:lang w:val="hr-HR"/>
              </w:rPr>
              <w:fldChar w:fldCharType="end"/>
            </w:r>
            <w:r w:rsidRPr="00294DAF">
              <w:rPr>
                <w:rFonts w:ascii="Calibri" w:eastAsia="Calibri" w:hAnsi="Calibri" w:cs="Calibri"/>
                <w:lang w:val="hr-HR"/>
              </w:rPr>
              <w:t xml:space="preserve"> o znanju i mnijenju (</w:t>
            </w:r>
            <w:r w:rsidRPr="00294DAF">
              <w:rPr>
                <w:rFonts w:ascii="Calibri" w:eastAsia="Calibri" w:hAnsi="Calibri" w:cs="Calibri"/>
                <w:i/>
                <w:lang w:val="hr-HR"/>
              </w:rPr>
              <w:t xml:space="preserve">Država </w:t>
            </w:r>
            <w:r w:rsidRPr="00294DAF">
              <w:rPr>
                <w:rFonts w:ascii="Calibri" w:eastAsia="Calibri" w:hAnsi="Calibri" w:cs="Calibri"/>
                <w:lang w:val="hr-HR"/>
              </w:rPr>
              <w:t xml:space="preserve">V)“, </w:t>
            </w:r>
            <w:r w:rsidRPr="00294DAF">
              <w:rPr>
                <w:rFonts w:ascii="Calibri" w:eastAsia="Calibri" w:hAnsi="Calibri" w:cs="Calibri"/>
                <w:i/>
                <w:lang w:val="hr-HR"/>
              </w:rPr>
              <w:t>Filozofska istraživanja</w:t>
            </w:r>
            <w:r w:rsidRPr="00294DAF">
              <w:rPr>
                <w:rFonts w:ascii="Calibri" w:eastAsia="Calibri" w:hAnsi="Calibri" w:cs="Calibri"/>
                <w:lang w:val="hr-HR"/>
              </w:rPr>
              <w:t>, 37, 4/1990. Zagreb, str. 947-955.</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Grgić, F., „Aristotelovo </w:t>
            </w:r>
            <w:r w:rsidRPr="00294DAF">
              <w:rPr>
                <w:rFonts w:ascii="Calibri" w:eastAsia="Calibri" w:hAnsi="Calibri" w:cs="Calibri"/>
                <w:i/>
                <w:lang w:val="hr-HR"/>
              </w:rPr>
              <w:t>to ti ev einai</w:t>
            </w:r>
            <w:r w:rsidRPr="00294DAF">
              <w:rPr>
                <w:rFonts w:ascii="Calibri" w:eastAsia="Calibri" w:hAnsi="Calibri" w:cs="Calibri"/>
                <w:lang w:val="hr-HR"/>
              </w:rPr>
              <w:t xml:space="preserve"> u svjetlu tumačenja Metaph. Z4-6“, u: </w:t>
            </w:r>
            <w:r w:rsidRPr="00294DAF">
              <w:rPr>
                <w:rFonts w:ascii="Calibri" w:eastAsia="Calibri" w:hAnsi="Calibri" w:cs="Calibri"/>
                <w:i/>
                <w:lang w:val="hr-HR"/>
              </w:rPr>
              <w:t>Filozofska istraživanja</w:t>
            </w:r>
            <w:r w:rsidRPr="00294DAF">
              <w:rPr>
                <w:rFonts w:ascii="Calibri" w:eastAsia="Calibri" w:hAnsi="Calibri" w:cs="Calibri"/>
                <w:lang w:val="hr-HR"/>
              </w:rPr>
              <w:t>, 37, 4/1990., str. 1003-1022.</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Hankinson, R. J., „Philosophy of Science “, Barnes, J. (ed.), </w:t>
            </w:r>
            <w:r w:rsidRPr="00294DAF">
              <w:rPr>
                <w:rFonts w:ascii="Calibri" w:eastAsia="Calibri" w:hAnsi="Calibri" w:cs="Calibri"/>
                <w:i/>
                <w:lang w:val="hr-HR"/>
              </w:rPr>
              <w:t>The Cambridge Companion to Aristotle</w:t>
            </w:r>
            <w:r w:rsidRPr="00294DAF">
              <w:rPr>
                <w:rFonts w:ascii="Calibri" w:eastAsia="Calibri" w:hAnsi="Calibri" w:cs="Calibri"/>
                <w:lang w:val="hr-HR"/>
              </w:rPr>
              <w:t>,Cambridge University Press, Cambridge, 1995., str. 109-139.</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Times New Roman" w:eastAsia="Calibri" w:hAnsi="Times New Roman" w:cs="Calibri"/>
                <w:sz w:val="24"/>
                <w:szCs w:val="24"/>
                <w:lang w:val="hr-HR" w:eastAsia="hr-HR"/>
              </w:rPr>
              <w:t>K</w:t>
            </w:r>
            <w:r w:rsidRPr="00294DAF">
              <w:rPr>
                <w:rFonts w:ascii="Calibri" w:eastAsia="Calibri" w:hAnsi="Calibri" w:cs="Calibri"/>
                <w:lang w:val="hr-HR"/>
              </w:rPr>
              <w:t xml:space="preserve">rkač, K., „Heraklit Efežanin o spoznaji“, </w:t>
            </w:r>
            <w:r w:rsidRPr="00294DAF">
              <w:rPr>
                <w:rFonts w:ascii="Calibri" w:eastAsia="Calibri" w:hAnsi="Calibri" w:cs="Calibri"/>
                <w:i/>
                <w:lang w:val="hr-HR"/>
              </w:rPr>
              <w:t>Filozofska istraživanja</w:t>
            </w:r>
            <w:r w:rsidRPr="00294DAF">
              <w:rPr>
                <w:rFonts w:ascii="Calibri" w:eastAsia="Calibri" w:hAnsi="Calibri" w:cs="Calibri"/>
                <w:lang w:val="hr-HR"/>
              </w:rPr>
              <w:t>, 62, 3/1996.,  Zagreb, str. 761–769.</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Macan, I., </w:t>
            </w:r>
            <w:r w:rsidRPr="00294DAF">
              <w:rPr>
                <w:rFonts w:ascii="Calibri" w:eastAsia="Calibri" w:hAnsi="Calibri" w:cs="Calibri"/>
                <w:i/>
                <w:lang w:val="hr-HR"/>
              </w:rPr>
              <w:t>Filozofija spoznaje</w:t>
            </w:r>
            <w:r w:rsidRPr="00294DAF">
              <w:rPr>
                <w:rFonts w:ascii="Calibri" w:eastAsia="Calibri" w:hAnsi="Calibri" w:cs="Calibri"/>
                <w:lang w:val="hr-HR"/>
              </w:rPr>
              <w:t>, FTI, Zagreb, 1997.</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Murphy, N. R., „Δε</w:t>
            </w:r>
            <w:r w:rsidRPr="00294DAF">
              <w:rPr>
                <w:rFonts w:ascii="Calibri" w:eastAsia="Calibri" w:hAnsi="Calibri" w:cs="Calibri"/>
                <w:lang w:val="el-GR"/>
              </w:rPr>
              <w:t>ύ</w:t>
            </w:r>
            <w:r w:rsidRPr="00294DAF">
              <w:rPr>
                <w:rFonts w:ascii="Calibri" w:eastAsia="Calibri" w:hAnsi="Calibri" w:cs="Calibri"/>
                <w:lang w:val="hr-HR"/>
              </w:rPr>
              <w:t>τερος Πλο</w:t>
            </w:r>
            <w:r w:rsidRPr="00294DAF">
              <w:rPr>
                <w:rFonts w:ascii="Calibri" w:eastAsia="Calibri" w:hAnsi="Calibri" w:cs="Calibri"/>
                <w:lang w:val="el-GR"/>
              </w:rPr>
              <w:t>ῦ</w:t>
            </w:r>
            <w:r w:rsidRPr="00294DAF">
              <w:rPr>
                <w:rFonts w:ascii="Calibri" w:eastAsia="Calibri" w:hAnsi="Calibri" w:cs="Calibri"/>
                <w:lang w:val="hr-HR"/>
              </w:rPr>
              <w:t xml:space="preserve">ς u Fedonu, </w:t>
            </w:r>
            <w:r w:rsidRPr="00294DAF">
              <w:rPr>
                <w:rFonts w:ascii="Calibri" w:eastAsia="Calibri" w:hAnsi="Calibri" w:cs="Calibri"/>
                <w:i/>
                <w:lang w:val="hr-HR"/>
              </w:rPr>
              <w:t>Scopus</w:t>
            </w:r>
            <w:r w:rsidRPr="00294DAF">
              <w:rPr>
                <w:rFonts w:ascii="Calibri" w:eastAsia="Calibri" w:hAnsi="Calibri" w:cs="Calibri"/>
                <w:lang w:val="hr-HR"/>
              </w:rPr>
              <w:t>, 4/2000., Zagreb, str. 115-124.</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Pivčević, E., „Znanje i spoznaja“, </w:t>
            </w:r>
            <w:r w:rsidRPr="00294DAF">
              <w:rPr>
                <w:rFonts w:ascii="Calibri" w:eastAsia="Calibri" w:hAnsi="Calibri" w:cs="Calibri"/>
                <w:i/>
                <w:lang w:val="hr-HR"/>
              </w:rPr>
              <w:t>Filozofska istraživanja</w:t>
            </w:r>
            <w:r w:rsidRPr="00294DAF">
              <w:rPr>
                <w:rFonts w:ascii="Calibri" w:eastAsia="Calibri" w:hAnsi="Calibri" w:cs="Calibri"/>
                <w:lang w:val="hr-HR"/>
              </w:rPr>
              <w:t>, 75, 4/1999., str. 811-822.</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Platon, </w:t>
            </w:r>
            <w:r w:rsidRPr="00294DAF">
              <w:rPr>
                <w:rFonts w:ascii="Calibri" w:eastAsia="Calibri" w:hAnsi="Calibri" w:cs="Calibri"/>
                <w:i/>
                <w:lang w:val="hr-HR"/>
              </w:rPr>
              <w:t>Država</w:t>
            </w:r>
            <w:r w:rsidRPr="00294DAF">
              <w:rPr>
                <w:rFonts w:ascii="Calibri" w:eastAsia="Calibri" w:hAnsi="Calibri" w:cs="Calibri"/>
                <w:lang w:val="hr-HR"/>
              </w:rPr>
              <w:t xml:space="preserve">,  s grčkog preveo M. Kuzmić, Naklada Jurčić, Zagreb, 2001. </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Platon, </w:t>
            </w:r>
            <w:r w:rsidRPr="00294DAF">
              <w:rPr>
                <w:rFonts w:ascii="Calibri" w:eastAsia="Calibri" w:hAnsi="Calibri" w:cs="Calibri"/>
                <w:i/>
                <w:lang w:val="hr-HR"/>
              </w:rPr>
              <w:t>Teetet</w:t>
            </w:r>
            <w:r w:rsidRPr="00294DAF">
              <w:rPr>
                <w:rFonts w:ascii="Calibri" w:eastAsia="Calibri" w:hAnsi="Calibri" w:cs="Calibri"/>
                <w:lang w:val="hr-HR"/>
              </w:rPr>
              <w:t xml:space="preserve">, </w:t>
            </w:r>
            <w:r w:rsidRPr="00294DAF">
              <w:rPr>
                <w:rFonts w:ascii="Calibri" w:eastAsia="Calibri" w:hAnsi="Calibri" w:cs="Calibri"/>
                <w:i/>
                <w:lang w:val="hr-HR"/>
              </w:rPr>
              <w:t>Fileb</w:t>
            </w:r>
            <w:r w:rsidRPr="00294DAF">
              <w:rPr>
                <w:rFonts w:ascii="Calibri" w:eastAsia="Calibri" w:hAnsi="Calibri" w:cs="Calibri"/>
                <w:lang w:val="hr-HR"/>
              </w:rPr>
              <w:t>, s grč. preveo M. Sironić, Naprijed, Zagreb, 1979.</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Plotin, </w:t>
            </w:r>
            <w:r w:rsidRPr="00294DAF">
              <w:rPr>
                <w:rFonts w:ascii="Calibri" w:eastAsia="Calibri" w:hAnsi="Calibri" w:cs="Calibri"/>
                <w:i/>
                <w:lang w:val="hr-HR"/>
              </w:rPr>
              <w:t>Eneade</w:t>
            </w:r>
            <w:r w:rsidRPr="00294DAF">
              <w:rPr>
                <w:rFonts w:ascii="Calibri" w:eastAsia="Calibri" w:hAnsi="Calibri" w:cs="Calibri"/>
                <w:lang w:val="hr-HR"/>
              </w:rPr>
              <w:t>, prijevod sa starogrčkog, predgovor i napomene: Slobodan Blagojević, Književne novine, Beograd, 1984.</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Porfirije, </w:t>
            </w:r>
            <w:r w:rsidRPr="00294DAF">
              <w:rPr>
                <w:rFonts w:ascii="Calibri" w:eastAsia="Calibri" w:hAnsi="Calibri" w:cs="Calibri"/>
                <w:i/>
                <w:lang w:val="hr-HR"/>
              </w:rPr>
              <w:t>O Plotinovu životu i poretku njegovih spisa</w:t>
            </w:r>
            <w:r w:rsidRPr="00294DAF">
              <w:rPr>
                <w:rFonts w:ascii="Calibri" w:eastAsia="Calibri" w:hAnsi="Calibri" w:cs="Calibri"/>
                <w:lang w:val="hr-HR"/>
              </w:rPr>
              <w:t>, s grčkoga prevela Iva Bidjin, Naklada Breza, Zagreb, 2004.</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Ross, D., </w:t>
            </w:r>
            <w:r w:rsidRPr="00294DAF">
              <w:rPr>
                <w:rFonts w:ascii="Calibri" w:eastAsia="Calibri" w:hAnsi="Calibri" w:cs="Calibri"/>
                <w:i/>
                <w:lang w:val="hr-HR"/>
              </w:rPr>
              <w:t>Platonova teorija</w:t>
            </w:r>
            <w:r w:rsidR="00B26C80" w:rsidRPr="00294DAF">
              <w:rPr>
                <w:rFonts w:ascii="Calibri" w:eastAsia="Calibri" w:hAnsi="Calibri" w:cs="Calibri"/>
                <w:i/>
                <w:lang w:val="hr-HR"/>
              </w:rPr>
              <w:fldChar w:fldCharType="begin"/>
            </w:r>
            <w:r w:rsidRPr="00294DAF">
              <w:rPr>
                <w:rFonts w:ascii="Calibri" w:eastAsia="Calibri" w:hAnsi="Calibri" w:cs="Calibri"/>
                <w:lang w:val="hr-HR"/>
              </w:rPr>
              <w:instrText xml:space="preserve"> XE "teorija" </w:instrText>
            </w:r>
            <w:r w:rsidR="00B26C80" w:rsidRPr="00294DAF">
              <w:rPr>
                <w:rFonts w:ascii="Calibri" w:eastAsia="Calibri" w:hAnsi="Calibri" w:cs="Calibri"/>
                <w:i/>
                <w:lang w:val="hr-HR"/>
              </w:rPr>
              <w:fldChar w:fldCharType="end"/>
            </w:r>
            <w:r w:rsidRPr="00294DAF">
              <w:rPr>
                <w:rFonts w:ascii="Calibri" w:eastAsia="Calibri" w:hAnsi="Calibri" w:cs="Calibri"/>
                <w:i/>
                <w:lang w:val="hr-HR"/>
              </w:rPr>
              <w:t xml:space="preserve"> ideja</w:t>
            </w:r>
            <w:r w:rsidRPr="00294DAF">
              <w:rPr>
                <w:rFonts w:ascii="Calibri" w:eastAsia="Calibri" w:hAnsi="Calibri" w:cs="Calibri"/>
                <w:lang w:val="hr-HR"/>
              </w:rPr>
              <w:t>, KruZak, Zagreb, 1998.</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Ule, A., „Aristotelova teorija</w:t>
            </w:r>
            <w:r w:rsidR="00B26C80" w:rsidRPr="00294DAF">
              <w:rPr>
                <w:rFonts w:ascii="Calibri" w:eastAsia="Calibri" w:hAnsi="Calibri" w:cs="Calibri"/>
                <w:lang w:val="hr-HR"/>
              </w:rPr>
              <w:fldChar w:fldCharType="begin"/>
            </w:r>
            <w:r w:rsidRPr="00294DAF">
              <w:rPr>
                <w:rFonts w:ascii="Calibri" w:eastAsia="Calibri" w:hAnsi="Calibri" w:cs="Calibri"/>
                <w:lang w:val="hr-HR"/>
              </w:rPr>
              <w:instrText xml:space="preserve"> XE "teorija" </w:instrText>
            </w:r>
            <w:r w:rsidR="00B26C80" w:rsidRPr="00294DAF">
              <w:rPr>
                <w:rFonts w:ascii="Calibri" w:eastAsia="Calibri" w:hAnsi="Calibri" w:cs="Calibri"/>
                <w:lang w:val="hr-HR"/>
              </w:rPr>
              <w:fldChar w:fldCharType="end"/>
            </w:r>
            <w:r w:rsidRPr="00294DAF">
              <w:rPr>
                <w:rFonts w:ascii="Calibri" w:eastAsia="Calibri" w:hAnsi="Calibri" w:cs="Calibri"/>
                <w:lang w:val="hr-HR"/>
              </w:rPr>
              <w:t xml:space="preserve"> nužnog znanja“, </w:t>
            </w:r>
            <w:r w:rsidRPr="00294DAF">
              <w:rPr>
                <w:rFonts w:ascii="Calibri" w:eastAsia="Calibri" w:hAnsi="Calibri" w:cs="Calibri"/>
                <w:i/>
                <w:lang w:val="hr-HR"/>
              </w:rPr>
              <w:t>Filozofska istraživanja</w:t>
            </w:r>
            <w:r w:rsidRPr="00294DAF">
              <w:rPr>
                <w:rFonts w:ascii="Calibri" w:eastAsia="Calibri" w:hAnsi="Calibri" w:cs="Calibri"/>
                <w:lang w:val="hr-HR"/>
              </w:rPr>
              <w:t>, 49, 2/1993., Zagreb, str. 303-308.</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Zimmerman, S., </w:t>
            </w:r>
            <w:r w:rsidRPr="00294DAF">
              <w:rPr>
                <w:rFonts w:ascii="Calibri" w:eastAsia="Calibri" w:hAnsi="Calibri" w:cs="Calibri"/>
                <w:i/>
                <w:lang w:val="hr-HR"/>
              </w:rPr>
              <w:t>Nauka o spoznaji</w:t>
            </w:r>
            <w:r w:rsidRPr="00294DAF">
              <w:rPr>
                <w:rFonts w:ascii="Calibri" w:eastAsia="Calibri" w:hAnsi="Calibri" w:cs="Calibri"/>
                <w:lang w:val="hr-HR"/>
              </w:rPr>
              <w:t>, Zagreb, 1942.</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Zovko, J., </w:t>
            </w:r>
            <w:r w:rsidRPr="00294DAF">
              <w:rPr>
                <w:rFonts w:ascii="Calibri" w:eastAsia="Calibri" w:hAnsi="Calibri" w:cs="Calibri"/>
                <w:i/>
                <w:lang w:val="hr-HR"/>
              </w:rPr>
              <w:t>Ogledi o Platonu</w:t>
            </w:r>
            <w:r w:rsidRPr="00294DAF">
              <w:rPr>
                <w:rFonts w:ascii="Calibri" w:eastAsia="Calibri" w:hAnsi="Calibri" w:cs="Calibri"/>
                <w:lang w:val="hr-HR"/>
              </w:rPr>
              <w:t>, Naklada Jurčić, Zagreb, 1998.</w:t>
            </w:r>
          </w:p>
          <w:p w:rsidR="00294DAF" w:rsidRPr="00294DAF" w:rsidRDefault="00294DAF" w:rsidP="00294DAF">
            <w:pPr>
              <w:numPr>
                <w:ilvl w:val="0"/>
                <w:numId w:val="2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Žanić, J., „Platonov Teetet i problem znanja“, </w:t>
            </w:r>
            <w:r w:rsidRPr="00294DAF">
              <w:rPr>
                <w:rFonts w:ascii="Calibri" w:eastAsia="Calibri" w:hAnsi="Calibri" w:cs="Calibri"/>
                <w:i/>
                <w:lang w:val="hr-HR"/>
              </w:rPr>
              <w:t>Filozofska istraživanja</w:t>
            </w:r>
            <w:r w:rsidRPr="00294DAF">
              <w:rPr>
                <w:rFonts w:ascii="Calibri" w:eastAsia="Calibri" w:hAnsi="Calibri" w:cs="Calibri"/>
                <w:lang w:val="hr-HR"/>
              </w:rPr>
              <w:t>, 23, 2/2003.,  str. 461-472.</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330"/>
        <w:gridCol w:w="1035"/>
        <w:gridCol w:w="300"/>
        <w:gridCol w:w="531"/>
        <w:gridCol w:w="658"/>
        <w:gridCol w:w="1278"/>
        <w:gridCol w:w="349"/>
        <w:gridCol w:w="1821"/>
        <w:gridCol w:w="1599"/>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szCs w:val="24"/>
                <w:lang w:val="hr-HR"/>
              </w:rPr>
              <w:t>Filozofija znanosti u hrvatskoj filozofiji 20. stoljeća</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FFFID310</w:t>
            </w:r>
          </w:p>
          <w:p w:rsidR="00294DAF" w:rsidRPr="00294DAF" w:rsidRDefault="00294DAF" w:rsidP="00294DAF">
            <w:pPr>
              <w:spacing w:after="0" w:line="240" w:lineRule="auto"/>
              <w:rPr>
                <w:rFonts w:ascii="Calibri" w:eastAsia="Calibri" w:hAnsi="Calibri" w:cs="Times New Roman"/>
                <w:color w:val="FF0000"/>
                <w:szCs w:val="24"/>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Semestar </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0+20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Calibri"/>
                <w:lang w:val="hr-HR"/>
              </w:rPr>
              <w:t>doktorandi</w:t>
            </w:r>
            <w:r w:rsidRPr="00294DAF">
              <w:rPr>
                <w:rFonts w:ascii="Calibri" w:eastAsia="Calibri" w:hAnsi="Calibri" w:cs="Times New Roman"/>
                <w:szCs w:val="24"/>
                <w:lang w:val="hr-HR"/>
              </w:rPr>
              <w:t xml:space="preserve"> trećeg semestra, modul: Društvo i kultura, smjer: Filozofija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Nositelj</w:t>
            </w:r>
            <w:r w:rsidRPr="00294DAF">
              <w:rPr>
                <w:rFonts w:ascii="Calibri" w:eastAsia="Calibri" w:hAnsi="Calibri" w:cs="Calibri"/>
                <w:b/>
                <w:color w:val="000000"/>
                <w:lang w:val="hr-HR"/>
              </w:rPr>
              <w:t xml:space="preserve"> predmeta</w:t>
            </w:r>
            <w:r w:rsidRPr="00294DAF">
              <w:rPr>
                <w:rFonts w:ascii="Calibri" w:eastAsia="Calibri" w:hAnsi="Calibri" w:cs="Times New Roman"/>
                <w:b/>
                <w:color w:val="000000"/>
                <w:szCs w:val="24"/>
                <w:lang w:val="hr-HR"/>
              </w:rPr>
              <w:t>/nastavnik</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FF0000"/>
                <w:szCs w:val="24"/>
                <w:lang w:val="hr-HR"/>
              </w:rPr>
            </w:pPr>
            <w:r w:rsidRPr="00294DAF">
              <w:rPr>
                <w:rFonts w:ascii="Calibri" w:eastAsia="Calibri" w:hAnsi="Calibri" w:cs="Times New Roman"/>
                <w:szCs w:val="24"/>
                <w:lang w:val="hr-HR"/>
              </w:rPr>
              <w:t>dr. sc. Mate Buntić, izv. prof.</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szCs w:val="24"/>
                <w:lang w:val="hr-HR"/>
              </w:rPr>
            </w:pPr>
            <w:r w:rsidRPr="00294DAF">
              <w:rPr>
                <w:rFonts w:ascii="Calibri" w:eastAsia="Calibri" w:hAnsi="Calibri" w:cs="Times New Roman"/>
                <w:b/>
                <w:szCs w:val="24"/>
                <w:lang w:val="hr-HR"/>
              </w:rPr>
              <w:t>Kontakt sati/konzultacije</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prema dogovoru</w:t>
            </w:r>
          </w:p>
        </w:tc>
      </w:tr>
      <w:tr w:rsidR="00294DAF" w:rsidRPr="007F11BA"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mate.buntic@ff.sum.ba</w:t>
            </w:r>
          </w:p>
        </w:tc>
      </w:tr>
      <w:tr w:rsidR="00294DAF" w:rsidRPr="00DF7A95"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rPr>
              <w:t>Ciljjeupoznati</w:t>
            </w:r>
            <w:r w:rsidRPr="00294DAF">
              <w:rPr>
                <w:rFonts w:ascii="Calibri" w:eastAsia="Calibri" w:hAnsi="Calibri" w:cs="Calibri"/>
                <w:lang w:val="hr-HR"/>
              </w:rPr>
              <w:t>doktorande</w:t>
            </w:r>
            <w:r w:rsidRPr="00294DAF">
              <w:rPr>
                <w:rFonts w:ascii="Calibri" w:eastAsia="Calibri" w:hAnsi="Calibri" w:cs="Times New Roman"/>
                <w:color w:val="000000"/>
                <w:szCs w:val="24"/>
              </w:rPr>
              <w:t>sfilozofijskimproblemimaznanostiuHrvatskoju</w:t>
            </w:r>
            <w:r w:rsidRPr="00294DAF">
              <w:rPr>
                <w:rFonts w:ascii="Calibri" w:eastAsia="Calibri" w:hAnsi="Calibri" w:cs="Times New Roman"/>
                <w:color w:val="000000"/>
                <w:szCs w:val="24"/>
                <w:lang w:val="hr-HR"/>
              </w:rPr>
              <w:t xml:space="preserve"> 20. </w:t>
            </w:r>
            <w:r w:rsidRPr="00294DAF">
              <w:rPr>
                <w:rFonts w:ascii="Calibri" w:eastAsia="Calibri" w:hAnsi="Calibri" w:cs="Times New Roman"/>
                <w:color w:val="000000"/>
                <w:szCs w:val="24"/>
              </w:rPr>
              <w:t>stolje</w:t>
            </w:r>
            <w:r w:rsidRPr="00294DAF">
              <w:rPr>
                <w:rFonts w:ascii="Calibri" w:eastAsia="Calibri" w:hAnsi="Calibri" w:cs="Times New Roman"/>
                <w:color w:val="000000"/>
                <w:szCs w:val="24"/>
                <w:lang w:val="hr-HR"/>
              </w:rPr>
              <w:t>ć</w:t>
            </w:r>
            <w:r w:rsidRPr="00294DAF">
              <w:rPr>
                <w:rFonts w:ascii="Calibri" w:eastAsia="Calibri" w:hAnsi="Calibri" w:cs="Times New Roman"/>
                <w:color w:val="000000"/>
                <w:szCs w:val="24"/>
              </w:rPr>
              <w:t>u</w:t>
            </w:r>
            <w:r w:rsidRPr="00294DAF">
              <w:rPr>
                <w:rFonts w:ascii="Calibri" w:eastAsia="Calibri" w:hAnsi="Calibri" w:cs="Times New Roman"/>
                <w:color w:val="000000"/>
                <w:szCs w:val="24"/>
                <w:lang w:val="hr-HR"/>
              </w:rPr>
              <w:t xml:space="preserve">. </w:t>
            </w:r>
            <w:r w:rsidRPr="00294DAF">
              <w:rPr>
                <w:rFonts w:ascii="Calibri" w:eastAsia="Calibri" w:hAnsi="Calibri" w:cs="Times New Roman"/>
                <w:color w:val="000000"/>
                <w:szCs w:val="24"/>
              </w:rPr>
              <w:t>Hrvatskisuautorisudjelovaliutada</w:t>
            </w:r>
            <w:r w:rsidRPr="00294DAF">
              <w:rPr>
                <w:rFonts w:ascii="Calibri" w:eastAsia="Calibri" w:hAnsi="Calibri" w:cs="Times New Roman"/>
                <w:color w:val="000000"/>
                <w:szCs w:val="24"/>
                <w:lang w:val="hr-HR"/>
              </w:rPr>
              <w:t>š</w:t>
            </w:r>
            <w:r w:rsidRPr="00294DAF">
              <w:rPr>
                <w:rFonts w:ascii="Calibri" w:eastAsia="Calibri" w:hAnsi="Calibri" w:cs="Times New Roman"/>
                <w:color w:val="000000"/>
                <w:szCs w:val="24"/>
              </w:rPr>
              <w:t>njimeuropskimraspravamaoodnosufilozofije</w:t>
            </w:r>
            <w:r w:rsidR="00DF7A95">
              <w:rPr>
                <w:rFonts w:ascii="Calibri" w:eastAsia="Calibri" w:hAnsi="Calibri" w:cs="Times New Roman"/>
                <w:color w:val="000000"/>
                <w:szCs w:val="24"/>
              </w:rPr>
              <w:t>i</w:t>
            </w:r>
            <w:r w:rsidRPr="00294DAF">
              <w:rPr>
                <w:rFonts w:ascii="Calibri" w:eastAsia="Calibri" w:hAnsi="Calibri" w:cs="Times New Roman"/>
                <w:color w:val="000000"/>
                <w:szCs w:val="24"/>
              </w:rPr>
              <w:t>znanosti</w:t>
            </w:r>
            <w:r w:rsidRPr="00294DAF">
              <w:rPr>
                <w:rFonts w:ascii="Calibri" w:eastAsia="Calibri" w:hAnsi="Calibri" w:cs="Times New Roman"/>
                <w:color w:val="000000"/>
                <w:szCs w:val="24"/>
                <w:lang w:val="hr-HR"/>
              </w:rPr>
              <w:t xml:space="preserve">. </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Doktorandi će upoznati prilično nepoznate probleme o raspravama hrvatskih znanstvenika i filozofa o znanosti i njezinu odnosu prema filozofiji u 20. stoljeću. </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reakcije na kvantnu teoriju i teoriju relativnosti u Hrvatskoj</w:t>
            </w:r>
          </w:p>
          <w:p w:rsidR="00294DAF" w:rsidRPr="00294DAF" w:rsidRDefault="00294DAF" w:rsidP="00294DAF">
            <w:pPr>
              <w:numPr>
                <w:ilvl w:val="0"/>
                <w:numId w:val="2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filozofske posljedice znanstvenih teorija početka 20. stoljeća</w:t>
            </w:r>
          </w:p>
          <w:p w:rsidR="00294DAF" w:rsidRPr="00294DAF" w:rsidRDefault="00294DAF" w:rsidP="00294DAF">
            <w:pPr>
              <w:numPr>
                <w:ilvl w:val="0"/>
                <w:numId w:val="2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prirodne znanosti i znanstveni svjetonazor</w:t>
            </w:r>
          </w:p>
          <w:p w:rsidR="00294DAF" w:rsidRPr="00294DAF" w:rsidRDefault="00294DAF" w:rsidP="00294DAF">
            <w:pPr>
              <w:numPr>
                <w:ilvl w:val="0"/>
                <w:numId w:val="2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znanstvene, filozofske i ideološke rasprave o znanosti</w:t>
            </w:r>
          </w:p>
          <w:p w:rsidR="00294DAF" w:rsidRPr="00294DAF" w:rsidRDefault="00294DAF" w:rsidP="00294DAF">
            <w:pPr>
              <w:numPr>
                <w:ilvl w:val="0"/>
                <w:numId w:val="29"/>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marksistička filozofija i njezin odnos prema znanosti</w:t>
            </w:r>
          </w:p>
          <w:p w:rsidR="00294DAF" w:rsidRPr="00294DAF" w:rsidRDefault="00294DAF" w:rsidP="00294DAF">
            <w:pPr>
              <w:numPr>
                <w:ilvl w:val="0"/>
                <w:numId w:val="29"/>
              </w:numPr>
              <w:spacing w:after="0" w:line="240" w:lineRule="auto"/>
              <w:contextualSpacing/>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scijentizam u Hrvatskoj</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Calibri"/>
                <w:b/>
                <w:color w:val="000000"/>
                <w:lang w:val="hr-HR"/>
              </w:rPr>
              <w:t>Doktorandske</w:t>
            </w:r>
            <w:r w:rsidRPr="00294DAF">
              <w:rPr>
                <w:rFonts w:ascii="Calibri" w:eastAsia="Calibri" w:hAnsi="Calibri" w:cs="Times New Roman"/>
                <w:b/>
                <w:color w:val="000000"/>
                <w:szCs w:val="24"/>
                <w:lang w:val="hr-HR"/>
              </w:rPr>
              <w:t xml:space="preserv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Pohađanje nastave, aktivno sudjelovanje na nastavi, pisanje seminarskoga rada</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jc w:val="both"/>
              <w:rPr>
                <w:rFonts w:ascii="Calibri" w:eastAsia="Calibri" w:hAnsi="Calibri" w:cs="Times New Roman"/>
                <w:color w:val="000000"/>
                <w:szCs w:val="24"/>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Brichta, I. – Podhorsky, R., </w:t>
            </w:r>
            <w:r w:rsidRPr="00294DAF">
              <w:rPr>
                <w:rFonts w:ascii="Calibri" w:eastAsia="Calibri" w:hAnsi="Calibri" w:cs="Times New Roman"/>
                <w:i/>
                <w:color w:val="000000"/>
                <w:szCs w:val="24"/>
                <w:lang w:val="hr-HR"/>
              </w:rPr>
              <w:t>Nauka, život i tehnika</w:t>
            </w:r>
            <w:r w:rsidRPr="00294DAF">
              <w:rPr>
                <w:rFonts w:ascii="Calibri" w:eastAsia="Calibri" w:hAnsi="Calibri" w:cs="Times New Roman"/>
                <w:color w:val="000000"/>
                <w:szCs w:val="24"/>
                <w:lang w:val="hr-HR"/>
              </w:rPr>
              <w:t>, Zagreb 1933.</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Hegedušić, M., Nekoliko prigovora općoj teoriji relativiteta, </w:t>
            </w:r>
            <w:r w:rsidRPr="00294DAF">
              <w:rPr>
                <w:rFonts w:ascii="Calibri" w:eastAsia="Calibri" w:hAnsi="Calibri" w:cs="Times New Roman"/>
                <w:i/>
                <w:color w:val="000000"/>
                <w:szCs w:val="24"/>
                <w:lang w:val="hr-HR"/>
              </w:rPr>
              <w:t>Almanah savremenih problema</w:t>
            </w:r>
            <w:r w:rsidRPr="00294DAF">
              <w:rPr>
                <w:rFonts w:ascii="Calibri" w:eastAsia="Calibri" w:hAnsi="Calibri" w:cs="Times New Roman"/>
                <w:color w:val="000000"/>
                <w:szCs w:val="24"/>
                <w:lang w:val="hr-HR"/>
              </w:rPr>
              <w:t>, Zagreb 1932, str. 94-98.</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Katinov, „Načelo uzročnosti u osjetnom i nadosjetnom svijetu“, </w:t>
            </w:r>
            <w:r w:rsidRPr="00294DAF">
              <w:rPr>
                <w:rFonts w:ascii="Calibri" w:eastAsia="Calibri" w:hAnsi="Calibri" w:cs="Times New Roman"/>
                <w:i/>
                <w:color w:val="000000"/>
                <w:szCs w:val="24"/>
                <w:lang w:val="hr-HR"/>
              </w:rPr>
              <w:t>Hrvatska straža</w:t>
            </w:r>
            <w:r w:rsidRPr="00294DAF">
              <w:rPr>
                <w:rFonts w:ascii="Calibri" w:eastAsia="Calibri" w:hAnsi="Calibri" w:cs="Times New Roman"/>
                <w:color w:val="000000"/>
                <w:szCs w:val="24"/>
                <w:lang w:val="hr-HR"/>
              </w:rPr>
              <w:t xml:space="preserve"> VII/1909, str. 13-43.</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lastRenderedPageBreak/>
              <w:t xml:space="preserve">Keilbach, V., </w:t>
            </w:r>
            <w:r w:rsidRPr="00294DAF">
              <w:rPr>
                <w:rFonts w:ascii="Calibri" w:eastAsia="Calibri" w:hAnsi="Calibri" w:cs="Times New Roman"/>
                <w:i/>
                <w:color w:val="000000"/>
                <w:szCs w:val="24"/>
                <w:lang w:val="hr-HR"/>
              </w:rPr>
              <w:t>O problemu opravdanja načela uzročnosti</w:t>
            </w:r>
            <w:r w:rsidRPr="00294DAF">
              <w:rPr>
                <w:rFonts w:ascii="Calibri" w:eastAsia="Calibri" w:hAnsi="Calibri" w:cs="Times New Roman"/>
                <w:color w:val="000000"/>
                <w:szCs w:val="24"/>
                <w:lang w:val="hr-HR"/>
              </w:rPr>
              <w:t>, Zagreb 1943.</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Kovačević, B., </w:t>
            </w:r>
            <w:r w:rsidRPr="00294DAF">
              <w:rPr>
                <w:rFonts w:ascii="Calibri" w:eastAsia="Calibri" w:hAnsi="Calibri" w:cs="Times New Roman"/>
                <w:i/>
                <w:color w:val="000000"/>
                <w:szCs w:val="24"/>
                <w:lang w:val="hr-HR"/>
              </w:rPr>
              <w:t>Slučaj zagrebačkih revizionista</w:t>
            </w:r>
            <w:r w:rsidRPr="00294DAF">
              <w:rPr>
                <w:rFonts w:ascii="Calibri" w:eastAsia="Calibri" w:hAnsi="Calibri" w:cs="Times New Roman"/>
                <w:color w:val="000000"/>
                <w:szCs w:val="24"/>
                <w:lang w:val="hr-HR"/>
              </w:rPr>
              <w:t>, Zagreb 1989.</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Kutleša, S., „Filozofske rasprave o znanosti u Hrvatskoj u 20. stoljeću“, u: Barbarić, D., Zenko, F. (ur.), </w:t>
            </w:r>
            <w:r w:rsidRPr="00294DAF">
              <w:rPr>
                <w:rFonts w:ascii="Calibri" w:eastAsia="Calibri" w:hAnsi="Calibri" w:cs="Times New Roman"/>
                <w:i/>
                <w:color w:val="000000"/>
                <w:szCs w:val="24"/>
                <w:lang w:val="hr-HR"/>
              </w:rPr>
              <w:t>Hrvatska filozofija u XX stoljeću</w:t>
            </w:r>
            <w:r w:rsidRPr="00294DAF">
              <w:rPr>
                <w:rFonts w:ascii="Calibri" w:eastAsia="Calibri" w:hAnsi="Calibri" w:cs="Times New Roman"/>
                <w:color w:val="000000"/>
                <w:szCs w:val="24"/>
                <w:lang w:val="hr-HR"/>
              </w:rPr>
              <w:t>, Matica hrvatska, Zagreb 2007.</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Makanec, J., </w:t>
            </w:r>
            <w:r w:rsidRPr="00294DAF">
              <w:rPr>
                <w:rFonts w:ascii="Calibri" w:eastAsia="Calibri" w:hAnsi="Calibri" w:cs="Times New Roman"/>
                <w:i/>
                <w:color w:val="000000"/>
                <w:szCs w:val="24"/>
                <w:lang w:val="hr-HR"/>
              </w:rPr>
              <w:t>Marksistička filozofija prirode</w:t>
            </w:r>
            <w:r w:rsidRPr="00294DAF">
              <w:rPr>
                <w:rFonts w:ascii="Calibri" w:eastAsia="Calibri" w:hAnsi="Calibri" w:cs="Times New Roman"/>
                <w:color w:val="000000"/>
                <w:szCs w:val="24"/>
                <w:lang w:val="hr-HR"/>
              </w:rPr>
              <w:t>, Zagreb 1938.</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Marjanović, M., „Idealizam u modernoj znanosti“, </w:t>
            </w:r>
            <w:r w:rsidRPr="00294DAF">
              <w:rPr>
                <w:rFonts w:ascii="Calibri" w:eastAsia="Calibri" w:hAnsi="Calibri" w:cs="Times New Roman"/>
                <w:i/>
                <w:color w:val="000000"/>
                <w:szCs w:val="24"/>
                <w:lang w:val="hr-HR"/>
              </w:rPr>
              <w:t>Savremenik</w:t>
            </w:r>
            <w:r w:rsidRPr="00294DAF">
              <w:rPr>
                <w:rFonts w:ascii="Calibri" w:eastAsia="Calibri" w:hAnsi="Calibri" w:cs="Times New Roman"/>
                <w:color w:val="000000"/>
                <w:szCs w:val="24"/>
                <w:lang w:val="hr-HR"/>
              </w:rPr>
              <w:t xml:space="preserve"> god. I., sv. III, 1906, str. 188-200; sc. IV., str. 269-290. </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Pećinac, R. – Ravnikar, Z., „Utjecaj prirodnih nauka na modernu filozofiju“, </w:t>
            </w:r>
            <w:r w:rsidRPr="00294DAF">
              <w:rPr>
                <w:rFonts w:ascii="Calibri" w:eastAsia="Calibri" w:hAnsi="Calibri" w:cs="Times New Roman"/>
                <w:i/>
                <w:color w:val="000000"/>
                <w:szCs w:val="24"/>
                <w:lang w:val="hr-HR"/>
              </w:rPr>
              <w:t>Znanost i život</w:t>
            </w:r>
            <w:r w:rsidRPr="00294DAF">
              <w:rPr>
                <w:rFonts w:ascii="Calibri" w:eastAsia="Calibri" w:hAnsi="Calibri" w:cs="Times New Roman"/>
                <w:color w:val="000000"/>
                <w:szCs w:val="24"/>
                <w:lang w:val="hr-HR"/>
              </w:rPr>
              <w:t xml:space="preserve"> I., 2-3/1937, str. 49-73.</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Prica, O., „Savremena filozofija i prirodne znanosti“, </w:t>
            </w:r>
            <w:r w:rsidRPr="00294DAF">
              <w:rPr>
                <w:rFonts w:ascii="Calibri" w:eastAsia="Calibri" w:hAnsi="Calibri" w:cs="Times New Roman"/>
                <w:i/>
                <w:color w:val="000000"/>
                <w:szCs w:val="24"/>
                <w:lang w:val="hr-HR"/>
              </w:rPr>
              <w:t>Znanost i život</w:t>
            </w:r>
            <w:r w:rsidRPr="00294DAF">
              <w:rPr>
                <w:rFonts w:ascii="Calibri" w:eastAsia="Calibri" w:hAnsi="Calibri" w:cs="Times New Roman"/>
                <w:color w:val="000000"/>
                <w:szCs w:val="24"/>
                <w:lang w:val="hr-HR"/>
              </w:rPr>
              <w:t xml:space="preserve"> I., 1/1937, str. 4-15.</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Radić, I., „Metafizika u znanosti i životu“, </w:t>
            </w:r>
            <w:r w:rsidRPr="00294DAF">
              <w:rPr>
                <w:rFonts w:ascii="Calibri" w:eastAsia="Calibri" w:hAnsi="Calibri" w:cs="Times New Roman"/>
                <w:i/>
                <w:color w:val="000000"/>
                <w:szCs w:val="24"/>
                <w:lang w:val="hr-HR"/>
              </w:rPr>
              <w:t>Hrvatska straža</w:t>
            </w:r>
            <w:r w:rsidRPr="00294DAF">
              <w:rPr>
                <w:rFonts w:ascii="Calibri" w:eastAsia="Calibri" w:hAnsi="Calibri" w:cs="Times New Roman"/>
                <w:color w:val="000000"/>
                <w:szCs w:val="24"/>
                <w:lang w:val="hr-HR"/>
              </w:rPr>
              <w:t xml:space="preserve"> XI/1913, str. 389-402.</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Richtmann, Z., </w:t>
            </w:r>
            <w:r w:rsidRPr="00294DAF">
              <w:rPr>
                <w:rFonts w:ascii="Calibri" w:eastAsia="Calibri" w:hAnsi="Calibri" w:cs="Times New Roman"/>
                <w:i/>
                <w:color w:val="000000"/>
                <w:szCs w:val="24"/>
                <w:lang w:val="hr-HR"/>
              </w:rPr>
              <w:t>Savremena naučna misao nije idealistička</w:t>
            </w:r>
            <w:r w:rsidRPr="00294DAF">
              <w:rPr>
                <w:rFonts w:ascii="Calibri" w:eastAsia="Calibri" w:hAnsi="Calibri" w:cs="Times New Roman"/>
                <w:color w:val="000000"/>
                <w:szCs w:val="24"/>
                <w:lang w:val="hr-HR"/>
              </w:rPr>
              <w:t>, Zagreb 1940.</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Vuković, R., „Prirodne znanosti i nazor o svijetu“, </w:t>
            </w:r>
            <w:r w:rsidRPr="00294DAF">
              <w:rPr>
                <w:rFonts w:ascii="Calibri" w:eastAsia="Calibri" w:hAnsi="Calibri" w:cs="Times New Roman"/>
                <w:i/>
                <w:color w:val="000000"/>
                <w:szCs w:val="24"/>
                <w:lang w:val="hr-HR"/>
              </w:rPr>
              <w:t>Hrvatska straža</w:t>
            </w:r>
            <w:r w:rsidRPr="00294DAF">
              <w:rPr>
                <w:rFonts w:ascii="Calibri" w:eastAsia="Calibri" w:hAnsi="Calibri" w:cs="Times New Roman"/>
                <w:color w:val="000000"/>
                <w:szCs w:val="24"/>
                <w:lang w:val="hr-HR"/>
              </w:rPr>
              <w:t xml:space="preserve"> XVI/1918, str. 58-75.</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Zimmermann, S., „Filozofijsko značenje Einsteinove teorije relativnosti“, </w:t>
            </w:r>
            <w:r w:rsidRPr="00294DAF">
              <w:rPr>
                <w:rFonts w:ascii="Calibri" w:eastAsia="Calibri" w:hAnsi="Calibri" w:cs="Times New Roman"/>
                <w:i/>
                <w:color w:val="000000"/>
                <w:szCs w:val="24"/>
                <w:lang w:val="hr-HR"/>
              </w:rPr>
              <w:t>Bogoslovska smotra</w:t>
            </w:r>
            <w:r w:rsidRPr="00294DAF">
              <w:rPr>
                <w:rFonts w:ascii="Calibri" w:eastAsia="Calibri" w:hAnsi="Calibri" w:cs="Times New Roman"/>
                <w:color w:val="000000"/>
                <w:szCs w:val="24"/>
                <w:lang w:val="hr-HR"/>
              </w:rPr>
              <w:t xml:space="preserve"> XI, 1/1923.</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Zimmermann, S., „Filozofijski osnovi znanstvene spoznaje“, </w:t>
            </w:r>
            <w:r w:rsidRPr="00294DAF">
              <w:rPr>
                <w:rFonts w:ascii="Calibri" w:eastAsia="Calibri" w:hAnsi="Calibri" w:cs="Times New Roman"/>
                <w:i/>
                <w:color w:val="000000"/>
                <w:szCs w:val="24"/>
                <w:lang w:val="hr-HR"/>
              </w:rPr>
              <w:t>Godišnjak Sveučilišta  kraljevine Jugoslavije u Zagrebu , za školsku godine 1924/25-1928/29</w:t>
            </w:r>
            <w:r w:rsidRPr="00294DAF">
              <w:rPr>
                <w:rFonts w:ascii="Calibri" w:eastAsia="Calibri" w:hAnsi="Calibri" w:cs="Times New Roman"/>
                <w:color w:val="000000"/>
                <w:szCs w:val="24"/>
                <w:lang w:val="hr-HR"/>
              </w:rPr>
              <w:t>, Zagreb 1929, str. 42-48.</w:t>
            </w:r>
          </w:p>
          <w:p w:rsidR="00294DAF" w:rsidRPr="00294DAF" w:rsidRDefault="00294DAF" w:rsidP="00294DAF">
            <w:pPr>
              <w:numPr>
                <w:ilvl w:val="0"/>
                <w:numId w:val="3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Zubac, O. T., „Bankrot moderne znanosti“, </w:t>
            </w:r>
            <w:r w:rsidRPr="00294DAF">
              <w:rPr>
                <w:rFonts w:ascii="Calibri" w:eastAsia="Calibri" w:hAnsi="Calibri" w:cs="Times New Roman"/>
                <w:i/>
                <w:color w:val="000000"/>
                <w:szCs w:val="24"/>
                <w:lang w:val="hr-HR"/>
              </w:rPr>
              <w:t>Hrvatska straža</w:t>
            </w:r>
            <w:r w:rsidRPr="00294DAF">
              <w:rPr>
                <w:rFonts w:ascii="Calibri" w:eastAsia="Calibri" w:hAnsi="Calibri" w:cs="Times New Roman"/>
                <w:color w:val="000000"/>
                <w:szCs w:val="24"/>
                <w:lang w:val="hr-HR"/>
              </w:rPr>
              <w:t xml:space="preserve"> X/1912, str. 78-97.</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 xml:space="preserve">Dodatne informacije o </w:t>
            </w:r>
            <w:r w:rsidRPr="00294DAF">
              <w:rPr>
                <w:rFonts w:ascii="Calibri" w:eastAsia="Calibri" w:hAnsi="Calibri" w:cs="Calibri"/>
                <w:b/>
                <w:color w:val="000000"/>
                <w:lang w:val="hr-HR"/>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0" w:line="240" w:lineRule="auto"/>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 w:val="24"/>
                <w:szCs w:val="24"/>
                <w:lang w:val="hr-HR" w:eastAsia="hr-HR"/>
              </w:rPr>
              <w:t>-</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395"/>
        <w:gridCol w:w="996"/>
        <w:gridCol w:w="274"/>
        <w:gridCol w:w="498"/>
        <w:gridCol w:w="624"/>
        <w:gridCol w:w="1101"/>
        <w:gridCol w:w="454"/>
        <w:gridCol w:w="1352"/>
        <w:gridCol w:w="1752"/>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Naziv </w:t>
            </w:r>
            <w:r w:rsidRPr="00294DAF">
              <w:rPr>
                <w:rFonts w:ascii="Calibri" w:eastAsia="Calibri" w:hAnsi="Calibri" w:cs="Calibri"/>
                <w:b/>
                <w:color w:val="000000"/>
                <w:lang w:val="en-GB"/>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hr-HR"/>
              </w:rPr>
              <w:t>Izabrana pitanja iz filozofije o Bogu</w:t>
            </w:r>
          </w:p>
        </w:tc>
        <w:tc>
          <w:tcPr>
            <w:tcW w:w="70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en-GB"/>
              </w:rPr>
              <w:t>predmeta</w:t>
            </w:r>
          </w:p>
        </w:tc>
        <w:tc>
          <w:tcPr>
            <w:tcW w:w="915"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FFFID311</w:t>
            </w:r>
          </w:p>
          <w:p w:rsidR="00294DAF" w:rsidRPr="00294DAF" w:rsidRDefault="00294DAF" w:rsidP="00294DAF">
            <w:pPr>
              <w:spacing w:after="0" w:line="240" w:lineRule="auto"/>
              <w:rPr>
                <w:rFonts w:ascii="Calibri" w:eastAsia="Calibri" w:hAnsi="Calibri" w:cs="Times New Roman"/>
                <w:color w:val="FF0000"/>
                <w:szCs w:val="24"/>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70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91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3.</w:t>
            </w:r>
          </w:p>
        </w:tc>
        <w:tc>
          <w:tcPr>
            <w:tcW w:w="70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915"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0+20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en-GB"/>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upisan treći smestar</w:t>
            </w:r>
          </w:p>
        </w:tc>
        <w:tc>
          <w:tcPr>
            <w:tcW w:w="70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91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en-GB"/>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Calibri"/>
                <w:lang w:val="hr-HR"/>
              </w:rPr>
              <w:t>doktorandi</w:t>
            </w:r>
            <w:r w:rsidRPr="00294DAF">
              <w:rPr>
                <w:rFonts w:ascii="Calibri" w:eastAsia="Calibri" w:hAnsi="Calibri" w:cs="Times New Roman"/>
                <w:szCs w:val="24"/>
                <w:lang w:val="hr-HR"/>
              </w:rPr>
              <w:t xml:space="preserve"> trećeg semestra, modul: Društvo i kultura, smjer: Filozofija</w:t>
            </w:r>
          </w:p>
        </w:tc>
        <w:tc>
          <w:tcPr>
            <w:tcW w:w="70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91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70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91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Nositelj</w:t>
            </w:r>
            <w:r w:rsidRPr="00294DAF">
              <w:rPr>
                <w:rFonts w:ascii="Calibri" w:eastAsia="Calibri" w:hAnsi="Calibri" w:cs="Calibri"/>
                <w:b/>
                <w:color w:val="000000"/>
                <w:lang w:val="en-GB"/>
              </w:rPr>
              <w:t>predmeta</w:t>
            </w:r>
            <w:r w:rsidRPr="00294DAF">
              <w:rPr>
                <w:rFonts w:ascii="Calibri" w:eastAsia="Calibri" w:hAnsi="Calibri" w:cs="Times New Roman"/>
                <w:b/>
                <w:color w:val="000000"/>
                <w:szCs w:val="24"/>
                <w:lang w:val="hr-HR"/>
              </w:rPr>
              <w:t>/nastavnik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dr. sc. Ivica Musić, 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ivica.music@ff.sum.ba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Times New Roman"/>
                <w:color w:val="000000"/>
                <w:szCs w:val="24"/>
                <w:lang w:val="hr-HR"/>
              </w:rPr>
            </w:pPr>
            <w:r w:rsidRPr="00294DAF">
              <w:rPr>
                <w:rFonts w:ascii="Calibri" w:eastAsia="Calibri" w:hAnsi="Calibri" w:cs="Times New Roman"/>
                <w:szCs w:val="24"/>
                <w:lang w:val="hr-HR"/>
              </w:rPr>
              <w:t xml:space="preserve">Cilj je proširiti i produbiti znanje o filozofskim pitanjima vezanim za apsolutnu zbiljnost, odnosno Boga. Teži se za tim </w:t>
            </w:r>
            <w:r w:rsidRPr="00294DAF">
              <w:rPr>
                <w:rFonts w:ascii="Calibri" w:eastAsia="Calibri" w:hAnsi="Calibri" w:cs="Times New Roman"/>
                <w:color w:val="000000"/>
                <w:szCs w:val="24"/>
                <w:lang w:val="hr-HR"/>
              </w:rPr>
              <w:t xml:space="preserve">da </w:t>
            </w:r>
            <w:r w:rsidRPr="00294DAF">
              <w:rPr>
                <w:rFonts w:ascii="Calibri" w:eastAsia="Calibri" w:hAnsi="Calibri" w:cs="Calibri"/>
                <w:lang w:val="hr-HR"/>
              </w:rPr>
              <w:t>doktorandi</w:t>
            </w:r>
            <w:r w:rsidRPr="00294DAF">
              <w:rPr>
                <w:rFonts w:ascii="Calibri" w:eastAsia="Calibri" w:hAnsi="Calibri" w:cs="Times New Roman"/>
                <w:color w:val="000000"/>
                <w:szCs w:val="24"/>
                <w:lang w:val="hr-HR"/>
              </w:rPr>
              <w:t xml:space="preserve"> postignu razinu koja će im omogućiti kritičko i argumentirano propitivanje ove svevremenske problematike kojom su se bavili najveći filozofski umovi.</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31"/>
              </w:numPr>
              <w:spacing w:after="0" w:line="256"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kritički prosuditi i suprotstaviti određene stavove racionalne teologije</w:t>
            </w:r>
          </w:p>
          <w:p w:rsidR="00294DAF" w:rsidRPr="00294DAF" w:rsidRDefault="00294DAF" w:rsidP="00294DAF">
            <w:pPr>
              <w:numPr>
                <w:ilvl w:val="0"/>
                <w:numId w:val="31"/>
              </w:numPr>
              <w:spacing w:after="0" w:line="256"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povezati određena učenja unutar racionalne teologije te obrazložiti njihovu genezu, prednosti i nedostatke</w:t>
            </w:r>
          </w:p>
          <w:p w:rsidR="00294DAF" w:rsidRPr="00294DAF" w:rsidRDefault="00294DAF" w:rsidP="00294DAF">
            <w:pPr>
              <w:numPr>
                <w:ilvl w:val="0"/>
                <w:numId w:val="31"/>
              </w:numPr>
              <w:spacing w:after="0" w:line="256"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vrednovati različite koncepcije unutar racionalne teologije</w:t>
            </w:r>
          </w:p>
          <w:p w:rsidR="00294DAF" w:rsidRPr="00294DAF" w:rsidRDefault="00294DAF" w:rsidP="00294DAF">
            <w:pPr>
              <w:numPr>
                <w:ilvl w:val="0"/>
                <w:numId w:val="31"/>
              </w:numPr>
              <w:spacing w:after="0" w:line="256" w:lineRule="auto"/>
              <w:contextualSpacing/>
              <w:jc w:val="both"/>
              <w:rPr>
                <w:rFonts w:ascii="Calibri" w:eastAsia="Calibri" w:hAnsi="Calibri" w:cs="Times New Roman"/>
                <w:color w:val="000000"/>
                <w:szCs w:val="24"/>
                <w:lang w:val="hr-HR"/>
              </w:rPr>
            </w:pPr>
            <w:r w:rsidRPr="00294DAF">
              <w:rPr>
                <w:rFonts w:ascii="Calibri" w:eastAsia="Calibri" w:hAnsi="Calibri" w:cs="Times New Roman"/>
                <w:szCs w:val="24"/>
                <w:lang w:val="hr-HR"/>
              </w:rPr>
              <w:t>primjenjivati već postojeće obrasce na neke nove probleme unutar ove oblasti</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Podrijetlo ideje o Bogu</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Grčko filozofsko poimanje Boga</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Bog Abrahamov i bog filozofa</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Odnos razuma i vjere</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 xml:space="preserve">Tradicionalni dokazi za Božje postojanje </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 xml:space="preserve">Pobijanje dokaza </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Suvremeni status dokaza za Božje postojanje</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Narav i atributi Božji</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Pitanje Božje personalnosti</w:t>
            </w:r>
          </w:p>
          <w:p w:rsidR="00294DAF" w:rsidRPr="00294DAF" w:rsidRDefault="00294DAF" w:rsidP="00294DAF">
            <w:pPr>
              <w:numPr>
                <w:ilvl w:val="0"/>
                <w:numId w:val="32"/>
              </w:numPr>
              <w:spacing w:after="0" w:line="256" w:lineRule="auto"/>
              <w:contextualSpacing/>
              <w:jc w:val="both"/>
              <w:rPr>
                <w:rFonts w:ascii="Calibri" w:eastAsia="Calibri" w:hAnsi="Calibri" w:cs="Times New Roman"/>
                <w:lang w:val="hr-HR"/>
              </w:rPr>
            </w:pPr>
            <w:r w:rsidRPr="00294DAF">
              <w:rPr>
                <w:rFonts w:ascii="Calibri" w:eastAsia="Calibri" w:hAnsi="Calibri" w:cs="Times New Roman"/>
                <w:lang w:val="hr-HR"/>
              </w:rPr>
              <w:t>Bog i zlo u svijetu</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predavanja</w:t>
            </w:r>
          </w:p>
        </w:tc>
        <w:tc>
          <w:tcPr>
            <w:tcW w:w="90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4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91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90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4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91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Calibri"/>
                <w:b/>
                <w:color w:val="000000"/>
                <w:lang w:val="hr-HR"/>
              </w:rPr>
              <w:lastRenderedPageBreak/>
              <w:t>Doktorandske</w:t>
            </w:r>
            <w:r w:rsidRPr="00294DAF">
              <w:rPr>
                <w:rFonts w:ascii="Calibri" w:eastAsia="Calibri" w:hAnsi="Calibri" w:cs="Times New Roman"/>
                <w:b/>
                <w:color w:val="000000"/>
                <w:szCs w:val="24"/>
                <w:lang w:val="hr-HR"/>
              </w:rPr>
              <w:t xml:space="preserv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Pohađanje nastave, aktivno sudjelovanje na nastavi, pisanje seminarskoga rada</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pohađanje nastave</w:t>
            </w:r>
          </w:p>
        </w:tc>
        <w:tc>
          <w:tcPr>
            <w:tcW w:w="90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4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91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0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jc w:val="both"/>
              <w:rPr>
                <w:rFonts w:ascii="Calibri" w:eastAsia="Calibri" w:hAnsi="Calibri" w:cs="Times New Roman"/>
                <w:color w:val="000000"/>
                <w:szCs w:val="24"/>
                <w:lang w:val="hr-HR"/>
              </w:rPr>
            </w:pPr>
          </w:p>
        </w:tc>
        <w:tc>
          <w:tcPr>
            <w:tcW w:w="94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91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lang w:val="hr-HR"/>
              </w:rPr>
              <w:t xml:space="preserve">Armstrong, </w:t>
            </w:r>
            <w:r w:rsidRPr="00294DAF">
              <w:rPr>
                <w:rFonts w:ascii="Calibri" w:eastAsia="Calibri" w:hAnsi="Calibri" w:cs="Times New Roman"/>
                <w:color w:val="000000"/>
                <w:lang w:val="hr-HR"/>
              </w:rPr>
              <w:t xml:space="preserve">K., </w:t>
            </w:r>
            <w:r w:rsidRPr="00294DAF">
              <w:rPr>
                <w:rFonts w:ascii="Calibri" w:eastAsia="Calibri" w:hAnsi="Calibri" w:cs="Times New Roman"/>
                <w:i/>
                <w:iCs/>
                <w:color w:val="000000"/>
                <w:lang w:val="hr-HR"/>
              </w:rPr>
              <w:t>Povijest Boga</w:t>
            </w:r>
            <w:r w:rsidRPr="00294DAF">
              <w:rPr>
                <w:rFonts w:ascii="Calibri" w:eastAsia="Calibri" w:hAnsi="Calibri" w:cs="Times New Roman"/>
                <w:color w:val="000000"/>
                <w:lang w:val="hr-HR"/>
              </w:rPr>
              <w:t>, Prosvjeta, Zagreb, 1998.</w:t>
            </w:r>
          </w:p>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i/>
                <w:iCs/>
                <w:color w:val="000000"/>
                <w:lang w:val="hr-HR"/>
              </w:rPr>
              <w:t xml:space="preserve">Bauer, A., </w:t>
            </w:r>
            <w:r w:rsidRPr="00294DAF">
              <w:rPr>
                <w:rFonts w:ascii="Calibri" w:eastAsia="Calibri" w:hAnsi="Calibri" w:cs="Times New Roman"/>
                <w:i/>
                <w:color w:val="000000"/>
                <w:lang w:val="it-IT"/>
              </w:rPr>
              <w:t>Teodiceja ili Nauka o razumnoj spoznaji Boga</w:t>
            </w:r>
            <w:r w:rsidRPr="00294DAF">
              <w:rPr>
                <w:rFonts w:ascii="Calibri" w:eastAsia="Calibri" w:hAnsi="Calibri" w:cs="Times New Roman"/>
                <w:color w:val="000000"/>
                <w:lang w:val="hr-HR"/>
              </w:rPr>
              <w:t xml:space="preserve">, </w:t>
            </w:r>
            <w:r w:rsidRPr="00294DAF">
              <w:rPr>
                <w:rFonts w:ascii="Calibri" w:eastAsia="Calibri" w:hAnsi="Calibri" w:cs="Times New Roman"/>
                <w:color w:val="000000"/>
                <w:lang w:val="it-IT"/>
              </w:rPr>
              <w:t>Zagreb</w:t>
            </w:r>
            <w:r w:rsidRPr="00294DAF">
              <w:rPr>
                <w:rFonts w:ascii="Calibri" w:eastAsia="Calibri" w:hAnsi="Calibri" w:cs="Times New Roman"/>
                <w:color w:val="000000"/>
                <w:lang w:val="hr-HR"/>
              </w:rPr>
              <w:t>, 1918.</w:t>
            </w:r>
          </w:p>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Bubalo, I., „</w:t>
            </w:r>
            <w:r w:rsidRPr="00294DAF">
              <w:rPr>
                <w:rFonts w:ascii="Calibri" w:eastAsia="Calibri" w:hAnsi="Calibri" w:cs="Times New Roman"/>
                <w:color w:val="000000"/>
                <w:lang w:val="it-IT"/>
              </w:rPr>
              <w:t>Teodiceja izme</w:t>
            </w:r>
            <w:r w:rsidRPr="00294DAF">
              <w:rPr>
                <w:rFonts w:ascii="Calibri" w:eastAsia="Calibri" w:hAnsi="Calibri" w:cs="Times New Roman"/>
                <w:color w:val="000000"/>
                <w:lang w:val="hr-HR"/>
              </w:rPr>
              <w:t>đ</w:t>
            </w:r>
            <w:r w:rsidRPr="00294DAF">
              <w:rPr>
                <w:rFonts w:ascii="Calibri" w:eastAsia="Calibri" w:hAnsi="Calibri" w:cs="Times New Roman"/>
                <w:color w:val="000000"/>
                <w:lang w:val="it-IT"/>
              </w:rPr>
              <w:t>u opravdanja i nijekanja Boga</w:t>
            </w:r>
            <w:r w:rsidRPr="00294DAF">
              <w:rPr>
                <w:rFonts w:ascii="Calibri" w:eastAsia="Calibri" w:hAnsi="Calibri" w:cs="Times New Roman"/>
                <w:color w:val="000000"/>
                <w:lang w:val="hr-HR"/>
              </w:rPr>
              <w:t xml:space="preserve">”, </w:t>
            </w:r>
            <w:r w:rsidRPr="00294DAF">
              <w:rPr>
                <w:rFonts w:ascii="Calibri" w:eastAsia="Calibri" w:hAnsi="Calibri" w:cs="Times New Roman"/>
                <w:i/>
                <w:color w:val="000000"/>
                <w:lang w:val="hr-HR"/>
              </w:rPr>
              <w:t>Bosna franciscana – časopis Franjevačke teologije Sarajevo</w:t>
            </w:r>
            <w:r w:rsidRPr="00294DAF">
              <w:rPr>
                <w:rFonts w:ascii="Calibri" w:eastAsia="Calibri" w:hAnsi="Calibri" w:cs="Times New Roman"/>
                <w:color w:val="000000"/>
                <w:lang w:val="hr-HR"/>
              </w:rPr>
              <w:t xml:space="preserve">, god, 15, 2007., br. 27, </w:t>
            </w:r>
            <w:r w:rsidRPr="00294DAF">
              <w:rPr>
                <w:rFonts w:ascii="Calibri" w:eastAsia="Calibri" w:hAnsi="Calibri" w:cs="Times New Roman"/>
                <w:color w:val="000000"/>
                <w:lang w:val="it-IT"/>
              </w:rPr>
              <w:t>str</w:t>
            </w:r>
            <w:r w:rsidRPr="00294DAF">
              <w:rPr>
                <w:rFonts w:ascii="Calibri" w:eastAsia="Calibri" w:hAnsi="Calibri" w:cs="Times New Roman"/>
                <w:color w:val="000000"/>
                <w:lang w:val="hr-HR"/>
              </w:rPr>
              <w:t>. 5. – 14.</w:t>
            </w:r>
          </w:p>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Dawkins, R., </w:t>
            </w:r>
            <w:r w:rsidRPr="00294DAF">
              <w:rPr>
                <w:rFonts w:ascii="Calibri" w:eastAsia="Calibri" w:hAnsi="Calibri" w:cs="Times New Roman"/>
                <w:i/>
                <w:iCs/>
                <w:color w:val="000000"/>
                <w:lang w:val="hr-HR"/>
              </w:rPr>
              <w:t>Iluzija o Bogu</w:t>
            </w:r>
            <w:r w:rsidRPr="00294DAF">
              <w:rPr>
                <w:rFonts w:ascii="Calibri" w:eastAsia="Calibri" w:hAnsi="Calibri" w:cs="Times New Roman"/>
                <w:color w:val="000000"/>
                <w:lang w:val="hr-HR"/>
              </w:rPr>
              <w:t>,  Izvori, Zagreb, 2007.</w:t>
            </w:r>
          </w:p>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Dennett, D. C., </w:t>
            </w:r>
            <w:r w:rsidRPr="00294DAF">
              <w:rPr>
                <w:rFonts w:ascii="Calibri" w:eastAsia="Calibri" w:hAnsi="Calibri" w:cs="Times New Roman"/>
                <w:i/>
                <w:iCs/>
                <w:color w:val="000000"/>
                <w:lang w:val="hr-HR"/>
              </w:rPr>
              <w:t>Kraj čarolije: Religija kao prirodna pojava</w:t>
            </w:r>
            <w:r w:rsidRPr="00294DAF">
              <w:rPr>
                <w:rFonts w:ascii="Calibri" w:eastAsia="Calibri" w:hAnsi="Calibri" w:cs="Times New Roman"/>
                <w:color w:val="000000"/>
                <w:lang w:val="hr-HR"/>
              </w:rPr>
              <w:t>, Naklada Jesenski i Turk, Zagreb, 2009.</w:t>
            </w:r>
          </w:p>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Dethloff, K. (izd.), </w:t>
            </w:r>
            <w:r w:rsidRPr="00294DAF">
              <w:rPr>
                <w:rFonts w:ascii="Calibri" w:eastAsia="Calibri" w:hAnsi="Calibri" w:cs="Times New Roman"/>
                <w:i/>
                <w:color w:val="000000"/>
                <w:lang w:val="hr-HR"/>
              </w:rPr>
              <w:t>Religija, moderna, postmoderna</w:t>
            </w:r>
            <w:r w:rsidRPr="00294DAF">
              <w:rPr>
                <w:rFonts w:ascii="Calibri" w:eastAsia="Calibri" w:hAnsi="Calibri" w:cs="Times New Roman"/>
                <w:color w:val="000000"/>
                <w:lang w:val="hr-HR"/>
              </w:rPr>
              <w:t>, Zadar, 2006.</w:t>
            </w:r>
          </w:p>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Eagleton, T., </w:t>
            </w:r>
            <w:r w:rsidRPr="00294DAF">
              <w:rPr>
                <w:rFonts w:ascii="Calibri" w:eastAsia="Calibri" w:hAnsi="Calibri" w:cs="Times New Roman"/>
                <w:i/>
                <w:iCs/>
                <w:color w:val="000000"/>
                <w:lang w:val="hr-HR"/>
              </w:rPr>
              <w:t>Razum, vjera i revolucija: Refleksije o raspravi oko Boga</w:t>
            </w:r>
            <w:r w:rsidRPr="00294DAF">
              <w:rPr>
                <w:rFonts w:ascii="Calibri" w:eastAsia="Calibri" w:hAnsi="Calibri" w:cs="Times New Roman"/>
                <w:color w:val="000000"/>
                <w:lang w:val="hr-HR"/>
              </w:rPr>
              <w:t>, Naklada Ljevak, Zagreb, 2010.</w:t>
            </w:r>
          </w:p>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Gilson, É., </w:t>
            </w:r>
            <w:r w:rsidRPr="00294DAF">
              <w:rPr>
                <w:rFonts w:ascii="Calibri" w:eastAsia="Calibri" w:hAnsi="Calibri" w:cs="Times New Roman"/>
                <w:i/>
                <w:color w:val="000000"/>
                <w:lang w:val="hr-HR"/>
              </w:rPr>
              <w:t>Uvod u kršćansku filozofiju</w:t>
            </w:r>
            <w:r w:rsidRPr="00294DAF">
              <w:rPr>
                <w:rFonts w:ascii="Calibri" w:eastAsia="Calibri" w:hAnsi="Calibri" w:cs="Times New Roman"/>
                <w:color w:val="000000"/>
                <w:lang w:val="hr-HR"/>
              </w:rPr>
              <w:t>, Zagreb, 1995.</w:t>
            </w:r>
          </w:p>
          <w:p w:rsidR="00294DAF" w:rsidRPr="00294DAF" w:rsidRDefault="00294DAF" w:rsidP="00294DAF">
            <w:pPr>
              <w:numPr>
                <w:ilvl w:val="0"/>
                <w:numId w:val="33"/>
              </w:numPr>
              <w:spacing w:after="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Kierkegaard, S., </w:t>
            </w:r>
            <w:r w:rsidRPr="00294DAF">
              <w:rPr>
                <w:rFonts w:ascii="Calibri" w:eastAsia="Calibri" w:hAnsi="Calibri" w:cs="Times New Roman"/>
                <w:i/>
                <w:iCs/>
                <w:color w:val="000000"/>
                <w:lang w:val="hr-HR"/>
              </w:rPr>
              <w:t>Vježbanje u kršćanstvu</w:t>
            </w:r>
            <w:r w:rsidRPr="00294DAF">
              <w:rPr>
                <w:rFonts w:ascii="Calibri" w:eastAsia="Calibri" w:hAnsi="Calibri" w:cs="Times New Roman"/>
                <w:color w:val="000000"/>
                <w:lang w:val="hr-HR"/>
              </w:rPr>
              <w:t>, Verbum, Split, 2007.</w:t>
            </w:r>
          </w:p>
          <w:p w:rsidR="00294DAF" w:rsidRPr="00294DAF" w:rsidRDefault="00294DAF" w:rsidP="00294DAF">
            <w:pPr>
              <w:numPr>
                <w:ilvl w:val="0"/>
                <w:numId w:val="33"/>
              </w:numPr>
              <w:spacing w:after="0" w:line="240" w:lineRule="auto"/>
              <w:contextualSpacing/>
              <w:jc w:val="both"/>
              <w:rPr>
                <w:rFonts w:ascii="Calibri" w:eastAsia="Calibri" w:hAnsi="Calibri" w:cs="Times New Roman"/>
                <w:lang w:val="hr-HR"/>
              </w:rPr>
            </w:pPr>
            <w:r w:rsidRPr="00294DAF">
              <w:rPr>
                <w:rFonts w:ascii="Calibri" w:eastAsia="Calibri" w:hAnsi="Calibri" w:cs="Times New Roman"/>
                <w:lang w:val="hr-HR"/>
              </w:rPr>
              <w:t xml:space="preserve">Kozelj, I., </w:t>
            </w:r>
            <w:r w:rsidRPr="00294DAF">
              <w:rPr>
                <w:rFonts w:ascii="Calibri" w:eastAsia="Calibri" w:hAnsi="Calibri" w:cs="Times New Roman"/>
                <w:i/>
                <w:iCs/>
                <w:lang w:val="hr-HR"/>
              </w:rPr>
              <w:t>Pred tajnom zla i patnje</w:t>
            </w:r>
            <w:r w:rsidRPr="00294DAF">
              <w:rPr>
                <w:rFonts w:ascii="Calibri" w:eastAsia="Calibri" w:hAnsi="Calibri" w:cs="Times New Roman"/>
                <w:lang w:val="hr-HR"/>
              </w:rPr>
              <w:t>, Hrvatska provincija Družbe Isusove, Zagreb, 1986.</w:t>
            </w:r>
          </w:p>
          <w:p w:rsidR="00294DAF" w:rsidRPr="00294DAF" w:rsidRDefault="00294DAF" w:rsidP="00294DAF">
            <w:pPr>
              <w:numPr>
                <w:ilvl w:val="0"/>
                <w:numId w:val="33"/>
              </w:numPr>
              <w:spacing w:after="0" w:line="240" w:lineRule="auto"/>
              <w:contextualSpacing/>
              <w:jc w:val="both"/>
              <w:rPr>
                <w:rFonts w:ascii="Calibri" w:eastAsia="Calibri" w:hAnsi="Calibri" w:cs="Times New Roman"/>
                <w:lang w:val="hr-HR"/>
              </w:rPr>
            </w:pPr>
            <w:r w:rsidRPr="00294DAF">
              <w:rPr>
                <w:rFonts w:ascii="Calibri" w:eastAsia="Calibri" w:hAnsi="Calibri" w:cs="Times New Roman"/>
                <w:lang w:val="hr-HR"/>
              </w:rPr>
              <w:t xml:space="preserve">Küng, H., </w:t>
            </w:r>
            <w:r w:rsidRPr="00294DAF">
              <w:rPr>
                <w:rFonts w:ascii="Calibri" w:eastAsia="Calibri" w:hAnsi="Calibri" w:cs="Times New Roman"/>
                <w:i/>
                <w:iCs/>
                <w:lang w:val="hr-HR"/>
              </w:rPr>
              <w:t>Postoji li Bog</w:t>
            </w:r>
            <w:r w:rsidRPr="00294DAF">
              <w:rPr>
                <w:rFonts w:ascii="Calibri" w:eastAsia="Calibri" w:hAnsi="Calibri" w:cs="Times New Roman"/>
                <w:lang w:val="hr-HR"/>
              </w:rPr>
              <w:t>, Naprijed, Zagreb, 1987.</w:t>
            </w:r>
          </w:p>
          <w:p w:rsidR="00294DAF" w:rsidRPr="00294DAF" w:rsidRDefault="00294DAF" w:rsidP="00294DAF">
            <w:pPr>
              <w:numPr>
                <w:ilvl w:val="0"/>
                <w:numId w:val="33"/>
              </w:numPr>
              <w:spacing w:after="0" w:line="240" w:lineRule="auto"/>
              <w:contextualSpacing/>
              <w:jc w:val="both"/>
              <w:rPr>
                <w:rFonts w:ascii="Calibri" w:eastAsia="Calibri" w:hAnsi="Calibri" w:cs="Times New Roman"/>
                <w:lang w:val="hr-HR"/>
              </w:rPr>
            </w:pPr>
            <w:r w:rsidRPr="00294DAF">
              <w:rPr>
                <w:rFonts w:ascii="Calibri" w:eastAsia="Calibri" w:hAnsi="Calibri" w:cs="Times New Roman"/>
                <w:lang w:val="hr-HR"/>
              </w:rPr>
              <w:t xml:space="preserve">Musić, I., </w:t>
            </w:r>
            <w:r w:rsidRPr="00294DAF">
              <w:rPr>
                <w:rFonts w:ascii="Calibri" w:eastAsia="Calibri" w:hAnsi="Calibri" w:cs="Times New Roman"/>
                <w:i/>
                <w:iCs/>
                <w:lang w:val="hr-HR"/>
              </w:rPr>
              <w:t>Može li transcendentni Bog biti osoba</w:t>
            </w:r>
            <w:r w:rsidRPr="00294DAF">
              <w:rPr>
                <w:rFonts w:ascii="Calibri" w:eastAsia="Calibri" w:hAnsi="Calibri" w:cs="Times New Roman"/>
                <w:lang w:val="hr-HR"/>
              </w:rPr>
              <w:t>, Matica hrvatska, Široki Brijeg, 2010.</w:t>
            </w:r>
          </w:p>
          <w:p w:rsidR="00294DAF" w:rsidRPr="00294DAF" w:rsidRDefault="00294DAF" w:rsidP="00294DAF">
            <w:pPr>
              <w:numPr>
                <w:ilvl w:val="0"/>
                <w:numId w:val="33"/>
              </w:numPr>
              <w:spacing w:after="0" w:line="256"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Ruggenini, M., </w:t>
            </w:r>
            <w:r w:rsidRPr="00294DAF">
              <w:rPr>
                <w:rFonts w:ascii="Calibri" w:eastAsia="Calibri" w:hAnsi="Calibri" w:cs="Times New Roman"/>
                <w:i/>
                <w:iCs/>
                <w:color w:val="000000"/>
                <w:lang w:val="hr-HR"/>
              </w:rPr>
              <w:t>Odsutni Bog: Filozofija i iskustvo božanskoga</w:t>
            </w:r>
            <w:r w:rsidRPr="00294DAF">
              <w:rPr>
                <w:rFonts w:ascii="Calibri" w:eastAsia="Calibri" w:hAnsi="Calibri" w:cs="Times New Roman"/>
                <w:color w:val="000000"/>
                <w:lang w:val="hr-HR"/>
              </w:rPr>
              <w:t>, Demetra – Filozofska biblioteka Dimitrija Savića, Zagreb, 2005.</w:t>
            </w:r>
          </w:p>
          <w:p w:rsidR="00294DAF" w:rsidRPr="00294DAF" w:rsidRDefault="00294DAF" w:rsidP="00294DAF">
            <w:pPr>
              <w:numPr>
                <w:ilvl w:val="0"/>
                <w:numId w:val="33"/>
              </w:numPr>
              <w:spacing w:after="0" w:line="240" w:lineRule="auto"/>
              <w:contextualSpacing/>
              <w:jc w:val="both"/>
              <w:rPr>
                <w:rFonts w:ascii="Calibri" w:eastAsia="Calibri" w:hAnsi="Calibri" w:cs="Times New Roman"/>
                <w:lang w:val="hr-HR"/>
              </w:rPr>
            </w:pPr>
            <w:r w:rsidRPr="00294DAF">
              <w:rPr>
                <w:rFonts w:ascii="Calibri" w:eastAsia="Calibri" w:hAnsi="Calibri" w:cs="Times New Roman"/>
                <w:lang w:val="hr-HR"/>
              </w:rPr>
              <w:t xml:space="preserve">Schulz, W., </w:t>
            </w:r>
            <w:r w:rsidRPr="00294DAF">
              <w:rPr>
                <w:rFonts w:ascii="Calibri" w:eastAsia="Calibri" w:hAnsi="Calibri" w:cs="Times New Roman"/>
                <w:i/>
                <w:lang w:val="hr-HR"/>
              </w:rPr>
              <w:t>Bog novovjekovne metafizike</w:t>
            </w:r>
            <w:r w:rsidRPr="00294DAF">
              <w:rPr>
                <w:rFonts w:ascii="Calibri" w:eastAsia="Calibri" w:hAnsi="Calibri" w:cs="Times New Roman"/>
                <w:lang w:val="hr-HR"/>
              </w:rPr>
              <w:t>, Matica hrvatska, Zagreb, 1996.</w:t>
            </w:r>
          </w:p>
          <w:p w:rsidR="00294DAF" w:rsidRPr="00294DAF" w:rsidRDefault="00294DAF" w:rsidP="00294DAF">
            <w:pPr>
              <w:numPr>
                <w:ilvl w:val="0"/>
                <w:numId w:val="33"/>
              </w:numPr>
              <w:spacing w:after="0" w:line="240" w:lineRule="auto"/>
              <w:contextualSpacing/>
              <w:jc w:val="both"/>
              <w:rPr>
                <w:rFonts w:ascii="Calibri" w:eastAsia="Times New Roman" w:hAnsi="Calibri" w:cs="Times New Roman"/>
                <w:color w:val="000000"/>
                <w:lang w:val="hr-HR" w:eastAsia="hr-HR"/>
              </w:rPr>
            </w:pPr>
            <w:r w:rsidRPr="00294DAF">
              <w:rPr>
                <w:rFonts w:ascii="Calibri" w:eastAsia="Calibri" w:hAnsi="Calibri" w:cs="Times New Roman"/>
                <w:lang w:val="hr-HR"/>
              </w:rPr>
              <w:t xml:space="preserve">Vučković, A., </w:t>
            </w:r>
            <w:r w:rsidRPr="00294DAF">
              <w:rPr>
                <w:rFonts w:ascii="Calibri" w:eastAsia="Calibri" w:hAnsi="Calibri" w:cs="Times New Roman"/>
                <w:i/>
                <w:lang w:val="hr-HR"/>
              </w:rPr>
              <w:t>Bog i zlo: teodicejski ulomci</w:t>
            </w:r>
            <w:r w:rsidRPr="00294DAF">
              <w:rPr>
                <w:rFonts w:ascii="Calibri" w:eastAsia="Calibri" w:hAnsi="Calibri" w:cs="Times New Roman"/>
                <w:lang w:val="hr-HR"/>
              </w:rPr>
              <w:t>, Zagreb, 2008.</w:t>
            </w:r>
          </w:p>
          <w:p w:rsidR="00294DAF" w:rsidRPr="00294DAF" w:rsidRDefault="00294DAF" w:rsidP="00294DAF">
            <w:pPr>
              <w:numPr>
                <w:ilvl w:val="0"/>
                <w:numId w:val="33"/>
              </w:numPr>
              <w:spacing w:after="0" w:line="240" w:lineRule="auto"/>
              <w:contextualSpacing/>
              <w:jc w:val="both"/>
              <w:rPr>
                <w:rFonts w:ascii="Calibri" w:eastAsia="Times New Roman" w:hAnsi="Calibri" w:cs="Times New Roman"/>
                <w:color w:val="000000"/>
                <w:lang w:val="hr-HR" w:eastAsia="hr-HR"/>
              </w:rPr>
            </w:pPr>
            <w:r w:rsidRPr="00294DAF">
              <w:rPr>
                <w:rFonts w:ascii="Calibri" w:eastAsia="Times New Roman" w:hAnsi="Calibri" w:cs="Times New Roman"/>
                <w:color w:val="000000"/>
                <w:lang w:val="hr-HR" w:eastAsia="hr-HR"/>
              </w:rPr>
              <w:t xml:space="preserve">Zimmermann, S., </w:t>
            </w:r>
            <w:r w:rsidRPr="00294DAF">
              <w:rPr>
                <w:rFonts w:ascii="Calibri" w:eastAsia="Times New Roman" w:hAnsi="Calibri" w:cs="Times New Roman"/>
                <w:bCs/>
                <w:i/>
                <w:iCs/>
                <w:color w:val="000000"/>
                <w:lang w:val="hr-HR" w:eastAsia="hr-HR"/>
              </w:rPr>
              <w:t>Filozofija i religija</w:t>
            </w:r>
            <w:r w:rsidRPr="00294DAF">
              <w:rPr>
                <w:rFonts w:ascii="Calibri" w:eastAsia="Times New Roman" w:hAnsi="Calibri" w:cs="Times New Roman"/>
                <w:i/>
                <w:iCs/>
                <w:color w:val="000000"/>
                <w:lang w:val="hr-HR" w:eastAsia="hr-HR"/>
              </w:rPr>
              <w:t>: Filozofijske istine o Bogu i o čovjeku: Razumni temelj vjere</w:t>
            </w:r>
            <w:r w:rsidRPr="00294DAF">
              <w:rPr>
                <w:rFonts w:ascii="Calibri" w:eastAsia="Times New Roman" w:hAnsi="Calibri" w:cs="Times New Roman"/>
                <w:color w:val="000000"/>
                <w:lang w:val="hr-HR" w:eastAsia="hr-HR"/>
              </w:rPr>
              <w:t>, sv. I. i II., Zagreb, 1936.-1937.</w:t>
            </w:r>
          </w:p>
          <w:p w:rsidR="00294DAF" w:rsidRPr="00294DAF" w:rsidRDefault="00294DAF" w:rsidP="00294DAF">
            <w:pPr>
              <w:spacing w:after="0" w:line="240" w:lineRule="auto"/>
              <w:jc w:val="both"/>
              <w:rPr>
                <w:rFonts w:ascii="Calibri" w:eastAsia="Times New Roman" w:hAnsi="Calibri" w:cs="Times New Roman"/>
                <w:color w:val="000000"/>
                <w:lang w:val="hr-HR" w:eastAsia="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Dodatne informacije o </w:t>
            </w:r>
            <w:r w:rsidRPr="00294DAF">
              <w:rPr>
                <w:rFonts w:ascii="Calibri" w:eastAsia="Calibri" w:hAnsi="Calibri" w:cs="Calibri"/>
                <w:b/>
                <w:color w:val="000000"/>
                <w:lang w:val="en-GB"/>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0" w:line="240" w:lineRule="auto"/>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 w:val="24"/>
                <w:szCs w:val="24"/>
                <w:lang w:val="hr-HR" w:eastAsia="hr-HR"/>
              </w:rPr>
              <w:t>-</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240" w:line="240" w:lineRule="auto"/>
              <w:jc w:val="center"/>
              <w:rPr>
                <w:rFonts w:ascii="Calibri" w:eastAsia="Calibri" w:hAnsi="Calibri" w:cs="Calibri"/>
                <w:b/>
                <w:bCs/>
                <w:lang w:val="hr-HR"/>
              </w:rPr>
            </w:pPr>
            <w:r w:rsidRPr="00294DAF">
              <w:rPr>
                <w:rFonts w:ascii="Calibri" w:eastAsia="Calibri" w:hAnsi="Calibri" w:cs="Calibri"/>
                <w:b/>
                <w:lang w:val="hr-HR"/>
              </w:rPr>
              <w:t>Teorija pravednog rata</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color w:val="000000"/>
                <w:lang w:val="hr-HR"/>
              </w:rPr>
              <w:t>FFFID412</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sz w:val="20"/>
                <w:lang w:val="hr-HR"/>
              </w:rPr>
            </w:pPr>
            <w:r w:rsidRPr="00294DAF">
              <w:rPr>
                <w:rFonts w:ascii="Calibri" w:eastAsia="Calibri" w:hAnsi="Calibri" w:cs="Calibri"/>
                <w:szCs w:val="24"/>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szCs w:val="24"/>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doktorandi četvrtog semestra, modul: Društvo i kultura, smjer:Filozofija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Nositelj predmeta/nastavnik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Mate Buntić, izv. prof.</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mate.buntic@ff.sum.ba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b/>
                <w:lang w:val="hr-HR"/>
              </w:rPr>
              <w:t>Ciljevi predmeta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lang w:val="hr-HR"/>
              </w:rPr>
            </w:pPr>
            <w:r w:rsidRPr="00294DAF">
              <w:rPr>
                <w:rFonts w:ascii="Calibri" w:eastAsia="Calibri" w:hAnsi="Calibri" w:cs="Calibri"/>
                <w:lang w:val="hr-HR"/>
              </w:rPr>
              <w:t xml:space="preserve">Cilj predmeta je upoznati doktorande s teorijom pravednog rata i njezinim razvojem kroz povijest filozofskog mišljenja s osobitim naglaskom na filozofiju srednjeg vijeka gdje je ta teorija dobila svoje glavne konture. </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Nakon odslušanog </w:t>
            </w:r>
            <w:r w:rsidRPr="00294DAF">
              <w:rPr>
                <w:rFonts w:ascii="Calibri" w:eastAsia="Calibri" w:hAnsi="Calibri" w:cs="Calibri"/>
                <w:color w:val="000000"/>
                <w:lang w:val="hr-HR"/>
              </w:rPr>
              <w:t>predmeta</w:t>
            </w:r>
            <w:r w:rsidRPr="00294DAF">
              <w:rPr>
                <w:rFonts w:ascii="Calibri" w:eastAsia="Calibri" w:hAnsi="Calibri" w:cs="Calibri"/>
                <w:lang w:val="hr-HR"/>
              </w:rPr>
              <w:t xml:space="preserve"> i položenog ispita doktorand će znati definirati pojam pravednog rata, njegovu svrhu te navesti kriterije da bi neki rat bio pravedan; razlikovati kategorije </w:t>
            </w:r>
            <w:r w:rsidRPr="00294DAF">
              <w:rPr>
                <w:rFonts w:ascii="Calibri" w:eastAsia="Calibri" w:hAnsi="Calibri" w:cs="Calibri"/>
                <w:i/>
                <w:lang w:val="hr-HR"/>
              </w:rPr>
              <w:t>ius ad bellum</w:t>
            </w:r>
            <w:r w:rsidRPr="00294DAF">
              <w:rPr>
                <w:rFonts w:ascii="Calibri" w:eastAsia="Calibri" w:hAnsi="Calibri" w:cs="Calibri"/>
                <w:lang w:val="hr-HR"/>
              </w:rPr>
              <w:t xml:space="preserve">, </w:t>
            </w:r>
            <w:r w:rsidRPr="00294DAF">
              <w:rPr>
                <w:rFonts w:ascii="Calibri" w:eastAsia="Calibri" w:hAnsi="Calibri" w:cs="Calibri"/>
                <w:i/>
                <w:lang w:val="hr-HR"/>
              </w:rPr>
              <w:t xml:space="preserve">ius in bello </w:t>
            </w:r>
            <w:r w:rsidRPr="00294DAF">
              <w:rPr>
                <w:rFonts w:ascii="Calibri" w:eastAsia="Calibri" w:hAnsi="Calibri" w:cs="Calibri"/>
                <w:lang w:val="hr-HR"/>
              </w:rPr>
              <w:t xml:space="preserve">te </w:t>
            </w:r>
            <w:r w:rsidRPr="00294DAF">
              <w:rPr>
                <w:rFonts w:ascii="Calibri" w:eastAsia="Calibri" w:hAnsi="Calibri" w:cs="Calibri"/>
                <w:i/>
                <w:lang w:val="hr-HR"/>
              </w:rPr>
              <w:t>ius post bellum</w:t>
            </w:r>
            <w:r w:rsidRPr="00294DAF">
              <w:rPr>
                <w:rFonts w:ascii="Calibri" w:eastAsia="Calibri" w:hAnsi="Calibri" w:cs="Calibri"/>
                <w:lang w:val="hr-HR"/>
              </w:rPr>
              <w:t xml:space="preserve">; navesti glavne predstavnike u razvijanju teorije o bellum iustum; argumentirano izložiti opravdanost ili neopravdanost rata uopće; sagledati teoriju pravednog rata u kontekstu najnovijih ratnih zbivanja u svijetu. </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Tijekom predavanja će biti obrađene sljedeće cjeline:</w:t>
            </w:r>
          </w:p>
          <w:p w:rsidR="00294DAF" w:rsidRPr="00294DAF" w:rsidRDefault="00294DAF" w:rsidP="00294DAF">
            <w:pPr>
              <w:numPr>
                <w:ilvl w:val="0"/>
                <w:numId w:val="34"/>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teorija pravednog rata u antičkoj filozofiji s osobitim naglaskom na Platonovu i Aristotelovu teoriju;</w:t>
            </w:r>
          </w:p>
          <w:p w:rsidR="00294DAF" w:rsidRPr="00294DAF" w:rsidRDefault="00294DAF" w:rsidP="00294DAF">
            <w:pPr>
              <w:numPr>
                <w:ilvl w:val="0"/>
                <w:numId w:val="34"/>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teorija pravednoga rata u patrističkoj filozofiji (sv. Augustin);</w:t>
            </w:r>
          </w:p>
          <w:p w:rsidR="00294DAF" w:rsidRPr="00294DAF" w:rsidRDefault="00294DAF" w:rsidP="00294DAF">
            <w:pPr>
              <w:numPr>
                <w:ilvl w:val="0"/>
                <w:numId w:val="34"/>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teorija pravednoga u skolastičkoj filozofiji (sv. T. Akvinski)</w:t>
            </w:r>
          </w:p>
          <w:p w:rsidR="00294DAF" w:rsidRPr="00294DAF" w:rsidRDefault="00294DAF" w:rsidP="00294DAF">
            <w:pPr>
              <w:numPr>
                <w:ilvl w:val="0"/>
                <w:numId w:val="34"/>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teorija pravednoga rata u F. de Vitorie, F. Suareza, H. Grotiusa i S. Pufendorfa</w:t>
            </w:r>
          </w:p>
          <w:p w:rsidR="00294DAF" w:rsidRPr="00294DAF" w:rsidRDefault="00294DAF" w:rsidP="00294DAF">
            <w:pPr>
              <w:numPr>
                <w:ilvl w:val="0"/>
                <w:numId w:val="34"/>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teorija pravednoga rata i pozitivno pravo </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Redovito pohađanje nastave, aktivno sudjelovanje u nastavi,  predavanja, studiranje obvezne literature, izrada seminarskog rada, usmeni ispit.</w:t>
            </w: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jc w:val="both"/>
              <w:rPr>
                <w:rFonts w:ascii="Calibri" w:eastAsia="Calibri" w:hAnsi="Calibri" w:cs="Calibri"/>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Anghie, A., „Imperialism, Sovereignty and Making of International Law“, </w:t>
            </w:r>
            <w:r w:rsidRPr="00294DAF">
              <w:rPr>
                <w:rFonts w:ascii="Calibri" w:eastAsia="Calibri" w:hAnsi="Calibri" w:cs="Calibri"/>
                <w:i/>
                <w:lang w:val="hr-HR"/>
              </w:rPr>
              <w:lastRenderedPageBreak/>
              <w:t>The Europian Journal of International Law</w:t>
            </w:r>
            <w:r w:rsidRPr="00294DAF">
              <w:rPr>
                <w:rFonts w:ascii="Calibri" w:eastAsia="Calibri" w:hAnsi="Calibri" w:cs="Calibri"/>
                <w:lang w:val="hr-HR"/>
              </w:rPr>
              <w:t>, 17, Cambridge University of Press, 3/2006., str. 689-698.</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Aristotel, </w:t>
            </w:r>
            <w:r w:rsidRPr="00294DAF">
              <w:rPr>
                <w:rFonts w:ascii="Calibri" w:eastAsia="Calibri" w:hAnsi="Calibri" w:cs="Calibri"/>
                <w:i/>
                <w:lang w:val="hr-HR"/>
              </w:rPr>
              <w:t>Politika</w:t>
            </w:r>
            <w:r w:rsidRPr="00294DAF">
              <w:rPr>
                <w:rFonts w:ascii="Calibri" w:eastAsia="Calibri" w:hAnsi="Calibri" w:cs="Calibri"/>
                <w:lang w:val="hr-HR"/>
              </w:rPr>
              <w:t>, s grčkog preveo Tomislav Ladan, Hrvatska sveučilišna naklada, Zagreb 1992.; knjige I. i VII.; 1252a – 1260b; 1323a – 1337a.</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Augustin, Aurelije: </w:t>
            </w:r>
            <w:r w:rsidRPr="00294DAF">
              <w:rPr>
                <w:rFonts w:ascii="Calibri" w:eastAsia="Calibri" w:hAnsi="Calibri" w:cs="Calibri"/>
                <w:i/>
                <w:lang w:val="hr-HR"/>
              </w:rPr>
              <w:t>O državi Božjoj</w:t>
            </w:r>
            <w:r w:rsidRPr="00294DAF">
              <w:rPr>
                <w:rFonts w:ascii="Calibri" w:eastAsia="Calibri" w:hAnsi="Calibri" w:cs="Calibri"/>
                <w:lang w:val="hr-HR"/>
              </w:rPr>
              <w:t>/</w:t>
            </w:r>
            <w:r w:rsidRPr="00294DAF">
              <w:rPr>
                <w:rFonts w:ascii="Calibri" w:eastAsia="Calibri" w:hAnsi="Calibri" w:cs="Calibri"/>
                <w:i/>
                <w:lang w:val="hr-HR"/>
              </w:rPr>
              <w:t>De civitate Dei</w:t>
            </w:r>
            <w:r w:rsidRPr="00294DAF">
              <w:rPr>
                <w:rFonts w:ascii="Calibri" w:eastAsia="Calibri" w:hAnsi="Calibri" w:cs="Calibri"/>
                <w:lang w:val="hr-HR"/>
              </w:rPr>
              <w:t>, III, s latinskog preveo Tomislav Ladan, Kršćanska sadašnjost, Zagreb, 1996.</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De Macedo, Paulo Emilio Vauthier Borges, „The Low of War in Francisco Suárez: The Civilizing Project of Spanish Scholasticism“, </w:t>
            </w:r>
            <w:r w:rsidRPr="00294DAF">
              <w:rPr>
                <w:rFonts w:ascii="Calibri" w:eastAsia="Calibri" w:hAnsi="Calibri" w:cs="Calibri"/>
                <w:i/>
                <w:lang w:val="hr-HR"/>
              </w:rPr>
              <w:t>Revista da Faculdade de Direito da UERJ</w:t>
            </w:r>
            <w:r w:rsidRPr="00294DAF">
              <w:rPr>
                <w:rFonts w:ascii="Calibri" w:eastAsia="Calibri" w:hAnsi="Calibri" w:cs="Calibri"/>
                <w:lang w:val="hr-HR"/>
              </w:rPr>
              <w:t>, br. 22/2012.</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Diels, H., </w:t>
            </w:r>
            <w:r w:rsidRPr="00294DAF">
              <w:rPr>
                <w:rFonts w:ascii="Calibri" w:eastAsia="Calibri" w:hAnsi="Calibri" w:cs="Calibri"/>
                <w:i/>
                <w:lang w:val="hr-HR"/>
              </w:rPr>
              <w:t>Die Fragmente der Vorsokratiker</w:t>
            </w:r>
            <w:r w:rsidRPr="00294DAF">
              <w:rPr>
                <w:rFonts w:ascii="Calibri" w:eastAsia="Calibri" w:hAnsi="Calibri" w:cs="Calibri"/>
                <w:lang w:val="hr-HR"/>
              </w:rPr>
              <w:t>, Band I, Weidmannsche Buchhandlung, Berlin, 1903.</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Jovanović, M., „Doktrina pravednog rata i međunarodno pravo“, </w:t>
            </w:r>
            <w:r w:rsidRPr="00294DAF">
              <w:rPr>
                <w:rFonts w:ascii="Calibri" w:eastAsia="Calibri" w:hAnsi="Calibri" w:cs="Calibri"/>
                <w:i/>
                <w:lang w:val="hr-HR"/>
              </w:rPr>
              <w:t>Međunarodni problemi</w:t>
            </w:r>
            <w:r w:rsidRPr="00294DAF">
              <w:rPr>
                <w:rFonts w:ascii="Calibri" w:eastAsia="Calibri" w:hAnsi="Calibri" w:cs="Calibri"/>
                <w:lang w:val="hr-HR"/>
              </w:rPr>
              <w:t>, 59, Beograd, 2-3/2007., str. 243-265.</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Koprek, I., „Pacifizam i teorija pravednog rata“, </w:t>
            </w:r>
            <w:r w:rsidRPr="00294DAF">
              <w:rPr>
                <w:rFonts w:ascii="Calibri" w:eastAsia="Calibri" w:hAnsi="Calibri" w:cs="Calibri"/>
                <w:i/>
                <w:lang w:val="hr-HR"/>
              </w:rPr>
              <w:t>Obnovljeni život</w:t>
            </w:r>
            <w:r w:rsidRPr="00294DAF">
              <w:rPr>
                <w:rFonts w:ascii="Calibri" w:eastAsia="Calibri" w:hAnsi="Calibri" w:cs="Calibri"/>
                <w:lang w:val="hr-HR"/>
              </w:rPr>
              <w:t>, 45, FTIDI, Zagreb, 5/1991., str. 459-472.</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Macan, I., </w:t>
            </w:r>
            <w:r w:rsidRPr="00294DAF">
              <w:rPr>
                <w:rFonts w:ascii="Calibri" w:eastAsia="Calibri" w:hAnsi="Calibri" w:cs="Calibri"/>
                <w:i/>
                <w:lang w:val="hr-HR"/>
              </w:rPr>
              <w:t>Socijalna etika i druge studije</w:t>
            </w:r>
            <w:r w:rsidRPr="00294DAF">
              <w:rPr>
                <w:rFonts w:ascii="Calibri" w:eastAsia="Calibri" w:hAnsi="Calibri" w:cs="Calibri"/>
                <w:lang w:val="hr-HR"/>
              </w:rPr>
              <w:t>, FTIDI, Zagreb, 1992.</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Maier, H., Heinz, R., Denzer, H., </w:t>
            </w:r>
            <w:r w:rsidRPr="00294DAF">
              <w:rPr>
                <w:rFonts w:ascii="Calibri" w:eastAsia="Calibri" w:hAnsi="Calibri" w:cs="Calibri"/>
                <w:i/>
                <w:iCs/>
                <w:lang w:val="hr-HR"/>
              </w:rPr>
              <w:t>Klasici političkog mišljenja</w:t>
            </w:r>
            <w:r w:rsidRPr="00294DAF">
              <w:rPr>
                <w:rFonts w:ascii="Calibri" w:eastAsia="Calibri" w:hAnsi="Calibri" w:cs="Calibri"/>
                <w:lang w:val="hr-HR"/>
              </w:rPr>
              <w:t>, 2. knjiga, Zagreb, Golden marketing, 1998.</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Moseley, A., </w:t>
            </w:r>
            <w:r w:rsidRPr="00294DAF">
              <w:rPr>
                <w:rFonts w:ascii="Calibri" w:eastAsia="Calibri" w:hAnsi="Calibri" w:cs="Calibri"/>
                <w:i/>
                <w:lang w:val="hr-HR"/>
              </w:rPr>
              <w:t>A Philosophy of War</w:t>
            </w:r>
            <w:r w:rsidRPr="00294DAF">
              <w:rPr>
                <w:rFonts w:ascii="Calibri" w:eastAsia="Calibri" w:hAnsi="Calibri" w:cs="Calibri"/>
                <w:lang w:val="hr-HR"/>
              </w:rPr>
              <w:t>, Algora Publishing New York, 2002.</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Pagden, A., Lawrance, J., </w:t>
            </w:r>
            <w:r w:rsidRPr="00294DAF">
              <w:rPr>
                <w:rFonts w:ascii="Calibri" w:eastAsia="Calibri" w:hAnsi="Calibri" w:cs="Calibri"/>
                <w:i/>
                <w:lang w:val="hr-HR"/>
              </w:rPr>
              <w:t>Vitoria – Political Writings</w:t>
            </w:r>
            <w:r w:rsidRPr="00294DAF">
              <w:rPr>
                <w:rFonts w:ascii="Calibri" w:eastAsia="Calibri" w:hAnsi="Calibri" w:cs="Calibri"/>
                <w:lang w:val="hr-HR"/>
              </w:rPr>
              <w:t>, Cambridge University Press, Cabridge, 1991.</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Plato, </w:t>
            </w:r>
            <w:r w:rsidRPr="00294DAF">
              <w:rPr>
                <w:rFonts w:ascii="Calibri" w:eastAsia="Calibri" w:hAnsi="Calibri" w:cs="Calibri"/>
                <w:i/>
                <w:lang w:val="hr-HR"/>
              </w:rPr>
              <w:t>Leges</w:t>
            </w:r>
            <w:r w:rsidRPr="00294DAF">
              <w:rPr>
                <w:rFonts w:ascii="Calibri" w:eastAsia="Calibri" w:hAnsi="Calibri" w:cs="Calibri"/>
                <w:lang w:val="hr-HR"/>
              </w:rPr>
              <w:t xml:space="preserve">, u: </w:t>
            </w:r>
            <w:r w:rsidRPr="00294DAF">
              <w:rPr>
                <w:rFonts w:ascii="Calibri" w:eastAsia="Calibri" w:hAnsi="Calibri" w:cs="Calibri"/>
                <w:i/>
                <w:lang w:val="hr-HR"/>
              </w:rPr>
              <w:t>Platonis opera</w:t>
            </w:r>
            <w:r w:rsidRPr="00294DAF">
              <w:rPr>
                <w:rFonts w:ascii="Calibri" w:eastAsia="Calibri" w:hAnsi="Calibri" w:cs="Calibri"/>
                <w:lang w:val="hr-HR"/>
              </w:rPr>
              <w:t xml:space="preserve">, </w:t>
            </w:r>
            <w:r w:rsidRPr="00294DAF">
              <w:rPr>
                <w:rFonts w:ascii="Calibri" w:eastAsia="Calibri" w:hAnsi="Calibri" w:cs="Calibri"/>
                <w:i/>
                <w:lang w:val="hr-HR"/>
              </w:rPr>
              <w:t>Platonis opera</w:t>
            </w:r>
            <w:r w:rsidRPr="00294DAF">
              <w:rPr>
                <w:rFonts w:ascii="Calibri" w:eastAsia="Calibri" w:hAnsi="Calibri" w:cs="Calibri"/>
                <w:lang w:val="hr-HR"/>
              </w:rPr>
              <w:t xml:space="preserve">. Recognovit brevique adnotatione ctitica instrvxit. Ioannes Burnet. Tomvs V. Oxford, Oxonii 1967. </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Plato, </w:t>
            </w:r>
            <w:r w:rsidRPr="00294DAF">
              <w:rPr>
                <w:rFonts w:ascii="Calibri" w:eastAsia="Calibri" w:hAnsi="Calibri" w:cs="Calibri"/>
                <w:i/>
                <w:lang w:val="hr-HR"/>
              </w:rPr>
              <w:t>Respvblica</w:t>
            </w:r>
            <w:r w:rsidRPr="00294DAF">
              <w:rPr>
                <w:rFonts w:ascii="Calibri" w:eastAsia="Calibri" w:hAnsi="Calibri" w:cs="Calibri"/>
                <w:lang w:val="hr-HR"/>
              </w:rPr>
              <w:t xml:space="preserve">, u: </w:t>
            </w:r>
            <w:r w:rsidRPr="00294DAF">
              <w:rPr>
                <w:rFonts w:ascii="Calibri" w:eastAsia="Calibri" w:hAnsi="Calibri" w:cs="Calibri"/>
                <w:i/>
                <w:lang w:val="hr-HR"/>
              </w:rPr>
              <w:t>Platonis opera</w:t>
            </w:r>
            <w:r w:rsidRPr="00294DAF">
              <w:rPr>
                <w:rFonts w:ascii="Calibri" w:eastAsia="Calibri" w:hAnsi="Calibri" w:cs="Calibri"/>
                <w:lang w:val="hr-HR"/>
              </w:rPr>
              <w:t>. Recognovit brevique adnotatione critica instrvxit Ioannes Burnet. Tomvs IV. Oxonii 1968.</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Platon, </w:t>
            </w:r>
            <w:r w:rsidRPr="00294DAF">
              <w:rPr>
                <w:rFonts w:ascii="Calibri" w:eastAsia="Calibri" w:hAnsi="Calibri" w:cs="Calibri"/>
                <w:i/>
                <w:lang w:val="hr-HR"/>
              </w:rPr>
              <w:t>Zakoni</w:t>
            </w:r>
            <w:r w:rsidRPr="00294DAF">
              <w:rPr>
                <w:rFonts w:ascii="Calibri" w:eastAsia="Calibri" w:hAnsi="Calibri" w:cs="Calibri"/>
                <w:lang w:val="hr-HR"/>
              </w:rPr>
              <w:t>, Naprijed, Zagreb, 1974.; knjige I.-III.;  624a – 702e).</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Platon, </w:t>
            </w:r>
            <w:r w:rsidRPr="00294DAF">
              <w:rPr>
                <w:rFonts w:ascii="Calibri" w:eastAsia="Calibri" w:hAnsi="Calibri" w:cs="Calibri"/>
                <w:i/>
                <w:lang w:val="hr-HR"/>
              </w:rPr>
              <w:t>Država</w:t>
            </w:r>
            <w:r w:rsidRPr="00294DAF">
              <w:rPr>
                <w:rFonts w:ascii="Calibri" w:eastAsia="Calibri" w:hAnsi="Calibri" w:cs="Calibri"/>
                <w:lang w:val="hr-HR"/>
              </w:rPr>
              <w:t>, Naklada Jurčić, Zagreb, 2001.; knjige IV.-V.; 419a – 480a.</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i/>
                <w:lang w:val="hr-HR"/>
              </w:rPr>
              <w:t>Selection from three works of Francisco Suárez</w:t>
            </w:r>
            <w:r w:rsidRPr="00294DAF">
              <w:rPr>
                <w:rFonts w:ascii="Calibri" w:eastAsia="Calibri" w:hAnsi="Calibri" w:cs="Calibri"/>
                <w:lang w:val="hr-HR"/>
              </w:rPr>
              <w:t>, vol. 2, Oxford – London, 1944.</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i/>
                <w:lang w:val="hr-HR"/>
              </w:rPr>
              <w:t>Summa Theologiae,</w:t>
            </w:r>
            <w:r w:rsidRPr="00294DAF">
              <w:rPr>
                <w:rFonts w:ascii="Calibri" w:eastAsia="Calibri" w:hAnsi="Calibri" w:cs="Calibri"/>
                <w:lang w:val="hr-HR"/>
              </w:rPr>
              <w:t xml:space="preserve"> u: </w:t>
            </w:r>
            <w:r w:rsidRPr="00294DAF">
              <w:rPr>
                <w:rFonts w:ascii="Calibri" w:eastAsia="Calibri" w:hAnsi="Calibri" w:cs="Calibri"/>
                <w:i/>
                <w:lang w:val="hr-HR"/>
              </w:rPr>
              <w:t>Corpus Thomisticum</w:t>
            </w:r>
            <w:r w:rsidRPr="00294DAF">
              <w:rPr>
                <w:rFonts w:ascii="Calibri" w:eastAsia="Calibri" w:hAnsi="Calibri" w:cs="Calibri"/>
                <w:lang w:val="hr-HR"/>
              </w:rPr>
              <w:t>, Sancti Thomae de Aquino Summa Theologiae, prima pars prime partis a quaestione XC ad quaestionem XCII; secunda pars secundae partis a quaestione XXXIV ad quaestionem XLIII, Textum Leoninum Romae 1895 editum ac automato translatum a Roberto Busa SJ in taenias magneticas denuo recognovit Enrique Alarcón atque instruxit. (dostupno u digitalnom obliku na: http://www.corpusthomisticum.org/sth1090.html http://www.corpusthomisticum.org/sth2026.html http://www.corpusthomisticum.org/sth2040.html</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Thumfart, J., „On Grotius's Mare Liberum and Vitoria's De Indis, Following Agamben and Schmitt“, </w:t>
            </w:r>
            <w:r w:rsidRPr="00294DAF">
              <w:rPr>
                <w:rFonts w:ascii="Calibri" w:eastAsia="Calibri" w:hAnsi="Calibri" w:cs="Calibri"/>
                <w:i/>
                <w:lang w:val="hr-HR"/>
              </w:rPr>
              <w:t>Grotiana</w:t>
            </w:r>
            <w:r w:rsidRPr="00294DAF">
              <w:rPr>
                <w:rFonts w:ascii="Calibri" w:eastAsia="Calibri" w:hAnsi="Calibri" w:cs="Calibri"/>
                <w:lang w:val="hr-HR"/>
              </w:rPr>
              <w:t>, 30, Institute for Philosophy, Freie Universität, Berlin, 2009., str. 65-87.</w:t>
            </w:r>
          </w:p>
          <w:p w:rsidR="00294DAF" w:rsidRPr="00294DAF" w:rsidRDefault="00294DAF" w:rsidP="00294DAF">
            <w:pPr>
              <w:numPr>
                <w:ilvl w:val="0"/>
                <w:numId w:val="3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Tomić, C., „Biblijska poruka mira“, </w:t>
            </w:r>
            <w:r w:rsidRPr="00294DAF">
              <w:rPr>
                <w:rFonts w:ascii="Calibri" w:eastAsia="Calibri" w:hAnsi="Calibri" w:cs="Calibri"/>
                <w:i/>
                <w:lang w:val="hr-HR"/>
              </w:rPr>
              <w:t>Crkva u svijetu</w:t>
            </w:r>
            <w:r w:rsidRPr="00294DAF">
              <w:rPr>
                <w:rFonts w:ascii="Calibri" w:eastAsia="Calibri" w:hAnsi="Calibri" w:cs="Calibri"/>
                <w:lang w:val="hr-HR"/>
              </w:rPr>
              <w:t>, 24, Split, 1/1989. str. 10-20.</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Dodatne informacije o </w:t>
            </w:r>
            <w:r w:rsidRPr="00294DAF">
              <w:rPr>
                <w:rFonts w:ascii="Calibri" w:eastAsia="Calibri" w:hAnsi="Calibri" w:cs="Calibri"/>
                <w:b/>
                <w:lang w:val="hr-HR"/>
              </w:rPr>
              <w:lastRenderedPageBreak/>
              <w:t>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lastRenderedPageBreak/>
              <w:t>-</w:t>
            </w:r>
          </w:p>
        </w:tc>
      </w:tr>
    </w:tbl>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14" w:name="_Toc10451896"/>
      <w:r w:rsidRPr="00294DAF">
        <w:rPr>
          <w:rFonts w:ascii="Calibri" w:eastAsia="Calibri" w:hAnsi="Calibri" w:cs="Calibri"/>
          <w:b/>
          <w:bCs/>
          <w:sz w:val="28"/>
          <w:szCs w:val="24"/>
          <w:lang w:val="hr-HR"/>
        </w:rPr>
        <w:t>3.18.1.2. Smjer: Povijest</w:t>
      </w:r>
      <w:bookmarkEnd w:id="114"/>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398"/>
        <w:gridCol w:w="992"/>
        <w:gridCol w:w="272"/>
        <w:gridCol w:w="502"/>
        <w:gridCol w:w="622"/>
        <w:gridCol w:w="1237"/>
        <w:gridCol w:w="318"/>
        <w:gridCol w:w="1551"/>
        <w:gridCol w:w="1549"/>
      </w:tblGrid>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Naziv </w:t>
            </w:r>
            <w:r w:rsidRPr="00294DAF">
              <w:rPr>
                <w:rFonts w:ascii="Calibri" w:eastAsia="Calibri" w:hAnsi="Calibri" w:cs="Calibri"/>
                <w:b/>
                <w:color w:val="000000"/>
                <w:lang w:val="en-GB"/>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Srednjovjekovna Bosna i Hum u kontekstu europske povijesti</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lang w:val="en-GB"/>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FFPOD204</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Poslijediplomski doktorski studij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w:t>
            </w:r>
            <w:r w:rsidRPr="00294DAF">
              <w:rPr>
                <w:rFonts w:ascii="Calibri" w:eastAsia="Calibri" w:hAnsi="Calibri" w:cs="Calibri"/>
                <w:b/>
                <w:color w:val="000000"/>
                <w:lang w:val="en-GB"/>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lang w:val="en-GB"/>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doktorandi drugog semestra, modul: 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Calibri"/>
                <w:b/>
                <w:color w:val="000000"/>
                <w:lang w:val="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color w:val="000000"/>
                <w:lang w:val="hr-HR"/>
              </w:rPr>
              <w:t>dr. sc. Dijana Korać, izv.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dijana.korac@ff.sum.ba</w:t>
            </w:r>
          </w:p>
        </w:tc>
      </w:tr>
      <w:tr w:rsidR="00294DAF" w:rsidRPr="00294DAF"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Goran Mijočević, doc.</w:t>
            </w:r>
          </w:p>
        </w:tc>
      </w:tr>
      <w:tr w:rsidR="00294DAF" w:rsidRPr="00294DAF"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prema rasporedu</w:t>
            </w:r>
          </w:p>
        </w:tc>
      </w:tr>
      <w:tr w:rsidR="00294DAF" w:rsidRPr="007F11BA"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goran.mijocevic@ff.sum.ba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36"/>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upoznati doktorande s dosadašnjim rezultatima historiografije te relevantnim dokumentima koji ocrtavaju suvremena vjerska, društvena i politička gibanja u europskim zemljama te njihove refleksije na prostor srednjovjekovne Bosne i Huma kao i njihove specifičnosti</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36"/>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objasniti političke i društveno-religiozne prilike u Bosni i Humu s posebnim osvrtom na utjecaj tadašnjih europskih zemalja na takvo stanje</w:t>
            </w:r>
          </w:p>
          <w:p w:rsidR="00294DAF" w:rsidRPr="00294DAF" w:rsidRDefault="00294DAF" w:rsidP="00294DAF">
            <w:pPr>
              <w:numPr>
                <w:ilvl w:val="0"/>
                <w:numId w:val="36"/>
              </w:numPr>
              <w:spacing w:after="0" w:line="25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kritički interpretirati povijesne izvore vezane uz ovu tematiku</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 Regije srednjovjekovne Europe - što su Srednje-istočna i Jugo-istočna Europa; </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 Politički mozaik - ideje univerzalne vlasti (papinstvo i carstvo); dinastičko (kompozitno) kraljevstvo i ostali oblici političke organizacije prostora; </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 Začeci "sustava država" - centralizacija vlasti i oblikovanje "političkih središta"; </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 Je li u srednjem vijeku etnicitet bio važan - od ranosrednjovjekovnoga "gensa" do prvih ideja o "nacionalnoj državi"; </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t>- Društvene strukture srednjovjekovnoga svijeta - funkcionalna</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t>trodioba;</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 Vjerski mozaik - latinsko kršćanstvo i njegovi rubovi; </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lastRenderedPageBreak/>
              <w:t xml:space="preserve">- Učena i pučka kultura - instaliranje vernakularnih (govornih) jezika i njihov odnos s latinskim jezikom; </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 Srednjovjekovna urbanizacija - različitost ritmova; </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contextualSpacing/>
              <w:jc w:val="both"/>
              <w:rPr>
                <w:rFonts w:ascii="Calibri" w:eastAsia="Times New Roman" w:hAnsi="Calibri" w:cs="Calibri"/>
                <w:lang w:val="hr-HR" w:eastAsia="hr-HR"/>
              </w:rPr>
            </w:pPr>
            <w:r w:rsidRPr="00294DAF">
              <w:rPr>
                <w:rFonts w:ascii="Calibri" w:eastAsia="Times New Roman" w:hAnsi="Calibri" w:cs="Times New Roman"/>
                <w:lang w:val="hr-HR" w:eastAsia="hr-HR"/>
              </w:rPr>
              <w:t>- Predmoderna "moralna ekonomija" i mjesto "tržišta" u društvenome životu.</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 Pisanje eseja - završni ispit.</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esej</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Brunner, O., </w:t>
            </w:r>
            <w:r w:rsidRPr="00294DAF">
              <w:rPr>
                <w:rFonts w:ascii="Calibri" w:eastAsia="Times New Roman" w:hAnsi="Calibri" w:cs="Calibri"/>
                <w:i/>
                <w:lang w:val="hr-HR" w:eastAsia="hr-HR"/>
              </w:rPr>
              <w:t>Land and Lordship. Structures of Governance in Medieval Austria (izv. Land und Herrschaft. Grundfragen der territorialen Verfassungsgeschichte Österreichsim Mittelalter)</w:t>
            </w:r>
            <w:r w:rsidRPr="00294DAF">
              <w:rPr>
                <w:rFonts w:ascii="Calibri" w:eastAsia="Times New Roman" w:hAnsi="Calibri" w:cs="Calibri"/>
                <w:lang w:val="hr-HR" w:eastAsia="hr-HR"/>
              </w:rPr>
              <w:t>, University of Pennsylvania, Philadelphia, 1992.</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Crone, P., </w:t>
            </w:r>
            <w:r w:rsidRPr="00294DAF">
              <w:rPr>
                <w:rFonts w:ascii="Calibri" w:eastAsia="Times New Roman" w:hAnsi="Calibri" w:cs="Calibri"/>
                <w:i/>
                <w:lang w:val="hr-HR" w:eastAsia="hr-HR"/>
              </w:rPr>
              <w:t>Pre-Industrial Societies</w:t>
            </w:r>
            <w:r w:rsidRPr="00294DAF">
              <w:rPr>
                <w:rFonts w:ascii="Calibri" w:eastAsia="Times New Roman" w:hAnsi="Calibri" w:cs="Calibri"/>
                <w:lang w:val="hr-HR" w:eastAsia="hr-HR"/>
              </w:rPr>
              <w:t>, Oxford, 1989.</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Duby, G., </w:t>
            </w:r>
            <w:r w:rsidRPr="00294DAF">
              <w:rPr>
                <w:rFonts w:ascii="Calibri" w:eastAsia="Times New Roman" w:hAnsi="Calibri" w:cs="Calibri"/>
                <w:i/>
                <w:lang w:val="hr-HR" w:eastAsia="hr-HR"/>
              </w:rPr>
              <w:t>Tri reda ili imaginarij feudalizma</w:t>
            </w:r>
            <w:r w:rsidRPr="00294DAF">
              <w:rPr>
                <w:rFonts w:ascii="Calibri" w:eastAsia="Times New Roman" w:hAnsi="Calibri" w:cs="Calibri"/>
                <w:lang w:val="hr-HR" w:eastAsia="hr-HR"/>
              </w:rPr>
              <w:t>, Golden Marketing - Tehnička knjiga, Zagreb, 2007.</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Freedman, P., </w:t>
            </w:r>
            <w:r w:rsidRPr="00294DAF">
              <w:rPr>
                <w:rFonts w:ascii="Calibri" w:eastAsia="Times New Roman" w:hAnsi="Calibri" w:cs="Calibri"/>
                <w:i/>
                <w:lang w:val="hr-HR" w:eastAsia="hr-HR"/>
              </w:rPr>
              <w:t>Images of the Medieval Peasant</w:t>
            </w:r>
            <w:r w:rsidRPr="00294DAF">
              <w:rPr>
                <w:rFonts w:ascii="Calibri" w:eastAsia="Times New Roman" w:hAnsi="Calibri" w:cs="Calibri"/>
                <w:lang w:val="hr-HR" w:eastAsia="hr-HR"/>
              </w:rPr>
              <w:t>, Stanford (C.), 1999.</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Guenée, B., </w:t>
            </w:r>
            <w:r w:rsidRPr="00294DAF">
              <w:rPr>
                <w:rFonts w:ascii="Calibri" w:eastAsia="Times New Roman" w:hAnsi="Calibri" w:cs="Calibri"/>
                <w:i/>
                <w:lang w:val="hr-HR" w:eastAsia="hr-HR"/>
              </w:rPr>
              <w:t>States and Rulers in Later Medieval Europe</w:t>
            </w:r>
            <w:r w:rsidRPr="00294DAF">
              <w:rPr>
                <w:rFonts w:ascii="Calibri" w:eastAsia="Times New Roman" w:hAnsi="Calibri" w:cs="Calibri"/>
                <w:lang w:val="hr-HR" w:eastAsia="hr-HR"/>
              </w:rPr>
              <w:t>, Oxford, 1985.</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Gurevich, A., </w:t>
            </w:r>
            <w:r w:rsidRPr="00294DAF">
              <w:rPr>
                <w:rFonts w:ascii="Calibri" w:eastAsia="Times New Roman" w:hAnsi="Calibri" w:cs="Calibri"/>
                <w:i/>
                <w:lang w:val="hr-HR" w:eastAsia="hr-HR"/>
              </w:rPr>
              <w:t>Categories of Medieval Culture</w:t>
            </w:r>
            <w:r w:rsidRPr="00294DAF">
              <w:rPr>
                <w:rFonts w:ascii="Calibri" w:eastAsia="Times New Roman" w:hAnsi="Calibri" w:cs="Calibri"/>
                <w:lang w:val="hr-HR" w:eastAsia="hr-HR"/>
              </w:rPr>
              <w:t>, Routledge, London, 1985.</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Le Goff, J., </w:t>
            </w:r>
            <w:r w:rsidRPr="00294DAF">
              <w:rPr>
                <w:rFonts w:ascii="Calibri" w:eastAsia="Times New Roman" w:hAnsi="Calibri" w:cs="Calibri"/>
                <w:i/>
                <w:lang w:val="hr-HR" w:eastAsia="hr-HR"/>
              </w:rPr>
              <w:t>Trgovci i bankari u srednjem vijeku</w:t>
            </w:r>
            <w:r w:rsidRPr="00294DAF">
              <w:rPr>
                <w:rFonts w:ascii="Calibri" w:eastAsia="Times New Roman" w:hAnsi="Calibri" w:cs="Calibri"/>
                <w:lang w:val="hr-HR" w:eastAsia="hr-HR"/>
              </w:rPr>
              <w:t>, Naklada Jesenski i Turk - Kulturno informativni centar, Zagreb, 2014.</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Little, L. K., </w:t>
            </w:r>
            <w:r w:rsidRPr="00294DAF">
              <w:rPr>
                <w:rFonts w:ascii="Calibri" w:eastAsia="Times New Roman" w:hAnsi="Calibri" w:cs="Calibri"/>
                <w:i/>
                <w:lang w:val="hr-HR" w:eastAsia="hr-HR"/>
              </w:rPr>
              <w:t>Religious Poverty and the Profit Economy in Medieval Europe</w:t>
            </w:r>
            <w:r w:rsidRPr="00294DAF">
              <w:rPr>
                <w:rFonts w:ascii="Calibri" w:eastAsia="Times New Roman" w:hAnsi="Calibri" w:cs="Calibri"/>
                <w:lang w:val="hr-HR" w:eastAsia="hr-HR"/>
              </w:rPr>
              <w:t>, Ithaca, 1978.</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Lambert, M., </w:t>
            </w:r>
            <w:r w:rsidRPr="00294DAF">
              <w:rPr>
                <w:rFonts w:ascii="Calibri" w:eastAsia="Times New Roman" w:hAnsi="Calibri" w:cs="Calibri"/>
                <w:i/>
                <w:lang w:val="hr-HR" w:eastAsia="hr-HR"/>
              </w:rPr>
              <w:t>TheCathars</w:t>
            </w:r>
            <w:r w:rsidRPr="00294DAF">
              <w:rPr>
                <w:rFonts w:ascii="Calibri" w:eastAsia="Times New Roman" w:hAnsi="Calibri" w:cs="Calibri"/>
                <w:lang w:val="hr-HR" w:eastAsia="hr-HR"/>
              </w:rPr>
              <w:t>, Oxford, 1998.</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Oexle, O. G., „Perceiving Social Reality in the Early and High Middle Ages", </w:t>
            </w:r>
            <w:r w:rsidRPr="00294DAF">
              <w:rPr>
                <w:rFonts w:ascii="Calibri" w:eastAsia="Times New Roman" w:hAnsi="Calibri" w:cs="Calibri"/>
                <w:i/>
                <w:lang w:val="hr-HR" w:eastAsia="hr-HR"/>
              </w:rPr>
              <w:t>Ordering Medieval Society. Perspectives on Intellectual and Practical Modes of Shaping Social Relations</w:t>
            </w:r>
            <w:r w:rsidRPr="00294DAF">
              <w:rPr>
                <w:rFonts w:ascii="Calibri" w:eastAsia="Times New Roman" w:hAnsi="Calibri" w:cs="Calibri"/>
                <w:lang w:val="hr-HR" w:eastAsia="hr-HR"/>
              </w:rPr>
              <w:t>, Philadelphia, 2001.</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Palermo, L., </w:t>
            </w:r>
            <w:r w:rsidRPr="00294DAF">
              <w:rPr>
                <w:rFonts w:ascii="Calibri" w:eastAsia="Times New Roman" w:hAnsi="Calibri" w:cs="Calibri"/>
                <w:i/>
                <w:lang w:val="hr-HR" w:eastAsia="hr-HR"/>
              </w:rPr>
              <w:t>Sviluppo economico e societa preindustriali</w:t>
            </w:r>
            <w:r w:rsidRPr="00294DAF">
              <w:rPr>
                <w:rFonts w:ascii="Calibri" w:eastAsia="Times New Roman" w:hAnsi="Calibri" w:cs="Calibri"/>
                <w:lang w:val="hr-HR" w:eastAsia="hr-HR"/>
              </w:rPr>
              <w:t>, Roma, 1997.</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Le Roa Ladri, E., </w:t>
            </w:r>
            <w:r w:rsidRPr="00294DAF">
              <w:rPr>
                <w:rFonts w:ascii="Calibri" w:eastAsia="Times New Roman" w:hAnsi="Calibri" w:cs="Calibri"/>
                <w:i/>
                <w:lang w:val="hr-HR" w:eastAsia="hr-HR"/>
              </w:rPr>
              <w:t>Montaju, oksitansko selo 1294. do 1324.</w:t>
            </w:r>
            <w:r w:rsidRPr="00294DAF">
              <w:rPr>
                <w:rFonts w:ascii="Calibri" w:eastAsia="Times New Roman" w:hAnsi="Calibri" w:cs="Calibri"/>
                <w:lang w:val="hr-HR" w:eastAsia="hr-HR"/>
              </w:rPr>
              <w:t>, Sremski Karlovci; Novi Sad, 1990.</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Sedlar, J., </w:t>
            </w:r>
            <w:r w:rsidRPr="00294DAF">
              <w:rPr>
                <w:rFonts w:ascii="Calibri" w:eastAsia="Times New Roman" w:hAnsi="Calibri" w:cs="Calibri"/>
                <w:i/>
                <w:lang w:val="hr-HR" w:eastAsia="hr-HR"/>
              </w:rPr>
              <w:t>East Central Europe in the Middle Ages 1000-1500 (A History of East Central Europe III)</w:t>
            </w:r>
            <w:r w:rsidRPr="00294DAF">
              <w:rPr>
                <w:rFonts w:ascii="Calibri" w:eastAsia="Times New Roman" w:hAnsi="Calibri" w:cs="Calibri"/>
                <w:lang w:val="hr-HR" w:eastAsia="hr-HR"/>
              </w:rPr>
              <w:t>, Seattle; London, 1994.</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Smyth, A. P., (ur.), </w:t>
            </w:r>
            <w:r w:rsidRPr="00294DAF">
              <w:rPr>
                <w:rFonts w:ascii="Calibri" w:eastAsia="Times New Roman" w:hAnsi="Calibri" w:cs="Calibri"/>
                <w:i/>
                <w:lang w:val="hr-HR" w:eastAsia="hr-HR"/>
              </w:rPr>
              <w:t>Medieval Europeans: Studies in Ethnic Identity and National Perspectives in Medieval Europe</w:t>
            </w:r>
            <w:r w:rsidRPr="00294DAF">
              <w:rPr>
                <w:rFonts w:ascii="Calibri" w:eastAsia="Times New Roman" w:hAnsi="Calibri" w:cs="Calibri"/>
                <w:lang w:val="hr-HR" w:eastAsia="hr-HR"/>
              </w:rPr>
              <w:t>, Basingstoke, 1998.</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Times New Roman" w:hAnsi="Calibri" w:cs="Calibri"/>
                <w:lang w:val="hr-HR" w:eastAsia="hr-HR"/>
              </w:rPr>
              <w:t xml:space="preserve">Swanson, R. N., </w:t>
            </w:r>
            <w:r w:rsidRPr="00294DAF">
              <w:rPr>
                <w:rFonts w:ascii="Calibri" w:eastAsia="Times New Roman" w:hAnsi="Calibri" w:cs="Calibri"/>
                <w:i/>
                <w:lang w:val="hr-HR" w:eastAsia="hr-HR"/>
              </w:rPr>
              <w:t>Religion and Devotion in Europe, c. 1215-c. 1515</w:t>
            </w:r>
            <w:r w:rsidRPr="00294DAF">
              <w:rPr>
                <w:rFonts w:ascii="Calibri" w:eastAsia="Times New Roman" w:hAnsi="Calibri" w:cs="Calibri"/>
                <w:lang w:val="hr-HR" w:eastAsia="hr-HR"/>
              </w:rPr>
              <w:t>, Cambridge, 1995.</w:t>
            </w:r>
          </w:p>
          <w:p w:rsidR="00294DAF" w:rsidRPr="00294DAF" w:rsidRDefault="00294DAF" w:rsidP="00294DAF">
            <w:pPr>
              <w:numPr>
                <w:ilvl w:val="0"/>
                <w:numId w:val="37"/>
              </w:numPr>
              <w:spacing w:after="0" w:line="240" w:lineRule="auto"/>
              <w:contextualSpacing/>
              <w:rPr>
                <w:rFonts w:ascii="Calibri" w:eastAsia="Calibri" w:hAnsi="Calibri" w:cs="Calibri"/>
                <w:lang w:val="hr-HR"/>
              </w:rPr>
            </w:pPr>
            <w:r w:rsidRPr="00294DAF">
              <w:rPr>
                <w:rFonts w:ascii="Calibri" w:eastAsia="Calibri" w:hAnsi="Calibri" w:cs="Calibri"/>
                <w:lang w:val="hr-HR"/>
              </w:rPr>
              <w:t>Szücs, J., „Oris triju povijesnih regija Europe", Regije evropske povijesti, Naprijed, Zagreb, 1995.</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Calibri" w:hAnsi="Calibri" w:cs="Calibri"/>
                <w:b/>
                <w:color w:val="000000"/>
                <w:lang w:val="en-GB"/>
              </w:rPr>
              <w:t>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b/>
                <w:color w:val="000000"/>
                <w:lang w:val="hr-HR"/>
              </w:rPr>
            </w:pPr>
            <w:r w:rsidRPr="00294DAF">
              <w:rPr>
                <w:rFonts w:ascii="Calibri" w:eastAsia="Calibri" w:hAnsi="Calibri" w:cs="Calibri"/>
                <w:b/>
                <w:color w:val="000000"/>
                <w:lang w:val="hr-HR"/>
              </w:rPr>
              <w:t xml:space="preserve">Informiranje o </w:t>
            </w:r>
            <w:r w:rsidRPr="00294DAF">
              <w:rPr>
                <w:rFonts w:ascii="Calibri" w:eastAsia="Calibri" w:hAnsi="Calibri" w:cs="Calibri"/>
                <w:b/>
                <w:color w:val="000000"/>
                <w:lang w:val="en-GB"/>
              </w:rPr>
              <w:t>predmetu</w:t>
            </w:r>
            <w:r w:rsidRPr="00294DAF">
              <w:rPr>
                <w:rFonts w:ascii="Calibri" w:eastAsia="Calibri" w:hAnsi="Calibri" w:cs="Calibri"/>
                <w:b/>
                <w:color w:val="000000"/>
                <w:lang w:val="hr-HR"/>
              </w:rPr>
              <w:t>:</w:t>
            </w:r>
          </w:p>
          <w:p w:rsidR="00294DAF" w:rsidRPr="00294DAF" w:rsidRDefault="00294DAF" w:rsidP="00294DAF">
            <w:pPr>
              <w:numPr>
                <w:ilvl w:val="0"/>
                <w:numId w:val="38"/>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Doktorandi</w:t>
            </w:r>
            <w:r w:rsidRPr="00294DAF">
              <w:rPr>
                <w:rFonts w:ascii="Calibri" w:eastAsia="Calibri" w:hAnsi="Calibri" w:cs="Calibri"/>
                <w:color w:val="000000"/>
                <w:lang w:val="hr-HR"/>
              </w:rPr>
              <w:t xml:space="preserve">i su dužni nazočiti najmanje 80% nastave.  </w:t>
            </w:r>
            <w:r w:rsidRPr="00294DAF">
              <w:rPr>
                <w:rFonts w:ascii="Calibri" w:eastAsia="Calibri" w:hAnsi="Calibri" w:cs="Calibri"/>
                <w:lang w:val="hr-HR"/>
              </w:rPr>
              <w:t>Doktorandi</w:t>
            </w:r>
            <w:r w:rsidRPr="00294DAF">
              <w:rPr>
                <w:rFonts w:ascii="Calibri" w:eastAsia="Calibri" w:hAnsi="Calibri" w:cs="Calibri"/>
                <w:color w:val="000000"/>
                <w:lang w:val="hr-HR"/>
              </w:rPr>
              <w:t xml:space="preserve">i koji iz </w:t>
            </w:r>
            <w:r w:rsidRPr="00294DAF">
              <w:rPr>
                <w:rFonts w:ascii="Calibri" w:eastAsia="Calibri" w:hAnsi="Calibri" w:cs="Calibri"/>
                <w:color w:val="000000"/>
                <w:lang w:val="hr-HR"/>
              </w:rPr>
              <w:lastRenderedPageBreak/>
              <w:t xml:space="preserve">bilo kojega razloga izostanu više, ne mogu dobiti potpis nositelja </w:t>
            </w:r>
            <w:r w:rsidRPr="00294DAF">
              <w:rPr>
                <w:rFonts w:ascii="Calibri" w:eastAsia="Calibri" w:hAnsi="Calibri" w:cs="Calibri"/>
                <w:color w:val="000000"/>
                <w:lang w:val="en-GB"/>
              </w:rPr>
              <w:t>predmeta</w:t>
            </w:r>
            <w:r w:rsidRPr="00294DAF">
              <w:rPr>
                <w:rFonts w:ascii="Calibri" w:eastAsia="Calibri" w:hAnsi="Calibri" w:cs="Calibri"/>
                <w:color w:val="000000"/>
                <w:lang w:val="hr-HR"/>
              </w:rPr>
              <w:t xml:space="preserve"> niti pristupiti završnom ispitu. Završni ispit sastoji se od pisanja eseja. </w:t>
            </w:r>
            <w:r w:rsidRPr="00294DAF">
              <w:rPr>
                <w:rFonts w:ascii="Calibri" w:eastAsia="Calibri" w:hAnsi="Calibri" w:cs="Calibri"/>
                <w:lang w:val="hr-HR"/>
              </w:rPr>
              <w:t>Doktorandi</w:t>
            </w:r>
            <w:r w:rsidRPr="00294DAF">
              <w:rPr>
                <w:rFonts w:ascii="Calibri" w:eastAsia="Calibri" w:hAnsi="Calibri" w:cs="Calibri"/>
                <w:color w:val="000000"/>
                <w:lang w:val="hr-HR"/>
              </w:rPr>
              <w:t xml:space="preserve"> biraju temu eseja u dogovoru s nositeljem predmeta. </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Default="00294DAF" w:rsidP="00294DAF">
      <w:pPr>
        <w:spacing w:after="200" w:line="276" w:lineRule="auto"/>
        <w:rPr>
          <w:rFonts w:ascii="Calibri" w:eastAsia="Calibri" w:hAnsi="Calibri" w:cs="Times New Roman"/>
          <w:lang w:val="hr-HR"/>
        </w:rPr>
      </w:pPr>
    </w:p>
    <w:p w:rsidR="00DF7A95" w:rsidRPr="00294DAF" w:rsidRDefault="00DF7A95" w:rsidP="00294DAF">
      <w:pPr>
        <w:spacing w:after="200" w:line="276" w:lineRule="auto"/>
        <w:rPr>
          <w:rFonts w:ascii="Calibri" w:eastAsia="Calibri" w:hAnsi="Calibri" w:cs="Times New Roman"/>
          <w:lang w:val="hr-HR"/>
        </w:rPr>
      </w:pP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1"/>
        <w:gridCol w:w="388"/>
        <w:gridCol w:w="958"/>
        <w:gridCol w:w="747"/>
        <w:gridCol w:w="601"/>
        <w:gridCol w:w="1193"/>
        <w:gridCol w:w="303"/>
        <w:gridCol w:w="1498"/>
        <w:gridCol w:w="1498"/>
      </w:tblGrid>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lang w:val="hr-HR"/>
              </w:rPr>
              <w:t>Novovjekovna povijest BiH u kontekstu europske povijesti</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FFPOD205</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6" w:type="pct"/>
            <w:gridSpan w:val="6"/>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drugog semestra, modul: 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84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15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dr. sc. Božo Goluža, red. prof.</w:t>
            </w:r>
          </w:p>
        </w:tc>
      </w:tr>
      <w:tr w:rsidR="00294DAF" w:rsidRPr="00294DAF" w:rsidTr="00294DAF">
        <w:tc>
          <w:tcPr>
            <w:tcW w:w="184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5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rPr>
          <w:trHeight w:val="260"/>
        </w:trPr>
        <w:tc>
          <w:tcPr>
            <w:tcW w:w="184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5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bozo.goluza@ff.sum.ba</w:t>
            </w:r>
          </w:p>
        </w:tc>
      </w:tr>
      <w:tr w:rsidR="00294DAF" w:rsidRPr="00294DAF" w:rsidTr="00294DAF">
        <w:trPr>
          <w:trHeight w:val="260"/>
        </w:trPr>
        <w:tc>
          <w:tcPr>
            <w:tcW w:w="184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15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Dijana Pinjuh, izv. prof.</w:t>
            </w:r>
          </w:p>
        </w:tc>
      </w:tr>
      <w:tr w:rsidR="00294DAF" w:rsidRPr="00294DAF" w:rsidTr="00294DAF">
        <w:trPr>
          <w:trHeight w:val="260"/>
        </w:trPr>
        <w:tc>
          <w:tcPr>
            <w:tcW w:w="184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5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rPr>
          <w:trHeight w:val="260"/>
        </w:trPr>
        <w:tc>
          <w:tcPr>
            <w:tcW w:w="184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5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dijana.pinjuh@ff.sum.ba</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3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doktorandima</w:t>
            </w:r>
            <w:r w:rsidRPr="00294DAF">
              <w:rPr>
                <w:rFonts w:ascii="Calibri" w:eastAsia="Calibri" w:hAnsi="Calibri" w:cs="Calibri"/>
                <w:color w:val="000000"/>
                <w:lang w:val="hr-HR"/>
              </w:rPr>
              <w:t xml:space="preserve"> ponuditi što bolji uvid u društveno stanje osmanskoga razdoblja u Bosni i Hercegovini i u okolnim hrvatskim zemljama, te u refleksije tadašnjih europskih prilika na ovaj prostor</w:t>
            </w:r>
          </w:p>
          <w:p w:rsidR="00294DAF" w:rsidRPr="00294DAF" w:rsidRDefault="00294DAF" w:rsidP="00294DAF">
            <w:pPr>
              <w:numPr>
                <w:ilvl w:val="0"/>
                <w:numId w:val="3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osposobiti doktorande za interpretaciju građe koja se tiče dotičnoga predmeta</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4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poznavati najvažnija obilježja bosanskohercegovačkog društva u osmanskom razdoblju te europske okolnosti koje su u velikoj mjeri oblikovale zbivanja u BiH kako na političkom tako i na gospodarskom, kulturnom i vjerskom planu</w:t>
            </w:r>
          </w:p>
        </w:tc>
      </w:tr>
      <w:tr w:rsidR="00294DAF" w:rsidRPr="00294DAF"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0"/>
              </w:numPr>
              <w:spacing w:after="0" w:line="240" w:lineRule="auto"/>
              <w:contextualSpacing/>
              <w:jc w:val="both"/>
              <w:rPr>
                <w:rFonts w:ascii="Calibri" w:eastAsia="Arial Unicode MS" w:hAnsi="Calibri" w:cs="Calibri"/>
                <w:color w:val="000000"/>
                <w:lang w:val="hr-HR"/>
              </w:rPr>
            </w:pPr>
            <w:r w:rsidRPr="00294DAF">
              <w:rPr>
                <w:rFonts w:ascii="Calibri" w:eastAsia="Arial Unicode MS" w:hAnsi="Calibri" w:cs="Calibri"/>
                <w:color w:val="000000"/>
                <w:lang w:val="hr-HR"/>
              </w:rPr>
              <w:t>Osmanske provale i pustošenja na području kolijevke hrvatske države i njihov međunarodni odjek. Hrvanje islama i kršćanstva</w:t>
            </w:r>
          </w:p>
          <w:p w:rsidR="00294DAF" w:rsidRPr="00294DAF" w:rsidRDefault="00294DAF" w:rsidP="00294DAF">
            <w:pPr>
              <w:numPr>
                <w:ilvl w:val="0"/>
                <w:numId w:val="40"/>
              </w:numPr>
              <w:spacing w:after="0" w:line="240"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Pregled stanja u Bosni i Hercegovini u osmanskom razdoblju s naglaskom na širi međunarodno-politički i geopolitički kontekst</w:t>
            </w:r>
          </w:p>
          <w:p w:rsidR="00294DAF" w:rsidRPr="00294DAF" w:rsidRDefault="00294DAF" w:rsidP="00294DAF">
            <w:pPr>
              <w:numPr>
                <w:ilvl w:val="0"/>
                <w:numId w:val="40"/>
              </w:numPr>
              <w:spacing w:after="0" w:line="240"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Razdoblje reformi (Tanzimati) i poteškoće pri njihovoj provedbi</w:t>
            </w:r>
          </w:p>
          <w:p w:rsidR="00294DAF" w:rsidRPr="00294DAF" w:rsidRDefault="00294DAF" w:rsidP="00294DAF">
            <w:pPr>
              <w:numPr>
                <w:ilvl w:val="0"/>
                <w:numId w:val="40"/>
              </w:numPr>
              <w:spacing w:after="0" w:line="240"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Društvene prilike</w:t>
            </w:r>
          </w:p>
          <w:p w:rsidR="00294DAF" w:rsidRPr="00294DAF" w:rsidRDefault="00294DAF" w:rsidP="00294DAF">
            <w:pPr>
              <w:numPr>
                <w:ilvl w:val="0"/>
                <w:numId w:val="4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Dubrovnik i Mletačka Republika i turski posjedi u ovom okruženju</w:t>
            </w:r>
          </w:p>
          <w:p w:rsidR="00294DAF" w:rsidRPr="00294DAF" w:rsidRDefault="00294DAF" w:rsidP="00294DAF">
            <w:pPr>
              <w:numPr>
                <w:ilvl w:val="0"/>
                <w:numId w:val="4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Kulturne prilike na prostoru Bosne i Hercegovine s posebnim osvrtom na islam i islamsku kulturu. Istočno pitanje</w:t>
            </w:r>
          </w:p>
          <w:p w:rsidR="00294DAF" w:rsidRPr="00294DAF" w:rsidRDefault="00294DAF" w:rsidP="00294DAF">
            <w:pPr>
              <w:numPr>
                <w:ilvl w:val="0"/>
                <w:numId w:val="4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Migracije i posljedice</w:t>
            </w:r>
          </w:p>
          <w:p w:rsidR="00294DAF" w:rsidRPr="00294DAF" w:rsidRDefault="00294DAF" w:rsidP="00294DAF">
            <w:pPr>
              <w:numPr>
                <w:ilvl w:val="0"/>
                <w:numId w:val="4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Svršetak osmanske okupacije ovih prostora - Berlinski kongres</w:t>
            </w:r>
          </w:p>
        </w:tc>
      </w:tr>
      <w:tr w:rsidR="00294DAF" w:rsidRPr="00294DAF" w:rsidTr="00294DAF">
        <w:trPr>
          <w:trHeight w:val="590"/>
        </w:trPr>
        <w:tc>
          <w:tcPr>
            <w:tcW w:w="132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(označiti masnim </w:t>
            </w:r>
            <w:r w:rsidRPr="00294DAF">
              <w:rPr>
                <w:rFonts w:ascii="Calibri" w:eastAsia="Calibri" w:hAnsi="Calibri" w:cs="Calibri"/>
                <w:b/>
                <w:color w:val="000000"/>
                <w:lang w:val="hr-HR"/>
              </w:rPr>
              <w:lastRenderedPageBreak/>
              <w:t>tiskom)</w:t>
            </w:r>
          </w:p>
        </w:tc>
        <w:tc>
          <w:tcPr>
            <w:tcW w:w="92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lastRenderedPageBreak/>
              <w:t>predavanja</w:t>
            </w:r>
          </w:p>
        </w:tc>
        <w:tc>
          <w:tcPr>
            <w:tcW w:w="97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3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7F11BA" w:rsidTr="00294DAF">
        <w:trPr>
          <w:trHeight w:val="590"/>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Pisanje i prezentiranje seminarskoga rada.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 Polaganje usmenoga završnog ispita.</w:t>
            </w:r>
          </w:p>
        </w:tc>
      </w:tr>
      <w:tr w:rsidR="00294DAF" w:rsidRPr="00294DAF" w:rsidTr="00294DAF">
        <w:trPr>
          <w:trHeight w:val="460"/>
        </w:trPr>
        <w:tc>
          <w:tcPr>
            <w:tcW w:w="132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0"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center"/>
              <w:rPr>
                <w:rFonts w:ascii="Calibri" w:eastAsia="Calibri" w:hAnsi="Calibri" w:cs="Calibri"/>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bCs/>
                <w:color w:val="000000"/>
                <w:lang w:val="hr-HR"/>
              </w:rPr>
              <w:t xml:space="preserve">Aličić, A. S., </w:t>
            </w:r>
            <w:r w:rsidRPr="00294DAF">
              <w:rPr>
                <w:rFonts w:ascii="Calibri" w:eastAsia="Calibri" w:hAnsi="Calibri" w:cs="Calibri"/>
                <w:bCs/>
                <w:i/>
                <w:color w:val="000000"/>
                <w:lang w:val="hr-HR"/>
              </w:rPr>
              <w:t>Uređenje bosanskog ejaleta od 1789. do 1878. godine</w:t>
            </w:r>
            <w:r w:rsidRPr="00294DAF">
              <w:rPr>
                <w:rFonts w:ascii="Calibri" w:eastAsia="Calibri" w:hAnsi="Calibri" w:cs="Calibri"/>
                <w:bCs/>
                <w:color w:val="000000"/>
                <w:lang w:val="hr-HR"/>
              </w:rPr>
              <w:t>, Sarajevo, 1983., (dio od str. 1-85 i 159-175).</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Cravetto</w:t>
            </w:r>
            <w:r w:rsidRPr="00294DAF">
              <w:rPr>
                <w:rFonts w:ascii="Calibri" w:eastAsia="Calibri" w:hAnsi="Calibri" w:cs="Calibri"/>
                <w:smallCaps/>
                <w:color w:val="000000"/>
                <w:lang w:val="hr-HR"/>
              </w:rPr>
              <w:t xml:space="preserve">, E. </w:t>
            </w:r>
            <w:r w:rsidRPr="00294DAF">
              <w:rPr>
                <w:rFonts w:ascii="Calibri" w:eastAsia="Calibri" w:hAnsi="Calibri" w:cs="Calibri"/>
                <w:iCs/>
                <w:color w:val="000000"/>
                <w:lang w:val="hr-HR"/>
              </w:rPr>
              <w:t>(</w:t>
            </w:r>
            <w:r w:rsidRPr="00294DAF">
              <w:rPr>
                <w:rFonts w:ascii="Calibri" w:eastAsia="Calibri" w:hAnsi="Calibri" w:cs="Calibri"/>
                <w:color w:val="000000"/>
                <w:lang w:val="hr-HR"/>
              </w:rPr>
              <w:t xml:space="preserve">ur.), </w:t>
            </w:r>
            <w:r w:rsidRPr="00294DAF">
              <w:rPr>
                <w:rFonts w:ascii="Calibri" w:eastAsia="Calibri" w:hAnsi="Calibri" w:cs="Calibri"/>
                <w:i/>
                <w:iCs/>
                <w:color w:val="000000"/>
                <w:lang w:val="hr-HR"/>
              </w:rPr>
              <w:t>Povijest</w:t>
            </w:r>
            <w:r w:rsidRPr="00294DAF">
              <w:rPr>
                <w:rFonts w:ascii="Calibri" w:eastAsia="Calibri" w:hAnsi="Calibri" w:cs="Calibri"/>
                <w:iCs/>
                <w:color w:val="000000"/>
                <w:lang w:val="hr-HR"/>
              </w:rPr>
              <w:t xml:space="preserve">, </w:t>
            </w:r>
            <w:r w:rsidRPr="00294DAF">
              <w:rPr>
                <w:rFonts w:ascii="Calibri" w:eastAsia="Calibri" w:hAnsi="Calibri" w:cs="Calibri"/>
                <w:color w:val="000000"/>
                <w:lang w:val="hr-HR"/>
              </w:rPr>
              <w:t>sv. 14., Zagreb, 2008., str. 479-546.</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Draganović, K., </w:t>
            </w:r>
            <w:r w:rsidRPr="00294DAF">
              <w:rPr>
                <w:rFonts w:ascii="Calibri" w:eastAsia="Calibri" w:hAnsi="Calibri" w:cs="Calibri"/>
                <w:i/>
                <w:iCs/>
                <w:color w:val="000000"/>
                <w:lang w:val="hr-HR"/>
              </w:rPr>
              <w:t>Masovni prijelazi katolika na pravoslavlje</w:t>
            </w:r>
            <w:r w:rsidRPr="00294DAF">
              <w:rPr>
                <w:rFonts w:ascii="Calibri" w:eastAsia="Calibri" w:hAnsi="Calibri" w:cs="Calibri"/>
                <w:color w:val="000000"/>
                <w:lang w:val="hr-HR"/>
              </w:rPr>
              <w:t>, Mostar, 1991.</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Dukovski</w:t>
            </w:r>
            <w:r w:rsidRPr="00294DAF">
              <w:rPr>
                <w:rFonts w:ascii="Calibri" w:eastAsia="Calibri" w:hAnsi="Calibri" w:cs="Calibri"/>
                <w:smallCaps/>
                <w:color w:val="000000"/>
                <w:lang w:val="hr-HR"/>
              </w:rPr>
              <w:t>, D.,</w:t>
            </w:r>
            <w:r w:rsidRPr="00294DAF">
              <w:rPr>
                <w:rFonts w:ascii="Calibri" w:eastAsia="TimesNewRomanPSMT" w:hAnsi="Calibri" w:cs="Calibri"/>
                <w:i/>
                <w:iCs/>
                <w:color w:val="000000"/>
                <w:lang w:val="hr-HR"/>
              </w:rPr>
              <w:t xml:space="preserve"> Povijest Srednje i Jugoistočne Europe 19. i 20. stoljeća</w:t>
            </w:r>
            <w:r w:rsidRPr="00294DAF">
              <w:rPr>
                <w:rFonts w:ascii="Calibri" w:eastAsia="TimesNewRomanPSMT" w:hAnsi="Calibri" w:cs="Calibri"/>
                <w:iCs/>
                <w:color w:val="000000"/>
                <w:lang w:val="hr-HR"/>
              </w:rPr>
              <w:t>, I., Zagreb, 2005., str. 186-206.</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Golub, I. (ur.) </w:t>
            </w:r>
            <w:r w:rsidRPr="00294DAF">
              <w:rPr>
                <w:rFonts w:ascii="Calibri" w:eastAsia="Calibri" w:hAnsi="Calibri" w:cs="Calibri"/>
                <w:i/>
                <w:color w:val="000000"/>
                <w:lang w:val="hr-HR"/>
              </w:rPr>
              <w:t>Hrvatska i Europa</w:t>
            </w:r>
            <w:r w:rsidRPr="00294DAF">
              <w:rPr>
                <w:rFonts w:ascii="Calibri" w:eastAsia="Calibri" w:hAnsi="Calibri" w:cs="Calibri"/>
                <w:color w:val="000000"/>
                <w:lang w:val="hr-HR"/>
              </w:rPr>
              <w:t>, III., Zagreb, 2003., str. 95-113.</w:t>
            </w:r>
          </w:p>
          <w:p w:rsidR="00294DAF" w:rsidRPr="00294DAF" w:rsidRDefault="00294DAF" w:rsidP="00294DAF">
            <w:pPr>
              <w:numPr>
                <w:ilvl w:val="0"/>
                <w:numId w:val="41"/>
              </w:numPr>
              <w:spacing w:after="0" w:line="240" w:lineRule="auto"/>
              <w:contextualSpacing/>
              <w:rPr>
                <w:rFonts w:ascii="Calibri" w:eastAsia="Calibri" w:hAnsi="Calibri" w:cs="Calibri"/>
                <w:lang w:val="hr-HR"/>
              </w:rPr>
            </w:pPr>
            <w:r w:rsidRPr="00294DAF">
              <w:rPr>
                <w:rFonts w:ascii="Calibri" w:eastAsia="Calibri" w:hAnsi="Calibri" w:cs="Calibri"/>
                <w:lang w:val="hr-HR"/>
              </w:rPr>
              <w:t>Hasandedić</w:t>
            </w:r>
            <w:r w:rsidRPr="00294DAF">
              <w:rPr>
                <w:rFonts w:ascii="Calibri" w:eastAsia="Calibri" w:hAnsi="Calibri" w:cs="Calibri"/>
                <w:smallCaps/>
                <w:lang w:val="hr-HR"/>
              </w:rPr>
              <w:t xml:space="preserve">, H., </w:t>
            </w:r>
            <w:r w:rsidRPr="00294DAF">
              <w:rPr>
                <w:rFonts w:ascii="Calibri" w:eastAsia="Calibri" w:hAnsi="Calibri" w:cs="Calibri"/>
                <w:i/>
                <w:lang w:val="hr-HR"/>
              </w:rPr>
              <w:t>Muslimanska baština u istočnoj Hercegovini</w:t>
            </w:r>
            <w:r w:rsidRPr="00294DAF">
              <w:rPr>
                <w:rFonts w:ascii="Calibri" w:eastAsia="Calibri" w:hAnsi="Calibri" w:cs="Calibri"/>
                <w:lang w:val="hr-HR"/>
              </w:rPr>
              <w:t>, Sarajevo, 1990.</w:t>
            </w:r>
          </w:p>
          <w:p w:rsidR="00294DAF" w:rsidRPr="00294DAF" w:rsidRDefault="00294DAF" w:rsidP="00294DAF">
            <w:pPr>
              <w:numPr>
                <w:ilvl w:val="0"/>
                <w:numId w:val="41"/>
              </w:numPr>
              <w:spacing w:after="0" w:line="240" w:lineRule="auto"/>
              <w:contextualSpacing/>
              <w:rPr>
                <w:rFonts w:ascii="Calibri" w:eastAsia="Calibri" w:hAnsi="Calibri" w:cs="Calibri"/>
                <w:lang w:val="hr-HR"/>
              </w:rPr>
            </w:pPr>
            <w:r w:rsidRPr="00294DAF">
              <w:rPr>
                <w:rFonts w:ascii="Calibri" w:eastAsia="Calibri" w:hAnsi="Calibri" w:cs="Calibri"/>
                <w:lang w:val="hr-HR"/>
              </w:rPr>
              <w:t>Hasandedić</w:t>
            </w:r>
            <w:r w:rsidRPr="00294DAF">
              <w:rPr>
                <w:rFonts w:ascii="Calibri" w:eastAsia="Calibri" w:hAnsi="Calibri" w:cs="Calibri"/>
                <w:smallCaps/>
                <w:lang w:val="hr-HR"/>
              </w:rPr>
              <w:t xml:space="preserve">, H., </w:t>
            </w:r>
            <w:r w:rsidRPr="00294DAF">
              <w:rPr>
                <w:rFonts w:ascii="Calibri" w:eastAsia="Calibri" w:hAnsi="Calibri" w:cs="Calibri"/>
                <w:i/>
                <w:lang w:val="hr-HR"/>
              </w:rPr>
              <w:t>Muslimanska baština Bošnjaka u južnoj (srednjoj) Hercegovini</w:t>
            </w:r>
            <w:r w:rsidRPr="00294DAF">
              <w:rPr>
                <w:rFonts w:ascii="Calibri" w:eastAsia="Calibri" w:hAnsi="Calibri" w:cs="Calibri"/>
                <w:lang w:val="hr-HR"/>
              </w:rPr>
              <w:t>,Mostar, 1997.</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Mandić, D., </w:t>
            </w:r>
            <w:r w:rsidRPr="00294DAF">
              <w:rPr>
                <w:rFonts w:ascii="Calibri" w:eastAsia="Calibri" w:hAnsi="Calibri" w:cs="Calibri"/>
                <w:i/>
                <w:iCs/>
                <w:color w:val="000000"/>
                <w:lang w:val="hr-HR"/>
              </w:rPr>
              <w:t>Etnička povijest Bosne i Hercegovine</w:t>
            </w:r>
            <w:r w:rsidRPr="00294DAF">
              <w:rPr>
                <w:rFonts w:ascii="Calibri" w:eastAsia="Calibri" w:hAnsi="Calibri" w:cs="Calibri"/>
                <w:color w:val="000000"/>
                <w:lang w:val="hr-HR"/>
              </w:rPr>
              <w:t>, Rim, 1967. (odabrani dijelovi, oko 100 str.)</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Marić, F., </w:t>
            </w:r>
            <w:r w:rsidRPr="00294DAF">
              <w:rPr>
                <w:rFonts w:ascii="Calibri" w:eastAsia="Calibri" w:hAnsi="Calibri" w:cs="Calibri"/>
                <w:i/>
                <w:iCs/>
                <w:color w:val="000000"/>
                <w:lang w:val="hr-HR"/>
              </w:rPr>
              <w:t>Hrvati-katolici u Bosni i Hercegovini između 1463-1996. godine</w:t>
            </w:r>
            <w:r w:rsidRPr="00294DAF">
              <w:rPr>
                <w:rFonts w:ascii="Calibri" w:eastAsia="Calibri" w:hAnsi="Calibri" w:cs="Calibri"/>
                <w:color w:val="000000"/>
                <w:lang w:val="hr-HR"/>
              </w:rPr>
              <w:t>, Zagreb, 1998.</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Marković</w:t>
            </w:r>
            <w:r w:rsidRPr="00294DAF">
              <w:rPr>
                <w:rFonts w:ascii="Calibri" w:eastAsia="Calibri" w:hAnsi="Calibri" w:cs="Calibri"/>
                <w:smallCaps/>
                <w:color w:val="000000"/>
                <w:lang w:val="hr-HR"/>
              </w:rPr>
              <w:t xml:space="preserve">, M., </w:t>
            </w:r>
            <w:r w:rsidRPr="00294DAF">
              <w:rPr>
                <w:rFonts w:ascii="Calibri" w:eastAsia="Calibri" w:hAnsi="Calibri" w:cs="Calibri"/>
                <w:i/>
                <w:color w:val="000000"/>
                <w:lang w:val="hr-HR"/>
              </w:rPr>
              <w:t>Descriptio Bosane&amp;Hercegovinae - Bosna i Hercegovina na starim zemljovidima</w:t>
            </w:r>
            <w:r w:rsidRPr="00294DAF">
              <w:rPr>
                <w:rFonts w:ascii="Calibri" w:eastAsia="Calibri" w:hAnsi="Calibri" w:cs="Calibri"/>
                <w:color w:val="000000"/>
                <w:lang w:val="hr-HR"/>
              </w:rPr>
              <w:t>, Zagreb, 1998., str. 57-254.</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Mažuran, I., </w:t>
            </w:r>
            <w:r w:rsidRPr="00294DAF">
              <w:rPr>
                <w:rFonts w:ascii="Calibri" w:eastAsia="Calibri" w:hAnsi="Calibri" w:cs="Calibri"/>
                <w:i/>
                <w:iCs/>
                <w:color w:val="000000"/>
                <w:lang w:val="hr-HR"/>
              </w:rPr>
              <w:t>Hrvati i Osmansko Carstvo</w:t>
            </w:r>
            <w:r w:rsidRPr="00294DAF">
              <w:rPr>
                <w:rFonts w:ascii="Calibri" w:eastAsia="Calibri" w:hAnsi="Calibri" w:cs="Calibri"/>
                <w:color w:val="000000"/>
                <w:lang w:val="hr-HR"/>
              </w:rPr>
              <w:t>, Zagreb, 1998.</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Moačanin, N., </w:t>
            </w:r>
            <w:r w:rsidRPr="00294DAF">
              <w:rPr>
                <w:rFonts w:ascii="Calibri" w:eastAsia="Calibri" w:hAnsi="Calibri" w:cs="Calibri"/>
                <w:i/>
                <w:color w:val="000000"/>
                <w:lang w:val="hr-HR"/>
              </w:rPr>
              <w:t>Turska Hrvatska</w:t>
            </w:r>
            <w:r w:rsidRPr="00294DAF">
              <w:rPr>
                <w:rFonts w:ascii="Calibri" w:eastAsia="Calibri" w:hAnsi="Calibri" w:cs="Calibri"/>
                <w:color w:val="000000"/>
                <w:lang w:val="hr-HR"/>
              </w:rPr>
              <w:t>, Zagreb, 1999.</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Novak, G., </w:t>
            </w:r>
            <w:r w:rsidRPr="00294DAF">
              <w:rPr>
                <w:rFonts w:ascii="Calibri" w:eastAsia="Calibri" w:hAnsi="Calibri" w:cs="Calibri"/>
                <w:i/>
                <w:color w:val="000000"/>
                <w:lang w:val="hr-HR"/>
              </w:rPr>
              <w:t>Prošlost Dalmacije</w:t>
            </w:r>
            <w:r w:rsidRPr="00294DAF">
              <w:rPr>
                <w:rFonts w:ascii="Calibri" w:eastAsia="Calibri" w:hAnsi="Calibri" w:cs="Calibri"/>
                <w:color w:val="000000"/>
                <w:lang w:val="hr-HR"/>
              </w:rPr>
              <w:t>, II., Zagreb, 1943. (izabrana poglavlja, oko 70 str.)</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Pelidija, E., </w:t>
            </w:r>
            <w:r w:rsidRPr="00294DAF">
              <w:rPr>
                <w:rFonts w:ascii="Calibri" w:eastAsia="Calibri" w:hAnsi="Calibri" w:cs="Calibri"/>
                <w:i/>
                <w:color w:val="000000"/>
                <w:lang w:val="hr-HR"/>
              </w:rPr>
              <w:t>Bosanski ejalet od Karlovačkog do Požarevačkog mira 1699-1718</w:t>
            </w:r>
            <w:r w:rsidRPr="00294DAF">
              <w:rPr>
                <w:rFonts w:ascii="Calibri" w:eastAsia="Calibri" w:hAnsi="Calibri" w:cs="Calibri"/>
                <w:color w:val="000000"/>
                <w:lang w:val="hr-HR"/>
              </w:rPr>
              <w:t>, Sarajevo, 1989.</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Skupina autora, </w:t>
            </w:r>
            <w:r w:rsidRPr="00294DAF">
              <w:rPr>
                <w:rFonts w:ascii="Calibri" w:eastAsia="Calibri" w:hAnsi="Calibri" w:cs="Calibri"/>
                <w:i/>
                <w:iCs/>
                <w:color w:val="000000"/>
                <w:lang w:val="hr-HR"/>
              </w:rPr>
              <w:t>Historija naroda Jugoslavije</w:t>
            </w:r>
            <w:r w:rsidRPr="00294DAF">
              <w:rPr>
                <w:rFonts w:ascii="Calibri" w:eastAsia="Calibri" w:hAnsi="Calibri" w:cs="Calibri"/>
                <w:color w:val="000000"/>
                <w:lang w:val="hr-HR"/>
              </w:rPr>
              <w:t>, II., Zagreb, 1959. (odabrani dijelovi, oko 200 str.)</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Skupina autora, </w:t>
            </w:r>
            <w:r w:rsidRPr="00294DAF">
              <w:rPr>
                <w:rFonts w:ascii="Calibri" w:eastAsia="Calibri" w:hAnsi="Calibri" w:cs="Calibri"/>
                <w:i/>
                <w:color w:val="000000"/>
                <w:lang w:val="hr-HR"/>
              </w:rPr>
              <w:t>Povijest Hrvata</w:t>
            </w:r>
            <w:r w:rsidRPr="00294DAF">
              <w:rPr>
                <w:rFonts w:ascii="Calibri" w:eastAsia="Calibri" w:hAnsi="Calibri" w:cs="Calibri"/>
                <w:color w:val="000000"/>
                <w:lang w:val="hr-HR"/>
              </w:rPr>
              <w:t>, II., Zagreb, 2005. (odabrani dijelovi, oko 15 stranica)</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Stanojević</w:t>
            </w:r>
            <w:r w:rsidRPr="00294DAF">
              <w:rPr>
                <w:rFonts w:ascii="Calibri" w:eastAsia="Calibri" w:hAnsi="Calibri" w:cs="Calibri"/>
                <w:smallCaps/>
                <w:color w:val="000000"/>
                <w:lang w:val="hr-HR"/>
              </w:rPr>
              <w:t xml:space="preserve">, G., </w:t>
            </w:r>
            <w:r w:rsidRPr="00294DAF">
              <w:rPr>
                <w:rFonts w:ascii="Calibri" w:eastAsia="Calibri" w:hAnsi="Calibri" w:cs="Calibri"/>
                <w:i/>
                <w:color w:val="000000"/>
                <w:lang w:val="hr-HR"/>
              </w:rPr>
              <w:t>Jugoslovenske zemlje u mletačko-turskim ratovima XVI-XVIII vijeka</w:t>
            </w:r>
            <w:r w:rsidRPr="00294DAF">
              <w:rPr>
                <w:rFonts w:ascii="Calibri" w:eastAsia="Calibri" w:hAnsi="Calibri" w:cs="Calibri"/>
                <w:color w:val="000000"/>
                <w:lang w:val="hr-HR"/>
              </w:rPr>
              <w:t>, Beograd</w:t>
            </w:r>
            <w:r w:rsidRPr="00294DAF">
              <w:rPr>
                <w:rFonts w:ascii="Calibri" w:eastAsia="Calibri" w:hAnsi="Calibri" w:cs="Calibri"/>
                <w:smallCaps/>
                <w:color w:val="000000"/>
                <w:lang w:val="hr-HR"/>
              </w:rPr>
              <w:t>, 1970.</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Šabanović, H., </w:t>
            </w:r>
            <w:r w:rsidRPr="00294DAF">
              <w:rPr>
                <w:rFonts w:ascii="Calibri" w:eastAsia="Calibri" w:hAnsi="Calibri" w:cs="Calibri"/>
                <w:i/>
                <w:iCs/>
                <w:color w:val="000000"/>
                <w:lang w:val="hr-HR"/>
              </w:rPr>
              <w:t>Bosanski pašaluk</w:t>
            </w:r>
            <w:r w:rsidRPr="00294DAF">
              <w:rPr>
                <w:rFonts w:ascii="Calibri" w:eastAsia="Calibri" w:hAnsi="Calibri" w:cs="Calibri"/>
                <w:color w:val="000000"/>
                <w:lang w:val="hr-HR"/>
              </w:rPr>
              <w:t>, Sarajevo, 1982.</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Šljivo, G., </w:t>
            </w:r>
            <w:r w:rsidRPr="00294DAF">
              <w:rPr>
                <w:rFonts w:ascii="Calibri" w:eastAsia="Calibri" w:hAnsi="Calibri" w:cs="Calibri"/>
                <w:i/>
                <w:iCs/>
                <w:color w:val="000000"/>
                <w:lang w:val="hr-HR"/>
              </w:rPr>
              <w:t>Bosna i Hercegovina 1813- 1826</w:t>
            </w:r>
            <w:r w:rsidRPr="00294DAF">
              <w:rPr>
                <w:rFonts w:ascii="Calibri" w:eastAsia="Calibri" w:hAnsi="Calibri" w:cs="Calibri"/>
                <w:color w:val="000000"/>
                <w:lang w:val="hr-HR"/>
              </w:rPr>
              <w:t>, Banja Luka, 1986.</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Šljivo, G., </w:t>
            </w:r>
            <w:r w:rsidRPr="00294DAF">
              <w:rPr>
                <w:rFonts w:ascii="Calibri" w:eastAsia="Calibri" w:hAnsi="Calibri" w:cs="Calibri"/>
                <w:i/>
                <w:iCs/>
                <w:color w:val="000000"/>
                <w:lang w:val="hr-HR"/>
              </w:rPr>
              <w:t>Bosna i Hercegovina 1827-1849</w:t>
            </w:r>
            <w:r w:rsidRPr="00294DAF">
              <w:rPr>
                <w:rFonts w:ascii="Calibri" w:eastAsia="Calibri" w:hAnsi="Calibri" w:cs="Calibri"/>
                <w:color w:val="000000"/>
                <w:lang w:val="hr-HR"/>
              </w:rPr>
              <w:t>, Banja Luka, 1988.</w:t>
            </w:r>
          </w:p>
          <w:p w:rsidR="00294DAF" w:rsidRPr="00294DAF" w:rsidRDefault="00294DAF" w:rsidP="00294DAF">
            <w:pPr>
              <w:numPr>
                <w:ilvl w:val="0"/>
                <w:numId w:val="41"/>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Šljivo, G., </w:t>
            </w:r>
            <w:r w:rsidRPr="00294DAF">
              <w:rPr>
                <w:rFonts w:ascii="Calibri" w:eastAsia="Calibri" w:hAnsi="Calibri" w:cs="Calibri"/>
                <w:i/>
                <w:iCs/>
                <w:color w:val="000000"/>
                <w:lang w:val="hr-HR"/>
              </w:rPr>
              <w:t>Omer-paša Latas u Bosni i Hercegovini 1850-1852</w:t>
            </w:r>
            <w:r w:rsidRPr="00294DAF">
              <w:rPr>
                <w:rFonts w:ascii="Calibri" w:eastAsia="Calibri" w:hAnsi="Calibri" w:cs="Calibri"/>
                <w:iCs/>
                <w:color w:val="000000"/>
                <w:lang w:val="hr-HR"/>
              </w:rPr>
              <w:t xml:space="preserve">, </w:t>
            </w:r>
            <w:r w:rsidRPr="00294DAF">
              <w:rPr>
                <w:rFonts w:ascii="Calibri" w:eastAsia="Calibri" w:hAnsi="Calibri" w:cs="Calibri"/>
                <w:color w:val="000000"/>
                <w:lang w:val="hr-HR"/>
              </w:rPr>
              <w:t>Sarajevo, 1977.</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Uvjet za pristupanje završnom ispitu (usmeni) je prihvaćen i obranjen seminarski rad.</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0"/>
        <w:gridCol w:w="624"/>
        <w:gridCol w:w="1235"/>
        <w:gridCol w:w="320"/>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lang w:val="hr-HR"/>
              </w:rPr>
              <w:t>Suvremena povijest BiH u kontekstu europske povijesti</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FFPOD206</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drugog semestra, modul: 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Šarac, 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ivica.sarac@ff.sum.ba</w:t>
            </w:r>
          </w:p>
        </w:tc>
      </w:tr>
      <w:tr w:rsidR="00294DAF" w:rsidRPr="00294DAF" w:rsidTr="00294DAF">
        <w:trPr>
          <w:trHeight w:val="260"/>
        </w:trPr>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Marina Beus, izv. prof.</w:t>
            </w:r>
          </w:p>
        </w:tc>
      </w:tr>
      <w:tr w:rsidR="00294DAF" w:rsidRPr="00294DAF" w:rsidTr="00294DAF">
        <w:trPr>
          <w:trHeight w:val="260"/>
        </w:trPr>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rPr>
          <w:trHeight w:val="260"/>
        </w:trPr>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marina.beus@ff.sum.ba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upoznati doktorande sa specifičnostima promjena bosansko-hercegovačkog društvenog i političkog miljea u kontekstu modernizacijskih procesa u (srednjoj i jugoistočnoj) Europi u 19. i 20. stoljeću</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bCs/>
                <w:lang w:val="hr-HR"/>
              </w:rPr>
              <w:t>poznavati glavna idejno-politička strujanja 19. i 20. stoljeća, koja su imala upliva na oblikovanje suvremene bosansko-hercegovačko društvene i političke zbilje</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Modernizacijski procesi u srednjoj i jugoistočnoj Europi</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Bosansko-hercegovačko društvo u austro-ugarskom kontekstu</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Pozicija BiH u Kraljevini Srba, Hrvata i Slovenaca</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BiH u svjetlu sporazuma „Cvetković-Maček.“ Izloženost totalitarizmima 20. stoljeća</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„Status“ BiH u koncepcijama jugoslavenskih komunista</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Nacionalno pitanje u BiH i jugoslavenski federalizam</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Vjerske zajednice u BiH i (jugoslavenski) komunizam</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Slom komunizma u istočnoj i jugoistočnoj Europi</w:t>
            </w:r>
          </w:p>
          <w:p w:rsidR="00294DAF" w:rsidRPr="00294DAF" w:rsidRDefault="00294DAF" w:rsidP="00294DAF">
            <w:pPr>
              <w:numPr>
                <w:ilvl w:val="0"/>
                <w:numId w:val="42"/>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BiH-pitanje u procesima jugoslavenske krize i raspada SFRJ</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7F11BA"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Nastava se izvodi u obliku predavanja i seminara. Doktorand je tijekom semestra obvezan napisati i usmeno izložiti seminarski rad koji služi kao predložak za raspravu svim </w:t>
            </w:r>
            <w:r w:rsidRPr="00294DAF">
              <w:rPr>
                <w:rFonts w:ascii="Calibri" w:eastAsia="Calibri" w:hAnsi="Calibri" w:cs="Calibri"/>
                <w:lang w:val="hr-HR"/>
              </w:rPr>
              <w:t>doktorandi</w:t>
            </w:r>
            <w:r w:rsidRPr="00294DAF">
              <w:rPr>
                <w:rFonts w:ascii="Calibri" w:eastAsia="Calibri" w:hAnsi="Calibri" w:cs="Calibri"/>
                <w:color w:val="000000"/>
                <w:lang w:val="hr-HR"/>
              </w:rPr>
              <w:t>ma.</w:t>
            </w: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ind w:hanging="40"/>
              <w:contextualSpacing/>
              <w:jc w:val="both"/>
              <w:rPr>
                <w:rFonts w:ascii="Calibri" w:eastAsia="Calibri" w:hAnsi="Calibri" w:cs="Calibri"/>
                <w:lang w:val="hr-BA"/>
              </w:rPr>
            </w:pPr>
            <w:r w:rsidRPr="00294DAF">
              <w:rPr>
                <w:rFonts w:ascii="Calibri" w:eastAsia="Calibri" w:hAnsi="Calibri" w:cs="Calibri"/>
                <w:lang w:val="hr-BA"/>
              </w:rPr>
              <w:t>- pohađati nastavu i sudjelovati u nastavnome procesu</w:t>
            </w:r>
          </w:p>
          <w:p w:rsidR="00294DAF" w:rsidRPr="00294DAF" w:rsidRDefault="00294DAF" w:rsidP="00294DAF">
            <w:pPr>
              <w:spacing w:after="0" w:line="240" w:lineRule="auto"/>
              <w:ind w:hanging="40"/>
              <w:rPr>
                <w:rFonts w:ascii="Calibri" w:eastAsia="Calibri" w:hAnsi="Calibri" w:cs="Calibri"/>
                <w:lang w:val="hr-BA"/>
              </w:rPr>
            </w:pPr>
            <w:r w:rsidRPr="00294DAF">
              <w:rPr>
                <w:rFonts w:ascii="Calibri" w:eastAsia="Calibri" w:hAnsi="Calibri" w:cs="Calibri"/>
                <w:lang w:val="hr-BA"/>
              </w:rPr>
              <w:t>- napisati seminarski rad i izložiti ga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BA"/>
              </w:rPr>
              <w:t>- polagati završni ispit</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numPr>
                <w:ilvl w:val="0"/>
                <w:numId w:val="43"/>
              </w:numPr>
              <w:spacing w:after="0" w:line="240" w:lineRule="auto"/>
              <w:contextualSpacing/>
              <w:rPr>
                <w:rFonts w:ascii="Calibri" w:eastAsia="Calibri" w:hAnsi="Calibri" w:cs="Calibri"/>
                <w:smallCaps/>
                <w:lang w:val="hr-HR"/>
              </w:rPr>
            </w:pPr>
            <w:r w:rsidRPr="00294DAF">
              <w:rPr>
                <w:rFonts w:ascii="Calibri" w:eastAsia="Calibri" w:hAnsi="Calibri" w:cs="Calibri"/>
                <w:lang w:val="hr-HR"/>
              </w:rPr>
              <w:t xml:space="preserve">Ančić, M., </w:t>
            </w:r>
            <w:r w:rsidRPr="00294DAF">
              <w:rPr>
                <w:rFonts w:ascii="Calibri" w:eastAsia="Calibri" w:hAnsi="Calibri" w:cs="Calibri"/>
                <w:i/>
                <w:lang w:val="hr-HR"/>
              </w:rPr>
              <w:t>Što "svi znaju" i što je "svima jasno". Historiografija i nacionalizam</w:t>
            </w:r>
            <w:r w:rsidRPr="00294DAF">
              <w:rPr>
                <w:rFonts w:ascii="Calibri" w:eastAsia="Calibri" w:hAnsi="Calibri" w:cs="Calibri"/>
                <w:lang w:val="hr-HR"/>
              </w:rPr>
              <w:t>, Hrvatski institut za povijest, Zagreb, 2008.</w:t>
            </w:r>
          </w:p>
          <w:p w:rsidR="00294DAF" w:rsidRPr="00294DAF" w:rsidRDefault="00294DAF" w:rsidP="00294DAF">
            <w:pPr>
              <w:numPr>
                <w:ilvl w:val="0"/>
                <w:numId w:val="43"/>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Bibo, I., Huszar, T., Szücs, J.,</w:t>
            </w:r>
            <w:r w:rsidRPr="00294DAF">
              <w:rPr>
                <w:rFonts w:ascii="Calibri" w:eastAsia="Calibri" w:hAnsi="Calibri" w:cs="Calibri"/>
                <w:i/>
                <w:color w:val="000000"/>
                <w:lang w:val="hr-HR"/>
              </w:rPr>
              <w:t xml:space="preserve">Regije evropske povijesti, </w:t>
            </w:r>
            <w:r w:rsidRPr="00294DAF">
              <w:rPr>
                <w:rFonts w:ascii="Calibri" w:eastAsia="Calibri" w:hAnsi="Calibri" w:cs="Calibri"/>
                <w:color w:val="000000"/>
                <w:lang w:val="hr-HR"/>
              </w:rPr>
              <w:t>Naprijed, Zagreb, 1995.</w:t>
            </w:r>
          </w:p>
          <w:p w:rsidR="00294DAF" w:rsidRPr="00294DAF" w:rsidRDefault="00294DAF" w:rsidP="00294DAF">
            <w:pPr>
              <w:numPr>
                <w:ilvl w:val="0"/>
                <w:numId w:val="43"/>
              </w:numPr>
              <w:spacing w:after="0" w:line="240" w:lineRule="auto"/>
              <w:contextualSpacing/>
              <w:rPr>
                <w:rFonts w:ascii="Calibri" w:eastAsia="Calibri" w:hAnsi="Calibri" w:cs="Calibri"/>
                <w:iCs/>
                <w:lang w:val="hr-HR"/>
              </w:rPr>
            </w:pPr>
            <w:r w:rsidRPr="00294DAF">
              <w:rPr>
                <w:rFonts w:ascii="Calibri" w:eastAsia="Calibri" w:hAnsi="Calibri" w:cs="Calibri"/>
                <w:lang w:val="hr-HR"/>
              </w:rPr>
              <w:t>Džaja</w:t>
            </w:r>
            <w:r w:rsidRPr="00294DAF">
              <w:rPr>
                <w:rFonts w:ascii="Calibri" w:eastAsia="Calibri" w:hAnsi="Calibri" w:cs="Calibri"/>
                <w:smallCaps/>
                <w:lang w:val="hr-HR"/>
              </w:rPr>
              <w:t>,</w:t>
            </w:r>
            <w:r w:rsidRPr="00294DAF">
              <w:rPr>
                <w:rFonts w:ascii="Calibri" w:eastAsia="Calibri" w:hAnsi="Calibri" w:cs="Calibri"/>
                <w:lang w:val="hr-HR"/>
              </w:rPr>
              <w:t xml:space="preserve"> S. M.,</w:t>
            </w:r>
            <w:r w:rsidRPr="00294DAF">
              <w:rPr>
                <w:rFonts w:ascii="Calibri" w:eastAsia="Calibri" w:hAnsi="Calibri" w:cs="Calibri"/>
                <w:i/>
                <w:iCs/>
                <w:lang w:val="hr-HR"/>
              </w:rPr>
              <w:t xml:space="preserve"> Bosna i Hercegovina u austrougarskom razdoblju (1878-1918). Inteligencija između tradicije i ideologije, </w:t>
            </w:r>
            <w:r w:rsidRPr="00294DAF">
              <w:rPr>
                <w:rFonts w:ascii="Calibri" w:eastAsia="Calibri" w:hAnsi="Calibri" w:cs="Calibri"/>
                <w:iCs/>
                <w:lang w:val="hr-HR"/>
              </w:rPr>
              <w:t>Ziral, Mostar - Zagreb, 2002.</w:t>
            </w:r>
          </w:p>
          <w:p w:rsidR="00294DAF" w:rsidRPr="00294DAF" w:rsidRDefault="00294DAF" w:rsidP="00294DAF">
            <w:pPr>
              <w:numPr>
                <w:ilvl w:val="0"/>
                <w:numId w:val="43"/>
              </w:numPr>
              <w:spacing w:after="0" w:line="240" w:lineRule="auto"/>
              <w:contextualSpacing/>
              <w:rPr>
                <w:rFonts w:ascii="Calibri" w:eastAsia="Calibri" w:hAnsi="Calibri" w:cs="Calibri"/>
                <w:iCs/>
                <w:lang w:val="hr-HR"/>
              </w:rPr>
            </w:pPr>
            <w:r w:rsidRPr="00294DAF">
              <w:rPr>
                <w:rFonts w:ascii="Calibri" w:eastAsia="Calibri" w:hAnsi="Calibri" w:cs="Calibri"/>
                <w:lang w:val="hr-HR"/>
              </w:rPr>
              <w:t>Džaja</w:t>
            </w:r>
            <w:r w:rsidRPr="00294DAF">
              <w:rPr>
                <w:rFonts w:ascii="Calibri" w:eastAsia="Calibri" w:hAnsi="Calibri" w:cs="Calibri"/>
                <w:smallCaps/>
                <w:lang w:val="hr-HR"/>
              </w:rPr>
              <w:t xml:space="preserve">, </w:t>
            </w:r>
            <w:r w:rsidRPr="00294DAF">
              <w:rPr>
                <w:rFonts w:ascii="Calibri" w:eastAsia="Calibri" w:hAnsi="Calibri" w:cs="Calibri"/>
                <w:lang w:val="hr-HR"/>
              </w:rPr>
              <w:t xml:space="preserve">S. M., </w:t>
            </w:r>
            <w:r w:rsidRPr="00294DAF">
              <w:rPr>
                <w:rFonts w:ascii="Calibri" w:eastAsia="Calibri" w:hAnsi="Calibri" w:cs="Calibri"/>
                <w:i/>
                <w:iCs/>
                <w:lang w:val="hr-HR"/>
              </w:rPr>
              <w:t xml:space="preserve">Politička realnost jugoslavenstva (1918.-1991.). S posebnim osvrtom na Bosnu i Hercegovinu, </w:t>
            </w:r>
            <w:r w:rsidRPr="00294DAF">
              <w:rPr>
                <w:rFonts w:ascii="Calibri" w:eastAsia="Calibri" w:hAnsi="Calibri" w:cs="Calibri"/>
                <w:iCs/>
                <w:lang w:val="hr-HR"/>
              </w:rPr>
              <w:t>Svjetlo riječi, Sarajevo - Zagreb, 2004.</w:t>
            </w:r>
          </w:p>
          <w:p w:rsidR="00294DAF" w:rsidRPr="00294DAF" w:rsidRDefault="00294DAF" w:rsidP="00294DAF">
            <w:pPr>
              <w:numPr>
                <w:ilvl w:val="0"/>
                <w:numId w:val="43"/>
              </w:numPr>
              <w:spacing w:after="0" w:line="240" w:lineRule="auto"/>
              <w:contextualSpacing/>
              <w:rPr>
                <w:rFonts w:ascii="Calibri" w:eastAsia="Calibri" w:hAnsi="Calibri" w:cs="Calibri"/>
                <w:lang w:val="hr-HR"/>
              </w:rPr>
            </w:pPr>
            <w:r w:rsidRPr="00294DAF">
              <w:rPr>
                <w:rFonts w:ascii="Calibri" w:eastAsia="Calibri" w:hAnsi="Calibri" w:cs="Calibri"/>
                <w:lang w:val="hr-HR"/>
              </w:rPr>
              <w:t>Haselsteiner, H.,</w:t>
            </w:r>
            <w:r w:rsidRPr="00294DAF">
              <w:rPr>
                <w:rFonts w:ascii="Calibri" w:eastAsia="Calibri" w:hAnsi="Calibri" w:cs="Calibri"/>
                <w:i/>
                <w:lang w:val="hr-HR"/>
              </w:rPr>
              <w:t xml:space="preserve">Ogledi o modernizaciji u Srednjoj Europi, </w:t>
            </w:r>
            <w:r w:rsidRPr="00294DAF">
              <w:rPr>
                <w:rFonts w:ascii="Calibri" w:eastAsia="Calibri" w:hAnsi="Calibri" w:cs="Calibri"/>
                <w:lang w:val="hr-HR"/>
              </w:rPr>
              <w:t>Naprijed</w:t>
            </w:r>
            <w:r w:rsidRPr="00294DAF">
              <w:rPr>
                <w:rFonts w:ascii="Calibri" w:eastAsia="Calibri" w:hAnsi="Calibri" w:cs="Calibri"/>
                <w:i/>
                <w:lang w:val="hr-HR"/>
              </w:rPr>
              <w:t xml:space="preserve">, </w:t>
            </w:r>
            <w:r w:rsidRPr="00294DAF">
              <w:rPr>
                <w:rFonts w:ascii="Calibri" w:eastAsia="Calibri" w:hAnsi="Calibri" w:cs="Calibri"/>
                <w:lang w:val="hr-HR"/>
              </w:rPr>
              <w:t>Zagreb, 1997.</w:t>
            </w:r>
          </w:p>
          <w:p w:rsidR="00294DAF" w:rsidRPr="00294DAF" w:rsidRDefault="00294DAF" w:rsidP="00294DAF">
            <w:pPr>
              <w:numPr>
                <w:ilvl w:val="0"/>
                <w:numId w:val="43"/>
              </w:numPr>
              <w:spacing w:after="0" w:line="240" w:lineRule="auto"/>
              <w:contextualSpacing/>
              <w:rPr>
                <w:rFonts w:ascii="Calibri" w:eastAsia="Calibri" w:hAnsi="Calibri" w:cs="Calibri"/>
                <w:lang w:val="hr-HR"/>
              </w:rPr>
            </w:pPr>
            <w:r w:rsidRPr="00294DAF">
              <w:rPr>
                <w:rFonts w:ascii="Calibri" w:eastAsia="Calibri" w:hAnsi="Calibri" w:cs="Calibri"/>
                <w:lang w:val="hr-HR"/>
              </w:rPr>
              <w:t>Kamberović, H.,</w:t>
            </w:r>
            <w:r w:rsidRPr="00294DAF">
              <w:rPr>
                <w:rFonts w:ascii="Calibri" w:eastAsia="Calibri" w:hAnsi="Calibri" w:cs="Calibri"/>
                <w:i/>
                <w:lang w:val="hr-HR"/>
              </w:rPr>
              <w:t>Hod po trnju. Iz bosanskohercegovačke historije 20. stoljeća</w:t>
            </w:r>
            <w:r w:rsidRPr="00294DAF">
              <w:rPr>
                <w:rFonts w:ascii="Calibri" w:eastAsia="Calibri" w:hAnsi="Calibri" w:cs="Calibri"/>
                <w:lang w:val="hr-HR"/>
              </w:rPr>
              <w:t>, Institut za istoriju u Sarajevu, Sarajevo, 2011.</w:t>
            </w:r>
          </w:p>
          <w:p w:rsidR="00294DAF" w:rsidRPr="00294DAF" w:rsidRDefault="00294DAF" w:rsidP="00294DAF">
            <w:pPr>
              <w:numPr>
                <w:ilvl w:val="0"/>
                <w:numId w:val="43"/>
              </w:numPr>
              <w:spacing w:after="0" w:line="240" w:lineRule="auto"/>
              <w:contextualSpacing/>
              <w:rPr>
                <w:rFonts w:ascii="Calibri" w:eastAsia="Calibri" w:hAnsi="Calibri" w:cs="Calibri"/>
                <w:lang w:val="hr-HR"/>
              </w:rPr>
            </w:pPr>
            <w:r w:rsidRPr="00294DAF">
              <w:rPr>
                <w:rFonts w:ascii="Calibri" w:eastAsia="Calibri" w:hAnsi="Calibri" w:cs="Calibri"/>
                <w:lang w:val="hr-HR"/>
              </w:rPr>
              <w:t>Kasapović</w:t>
            </w:r>
            <w:r w:rsidRPr="00294DAF">
              <w:rPr>
                <w:rFonts w:ascii="Calibri" w:eastAsia="Calibri" w:hAnsi="Calibri" w:cs="Calibri"/>
                <w:smallCaps/>
                <w:lang w:val="hr-HR"/>
              </w:rPr>
              <w:t xml:space="preserve">, </w:t>
            </w:r>
            <w:r w:rsidRPr="00294DAF">
              <w:rPr>
                <w:rFonts w:ascii="Calibri" w:eastAsia="Calibri" w:hAnsi="Calibri" w:cs="Calibri"/>
                <w:lang w:val="hr-HR"/>
              </w:rPr>
              <w:t>M.,</w:t>
            </w:r>
            <w:r w:rsidRPr="00294DAF">
              <w:rPr>
                <w:rFonts w:ascii="Calibri" w:eastAsia="Calibri" w:hAnsi="Calibri" w:cs="Calibri"/>
                <w:i/>
                <w:iCs/>
                <w:lang w:val="hr-HR"/>
              </w:rPr>
              <w:t>Bosna i Hercegovina: podijeljeno društvo i nestabilna država</w:t>
            </w:r>
            <w:r w:rsidRPr="00294DAF">
              <w:rPr>
                <w:rFonts w:ascii="Calibri" w:eastAsia="Calibri" w:hAnsi="Calibri" w:cs="Calibri"/>
                <w:iCs/>
                <w:lang w:val="hr-HR"/>
              </w:rPr>
              <w:t>, Politička kultura, Zagreb, 2005.</w:t>
            </w:r>
          </w:p>
          <w:p w:rsidR="00294DAF" w:rsidRPr="00294DAF" w:rsidRDefault="00294DAF" w:rsidP="00294DAF">
            <w:pPr>
              <w:numPr>
                <w:ilvl w:val="0"/>
                <w:numId w:val="43"/>
              </w:numPr>
              <w:spacing w:after="0" w:line="240" w:lineRule="auto"/>
              <w:contextualSpacing/>
              <w:rPr>
                <w:rFonts w:ascii="Calibri" w:eastAsia="Calibri" w:hAnsi="Calibri" w:cs="Calibri"/>
                <w:iCs/>
                <w:lang w:val="hr-HR"/>
              </w:rPr>
            </w:pPr>
            <w:r w:rsidRPr="00294DAF">
              <w:rPr>
                <w:rFonts w:ascii="Calibri" w:eastAsia="Calibri" w:hAnsi="Calibri" w:cs="Calibri"/>
                <w:lang w:val="hr-HR"/>
              </w:rPr>
              <w:t>Krišto</w:t>
            </w:r>
            <w:r w:rsidRPr="00294DAF">
              <w:rPr>
                <w:rFonts w:ascii="Calibri" w:eastAsia="Calibri" w:hAnsi="Calibri" w:cs="Calibri"/>
                <w:smallCaps/>
                <w:lang w:val="hr-HR"/>
              </w:rPr>
              <w:t xml:space="preserve">, J., </w:t>
            </w:r>
            <w:r w:rsidRPr="00294DAF">
              <w:rPr>
                <w:rFonts w:ascii="Calibri" w:eastAsia="Calibri" w:hAnsi="Calibri" w:cs="Calibri"/>
                <w:i/>
                <w:iCs/>
                <w:lang w:val="hr-HR"/>
              </w:rPr>
              <w:t xml:space="preserve">Riječ je o Bosni, </w:t>
            </w:r>
            <w:r w:rsidRPr="00294DAF">
              <w:rPr>
                <w:rFonts w:ascii="Calibri" w:eastAsia="Calibri" w:hAnsi="Calibri" w:cs="Calibri"/>
                <w:iCs/>
                <w:lang w:val="hr-HR"/>
              </w:rPr>
              <w:t>Golden marketing - Tehnička knjiga, Zagreb, 2008.</w:t>
            </w:r>
          </w:p>
          <w:p w:rsidR="00294DAF" w:rsidRPr="00294DAF" w:rsidRDefault="00294DAF" w:rsidP="00294DAF">
            <w:pPr>
              <w:numPr>
                <w:ilvl w:val="0"/>
                <w:numId w:val="43"/>
              </w:numPr>
              <w:spacing w:after="0" w:line="240" w:lineRule="auto"/>
              <w:contextualSpacing/>
              <w:rPr>
                <w:rFonts w:ascii="Calibri" w:eastAsia="Calibri" w:hAnsi="Calibri" w:cs="Calibri"/>
                <w:smallCaps/>
                <w:lang w:val="hr-HR"/>
              </w:rPr>
            </w:pPr>
            <w:r w:rsidRPr="00294DAF">
              <w:rPr>
                <w:rFonts w:ascii="Calibri" w:eastAsia="Calibri" w:hAnsi="Calibri" w:cs="Calibri"/>
                <w:lang w:val="hr-HR"/>
              </w:rPr>
              <w:t>Kuljić, T.,</w:t>
            </w:r>
            <w:r w:rsidRPr="00294DAF">
              <w:rPr>
                <w:rFonts w:ascii="Calibri" w:eastAsia="Calibri" w:hAnsi="Calibri" w:cs="Calibri"/>
                <w:i/>
                <w:iCs/>
                <w:lang w:val="hr-HR"/>
              </w:rPr>
              <w:t xml:space="preserve">Prevladavanje prošlosti. Uzroci i pravci promene slike istorije krajem XX veka, </w:t>
            </w:r>
            <w:r w:rsidRPr="00294DAF">
              <w:rPr>
                <w:rFonts w:ascii="Calibri" w:eastAsia="Calibri" w:hAnsi="Calibri" w:cs="Calibri"/>
                <w:iCs/>
                <w:lang w:val="hr-HR"/>
              </w:rPr>
              <w:t>Helsinški odbor za ljudska prava u Srbiji,Beograd, 2002.</w:t>
            </w:r>
          </w:p>
          <w:p w:rsidR="00294DAF" w:rsidRPr="00294DAF" w:rsidRDefault="00294DAF" w:rsidP="00294DAF">
            <w:pPr>
              <w:numPr>
                <w:ilvl w:val="0"/>
                <w:numId w:val="43"/>
              </w:numPr>
              <w:spacing w:after="0" w:line="240" w:lineRule="auto"/>
              <w:contextualSpacing/>
              <w:rPr>
                <w:rFonts w:ascii="Calibri" w:eastAsia="Calibri" w:hAnsi="Calibri" w:cs="Calibri"/>
                <w:smallCaps/>
                <w:lang w:val="hr-HR"/>
              </w:rPr>
            </w:pPr>
            <w:r w:rsidRPr="00294DAF">
              <w:rPr>
                <w:rFonts w:ascii="Calibri" w:eastAsia="Calibri" w:hAnsi="Calibri" w:cs="Calibri"/>
                <w:lang w:val="hr-HR"/>
              </w:rPr>
              <w:t>Lovrenović, I.,</w:t>
            </w:r>
            <w:r w:rsidRPr="00294DAF">
              <w:rPr>
                <w:rFonts w:ascii="Calibri" w:eastAsia="Calibri" w:hAnsi="Calibri" w:cs="Calibri"/>
                <w:i/>
                <w:iCs/>
                <w:lang w:val="hr-HR"/>
              </w:rPr>
              <w:t xml:space="preserve">Bosanski Hrvati. Esej o agoniji jedne evropsko-orijentalne mikrokulture, </w:t>
            </w:r>
            <w:r w:rsidRPr="00294DAF">
              <w:rPr>
                <w:rFonts w:ascii="Calibri" w:eastAsia="Calibri" w:hAnsi="Calibri" w:cs="Calibri"/>
                <w:iCs/>
                <w:lang w:val="hr-HR"/>
              </w:rPr>
              <w:t>Durieux, Zagreb, 2002.</w:t>
            </w:r>
          </w:p>
          <w:p w:rsidR="00294DAF" w:rsidRPr="00294DAF" w:rsidRDefault="00294DAF" w:rsidP="00294DAF">
            <w:pPr>
              <w:numPr>
                <w:ilvl w:val="0"/>
                <w:numId w:val="43"/>
              </w:numPr>
              <w:spacing w:after="0" w:line="240" w:lineRule="auto"/>
              <w:contextualSpacing/>
              <w:rPr>
                <w:rFonts w:ascii="Calibri" w:eastAsia="Calibri" w:hAnsi="Calibri" w:cs="Calibri"/>
                <w:lang w:val="hr-HR"/>
              </w:rPr>
            </w:pPr>
            <w:r w:rsidRPr="00294DAF">
              <w:rPr>
                <w:rFonts w:ascii="Calibri" w:eastAsia="Calibri" w:hAnsi="Calibri" w:cs="Calibri"/>
                <w:lang w:val="hr-HR"/>
              </w:rPr>
              <w:t>Lučić, I. (I.),</w:t>
            </w:r>
            <w:r w:rsidRPr="00294DAF">
              <w:rPr>
                <w:rFonts w:ascii="Calibri" w:eastAsia="Calibri" w:hAnsi="Calibri" w:cs="Calibri"/>
                <w:i/>
                <w:lang w:val="hr-HR"/>
              </w:rPr>
              <w:t>Uzroci rata. Bosna i Hercegovina od 1980. do 1992. godine</w:t>
            </w:r>
            <w:r w:rsidRPr="00294DAF">
              <w:rPr>
                <w:rFonts w:ascii="Calibri" w:eastAsia="Calibri" w:hAnsi="Calibri" w:cs="Calibri"/>
                <w:lang w:val="hr-HR"/>
              </w:rPr>
              <w:t>, Despot Infinitus; Hrvatski institut za povijest, Zagreb, 2013.</w:t>
            </w:r>
          </w:p>
          <w:p w:rsidR="00294DAF" w:rsidRPr="00294DAF" w:rsidRDefault="00294DAF" w:rsidP="00294DAF">
            <w:pPr>
              <w:numPr>
                <w:ilvl w:val="0"/>
                <w:numId w:val="43"/>
              </w:numPr>
              <w:spacing w:after="0" w:line="240" w:lineRule="auto"/>
              <w:contextualSpacing/>
              <w:rPr>
                <w:rFonts w:ascii="Calibri" w:eastAsia="Calibri" w:hAnsi="Calibri" w:cs="Calibri"/>
                <w:lang w:val="hr-HR"/>
              </w:rPr>
            </w:pPr>
            <w:r w:rsidRPr="00294DAF">
              <w:rPr>
                <w:rFonts w:ascii="Calibri" w:eastAsia="Calibri" w:hAnsi="Calibri" w:cs="Calibri"/>
                <w:lang w:val="hr-HR"/>
              </w:rPr>
              <w:t>Vervaet, S.,</w:t>
            </w:r>
            <w:r w:rsidRPr="00294DAF">
              <w:rPr>
                <w:rFonts w:ascii="Calibri" w:eastAsia="Calibri" w:hAnsi="Calibri" w:cs="Calibri"/>
                <w:i/>
                <w:lang w:val="hr-HR"/>
              </w:rPr>
              <w:t xml:space="preserve">Centar i periferija u Austro-Ugarskoj, </w:t>
            </w:r>
            <w:r w:rsidRPr="00294DAF">
              <w:rPr>
                <w:rFonts w:ascii="Calibri" w:eastAsia="Calibri" w:hAnsi="Calibri" w:cs="Calibri"/>
                <w:lang w:val="hr-HR"/>
              </w:rPr>
              <w:t>Synopsis, Zagreb; Sarajevo, 2013.</w:t>
            </w:r>
          </w:p>
          <w:p w:rsidR="00294DAF" w:rsidRPr="00294DAF" w:rsidRDefault="00294DAF" w:rsidP="00294DAF">
            <w:pPr>
              <w:numPr>
                <w:ilvl w:val="0"/>
                <w:numId w:val="43"/>
              </w:numPr>
              <w:spacing w:after="0" w:line="240" w:lineRule="auto"/>
              <w:contextualSpacing/>
              <w:rPr>
                <w:rFonts w:ascii="Calibri" w:eastAsia="Calibri" w:hAnsi="Calibri" w:cs="Calibri"/>
                <w:color w:val="000000"/>
                <w:lang w:val="hr-HR"/>
              </w:rPr>
            </w:pP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402"/>
        <w:gridCol w:w="994"/>
        <w:gridCol w:w="774"/>
        <w:gridCol w:w="622"/>
        <w:gridCol w:w="1237"/>
        <w:gridCol w:w="312"/>
        <w:gridCol w:w="1551"/>
        <w:gridCol w:w="1549"/>
      </w:tblGrid>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lang w:val="hr-HR"/>
              </w:rPr>
            </w:pPr>
            <w:r w:rsidRPr="00294DAF">
              <w:rPr>
                <w:rFonts w:ascii="Calibri" w:eastAsia="Calibri" w:hAnsi="Calibri" w:cs="Calibri"/>
                <w:b/>
                <w:lang w:val="hr-HR"/>
              </w:rPr>
              <w:t>Susreti s drugim kulturama  i dinastijama</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FFPOD207</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0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6"/>
            <w:vMerge w:val="restart"/>
            <w:tcBorders>
              <w:top w:val="single" w:sz="4" w:space="0" w:color="000000"/>
              <w:left w:val="single" w:sz="4" w:space="0" w:color="000000"/>
              <w:bottom w:val="single" w:sz="4" w:space="0" w:color="000000"/>
              <w:right w:val="single" w:sz="4" w:space="0" w:color="000000"/>
            </w:tcBorders>
            <w:hideMark/>
          </w:tcPr>
          <w:p w:rsidR="00DF7A95"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 xml:space="preserve">dr. sc. Mladen Ančić, red. prof. </w:t>
            </w:r>
          </w:p>
        </w:tc>
      </w:tr>
      <w:tr w:rsidR="00294DAF" w:rsidRPr="00294DAF" w:rsidTr="00294DAF">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260"/>
        </w:trPr>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mancic55@hotmail.com</w:t>
            </w:r>
          </w:p>
        </w:tc>
      </w:tr>
      <w:tr w:rsidR="00294DAF" w:rsidRPr="00294DAF" w:rsidTr="00294DAF">
        <w:trPr>
          <w:trHeight w:val="260"/>
        </w:trPr>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Dijana Pinjuh, izv. prof.</w:t>
            </w:r>
          </w:p>
        </w:tc>
      </w:tr>
      <w:tr w:rsidR="00294DAF" w:rsidRPr="00294DAF" w:rsidTr="00294DAF">
        <w:trPr>
          <w:trHeight w:val="260"/>
        </w:trPr>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rPr>
          <w:trHeight w:val="260"/>
        </w:trPr>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dijana.pinjuh@ff.sum.ba</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44"/>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doktorandi</w:t>
            </w:r>
            <w:r w:rsidRPr="00294DAF">
              <w:rPr>
                <w:rFonts w:ascii="Calibri" w:eastAsia="Calibri" w:hAnsi="Calibri" w:cs="Calibri"/>
                <w:color w:val="000000"/>
                <w:lang w:val="hr-HR"/>
              </w:rPr>
              <w:t xml:space="preserve">ma ponuditi jedan novi pristup o povijesnim događajima i ljudima koji su obilježili razdoblje srednjega i ranoga novog vijeka </w:t>
            </w:r>
          </w:p>
          <w:p w:rsidR="00294DAF" w:rsidRPr="00294DAF" w:rsidRDefault="00294DAF" w:rsidP="00294DAF">
            <w:pPr>
              <w:numPr>
                <w:ilvl w:val="0"/>
                <w:numId w:val="44"/>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pripremiti mladoga povjesničara za samostalno istraživanje u budućem doktorskom radu i sagledavanje povijesnih događaja</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45"/>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produbiti znanje stečeno na preddiplomskom studiju </w:t>
            </w:r>
          </w:p>
          <w:p w:rsidR="00294DAF" w:rsidRPr="00294DAF" w:rsidRDefault="00294DAF" w:rsidP="00294DAF">
            <w:pPr>
              <w:numPr>
                <w:ilvl w:val="0"/>
                <w:numId w:val="45"/>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samostalno podnositi izvješća o radu i zaključivanje na temelju dostupne i proučene građe</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Arial Unicode MS" w:hAnsi="Calibri" w:cs="Calibri"/>
                <w:color w:val="000000"/>
                <w:lang w:val="hr-HR"/>
              </w:rPr>
            </w:pPr>
            <w:r w:rsidRPr="00294DAF">
              <w:rPr>
                <w:rFonts w:ascii="Calibri" w:eastAsia="Arial Unicode MS" w:hAnsi="Calibri" w:cs="Calibri"/>
                <w:color w:val="000000"/>
                <w:lang w:val="hr-HR"/>
              </w:rPr>
              <w:t xml:space="preserve">Predmet je koncipiran u dvije tematske cjeline. Prva cjelina obuhvaća povijesni prikaz stranih dinastija koje su se smjenjivale na hrvatskome prijestolju kroz srednji i rani novi vijek.  U tom sklopu biti će obrađena </w:t>
            </w:r>
            <w:r w:rsidRPr="00294DAF">
              <w:rPr>
                <w:rFonts w:ascii="Calibri" w:eastAsia="Arial Unicode MS" w:hAnsi="Calibri" w:cs="Calibri"/>
                <w:i/>
                <w:color w:val="000000"/>
                <w:lang w:val="hr-HR"/>
              </w:rPr>
              <w:t>Pacta conventa</w:t>
            </w:r>
            <w:r w:rsidRPr="00294DAF">
              <w:rPr>
                <w:rFonts w:ascii="Calibri" w:eastAsia="Arial Unicode MS" w:hAnsi="Calibri" w:cs="Calibri"/>
                <w:color w:val="000000"/>
                <w:lang w:val="hr-HR"/>
              </w:rPr>
              <w:t xml:space="preserve"> i dolazak Arpadovića na hrvatsko prijestolje, zatim Anžuvinci, Jagelovići te Habsburgovci i njihova uloga na društvene promjene u Hrvatskom Kraljevstvu.</w:t>
            </w:r>
          </w:p>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Arial Unicode MS" w:hAnsi="Calibri" w:cs="Calibri"/>
                <w:color w:val="000000"/>
                <w:lang w:val="hr-HR"/>
              </w:rPr>
              <w:t>U drugoj cjelini naglasak će biti stavljen na određene pojedince (misionare, sužnjeve, visoko pozicionirane službenike i sl.) koji su stjecajem različitih okolnosti dolazili u dodir s drugim kulturama te svojim djelovanjem utjecali na živote i sudbine drugih ljudi.</w:t>
            </w:r>
          </w:p>
        </w:tc>
      </w:tr>
      <w:tr w:rsidR="00294DAF" w:rsidRPr="00294DAF" w:rsidTr="00294DAF">
        <w:trPr>
          <w:trHeight w:val="590"/>
        </w:trPr>
        <w:tc>
          <w:tcPr>
            <w:tcW w:w="132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Pisanje i prezentiranje seminarskoga rada.</w:t>
            </w:r>
          </w:p>
        </w:tc>
      </w:tr>
      <w:tr w:rsidR="00294DAF" w:rsidRPr="00294DAF" w:rsidTr="00294DAF">
        <w:trPr>
          <w:trHeight w:val="460"/>
        </w:trPr>
        <w:tc>
          <w:tcPr>
            <w:tcW w:w="132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center"/>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6"/>
              </w:numPr>
              <w:spacing w:after="0" w:line="240" w:lineRule="auto"/>
              <w:contextualSpacing/>
              <w:rPr>
                <w:rFonts w:ascii="Calibri" w:eastAsia="Calibri" w:hAnsi="Calibri" w:cs="Calibri"/>
                <w:lang w:val="hr-HR"/>
              </w:rPr>
            </w:pPr>
            <w:r w:rsidRPr="00294DAF">
              <w:rPr>
                <w:rFonts w:ascii="Calibri" w:eastAsia="Calibri" w:hAnsi="Calibri" w:cs="Calibri"/>
                <w:lang w:val="hr-HR"/>
              </w:rPr>
              <w:t>Raukar</w:t>
            </w:r>
            <w:r w:rsidRPr="00294DAF">
              <w:rPr>
                <w:rFonts w:ascii="Calibri" w:eastAsia="Calibri" w:hAnsi="Calibri" w:cs="Calibri"/>
                <w:smallCaps/>
                <w:lang w:val="hr-HR"/>
              </w:rPr>
              <w:t xml:space="preserve">, T., </w:t>
            </w:r>
            <w:r w:rsidRPr="00294DAF">
              <w:rPr>
                <w:rFonts w:ascii="Calibri" w:eastAsia="Calibri" w:hAnsi="Calibri" w:cs="Calibri"/>
                <w:i/>
                <w:lang w:val="hr-HR"/>
              </w:rPr>
              <w:t>Hrvatsko srednjovjekovlje</w:t>
            </w:r>
            <w:r w:rsidRPr="00294DAF">
              <w:rPr>
                <w:rFonts w:ascii="Calibri" w:eastAsia="Calibri" w:hAnsi="Calibri" w:cs="Calibri"/>
                <w:smallCaps/>
                <w:lang w:val="hr-HR"/>
              </w:rPr>
              <w:t>,</w:t>
            </w:r>
            <w:r w:rsidRPr="00294DAF">
              <w:rPr>
                <w:rFonts w:ascii="Calibri" w:eastAsia="Calibri" w:hAnsi="Calibri" w:cs="Calibri"/>
                <w:lang w:val="hr-HR"/>
              </w:rPr>
              <w:t xml:space="preserve"> Školskaknjiga,Zagreb, 1997.</w:t>
            </w:r>
          </w:p>
          <w:p w:rsidR="00294DAF" w:rsidRPr="00294DAF" w:rsidRDefault="00294DAF" w:rsidP="00294DAF">
            <w:pPr>
              <w:numPr>
                <w:ilvl w:val="0"/>
                <w:numId w:val="46"/>
              </w:numPr>
              <w:spacing w:after="0" w:line="240" w:lineRule="auto"/>
              <w:contextualSpacing/>
              <w:rPr>
                <w:rFonts w:ascii="Calibri" w:eastAsia="Calibri" w:hAnsi="Calibri" w:cs="Calibri"/>
                <w:smallCaps/>
                <w:lang w:val="hr-HR"/>
              </w:rPr>
            </w:pPr>
            <w:r w:rsidRPr="00294DAF">
              <w:rPr>
                <w:rFonts w:ascii="Calibri" w:eastAsia="Calibri" w:hAnsi="Calibri" w:cs="Calibri"/>
                <w:lang w:val="hr-HR"/>
              </w:rPr>
              <w:t>Skupina autora</w:t>
            </w:r>
            <w:r w:rsidRPr="00294DAF">
              <w:rPr>
                <w:rFonts w:ascii="Calibri" w:eastAsia="Calibri" w:hAnsi="Calibri" w:cs="Calibri"/>
                <w:smallCaps/>
                <w:lang w:val="hr-HR"/>
              </w:rPr>
              <w:t xml:space="preserve">, </w:t>
            </w:r>
            <w:r w:rsidRPr="00294DAF">
              <w:rPr>
                <w:rFonts w:ascii="Calibri" w:eastAsia="Calibri" w:hAnsi="Calibri" w:cs="Calibri"/>
                <w:i/>
                <w:lang w:val="hr-HR"/>
              </w:rPr>
              <w:t>Povijest Hrvata. Srednji vijek</w:t>
            </w:r>
            <w:r w:rsidRPr="00294DAF">
              <w:rPr>
                <w:rFonts w:ascii="Calibri" w:eastAsia="Calibri" w:hAnsi="Calibri" w:cs="Calibri"/>
                <w:lang w:val="hr-HR"/>
              </w:rPr>
              <w:t>, I., Školska knjiga, Zagreb, 2003.</w:t>
            </w:r>
          </w:p>
          <w:p w:rsidR="00294DAF" w:rsidRPr="00294DAF" w:rsidRDefault="00294DAF" w:rsidP="00294DAF">
            <w:pPr>
              <w:numPr>
                <w:ilvl w:val="0"/>
                <w:numId w:val="46"/>
              </w:numPr>
              <w:spacing w:after="0" w:line="240" w:lineRule="auto"/>
              <w:contextualSpacing/>
              <w:rPr>
                <w:rFonts w:ascii="Calibri" w:eastAsia="Calibri" w:hAnsi="Calibri" w:cs="Calibri"/>
                <w:lang w:val="hr-HR"/>
              </w:rPr>
            </w:pPr>
            <w:r w:rsidRPr="00294DAF">
              <w:rPr>
                <w:rFonts w:ascii="Calibri" w:eastAsia="Calibri" w:hAnsi="Calibri" w:cs="Calibri"/>
                <w:lang w:val="hr-HR"/>
              </w:rPr>
              <w:t>Wittfogel, K. A.,</w:t>
            </w:r>
            <w:r w:rsidRPr="00294DAF">
              <w:rPr>
                <w:rFonts w:ascii="Calibri" w:eastAsia="Calibri" w:hAnsi="Calibri" w:cs="Calibri"/>
                <w:i/>
                <w:lang w:val="hr-HR"/>
              </w:rPr>
              <w:t xml:space="preserve"> Orijentalna despocija. Usporedno istraživanje totalne moći</w:t>
            </w:r>
            <w:r w:rsidRPr="00294DAF">
              <w:rPr>
                <w:rFonts w:ascii="Calibri" w:eastAsia="Calibri" w:hAnsi="Calibri" w:cs="Calibri"/>
                <w:lang w:val="hr-HR"/>
              </w:rPr>
              <w:t>, Globus, Zagreb, 1988.</w:t>
            </w:r>
          </w:p>
          <w:p w:rsidR="00294DAF" w:rsidRPr="00294DAF" w:rsidRDefault="00294DAF" w:rsidP="00294DAF">
            <w:pPr>
              <w:spacing w:after="200" w:line="240" w:lineRule="auto"/>
              <w:contextualSpacing/>
              <w:rPr>
                <w:rFonts w:ascii="Calibri" w:eastAsia="Calibri" w:hAnsi="Calibri" w:cs="Calibri"/>
                <w:color w:val="000000"/>
                <w:lang w:val="hr-BA"/>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0"/>
        <w:gridCol w:w="624"/>
        <w:gridCol w:w="1235"/>
        <w:gridCol w:w="320"/>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color w:val="000000"/>
                <w:lang w:val="hr-HR"/>
              </w:rPr>
              <w:t>Političke ideologije 19. stoljeća u hrvatskom kontekstu</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FFPOD208</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Šarac, red.prof.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ivica.sarac@ff.sum.ba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upoznati </w:t>
            </w:r>
            <w:r w:rsidRPr="00294DAF">
              <w:rPr>
                <w:rFonts w:ascii="Calibri" w:eastAsia="Calibri" w:hAnsi="Calibri" w:cs="Calibri"/>
                <w:lang w:val="hr-HR"/>
              </w:rPr>
              <w:t>doktorande</w:t>
            </w:r>
            <w:r w:rsidRPr="00294DAF">
              <w:rPr>
                <w:rFonts w:ascii="Calibri" w:eastAsia="Calibri" w:hAnsi="Calibri" w:cs="Calibri"/>
                <w:color w:val="000000"/>
                <w:lang w:val="hr-HR"/>
              </w:rPr>
              <w:t xml:space="preserve"> s najvažnijim europskim ideološkim utjecajima na oblikovanje nekih tipova ideologija u hrvatskom kontekstu u 19. stoljeću</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bCs/>
                <w:lang w:val="hr-HR"/>
              </w:rPr>
              <w:t xml:space="preserve">(pre)poznavati koji su glavni (europski) ideološki sadržaji i na koje sve načine </w:t>
            </w:r>
            <w:r w:rsidRPr="00294DAF">
              <w:rPr>
                <w:rFonts w:ascii="Calibri" w:eastAsia="Calibri" w:hAnsi="Calibri" w:cs="Calibri"/>
                <w:color w:val="000000"/>
                <w:lang w:val="hr-HR"/>
              </w:rPr>
              <w:t>utjecali na oblikovanje ideoloških koncepata u hrvatskim intelektualnim i političkim krugovima 19. stoljeća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Ideologije 19. stoljeća u europskom kontekstu (liberalizam, konzervativizam, nacionalizam, socijalizam)</w:t>
            </w:r>
          </w:p>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Začetak hrvatske idejno-političke misli u Ilirskom pokretu (Gaj, Drašković, Derkos, Vukotinović, Rakovac)</w:t>
            </w:r>
          </w:p>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Hrvatski politički pokret 1848.-1849. Izvorna pravaška politička misao: ideologija hrvatskog državnog prava (Kvaternik, Starčević)</w:t>
            </w:r>
          </w:p>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Nacionalno-integracijska ideologija hrvatskog jugoslavizma (Strossmayer, Rački)</w:t>
            </w:r>
          </w:p>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Hrvatski politički pokret u Dalmaciji i Istri (Klaić, Pavlinović, Nodilo, Laginja, Spinčić)</w:t>
            </w:r>
          </w:p>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Socijaldemokracija u hrvatskom kontekstu; utjecaji austromarksizma</w:t>
            </w:r>
          </w:p>
          <w:p w:rsidR="00294DAF" w:rsidRPr="00294DAF" w:rsidRDefault="00294DAF" w:rsidP="00294DAF">
            <w:pPr>
              <w:numPr>
                <w:ilvl w:val="0"/>
                <w:numId w:val="47"/>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Liberalizam i katolicizam u hrvatskom kontekstu</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0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it-IT"/>
              </w:rPr>
            </w:pPr>
            <w:r w:rsidRPr="00294DAF">
              <w:rPr>
                <w:rFonts w:ascii="Calibri" w:eastAsia="Calibri" w:hAnsi="Calibri" w:cs="Calibri"/>
                <w:lang w:val="hr-HR"/>
              </w:rPr>
              <w:t>-</w:t>
            </w:r>
            <w:r w:rsidRPr="00294DAF">
              <w:rPr>
                <w:rFonts w:ascii="Calibri" w:eastAsia="Calibri" w:hAnsi="Calibri" w:cs="Calibri"/>
                <w:lang w:val="it-IT"/>
              </w:rPr>
              <w:t xml:space="preserve"> Redovito pohađanje nastave i aktivno sudjelovanje u raspravama.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 Pisanje i prezentacija rada.</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8"/>
              </w:numPr>
              <w:spacing w:after="0" w:line="240" w:lineRule="auto"/>
              <w:contextualSpacing/>
              <w:rPr>
                <w:rFonts w:ascii="Calibri" w:eastAsia="Calibri" w:hAnsi="Calibri" w:cs="Calibri"/>
                <w:lang w:val="hr-HR"/>
              </w:rPr>
            </w:pPr>
            <w:r w:rsidRPr="00294DAF">
              <w:rPr>
                <w:rFonts w:ascii="Calibri" w:eastAsia="Calibri" w:hAnsi="Calibri" w:cs="Calibri"/>
                <w:lang w:val="hr-HR"/>
              </w:rPr>
              <w:t>Cipek, T.; Vrandečić, J.,</w:t>
            </w:r>
            <w:r w:rsidRPr="00294DAF">
              <w:rPr>
                <w:rFonts w:ascii="Calibri" w:eastAsia="Calibri" w:hAnsi="Calibri" w:cs="Calibri"/>
                <w:i/>
                <w:lang w:val="hr-HR"/>
              </w:rPr>
              <w:t>Hrestomatija liberalnih ideja u Hrvatskoj</w:t>
            </w:r>
            <w:r w:rsidRPr="00294DAF">
              <w:rPr>
                <w:rFonts w:ascii="Calibri" w:eastAsia="Calibri" w:hAnsi="Calibri" w:cs="Calibri"/>
                <w:lang w:val="hr-HR"/>
              </w:rPr>
              <w:t>, Disput, Zagreb, 2004.</w:t>
            </w:r>
          </w:p>
          <w:p w:rsidR="00294DAF" w:rsidRPr="00294DAF" w:rsidRDefault="00294DAF" w:rsidP="00294DAF">
            <w:pPr>
              <w:numPr>
                <w:ilvl w:val="0"/>
                <w:numId w:val="48"/>
              </w:numPr>
              <w:spacing w:after="0" w:line="240" w:lineRule="auto"/>
              <w:contextualSpacing/>
              <w:rPr>
                <w:rFonts w:ascii="Calibri" w:eastAsia="Calibri" w:hAnsi="Calibri" w:cs="Calibri"/>
                <w:smallCaps/>
                <w:lang w:val="hr-HR"/>
              </w:rPr>
            </w:pPr>
            <w:r w:rsidRPr="00294DAF">
              <w:rPr>
                <w:rFonts w:ascii="Calibri" w:eastAsia="Calibri" w:hAnsi="Calibri" w:cs="Calibri"/>
                <w:lang w:val="hr-HR"/>
              </w:rPr>
              <w:t>Cipek, T.; Matković, S.,</w:t>
            </w:r>
            <w:r w:rsidRPr="00294DAF">
              <w:rPr>
                <w:rFonts w:ascii="Calibri" w:eastAsia="Calibri" w:hAnsi="Calibri" w:cs="Calibri"/>
                <w:i/>
                <w:lang w:val="hr-HR"/>
              </w:rPr>
              <w:t>Programatski dokumenti hrvatskih političkih stranaka i skupna 1842.-1914.</w:t>
            </w:r>
            <w:r w:rsidRPr="00294DAF">
              <w:rPr>
                <w:rFonts w:ascii="Calibri" w:eastAsia="Calibri" w:hAnsi="Calibri" w:cs="Calibri"/>
                <w:lang w:val="hr-HR"/>
              </w:rPr>
              <w:t>, Disput, Zagreb, 2006.</w:t>
            </w:r>
          </w:p>
          <w:p w:rsidR="00294DAF" w:rsidRPr="00294DAF" w:rsidRDefault="00294DAF" w:rsidP="00294DAF">
            <w:pPr>
              <w:numPr>
                <w:ilvl w:val="0"/>
                <w:numId w:val="48"/>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Fleck, H-G. </w:t>
            </w:r>
            <w:r w:rsidRPr="00294DAF">
              <w:rPr>
                <w:rFonts w:ascii="Calibri" w:eastAsia="Calibri" w:hAnsi="Calibri" w:cs="Calibri"/>
                <w:smallCaps/>
                <w:lang w:val="hr-HR"/>
              </w:rPr>
              <w:t>(</w:t>
            </w:r>
            <w:r w:rsidRPr="00294DAF">
              <w:rPr>
                <w:rFonts w:ascii="Calibri" w:eastAsia="Calibri" w:hAnsi="Calibri" w:cs="Calibri"/>
                <w:lang w:val="hr-HR"/>
              </w:rPr>
              <w:t>prir.</w:t>
            </w:r>
            <w:r w:rsidRPr="00294DAF">
              <w:rPr>
                <w:rFonts w:ascii="Calibri" w:eastAsia="Calibri" w:hAnsi="Calibri" w:cs="Calibri"/>
                <w:smallCaps/>
                <w:lang w:val="hr-HR"/>
              </w:rPr>
              <w:t xml:space="preserve">), </w:t>
            </w:r>
            <w:r w:rsidRPr="00294DAF">
              <w:rPr>
                <w:rFonts w:ascii="Calibri" w:eastAsia="Calibri" w:hAnsi="Calibri" w:cs="Calibri"/>
                <w:i/>
                <w:lang w:val="hr-HR"/>
              </w:rPr>
              <w:t>Liberalizam i katolicizam u Hrvatskoj</w:t>
            </w:r>
            <w:r w:rsidRPr="00294DAF">
              <w:rPr>
                <w:rFonts w:ascii="Calibri" w:eastAsia="Calibri" w:hAnsi="Calibri" w:cs="Calibri"/>
                <w:lang w:val="hr-HR"/>
              </w:rPr>
              <w:t>, I.-II.,Zaklada Friedrich-Naumann, Zagreb, 1998.-1999.</w:t>
            </w:r>
          </w:p>
          <w:p w:rsidR="00294DAF" w:rsidRPr="00294DAF" w:rsidRDefault="00294DAF" w:rsidP="00294DAF">
            <w:pPr>
              <w:numPr>
                <w:ilvl w:val="0"/>
                <w:numId w:val="48"/>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Gross, M., </w:t>
            </w:r>
            <w:r w:rsidRPr="00294DAF">
              <w:rPr>
                <w:rFonts w:ascii="Calibri" w:eastAsia="Calibri" w:hAnsi="Calibri" w:cs="Calibri"/>
                <w:i/>
                <w:lang w:val="hr-HR"/>
              </w:rPr>
              <w:t>Izvorno pravaštvo. Ideologija, agitacija, pokret</w:t>
            </w:r>
            <w:r w:rsidRPr="00294DAF">
              <w:rPr>
                <w:rFonts w:ascii="Calibri" w:eastAsia="Calibri" w:hAnsi="Calibri" w:cs="Calibri"/>
                <w:lang w:val="hr-HR"/>
              </w:rPr>
              <w:t>, Golden marketing, Zagreb, 2000.</w:t>
            </w:r>
          </w:p>
          <w:p w:rsidR="00294DAF" w:rsidRPr="00294DAF" w:rsidRDefault="00294DAF" w:rsidP="00294DAF">
            <w:pPr>
              <w:numPr>
                <w:ilvl w:val="0"/>
                <w:numId w:val="48"/>
              </w:numPr>
              <w:spacing w:after="0" w:line="240" w:lineRule="auto"/>
              <w:contextualSpacing/>
              <w:rPr>
                <w:rFonts w:ascii="Calibri" w:eastAsia="Calibri" w:hAnsi="Calibri" w:cs="Calibri"/>
                <w:lang w:val="hr-HR"/>
              </w:rPr>
            </w:pPr>
            <w:r w:rsidRPr="00294DAF">
              <w:rPr>
                <w:rFonts w:ascii="Calibri" w:eastAsia="Calibri" w:hAnsi="Calibri" w:cs="Calibri"/>
                <w:lang w:val="hr-HR"/>
              </w:rPr>
              <w:t>Ježić, M.</w:t>
            </w:r>
            <w:r w:rsidRPr="00294DAF">
              <w:rPr>
                <w:rFonts w:ascii="Calibri" w:eastAsia="Calibri" w:hAnsi="Calibri" w:cs="Calibri"/>
                <w:smallCaps/>
                <w:lang w:val="hr-HR"/>
              </w:rPr>
              <w:t xml:space="preserve"> (</w:t>
            </w:r>
            <w:r w:rsidRPr="00294DAF">
              <w:rPr>
                <w:rFonts w:ascii="Calibri" w:eastAsia="Calibri" w:hAnsi="Calibri" w:cs="Calibri"/>
                <w:lang w:val="hr-HR"/>
              </w:rPr>
              <w:t xml:space="preserve">ur.), </w:t>
            </w:r>
            <w:r w:rsidRPr="00294DAF">
              <w:rPr>
                <w:rFonts w:ascii="Calibri" w:eastAsia="Calibri" w:hAnsi="Calibri" w:cs="Calibri"/>
                <w:i/>
                <w:lang w:val="hr-HR"/>
              </w:rPr>
              <w:t>Hrvatska i Europa. Kultura, znanost i umjetnost. Moderna hrvatska kultura od preporoda do moderne</w:t>
            </w:r>
            <w:r w:rsidRPr="00294DAF">
              <w:rPr>
                <w:rFonts w:ascii="Calibri" w:eastAsia="Calibri" w:hAnsi="Calibri" w:cs="Calibri"/>
                <w:lang w:val="hr-HR"/>
              </w:rPr>
              <w:t>, sv. IV., Školska knjiga, Zagreb, 2009., str. 1-277.</w:t>
            </w:r>
          </w:p>
          <w:p w:rsidR="00294DAF" w:rsidRPr="00294DAF" w:rsidRDefault="00294DAF" w:rsidP="00294DAF">
            <w:pPr>
              <w:numPr>
                <w:ilvl w:val="0"/>
                <w:numId w:val="48"/>
              </w:numPr>
              <w:spacing w:after="0" w:line="240" w:lineRule="auto"/>
              <w:contextualSpacing/>
              <w:rPr>
                <w:rFonts w:ascii="Calibri" w:eastAsia="TimesNewRomanPSMT" w:hAnsi="Calibri" w:cs="Calibri"/>
                <w:lang w:val="hr-HR" w:eastAsia="hr-HR"/>
              </w:rPr>
            </w:pPr>
            <w:r w:rsidRPr="00294DAF">
              <w:rPr>
                <w:rFonts w:ascii="Calibri" w:eastAsia="Calibri" w:hAnsi="Calibri" w:cs="Calibri"/>
                <w:lang w:val="hr-HR"/>
              </w:rPr>
              <w:t>Karaman</w:t>
            </w:r>
            <w:r w:rsidRPr="00294DAF">
              <w:rPr>
                <w:rFonts w:ascii="Calibri" w:eastAsia="TimesNewRomanPSMT" w:hAnsi="Calibri" w:cs="Calibri"/>
                <w:lang w:val="hr-HR" w:eastAsia="hr-HR"/>
              </w:rPr>
              <w:t xml:space="preserve">, I., </w:t>
            </w:r>
            <w:r w:rsidRPr="00294DAF">
              <w:rPr>
                <w:rFonts w:ascii="Calibri" w:eastAsia="TimesNewRomanPSMT" w:hAnsi="Calibri" w:cs="Calibri"/>
                <w:i/>
                <w:iCs/>
                <w:lang w:val="hr-HR" w:eastAsia="hr-HR"/>
              </w:rPr>
              <w:t>Hrvatska na pragu modernizacije 1750.-1918</w:t>
            </w:r>
            <w:r w:rsidRPr="00294DAF">
              <w:rPr>
                <w:rFonts w:ascii="Calibri" w:eastAsia="TimesNewRomanPSMT" w:hAnsi="Calibri" w:cs="Calibri"/>
                <w:lang w:val="hr-HR" w:eastAsia="hr-HR"/>
              </w:rPr>
              <w:t>., Zagreb, 2000.</w:t>
            </w:r>
          </w:p>
          <w:p w:rsidR="00294DAF" w:rsidRPr="00294DAF" w:rsidRDefault="00294DAF" w:rsidP="00294DAF">
            <w:pPr>
              <w:numPr>
                <w:ilvl w:val="0"/>
                <w:numId w:val="48"/>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Markus, T.,</w:t>
            </w:r>
            <w:r w:rsidRPr="00294DAF">
              <w:rPr>
                <w:rFonts w:ascii="Calibri" w:eastAsia="Calibri" w:hAnsi="Calibri" w:cs="Calibri"/>
                <w:i/>
                <w:lang w:val="hr-HR"/>
              </w:rPr>
              <w:t>Hrvatski politički pokret 1848.-1849. godine</w:t>
            </w:r>
            <w:r w:rsidRPr="00294DAF">
              <w:rPr>
                <w:rFonts w:ascii="Calibri" w:eastAsia="Calibri" w:hAnsi="Calibri" w:cs="Calibri"/>
                <w:lang w:val="hr-HR"/>
              </w:rPr>
              <w:t>, Dom i svijet, Zagreb, 2000.</w:t>
            </w:r>
          </w:p>
          <w:p w:rsidR="00294DAF" w:rsidRPr="00294DAF" w:rsidRDefault="00294DAF" w:rsidP="00294DAF">
            <w:pPr>
              <w:numPr>
                <w:ilvl w:val="0"/>
                <w:numId w:val="48"/>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Mažuranić, I., </w:t>
            </w:r>
            <w:r w:rsidRPr="00294DAF">
              <w:rPr>
                <w:rFonts w:ascii="Calibri" w:eastAsia="TimesNewRomanPSMT" w:hAnsi="Calibri" w:cs="Calibri"/>
                <w:i/>
                <w:iCs/>
                <w:lang w:val="hr-HR" w:eastAsia="hr-HR"/>
              </w:rPr>
              <w:t xml:space="preserve">Izabrani politički spisi, </w:t>
            </w:r>
            <w:r w:rsidRPr="00294DAF">
              <w:rPr>
                <w:rFonts w:ascii="Calibri" w:eastAsia="TimesNewRomanPSMT" w:hAnsi="Calibri" w:cs="Calibri"/>
                <w:iCs/>
                <w:lang w:val="hr-HR" w:eastAsia="hr-HR"/>
              </w:rPr>
              <w:t>Golden marketing - Narodne novine, Zagreb, 1999.</w:t>
            </w:r>
          </w:p>
          <w:p w:rsidR="00294DAF" w:rsidRPr="00294DAF" w:rsidRDefault="00294DAF" w:rsidP="00294DAF">
            <w:pPr>
              <w:numPr>
                <w:ilvl w:val="0"/>
                <w:numId w:val="48"/>
              </w:numPr>
              <w:spacing w:after="0" w:line="240" w:lineRule="auto"/>
              <w:contextualSpacing/>
              <w:rPr>
                <w:rFonts w:ascii="Calibri" w:eastAsia="Calibri" w:hAnsi="Calibri" w:cs="Calibri"/>
                <w:lang w:val="hr-HR"/>
              </w:rPr>
            </w:pPr>
            <w:r w:rsidRPr="00294DAF">
              <w:rPr>
                <w:rFonts w:ascii="Calibri" w:eastAsia="Calibri" w:hAnsi="Calibri" w:cs="Calibri"/>
                <w:lang w:val="hr-HR"/>
              </w:rPr>
              <w:t>Ravlić, S.,</w:t>
            </w:r>
            <w:r w:rsidRPr="00294DAF">
              <w:rPr>
                <w:rFonts w:ascii="Calibri" w:eastAsia="Calibri" w:hAnsi="Calibri" w:cs="Calibri"/>
                <w:i/>
                <w:lang w:val="hr-HR"/>
              </w:rPr>
              <w:t>Suvremene političke ideologije</w:t>
            </w:r>
            <w:r w:rsidRPr="00294DAF">
              <w:rPr>
                <w:rFonts w:ascii="Calibri" w:eastAsia="Calibri" w:hAnsi="Calibri" w:cs="Calibri"/>
                <w:lang w:val="hr-HR"/>
              </w:rPr>
              <w:t>, Politička kultura, Zagreb, 2003.</w:t>
            </w:r>
          </w:p>
          <w:p w:rsidR="00294DAF" w:rsidRPr="00294DAF" w:rsidRDefault="00294DAF" w:rsidP="00294DAF">
            <w:pPr>
              <w:numPr>
                <w:ilvl w:val="0"/>
                <w:numId w:val="48"/>
              </w:numPr>
              <w:spacing w:after="0" w:line="240" w:lineRule="auto"/>
              <w:contextualSpacing/>
              <w:rPr>
                <w:rFonts w:ascii="Calibri" w:eastAsia="TimesNewRomanPSMT" w:hAnsi="Calibri" w:cs="Calibri"/>
                <w:lang w:val="hr-HR" w:eastAsia="hr-HR"/>
              </w:rPr>
            </w:pPr>
            <w:r w:rsidRPr="00294DAF">
              <w:rPr>
                <w:rFonts w:ascii="Calibri" w:eastAsia="Calibri" w:hAnsi="Calibri" w:cs="Calibri"/>
                <w:lang w:val="hr-HR"/>
              </w:rPr>
              <w:t>Suppan, A.,</w:t>
            </w:r>
            <w:r w:rsidRPr="00294DAF">
              <w:rPr>
                <w:rFonts w:ascii="Calibri" w:eastAsia="TimesNewRomanPSMT" w:hAnsi="Calibri" w:cs="Calibri"/>
                <w:i/>
                <w:iCs/>
                <w:lang w:val="hr-HR" w:eastAsia="hr-HR"/>
              </w:rPr>
              <w:t>Oblikovanje nacije u građanskojHrvatskoj 1835.-1918.</w:t>
            </w:r>
            <w:r w:rsidRPr="00294DAF">
              <w:rPr>
                <w:rFonts w:ascii="Calibri" w:eastAsia="TimesNewRomanPSMT" w:hAnsi="Calibri" w:cs="Calibri"/>
                <w:lang w:val="hr-HR" w:eastAsia="hr-HR"/>
              </w:rPr>
              <w:t>, Zagreb, 1999.</w:t>
            </w:r>
          </w:p>
          <w:p w:rsidR="00294DAF" w:rsidRPr="00294DAF" w:rsidRDefault="00294DAF" w:rsidP="00294DAF">
            <w:pPr>
              <w:numPr>
                <w:ilvl w:val="0"/>
                <w:numId w:val="48"/>
              </w:numPr>
              <w:spacing w:after="0" w:line="240" w:lineRule="auto"/>
              <w:contextualSpacing/>
              <w:rPr>
                <w:rFonts w:ascii="Calibri" w:eastAsia="TimesNewRomanPSMT" w:hAnsi="Calibri" w:cs="Calibri"/>
                <w:lang w:val="hr-HR" w:eastAsia="hr-HR"/>
              </w:rPr>
            </w:pPr>
            <w:r w:rsidRPr="00294DAF">
              <w:rPr>
                <w:rFonts w:ascii="Calibri" w:eastAsia="Calibri" w:hAnsi="Calibri" w:cs="Calibri"/>
                <w:lang w:val="hr-HR"/>
              </w:rPr>
              <w:t>Šidak</w:t>
            </w:r>
            <w:r w:rsidRPr="00294DAF">
              <w:rPr>
                <w:rFonts w:ascii="Calibri" w:eastAsia="TimesNewRomanPSMT" w:hAnsi="Calibri" w:cs="Calibri"/>
                <w:lang w:val="hr-HR" w:eastAsia="hr-HR"/>
              </w:rPr>
              <w:t xml:space="preserve">, J., </w:t>
            </w:r>
            <w:r w:rsidRPr="00294DAF">
              <w:rPr>
                <w:rFonts w:ascii="Calibri" w:eastAsia="TimesNewRomanPSMT" w:hAnsi="Calibri" w:cs="Calibri"/>
                <w:i/>
                <w:iCs/>
                <w:lang w:val="hr-HR" w:eastAsia="hr-HR"/>
              </w:rPr>
              <w:t xml:space="preserve">Studije iz hrvatskepovijesti XIX stoljeća, </w:t>
            </w:r>
            <w:r w:rsidRPr="00294DAF">
              <w:rPr>
                <w:rFonts w:ascii="Calibri" w:eastAsia="TimesNewRomanPSMT" w:hAnsi="Calibri" w:cs="Calibri"/>
                <w:iCs/>
                <w:lang w:val="hr-HR" w:eastAsia="hr-HR"/>
              </w:rPr>
              <w:t xml:space="preserve">Sveučilište u Zagrebu; Institut za hrvatsku povijest, </w:t>
            </w:r>
            <w:r w:rsidRPr="00294DAF">
              <w:rPr>
                <w:rFonts w:ascii="Calibri" w:eastAsia="TimesNewRomanPSMT" w:hAnsi="Calibri" w:cs="Calibri"/>
                <w:lang w:val="hr-HR" w:eastAsia="hr-HR"/>
              </w:rPr>
              <w:t>Zagreb, 1973.</w:t>
            </w:r>
          </w:p>
          <w:p w:rsidR="00294DAF" w:rsidRPr="00294DAF" w:rsidRDefault="00294DAF" w:rsidP="00294DAF">
            <w:pPr>
              <w:numPr>
                <w:ilvl w:val="0"/>
                <w:numId w:val="48"/>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Šidak, J.,</w:t>
            </w:r>
            <w:r w:rsidRPr="00294DAF">
              <w:rPr>
                <w:rFonts w:ascii="Calibri" w:eastAsia="Calibri" w:hAnsi="Calibri" w:cs="Calibri"/>
                <w:i/>
                <w:lang w:val="hr-HR"/>
              </w:rPr>
              <w:t>Hrvatski narodni preporod. Ilirski pokret</w:t>
            </w:r>
            <w:r w:rsidRPr="00294DAF">
              <w:rPr>
                <w:rFonts w:ascii="Calibri" w:eastAsia="Calibri" w:hAnsi="Calibri" w:cs="Calibri"/>
                <w:lang w:val="hr-HR"/>
              </w:rPr>
              <w:t>, Školska knjiga;  Stvarnost, Zagreb, 1990.</w:t>
            </w:r>
          </w:p>
          <w:p w:rsidR="00294DAF" w:rsidRPr="00294DAF" w:rsidRDefault="00294DAF" w:rsidP="00294DAF">
            <w:pPr>
              <w:numPr>
                <w:ilvl w:val="0"/>
                <w:numId w:val="48"/>
              </w:numPr>
              <w:spacing w:after="0" w:line="240" w:lineRule="auto"/>
              <w:contextualSpacing/>
              <w:rPr>
                <w:rFonts w:ascii="Calibri" w:eastAsia="Calibri" w:hAnsi="Calibri" w:cs="Calibri"/>
                <w:lang w:val="hr-HR"/>
              </w:rPr>
            </w:pPr>
            <w:r w:rsidRPr="00294DAF">
              <w:rPr>
                <w:rFonts w:ascii="Calibri" w:eastAsia="Calibri" w:hAnsi="Calibri" w:cs="Calibri"/>
                <w:lang w:val="hr-HR"/>
              </w:rPr>
              <w:t>Tomljanovich</w:t>
            </w:r>
            <w:r w:rsidRPr="00294DAF">
              <w:rPr>
                <w:rFonts w:ascii="Calibri" w:eastAsia="Calibri" w:hAnsi="Calibri" w:cs="Calibri"/>
                <w:smallCaps/>
                <w:lang w:val="hr-HR"/>
              </w:rPr>
              <w:t>,</w:t>
            </w:r>
            <w:r w:rsidRPr="00294DAF">
              <w:rPr>
                <w:rFonts w:ascii="Calibri" w:eastAsia="Calibri" w:hAnsi="Calibri" w:cs="Calibri"/>
                <w:lang w:val="hr-HR"/>
              </w:rPr>
              <w:t xml:space="preserve"> W. B.,</w:t>
            </w:r>
            <w:r w:rsidRPr="00294DAF">
              <w:rPr>
                <w:rFonts w:ascii="Calibri" w:eastAsia="Calibri" w:hAnsi="Calibri" w:cs="Calibri"/>
                <w:i/>
                <w:lang w:val="hr-HR"/>
              </w:rPr>
              <w:t>Biskup Josip Juraj Strossmayer: nacionalizam i moderni katolicizam u Hrvatskoj</w:t>
            </w:r>
            <w:r w:rsidRPr="00294DAF">
              <w:rPr>
                <w:rFonts w:ascii="Calibri" w:eastAsia="Calibri" w:hAnsi="Calibri" w:cs="Calibri"/>
                <w:lang w:val="hr-HR"/>
              </w:rPr>
              <w:t>, Hrvatska akademija znanosti i umjetnosti; Dom i svijet, Zagreb, 2001.</w:t>
            </w:r>
          </w:p>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364"/>
        <w:gridCol w:w="958"/>
        <w:gridCol w:w="238"/>
        <w:gridCol w:w="468"/>
        <w:gridCol w:w="589"/>
        <w:gridCol w:w="1204"/>
        <w:gridCol w:w="285"/>
        <w:gridCol w:w="1518"/>
        <w:gridCol w:w="1854"/>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color w:val="000000"/>
                <w:lang w:val="hr-HR"/>
              </w:rPr>
            </w:pPr>
            <w:r w:rsidRPr="00294DAF">
              <w:rPr>
                <w:rFonts w:ascii="Calibri" w:eastAsia="Calibri" w:hAnsi="Calibri" w:cs="Calibri"/>
                <w:b/>
                <w:lang w:val="hr-HR"/>
              </w:rPr>
              <w:t xml:space="preserve">Izvori za bh. povijest - kultura </w:t>
            </w:r>
            <w:r w:rsidRPr="00294DAF">
              <w:rPr>
                <w:rFonts w:ascii="Calibri" w:eastAsia="Calibri" w:hAnsi="Calibri" w:cs="Calibri"/>
                <w:b/>
                <w:color w:val="000000"/>
                <w:lang w:val="hr-HR"/>
              </w:rPr>
              <w:t>interpretiranja</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FFPOD309</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Poslijediplomski doktorski studij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trećeg semestra, modul: 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Marina Beus, izv.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marina.beus@ff.sum.ba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4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osposobiti </w:t>
            </w:r>
            <w:r w:rsidRPr="00294DAF">
              <w:rPr>
                <w:rFonts w:ascii="Calibri" w:eastAsia="Calibri" w:hAnsi="Calibri" w:cs="Calibri"/>
                <w:lang w:val="hr-HR"/>
              </w:rPr>
              <w:t>doktorande</w:t>
            </w:r>
            <w:r w:rsidRPr="00294DAF">
              <w:rPr>
                <w:rFonts w:ascii="Calibri" w:eastAsia="Calibri" w:hAnsi="Calibri" w:cs="Calibri"/>
                <w:color w:val="000000"/>
                <w:lang w:val="hr-HR"/>
              </w:rPr>
              <w:t xml:space="preserve"> za samostalni znanstveni istraživački rad</w:t>
            </w:r>
          </w:p>
          <w:p w:rsidR="00294DAF" w:rsidRPr="00294DAF" w:rsidRDefault="00294DAF" w:rsidP="00294DAF">
            <w:pPr>
              <w:numPr>
                <w:ilvl w:val="0"/>
                <w:numId w:val="4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kroz teoriju i praktični rad na povijesnim dokumentima/izvorima upoznati </w:t>
            </w:r>
            <w:r w:rsidRPr="00294DAF">
              <w:rPr>
                <w:rFonts w:ascii="Calibri" w:eastAsia="Calibri" w:hAnsi="Calibri" w:cs="Calibri"/>
                <w:lang w:val="hr-HR"/>
              </w:rPr>
              <w:t>doktorande</w:t>
            </w:r>
            <w:r w:rsidRPr="00294DAF">
              <w:rPr>
                <w:rFonts w:ascii="Calibri" w:eastAsia="Calibri" w:hAnsi="Calibri" w:cs="Calibri"/>
                <w:color w:val="000000"/>
                <w:lang w:val="hr-HR"/>
              </w:rPr>
              <w:t xml:space="preserve"> sa značenjem izvora, njihovim vrednovanjem te postupcima znanstvenoga istraživanja</w:t>
            </w:r>
          </w:p>
          <w:p w:rsidR="00294DAF" w:rsidRPr="00294DAF" w:rsidRDefault="00294DAF" w:rsidP="00294DAF">
            <w:pPr>
              <w:numPr>
                <w:ilvl w:val="0"/>
                <w:numId w:val="4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uočiti kompleksnost  problematike interpretiranja koja se ogleda u utjecaju ne samo naslijeđenih ideja i spoznaja, nego  i epistemoloških ograničenja,  metodologije i ideologije</w:t>
            </w:r>
          </w:p>
          <w:p w:rsidR="00294DAF" w:rsidRPr="00294DAF" w:rsidRDefault="00294DAF" w:rsidP="00294DAF">
            <w:pPr>
              <w:numPr>
                <w:ilvl w:val="0"/>
                <w:numId w:val="4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pod vodstvom nastavnoga kadra </w:t>
            </w:r>
            <w:r w:rsidRPr="00294DAF">
              <w:rPr>
                <w:rFonts w:ascii="Calibri" w:eastAsia="Calibri" w:hAnsi="Calibri" w:cs="Calibri"/>
                <w:lang w:val="hr-HR"/>
              </w:rPr>
              <w:t>doktorandi</w:t>
            </w:r>
            <w:r w:rsidRPr="00294DAF">
              <w:rPr>
                <w:rFonts w:ascii="Calibri" w:eastAsia="Calibri" w:hAnsi="Calibri" w:cs="Calibri"/>
                <w:color w:val="000000"/>
                <w:lang w:val="hr-HR"/>
              </w:rPr>
              <w:t xml:space="preserve"> će prema iskazanom interesu za određeno povijesno razdoblje provesti istraživanje arhivske građe, napraviti analizu izvora te sačiniti pisano izvješće koje im može poslužiti za izradbu znanstvenoga 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50"/>
              </w:numPr>
              <w:spacing w:after="0" w:line="276"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steći temeljne predodžbe o suvremenoj povijesnoj znanosti</w:t>
            </w:r>
          </w:p>
          <w:p w:rsidR="00294DAF" w:rsidRPr="00294DAF" w:rsidRDefault="00294DAF" w:rsidP="00294DAF">
            <w:pPr>
              <w:numPr>
                <w:ilvl w:val="0"/>
                <w:numId w:val="50"/>
              </w:numPr>
              <w:spacing w:after="0" w:line="276"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 xml:space="preserve">istraživati i selektirati dokumente različitih vrsta za određene povijesne teme </w:t>
            </w:r>
          </w:p>
          <w:p w:rsidR="00294DAF" w:rsidRPr="00294DAF" w:rsidRDefault="00294DAF" w:rsidP="00294DAF">
            <w:pPr>
              <w:numPr>
                <w:ilvl w:val="0"/>
                <w:numId w:val="50"/>
              </w:numPr>
              <w:spacing w:after="0" w:line="276"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 xml:space="preserve">analizirati izvore, postupke utvrđivanja "povijesnih činjenica" i stvaranja složenih slika te praćenja uzročno-posljedičnoga slijeda </w:t>
            </w:r>
          </w:p>
          <w:p w:rsidR="00294DAF" w:rsidRPr="00294DAF" w:rsidRDefault="00294DAF" w:rsidP="00294DAF">
            <w:pPr>
              <w:numPr>
                <w:ilvl w:val="0"/>
                <w:numId w:val="50"/>
              </w:numPr>
              <w:spacing w:after="0" w:line="276"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narativno tumačiti i oblikovati konačni rad</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Znanost i povijest</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Povijesna spoznaja kao produkt obrazovnoga sustava i znanstveno istraživanje povijesti</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Epistemološka krhkost</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lastRenderedPageBreak/>
              <w:t>Činjenice i interpretacija</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Objektivnost i empatija</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Historijska metoda</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Primarni i sekundari izvori</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Izvori kao argumenti</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Kauzalnost u povijesti: Postavljanje pitanja i traženje odgovora</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Traženje uzroka</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Raspoređivanje činjenica i praćenje uzročno-posljedičnoga lanca</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Narativno tumačenje</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Istraživanje arhivske građe ovisno o iskazanom interesu za određeno povijesno razdoblje</w:t>
            </w:r>
          </w:p>
          <w:p w:rsidR="00294DAF" w:rsidRPr="00294DAF" w:rsidRDefault="00294DAF" w:rsidP="00294DAF">
            <w:pPr>
              <w:numPr>
                <w:ilvl w:val="0"/>
                <w:numId w:val="51"/>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Analiza izdvojenih izvora i sačinjavanje izvješća kao podloge za znanstveni rad</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samostalnizadatci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7F11BA"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BA"/>
              </w:rPr>
              <w:t xml:space="preserve">Napomene: </w:t>
            </w:r>
            <w:r w:rsidRPr="00294DAF">
              <w:rPr>
                <w:rFonts w:ascii="Calibri" w:eastAsia="Calibri" w:hAnsi="Calibri" w:cs="Calibri"/>
                <w:lang w:val="hr-HR"/>
              </w:rPr>
              <w:t xml:space="preserve">Nastava se izvodi u obliku predavanja i seminara. Doktorand je obvezan tijekom semestra raditi na istraživanju i analizi izvorne građe, te postignute rezultate istraživanja sumirati u pisanom obliku. </w:t>
            </w:r>
          </w:p>
        </w:tc>
      </w:tr>
      <w:tr w:rsidR="00294DAF" w:rsidRPr="00294DAF"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51"/>
              </w:numPr>
              <w:spacing w:after="0" w:line="240" w:lineRule="auto"/>
              <w:contextualSpacing/>
              <w:rPr>
                <w:rFonts w:ascii="Calibri" w:eastAsia="Calibri" w:hAnsi="Calibri" w:cs="Calibri"/>
                <w:lang w:val="hr-HR"/>
              </w:rPr>
            </w:pPr>
            <w:r w:rsidRPr="00294DAF">
              <w:rPr>
                <w:rFonts w:ascii="Calibri" w:eastAsia="Calibri" w:hAnsi="Calibri" w:cs="Calibri"/>
                <w:lang w:val="hr-HR"/>
              </w:rPr>
              <w:t>Pohađanje nastave.</w:t>
            </w:r>
          </w:p>
          <w:p w:rsidR="00294DAF" w:rsidRPr="00294DAF" w:rsidRDefault="00294DAF" w:rsidP="00294DAF">
            <w:pPr>
              <w:numPr>
                <w:ilvl w:val="0"/>
                <w:numId w:val="5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Aktivno sudjelovanje u nastavi kroz pripreme po predloženim temama. </w:t>
            </w:r>
          </w:p>
          <w:p w:rsidR="00294DAF" w:rsidRPr="00294DAF" w:rsidRDefault="00294DAF" w:rsidP="00294DAF">
            <w:pPr>
              <w:numPr>
                <w:ilvl w:val="0"/>
                <w:numId w:val="51"/>
              </w:numPr>
              <w:spacing w:after="0" w:line="240" w:lineRule="auto"/>
              <w:contextualSpacing/>
              <w:rPr>
                <w:rFonts w:ascii="Calibri" w:eastAsia="Calibri" w:hAnsi="Calibri" w:cs="Calibri"/>
                <w:lang w:val="hr-HR"/>
              </w:rPr>
            </w:pPr>
            <w:r w:rsidRPr="00294DAF">
              <w:rPr>
                <w:rFonts w:ascii="Calibri" w:eastAsia="Calibri" w:hAnsi="Calibri" w:cs="Calibri"/>
                <w:lang w:val="hr-HR"/>
              </w:rPr>
              <w:t>Rad na istraživanju i analizi arhivske građe, te prezentiranje rezultata u pisanoj formi.</w:t>
            </w:r>
          </w:p>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Polaganje usmenoga završnog ispita.</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5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Ančić, M., </w:t>
            </w:r>
            <w:r w:rsidRPr="00294DAF">
              <w:rPr>
                <w:rFonts w:ascii="Calibri" w:eastAsia="Calibri" w:hAnsi="Calibri" w:cs="Calibri"/>
                <w:i/>
                <w:lang w:val="hr-HR"/>
              </w:rPr>
              <w:t>Što "svi znaju" i što je "svima jasno". Historiografija i nacionalizam</w:t>
            </w:r>
            <w:r w:rsidRPr="00294DAF">
              <w:rPr>
                <w:rFonts w:ascii="Calibri" w:eastAsia="Calibri" w:hAnsi="Calibri" w:cs="Calibri"/>
                <w:lang w:val="hr-HR"/>
              </w:rPr>
              <w:t>, Hrvatski institut za povijest, Zagreb, 2008.</w:t>
            </w:r>
          </w:p>
          <w:p w:rsidR="00294DAF" w:rsidRPr="00294DAF" w:rsidRDefault="00294DAF" w:rsidP="00294DAF">
            <w:pPr>
              <w:numPr>
                <w:ilvl w:val="0"/>
                <w:numId w:val="5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Burke, P., </w:t>
            </w:r>
            <w:r w:rsidRPr="00294DAF">
              <w:rPr>
                <w:rFonts w:ascii="Calibri" w:eastAsia="Calibri" w:hAnsi="Calibri" w:cs="Calibri"/>
                <w:i/>
                <w:lang w:val="hr-HR"/>
              </w:rPr>
              <w:t>Očevid - Upotreba slike kao povijesnog dokaza</w:t>
            </w:r>
            <w:r w:rsidRPr="00294DAF">
              <w:rPr>
                <w:rFonts w:ascii="Calibri" w:eastAsia="Calibri" w:hAnsi="Calibri" w:cs="Calibri"/>
                <w:lang w:val="hr-HR"/>
              </w:rPr>
              <w:t>, Antibarbarus, Zagreb, 2003.</w:t>
            </w:r>
          </w:p>
          <w:p w:rsidR="00294DAF" w:rsidRPr="00294DAF" w:rsidRDefault="00294DAF" w:rsidP="00294DAF">
            <w:pPr>
              <w:numPr>
                <w:ilvl w:val="0"/>
                <w:numId w:val="5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Burke, P., </w:t>
            </w:r>
            <w:r w:rsidRPr="00294DAF">
              <w:rPr>
                <w:rFonts w:ascii="Calibri" w:eastAsia="Calibri" w:hAnsi="Calibri" w:cs="Calibri"/>
                <w:i/>
                <w:lang w:val="hr-HR"/>
              </w:rPr>
              <w:t>Što je kulturalna povijest</w:t>
            </w:r>
            <w:r w:rsidRPr="00294DAF">
              <w:rPr>
                <w:rFonts w:ascii="Calibri" w:eastAsia="Calibri" w:hAnsi="Calibri" w:cs="Calibri"/>
                <w:lang w:val="hr-HR"/>
              </w:rPr>
              <w:t>, Antibarbarus, Zagreb, 2006.</w:t>
            </w:r>
          </w:p>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Carr</w:t>
            </w:r>
            <w:r w:rsidRPr="00294DAF">
              <w:rPr>
                <w:rFonts w:ascii="Calibri" w:eastAsia="Calibri" w:hAnsi="Calibri" w:cs="Calibri"/>
                <w:smallCaps/>
                <w:color w:val="000000"/>
                <w:lang w:val="hr-HR"/>
              </w:rPr>
              <w:t xml:space="preserve">, E. H., </w:t>
            </w:r>
            <w:r w:rsidRPr="00294DAF">
              <w:rPr>
                <w:rFonts w:ascii="Calibri" w:eastAsia="Calibri" w:hAnsi="Calibri" w:cs="Calibri"/>
                <w:i/>
                <w:color w:val="000000"/>
                <w:lang w:val="hr-HR"/>
              </w:rPr>
              <w:t>Što je povijest?</w:t>
            </w:r>
            <w:r w:rsidRPr="00294DAF">
              <w:rPr>
                <w:rFonts w:ascii="Calibri" w:eastAsia="Calibri" w:hAnsi="Calibri" w:cs="Calibri"/>
                <w:color w:val="000000"/>
                <w:lang w:val="hr-HR"/>
              </w:rPr>
              <w:t>, Srednja Europa, Zagreb, 2004.</w:t>
            </w:r>
          </w:p>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 xml:space="preserve">Fogel, R. W., Elton, G. R., </w:t>
            </w:r>
            <w:r w:rsidRPr="00294DAF">
              <w:rPr>
                <w:rFonts w:ascii="Calibri" w:eastAsia="Calibri" w:hAnsi="Calibri" w:cs="Calibri"/>
                <w:i/>
                <w:lang w:val="hr-HR"/>
              </w:rPr>
              <w:t>Kojim putem do prošlosti? Dva pogleda na povijest</w:t>
            </w:r>
            <w:r w:rsidRPr="00294DAF">
              <w:rPr>
                <w:rFonts w:ascii="Calibri" w:eastAsia="Calibri" w:hAnsi="Calibri" w:cs="Calibri"/>
                <w:lang w:val="hr-HR"/>
              </w:rPr>
              <w:t>, Ibis grafika, Zagreb, 2002.</w:t>
            </w:r>
          </w:p>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Gross, M., </w:t>
            </w:r>
            <w:r w:rsidRPr="00294DAF">
              <w:rPr>
                <w:rFonts w:ascii="Calibri" w:eastAsia="Calibri" w:hAnsi="Calibri" w:cs="Calibri"/>
                <w:i/>
                <w:iCs/>
                <w:color w:val="000000"/>
                <w:lang w:val="hr-HR"/>
              </w:rPr>
              <w:t>Suvremena historiografija - Korijeni, postignuća, traganja,</w:t>
            </w:r>
            <w:r w:rsidRPr="00294DAF">
              <w:rPr>
                <w:rFonts w:ascii="Calibri" w:eastAsia="Calibri" w:hAnsi="Calibri" w:cs="Calibri"/>
                <w:color w:val="000000"/>
                <w:lang w:val="hr-HR"/>
              </w:rPr>
              <w:t xml:space="preserve"> Novi liber; Zavod za hrvatsku povijest Filozofskog fakulteta Sveučilišta u Zagrebu, Zagreb, 1996. (pojedini dijelovi)</w:t>
            </w:r>
          </w:p>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Jenkins</w:t>
            </w:r>
            <w:r w:rsidRPr="00294DAF">
              <w:rPr>
                <w:rFonts w:ascii="Calibri" w:eastAsia="Calibri" w:hAnsi="Calibri" w:cs="Calibri"/>
                <w:smallCaps/>
                <w:color w:val="000000"/>
                <w:lang w:val="hr-HR"/>
              </w:rPr>
              <w:t>, K.,</w:t>
            </w:r>
            <w:r w:rsidRPr="00294DAF">
              <w:rPr>
                <w:rFonts w:ascii="Calibri" w:eastAsia="Calibri" w:hAnsi="Calibri" w:cs="Calibri"/>
                <w:i/>
                <w:color w:val="000000"/>
                <w:lang w:val="hr-HR"/>
              </w:rPr>
              <w:t>Promišljanje historije</w:t>
            </w:r>
            <w:r w:rsidRPr="00294DAF">
              <w:rPr>
                <w:rFonts w:ascii="Calibri" w:eastAsia="Calibri" w:hAnsi="Calibri" w:cs="Calibri"/>
                <w:color w:val="000000"/>
                <w:lang w:val="hr-HR"/>
              </w:rPr>
              <w:t>, Srednja Europa, Zagreb, 2008.</w:t>
            </w:r>
          </w:p>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Roksandić, D. (ur.), </w:t>
            </w:r>
            <w:r w:rsidRPr="00294DAF">
              <w:rPr>
                <w:rFonts w:ascii="Calibri" w:eastAsia="Calibri" w:hAnsi="Calibri" w:cs="Calibri"/>
                <w:i/>
                <w:color w:val="000000"/>
                <w:lang w:val="hr-HR"/>
              </w:rPr>
              <w:t>Uvod u komparativnu historiju</w:t>
            </w:r>
            <w:r w:rsidRPr="00294DAF">
              <w:rPr>
                <w:rFonts w:ascii="Calibri" w:eastAsia="Calibri" w:hAnsi="Calibri" w:cs="Calibri"/>
                <w:color w:val="000000"/>
                <w:lang w:val="hr-HR"/>
              </w:rPr>
              <w:t>,  Golden marketing - Tehnička knjiga, Zagreb, 2004.</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Pohađanje nastave je obvezno. Da bi doktorandi mogli pristupiti završnom ispitu trebaju nazočiti predavanjima najmanje 70%. </w:t>
            </w:r>
            <w:r w:rsidRPr="00294DAF">
              <w:rPr>
                <w:rFonts w:ascii="Calibri" w:eastAsia="Calibri" w:hAnsi="Calibri" w:cs="Calibri"/>
                <w:color w:val="000000"/>
                <w:lang w:val="hr-HR"/>
              </w:rPr>
              <w:lastRenderedPageBreak/>
              <w:t xml:space="preserve">Doktorandi koji iz bilo kojega razloga izostanu više, ne mogu dobiti potpis nositelja predmeta niti pristupiti završnom ispitu. </w:t>
            </w:r>
          </w:p>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Tijekom seminara </w:t>
            </w:r>
            <w:r w:rsidRPr="00294DAF">
              <w:rPr>
                <w:rFonts w:ascii="Calibri" w:eastAsia="Calibri" w:hAnsi="Calibri" w:cs="Calibri"/>
                <w:lang w:val="hr-HR"/>
              </w:rPr>
              <w:t>doktorandi</w:t>
            </w:r>
            <w:r w:rsidRPr="00294DAF">
              <w:rPr>
                <w:rFonts w:ascii="Calibri" w:eastAsia="Calibri" w:hAnsi="Calibri" w:cs="Calibri"/>
                <w:color w:val="000000"/>
                <w:lang w:val="hr-HR"/>
              </w:rPr>
              <w:t xml:space="preserve"> će istraživati arhivsku građu ovisno o iskazanom interesu za određeno povijesno razdoblje, o čemu će voditi redovitu evidenciju, a na kraju su obvezni rezultate svoga istraživanja prikazati u pisanoj formi</w:t>
            </w:r>
            <w:r w:rsidRPr="00294DAF">
              <w:rPr>
                <w:rFonts w:ascii="Calibri" w:eastAsia="Calibri" w:hAnsi="Calibri" w:cs="Calibri"/>
                <w:lang w:val="hr-HR"/>
              </w:rPr>
              <w:t>.</w:t>
            </w:r>
          </w:p>
          <w:p w:rsidR="00294DAF" w:rsidRPr="00294DAF" w:rsidRDefault="00294DAF" w:rsidP="00294DAF">
            <w:pPr>
              <w:numPr>
                <w:ilvl w:val="0"/>
                <w:numId w:val="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Završni ispit (usmeni) je obvezan i bez njega </w:t>
            </w:r>
            <w:r w:rsidRPr="00294DAF">
              <w:rPr>
                <w:rFonts w:ascii="Calibri" w:eastAsia="Calibri" w:hAnsi="Calibri" w:cs="Calibri"/>
                <w:lang w:val="hr-HR"/>
              </w:rPr>
              <w:t>doktorand</w:t>
            </w:r>
            <w:r w:rsidRPr="00294DAF">
              <w:rPr>
                <w:rFonts w:ascii="Calibri" w:eastAsia="Calibri" w:hAnsi="Calibri" w:cs="Calibri"/>
                <w:color w:val="000000"/>
                <w:lang w:val="hr-HR"/>
              </w:rPr>
              <w:t xml:space="preserve"> ne može biti ocijenjen. </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0"/>
        <w:gridCol w:w="624"/>
        <w:gridCol w:w="1235"/>
        <w:gridCol w:w="320"/>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Naziv </w:t>
            </w:r>
            <w:r w:rsidRPr="00294DAF">
              <w:rPr>
                <w:rFonts w:ascii="Calibri" w:eastAsia="Calibri" w:hAnsi="Calibri" w:cs="Calibri"/>
                <w:b/>
                <w:color w:val="000000"/>
                <w:lang w:val="en-GB"/>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Kršćanstvo i europsko društvo kroz povijest</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lang w:val="en-GB"/>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FFPOD310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Semestar </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lang w:val="en-GB"/>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lang w:val="en-GB"/>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Calibri"/>
                <w:b/>
                <w:color w:val="000000"/>
                <w:lang w:val="hr-HR"/>
              </w:rPr>
              <w:t>/nastavnik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Božo Goluža, 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bozo.goluza@ff.sum.ba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left="20" w:hanging="20"/>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53"/>
              </w:numPr>
              <w:spacing w:after="0" w:line="240" w:lineRule="auto"/>
              <w:jc w:val="both"/>
              <w:rPr>
                <w:rFonts w:ascii="Calibri" w:eastAsia="Calibri" w:hAnsi="Calibri" w:cs="Calibri"/>
                <w:lang w:val="hr-HR"/>
              </w:rPr>
            </w:pPr>
            <w:r w:rsidRPr="00294DAF">
              <w:rPr>
                <w:rFonts w:ascii="Calibri" w:eastAsia="Calibri" w:hAnsi="Calibri" w:cs="Arial"/>
                <w:lang w:val="hr-HR"/>
              </w:rPr>
              <w:t>proširenje ranijeg znanja o početcima kršćanstva, njegovu širenju i utjecaju na razvoj i povijest nove zapadnjačke civilizacije</w:t>
            </w:r>
          </w:p>
          <w:p w:rsidR="00294DAF" w:rsidRPr="00294DAF" w:rsidRDefault="00294DAF" w:rsidP="00294DAF">
            <w:pPr>
              <w:numPr>
                <w:ilvl w:val="0"/>
                <w:numId w:val="53"/>
              </w:numPr>
              <w:spacing w:after="0" w:line="240" w:lineRule="auto"/>
              <w:jc w:val="both"/>
              <w:rPr>
                <w:rFonts w:ascii="Calibri" w:eastAsia="Calibri" w:hAnsi="Calibri" w:cs="Calibri"/>
                <w:lang w:val="hr-HR"/>
              </w:rPr>
            </w:pPr>
            <w:r w:rsidRPr="00294DAF">
              <w:rPr>
                <w:rFonts w:ascii="Calibri" w:eastAsia="Calibri" w:hAnsi="Calibri" w:cs="Arial"/>
                <w:lang w:val="hr-HR"/>
              </w:rPr>
              <w:t xml:space="preserve">poučiti </w:t>
            </w:r>
            <w:r w:rsidRPr="00294DAF">
              <w:rPr>
                <w:rFonts w:ascii="Calibri" w:eastAsia="Calibri" w:hAnsi="Calibri" w:cs="Calibri"/>
                <w:lang w:val="hr-HR"/>
              </w:rPr>
              <w:t>doktorande</w:t>
            </w:r>
            <w:r w:rsidRPr="00294DAF">
              <w:rPr>
                <w:rFonts w:ascii="Calibri" w:eastAsia="Calibri" w:hAnsi="Calibri" w:cs="Arial"/>
                <w:lang w:val="hr-HR"/>
              </w:rPr>
              <w:t xml:space="preserve"> da budu u stanju prepoznati, argumentirano opisati i kritički protumačiti najvažnija pitanja, pojmove i procese vezane uz odnos između Crkve i državnih sustava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54"/>
              </w:numPr>
              <w:spacing w:after="0" w:line="240" w:lineRule="auto"/>
              <w:jc w:val="both"/>
              <w:rPr>
                <w:rFonts w:ascii="Calibri" w:eastAsia="Calibri" w:hAnsi="Calibri" w:cs="Calibri"/>
                <w:bCs/>
                <w:lang w:val="hr-HR"/>
              </w:rPr>
            </w:pPr>
            <w:r w:rsidRPr="00294DAF">
              <w:rPr>
                <w:rFonts w:ascii="Calibri" w:eastAsia="Calibri" w:hAnsi="Calibri" w:cs="Calibri"/>
                <w:bCs/>
                <w:lang w:val="hr-HR"/>
              </w:rPr>
              <w:t xml:space="preserve">poznavati </w:t>
            </w:r>
            <w:r w:rsidRPr="00294DAF">
              <w:rPr>
                <w:rFonts w:ascii="Calibri" w:eastAsia="Calibri" w:hAnsi="Calibri" w:cs="Times New Roman"/>
                <w:lang w:val="hr-HR"/>
              </w:rPr>
              <w:t>najvažnije događaje koji su obilježili kršćanstvo tijekom povijesti, a koji su utjecali na razvoj europskoga društva</w:t>
            </w:r>
          </w:p>
          <w:p w:rsidR="00294DAF" w:rsidRPr="00294DAF" w:rsidRDefault="00294DAF" w:rsidP="00294DAF">
            <w:pPr>
              <w:numPr>
                <w:ilvl w:val="0"/>
                <w:numId w:val="54"/>
              </w:numPr>
              <w:spacing w:after="0" w:line="240" w:lineRule="auto"/>
              <w:jc w:val="both"/>
              <w:rPr>
                <w:rFonts w:ascii="Calibri" w:eastAsia="Calibri" w:hAnsi="Calibri" w:cs="Calibri"/>
                <w:bCs/>
                <w:lang w:val="hr-HR"/>
              </w:rPr>
            </w:pPr>
            <w:r w:rsidRPr="00294DAF">
              <w:rPr>
                <w:rFonts w:ascii="Calibri" w:eastAsia="Calibri" w:hAnsi="Calibri" w:cs="Arial"/>
                <w:lang w:val="hr-HR"/>
              </w:rPr>
              <w:t>analizirati najvažnija pitanja i procese</w:t>
            </w:r>
            <w:r w:rsidRPr="00294DAF">
              <w:rPr>
                <w:rFonts w:ascii="Calibri" w:eastAsia="Calibri" w:hAnsi="Calibri" w:cs="Calibri"/>
                <w:lang w:val="hr-HR"/>
              </w:rPr>
              <w:t xml:space="preserve"> koji su obilježili odnos Crkve i raznih državnih sustava na području Europe</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Nastanak i širenje kršćanstva.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Korijeni kršćanske Europe.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Kršćanstvo među Germanima u vrijeme seobe naroda.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Crkva i Franci.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Utjecaj kršćanstva na razvoj nove europske civilizacije.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Crkvena kultura i znanost na Zapadu.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Osnutak sveučilišta.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Pučka pobožnost.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Humanizam i renesansa.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Protestantska reformacija.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Francuska u vrijeme Luja XIV. Prosvjetiteljstvo.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Francuska u vrijeme revolucije.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Ujedinjenje Italije.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Kulturkampf u Njemačkoj.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Prvi svjetski rat.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 Drugi svjetski rat. </w:t>
            </w:r>
          </w:p>
          <w:p w:rsidR="00294DAF" w:rsidRPr="00294DAF" w:rsidRDefault="00294DAF" w:rsidP="00294DAF">
            <w:pPr>
              <w:spacing w:after="200" w:line="240" w:lineRule="auto"/>
              <w:contextualSpacing/>
              <w:jc w:val="both"/>
              <w:rPr>
                <w:rFonts w:ascii="Calibri" w:eastAsia="Calibri" w:hAnsi="Calibri" w:cs="Times New Roman"/>
                <w:color w:val="000000"/>
                <w:lang w:val="hr-HR"/>
              </w:rPr>
            </w:pPr>
            <w:r w:rsidRPr="00294DAF">
              <w:rPr>
                <w:rFonts w:ascii="Calibri" w:eastAsia="Calibri" w:hAnsi="Calibri" w:cs="Times New Roman"/>
                <w:color w:val="000000"/>
                <w:lang w:val="hr-HR"/>
              </w:rPr>
              <w:t>- Drugi vatikanski koncil.</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55"/>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Redovito pohađanje nastave i aktivno sudjelovanje u raspravama o izloženim temama.</w:t>
            </w:r>
          </w:p>
          <w:p w:rsidR="00294DAF" w:rsidRPr="00294DAF" w:rsidRDefault="00294DAF" w:rsidP="00294DAF">
            <w:pPr>
              <w:numPr>
                <w:ilvl w:val="0"/>
                <w:numId w:val="55"/>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Pisanje i prezentiranje seminarskog rada.</w:t>
            </w:r>
          </w:p>
          <w:p w:rsidR="00294DAF" w:rsidRPr="00294DAF" w:rsidRDefault="00294DAF" w:rsidP="00294DAF">
            <w:pPr>
              <w:numPr>
                <w:ilvl w:val="0"/>
                <w:numId w:val="56"/>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Polaganje usmenoga završnog ispita.</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56"/>
              </w:numPr>
              <w:spacing w:after="0" w:line="240" w:lineRule="auto"/>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Franzen, A., </w:t>
            </w:r>
            <w:r w:rsidRPr="00294DAF">
              <w:rPr>
                <w:rFonts w:ascii="Calibri" w:eastAsia="Calibri" w:hAnsi="Calibri" w:cs="Times New Roman"/>
                <w:i/>
                <w:color w:val="000000"/>
                <w:lang w:val="hr-HR"/>
              </w:rPr>
              <w:t>Pregled povijesti Crkve</w:t>
            </w:r>
            <w:r w:rsidRPr="00294DAF">
              <w:rPr>
                <w:rFonts w:ascii="Calibri" w:eastAsia="Calibri" w:hAnsi="Calibri" w:cs="Times New Roman"/>
                <w:color w:val="000000"/>
                <w:lang w:val="hr-HR"/>
              </w:rPr>
              <w:t>, Kršćanska sadašnjost, Zagreb, 1983.</w:t>
            </w:r>
          </w:p>
          <w:p w:rsidR="00294DAF" w:rsidRPr="00294DAF" w:rsidRDefault="00294DAF" w:rsidP="00294DAF">
            <w:pPr>
              <w:numPr>
                <w:ilvl w:val="0"/>
                <w:numId w:val="56"/>
              </w:numPr>
              <w:spacing w:after="0" w:line="240" w:lineRule="auto"/>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Goluža, B., </w:t>
            </w:r>
            <w:r w:rsidRPr="00294DAF">
              <w:rPr>
                <w:rFonts w:ascii="Calibri" w:eastAsia="Calibri" w:hAnsi="Calibri" w:cs="Times New Roman"/>
                <w:i/>
                <w:iCs/>
                <w:color w:val="000000"/>
                <w:lang w:val="hr-HR"/>
              </w:rPr>
              <w:t>Povijest Crkve</w:t>
            </w:r>
            <w:r w:rsidRPr="00294DAF">
              <w:rPr>
                <w:rFonts w:ascii="Calibri" w:eastAsia="Calibri" w:hAnsi="Calibri" w:cs="Times New Roman"/>
                <w:color w:val="000000"/>
                <w:lang w:val="hr-HR"/>
              </w:rPr>
              <w:t>, Crkva na kamenu, Mostar, 2015.</w:t>
            </w:r>
          </w:p>
          <w:p w:rsidR="00294DAF" w:rsidRPr="00294DAF" w:rsidRDefault="00294DAF" w:rsidP="00294DAF">
            <w:pPr>
              <w:numPr>
                <w:ilvl w:val="0"/>
                <w:numId w:val="56"/>
              </w:numPr>
              <w:spacing w:after="0" w:line="240" w:lineRule="auto"/>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Jukić, J., "Kršćanstvo i liberalizam", </w:t>
            </w:r>
            <w:r w:rsidRPr="00294DAF">
              <w:rPr>
                <w:rFonts w:ascii="Calibri" w:eastAsia="Calibri" w:hAnsi="Calibri" w:cs="Times New Roman"/>
                <w:i/>
                <w:color w:val="000000"/>
                <w:lang w:val="hr-HR"/>
              </w:rPr>
              <w:t>Društvena istraživanja</w:t>
            </w:r>
            <w:r w:rsidRPr="00294DAF">
              <w:rPr>
                <w:rFonts w:ascii="Calibri" w:eastAsia="Calibri" w:hAnsi="Calibri" w:cs="Times New Roman"/>
                <w:color w:val="000000"/>
                <w:lang w:val="hr-HR"/>
              </w:rPr>
              <w:t xml:space="preserve">, Vol. 4, No. 6 (20), Zagreb, 1995., str. 885-910.Ratzinger, J., </w:t>
            </w:r>
            <w:r w:rsidRPr="00294DAF">
              <w:rPr>
                <w:rFonts w:ascii="Calibri" w:eastAsia="Calibri" w:hAnsi="Calibri" w:cs="Times New Roman"/>
                <w:i/>
                <w:color w:val="000000"/>
                <w:lang w:val="hr-HR"/>
              </w:rPr>
              <w:t>Europa</w:t>
            </w:r>
            <w:r w:rsidRPr="00294DAF">
              <w:rPr>
                <w:rFonts w:ascii="Calibri" w:eastAsia="Calibri" w:hAnsi="Calibri" w:cs="Times New Roman"/>
                <w:color w:val="000000"/>
                <w:lang w:val="hr-HR"/>
              </w:rPr>
              <w:t>, Verbum, Split, 2005.</w:t>
            </w:r>
          </w:p>
          <w:p w:rsidR="00294DAF" w:rsidRPr="00294DAF" w:rsidRDefault="00294DAF" w:rsidP="00294DAF">
            <w:pPr>
              <w:numPr>
                <w:ilvl w:val="0"/>
                <w:numId w:val="56"/>
              </w:numPr>
              <w:spacing w:after="0" w:line="240" w:lineRule="auto"/>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Ratzinger, J., </w:t>
            </w:r>
            <w:r w:rsidRPr="00294DAF">
              <w:rPr>
                <w:rFonts w:ascii="Calibri" w:eastAsia="Calibri" w:hAnsi="Calibri" w:cs="Times New Roman"/>
                <w:i/>
                <w:color w:val="000000"/>
                <w:lang w:val="hr-HR"/>
              </w:rPr>
              <w:t>Kršćanstvo i kriza kultura</w:t>
            </w:r>
            <w:r w:rsidRPr="00294DAF">
              <w:rPr>
                <w:rFonts w:ascii="Calibri" w:eastAsia="Calibri" w:hAnsi="Calibri" w:cs="Times New Roman"/>
                <w:color w:val="000000"/>
                <w:lang w:val="hr-HR"/>
              </w:rPr>
              <w:t>, Verbum, Split, 2008.</w:t>
            </w:r>
          </w:p>
          <w:p w:rsidR="00294DAF" w:rsidRPr="00294DAF" w:rsidRDefault="00294DAF" w:rsidP="00294DAF">
            <w:pPr>
              <w:numPr>
                <w:ilvl w:val="0"/>
                <w:numId w:val="56"/>
              </w:numPr>
              <w:spacing w:after="0" w:line="240" w:lineRule="auto"/>
              <w:jc w:val="both"/>
              <w:rPr>
                <w:rFonts w:ascii="Calibri" w:eastAsia="Calibri" w:hAnsi="Calibri" w:cs="Times New Roman"/>
                <w:color w:val="000000"/>
                <w:lang w:val="hr-HR"/>
              </w:rPr>
            </w:pPr>
            <w:r w:rsidRPr="00294DAF">
              <w:rPr>
                <w:rFonts w:ascii="Calibri" w:eastAsia="Calibri" w:hAnsi="Calibri" w:cs="Times New Roman"/>
                <w:color w:val="000000"/>
                <w:lang w:val="hr-HR"/>
              </w:rPr>
              <w:t xml:space="preserve">Valković, M., "Europa, kršćanstvo i Crkva", </w:t>
            </w:r>
            <w:r w:rsidRPr="00294DAF">
              <w:rPr>
                <w:rFonts w:ascii="Calibri" w:eastAsia="Calibri" w:hAnsi="Calibri" w:cs="Times New Roman"/>
                <w:i/>
                <w:color w:val="000000"/>
                <w:lang w:val="hr-HR"/>
              </w:rPr>
              <w:t>Bogoslovska smotra</w:t>
            </w:r>
            <w:r w:rsidRPr="00294DAF">
              <w:rPr>
                <w:rFonts w:ascii="Calibri" w:eastAsia="Calibri" w:hAnsi="Calibri" w:cs="Times New Roman"/>
                <w:color w:val="000000"/>
                <w:lang w:val="hr-HR"/>
              </w:rPr>
              <w:t xml:space="preserve">, Vol. 65, No. 3-4, Zagreb, 1995., str. 399-437. </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Calibri" w:hAnsi="Calibri" w:cs="Calibri"/>
                <w:b/>
                <w:color w:val="000000"/>
                <w:lang w:val="en-GB"/>
              </w:rPr>
              <w:t>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Uvjet za pristupanje završnom ispitu (usmeni) je prihvaćen i prezentiran seminarski rad.</w:t>
            </w:r>
          </w:p>
        </w:tc>
      </w:tr>
    </w:tbl>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0"/>
        <w:gridCol w:w="992"/>
        <w:gridCol w:w="272"/>
        <w:gridCol w:w="502"/>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color w:val="000000"/>
                <w:lang w:val="hr-HR"/>
              </w:rPr>
            </w:pPr>
            <w:r w:rsidRPr="00294DAF">
              <w:rPr>
                <w:rFonts w:ascii="Calibri" w:eastAsia="Calibri" w:hAnsi="Calibri" w:cs="Calibri"/>
                <w:b/>
                <w:lang w:val="hr-HR"/>
              </w:rPr>
              <w:t>Politička zlouporaba povijesti i kulture u BiH tijekom 20. stoljeća</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FFPOD311</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Lučić, red.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ilucic@isp.hr</w:t>
            </w:r>
            <w:r w:rsidRPr="00294DAF">
              <w:rPr>
                <w:rFonts w:ascii="Calibri" w:eastAsia="Calibri" w:hAnsi="Calibri" w:cs="Calibri"/>
                <w:color w:val="000000"/>
                <w:lang w:val="hr-HR"/>
              </w:rPr>
              <w:t xml:space="preserve"> / </w:t>
            </w:r>
            <w:r w:rsidRPr="00294DAF">
              <w:rPr>
                <w:rFonts w:ascii="Calibri" w:eastAsia="Calibri" w:hAnsi="Calibri" w:cs="Calibri"/>
                <w:lang w:val="hr-HR"/>
              </w:rPr>
              <w:t>ilucic12@gmail.com</w:t>
            </w:r>
          </w:p>
        </w:tc>
      </w:tr>
      <w:tr w:rsidR="00294DAF" w:rsidRPr="00294DAF"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dr. sc. Ivica Šarac, </w:t>
            </w:r>
            <w:r w:rsidRPr="00294DAF">
              <w:rPr>
                <w:rFonts w:ascii="Calibri" w:eastAsia="Calibri" w:hAnsi="Calibri" w:cs="Calibri"/>
                <w:lang w:val="hr-HR"/>
              </w:rPr>
              <w:t>red.</w:t>
            </w:r>
            <w:r w:rsidRPr="00294DAF">
              <w:rPr>
                <w:rFonts w:ascii="Calibri" w:eastAsia="Calibri" w:hAnsi="Calibri" w:cs="Calibri"/>
                <w:color w:val="000000"/>
                <w:lang w:val="hr-HR"/>
              </w:rPr>
              <w:t xml:space="preserve">prof. </w:t>
            </w:r>
          </w:p>
        </w:tc>
      </w:tr>
      <w:tr w:rsidR="00294DAF" w:rsidRPr="00294DAF"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 xml:space="preserve">ivica.sarac@ff.sum.ba </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57"/>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Ponuditi </w:t>
            </w:r>
            <w:r w:rsidRPr="00294DAF">
              <w:rPr>
                <w:rFonts w:ascii="Calibri" w:eastAsia="Calibri" w:hAnsi="Calibri" w:cs="Calibri"/>
                <w:lang w:val="hr-HR"/>
              </w:rPr>
              <w:t>doktorandi</w:t>
            </w:r>
            <w:r w:rsidRPr="00294DAF">
              <w:rPr>
                <w:rFonts w:ascii="Calibri" w:eastAsia="Calibri" w:hAnsi="Calibri" w:cs="Calibri"/>
                <w:color w:val="000000"/>
                <w:lang w:val="hr-HR"/>
              </w:rPr>
              <w:t>ma što bolji uvid u političku zloupotrebu povijesti i kulture u BiH, odnosno bivšoj Jugoslaviji tijekom 20 stoljeća</w:t>
            </w:r>
          </w:p>
          <w:p w:rsidR="00294DAF" w:rsidRPr="00294DAF" w:rsidRDefault="00294DAF" w:rsidP="00294DAF">
            <w:pPr>
              <w:numPr>
                <w:ilvl w:val="0"/>
                <w:numId w:val="57"/>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istražiti i analizirati najvažnije procese (zlo)upotrebe kulture i povijesne znanosti tijekom procesa dovršetka nacionalnih konstituiranja, izgradnje nadnacionalne jugoslavenske države, revolucionarne komunističke vlasti, stvaranja nacionalnih država i sl. </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57"/>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poznavati glavne procese krivotvorenja prošlosti u korist nacionalne i revolucionarne mitologije </w:t>
            </w:r>
          </w:p>
          <w:p w:rsidR="00294DAF" w:rsidRPr="00294DAF" w:rsidRDefault="00294DAF" w:rsidP="00294DAF">
            <w:pPr>
              <w:numPr>
                <w:ilvl w:val="0"/>
                <w:numId w:val="57"/>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prepoznati i razlikovati historiografiju od političke ili bilo kakve druge propagande</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58"/>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Prvi oblici mitologizacije prošlosti radi postizanja konkretnih društvenih odnosno političkih ciljeva tijekom procesa modernizacije</w:t>
            </w:r>
          </w:p>
          <w:p w:rsidR="00294DAF" w:rsidRPr="00294DAF" w:rsidRDefault="00294DAF" w:rsidP="00294DAF">
            <w:pPr>
              <w:numPr>
                <w:ilvl w:val="0"/>
                <w:numId w:val="58"/>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Konstruiranje „slavne“ prošlosti i gradnja kulta „starine“ radi homogenizacije i nacionalnog konstituiranja</w:t>
            </w:r>
          </w:p>
          <w:p w:rsidR="00294DAF" w:rsidRPr="00294DAF" w:rsidRDefault="00294DAF" w:rsidP="00294DAF">
            <w:pPr>
              <w:numPr>
                <w:ilvl w:val="0"/>
                <w:numId w:val="58"/>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Revolucionarna i „narodnooslobodilačka“ epika u funkciji legitimiranja vlasti</w:t>
            </w:r>
          </w:p>
          <w:p w:rsidR="00294DAF" w:rsidRPr="00294DAF" w:rsidRDefault="00294DAF" w:rsidP="00294DAF">
            <w:pPr>
              <w:numPr>
                <w:ilvl w:val="0"/>
                <w:numId w:val="58"/>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Izmišljanje tradicije, cenzura, politički mitovi, ratna i politička propaganda</w:t>
            </w:r>
          </w:p>
          <w:p w:rsidR="00294DAF" w:rsidRPr="00294DAF" w:rsidRDefault="00294DAF" w:rsidP="00294DAF">
            <w:pPr>
              <w:numPr>
                <w:ilvl w:val="0"/>
                <w:numId w:val="58"/>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Popis nepoćudnih autora i djela ideološke i stvarne lomače</w:t>
            </w:r>
          </w:p>
          <w:p w:rsidR="00294DAF" w:rsidRPr="00294DAF" w:rsidRDefault="00294DAF" w:rsidP="00294DAF">
            <w:pPr>
              <w:numPr>
                <w:ilvl w:val="0"/>
                <w:numId w:val="58"/>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Negiranje identiteta, pokušaji nasilne unitarizacije kroz nametanje „zajedničke“ prošlosti, „jedinstvene“ kulture, a prije svega jezika   </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7F11BA"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Pisanje seminarskoga rada.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 Polaganje završnog ispita (usmeni).</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Ančić, M., </w:t>
            </w:r>
            <w:r w:rsidRPr="00294DAF">
              <w:rPr>
                <w:rFonts w:ascii="Calibri" w:eastAsia="Calibri" w:hAnsi="Calibri" w:cs="Calibri"/>
                <w:i/>
                <w:color w:val="000000"/>
                <w:lang w:val="hr-HR"/>
              </w:rPr>
              <w:t>Što 'svi znaju' i što je 'svima jasno', historiografija i nacionalizam</w:t>
            </w:r>
            <w:r w:rsidRPr="00294DAF">
              <w:rPr>
                <w:rFonts w:ascii="Calibri" w:eastAsia="Calibri" w:hAnsi="Calibri" w:cs="Calibri"/>
                <w:color w:val="000000"/>
                <w:lang w:val="hr-HR"/>
              </w:rPr>
              <w:t>, Hrvatski institut za povijest, Zagreb, 2008.</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Asman, A., </w:t>
            </w:r>
            <w:r w:rsidRPr="00294DAF">
              <w:rPr>
                <w:rFonts w:ascii="Calibri" w:eastAsia="Calibri" w:hAnsi="Calibri" w:cs="Calibri"/>
                <w:i/>
                <w:color w:val="000000"/>
                <w:lang w:val="hr-HR"/>
              </w:rPr>
              <w:t>Rad na nacionalnom pamćenju</w:t>
            </w:r>
            <w:r w:rsidRPr="00294DAF">
              <w:rPr>
                <w:rFonts w:ascii="Calibri" w:eastAsia="Calibri" w:hAnsi="Calibri" w:cs="Calibri"/>
                <w:color w:val="000000"/>
                <w:lang w:val="hr-HR"/>
              </w:rPr>
              <w:t>, XX vek, Beograd, 2002.</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Bijela knjiga Stipe Šuvara</w:t>
            </w:r>
            <w:r w:rsidRPr="00294DAF">
              <w:rPr>
                <w:rFonts w:ascii="Calibri" w:eastAsia="Calibri" w:hAnsi="Calibri" w:cs="Calibri"/>
                <w:color w:val="000000"/>
                <w:lang w:val="hr-HR"/>
              </w:rPr>
              <w:t>, Večernji list, Zagreb, 2010.</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Donat, B., </w:t>
            </w:r>
            <w:r w:rsidRPr="00294DAF">
              <w:rPr>
                <w:rFonts w:ascii="Calibri" w:eastAsia="Calibri" w:hAnsi="Calibri" w:cs="Calibri"/>
                <w:i/>
                <w:color w:val="000000"/>
                <w:lang w:val="hr-HR"/>
              </w:rPr>
              <w:t>Crni dossier</w:t>
            </w:r>
            <w:r w:rsidRPr="00294DAF">
              <w:rPr>
                <w:rFonts w:ascii="Calibri" w:eastAsia="Calibri" w:hAnsi="Calibri" w:cs="Calibri"/>
                <w:color w:val="000000"/>
                <w:lang w:val="hr-HR"/>
              </w:rPr>
              <w:t>, Globus, Zagreb, 1992.</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Izmišljanje tradicije (zbornik)</w:t>
            </w:r>
            <w:r w:rsidRPr="00294DAF">
              <w:rPr>
                <w:rFonts w:ascii="Calibri" w:eastAsia="Calibri" w:hAnsi="Calibri" w:cs="Calibri"/>
                <w:color w:val="000000"/>
                <w:lang w:val="hr-HR"/>
              </w:rPr>
              <w:t>, XX vek, Beograd, 2002.</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Historijski mitovi na Balkanu (zbornik radova)</w:t>
            </w:r>
            <w:r w:rsidRPr="00294DAF">
              <w:rPr>
                <w:rFonts w:ascii="Calibri" w:eastAsia="Calibri" w:hAnsi="Calibri" w:cs="Calibri"/>
                <w:color w:val="000000"/>
                <w:lang w:val="hr-HR"/>
              </w:rPr>
              <w:t>, Institut za istoriju u Sarajevu, Sarajevo, 2003.</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Najbar-Agičić, M., </w:t>
            </w:r>
            <w:r w:rsidRPr="00294DAF">
              <w:rPr>
                <w:rFonts w:ascii="Calibri" w:eastAsia="Calibri" w:hAnsi="Calibri" w:cs="Calibri"/>
                <w:i/>
                <w:color w:val="000000"/>
                <w:lang w:val="hr-HR"/>
              </w:rPr>
              <w:t>U skladu s marksizmom ili činjenicama? Hrvatska historiografija 1945.-1960.</w:t>
            </w:r>
            <w:r w:rsidRPr="00294DAF">
              <w:rPr>
                <w:rFonts w:ascii="Calibri" w:eastAsia="Calibri" w:hAnsi="Calibri" w:cs="Calibri"/>
                <w:color w:val="000000"/>
                <w:lang w:val="hr-HR"/>
              </w:rPr>
              <w:t>, Ibis, Zagreb, 2013.</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Pitanje iz Mostara (zbornik)</w:t>
            </w:r>
            <w:r w:rsidRPr="00294DAF">
              <w:rPr>
                <w:rFonts w:ascii="Calibri" w:eastAsia="Calibri" w:hAnsi="Calibri" w:cs="Calibri"/>
                <w:color w:val="000000"/>
                <w:lang w:val="hr-HR"/>
              </w:rPr>
              <w:t>, Matica hrvatska Mostar, Mostar, 2004.</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Revizija prošlosti na prostorima bivše Jugoslavije (zbornik radova)</w:t>
            </w:r>
            <w:r w:rsidRPr="00294DAF">
              <w:rPr>
                <w:rFonts w:ascii="Calibri" w:eastAsia="Calibri" w:hAnsi="Calibri" w:cs="Calibri"/>
                <w:color w:val="000000"/>
                <w:lang w:val="hr-HR"/>
              </w:rPr>
              <w:t>, Institut za istoriju u Sarajevu, Sarajevo, 2007.</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Status</w:t>
            </w:r>
            <w:r w:rsidRPr="00294DAF">
              <w:rPr>
                <w:rFonts w:ascii="Calibri" w:eastAsia="Calibri" w:hAnsi="Calibri" w:cs="Calibri"/>
                <w:color w:val="000000"/>
                <w:lang w:val="hr-HR"/>
              </w:rPr>
              <w:t xml:space="preserve">, magazin za političku kulturu i društvena pitanja, Mostar, brojevi 1-17., od 2002.-2014., tekstovi na postavljenu temu. Vidjeti: </w:t>
            </w:r>
            <w:r w:rsidRPr="00294DAF">
              <w:rPr>
                <w:rFonts w:ascii="Calibri" w:eastAsia="Calibri" w:hAnsi="Calibri" w:cs="Calibri"/>
                <w:lang w:val="hr-HR"/>
              </w:rPr>
              <w:t>www.status.ba</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Stipčević, A., </w:t>
            </w:r>
            <w:r w:rsidRPr="00294DAF">
              <w:rPr>
                <w:rFonts w:ascii="Calibri" w:eastAsia="Calibri" w:hAnsi="Calibri" w:cs="Calibri"/>
                <w:i/>
                <w:color w:val="000000"/>
                <w:lang w:val="hr-HR"/>
              </w:rPr>
              <w:t>Priča o hrvatskom biografskom leksikonu, pokušaj ubojstva jedne knjige</w:t>
            </w:r>
            <w:r w:rsidRPr="00294DAF">
              <w:rPr>
                <w:rFonts w:ascii="Calibri" w:eastAsia="Calibri" w:hAnsi="Calibri" w:cs="Calibri"/>
                <w:color w:val="000000"/>
                <w:lang w:val="hr-HR"/>
              </w:rPr>
              <w:t>, Matica hrvatska, Zagreb, 1997.</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Tuđman, M., </w:t>
            </w:r>
            <w:r w:rsidRPr="00294DAF">
              <w:rPr>
                <w:rFonts w:ascii="Calibri" w:eastAsia="Calibri" w:hAnsi="Calibri" w:cs="Calibri"/>
                <w:i/>
                <w:color w:val="000000"/>
                <w:lang w:val="hr-HR"/>
              </w:rPr>
              <w:t>Vrijeme krivokletnika</w:t>
            </w:r>
            <w:r w:rsidRPr="00294DAF">
              <w:rPr>
                <w:rFonts w:ascii="Calibri" w:eastAsia="Calibri" w:hAnsi="Calibri" w:cs="Calibri"/>
                <w:color w:val="000000"/>
                <w:lang w:val="hr-HR"/>
              </w:rPr>
              <w:t>, Detecta, zagreb, 2006.</w:t>
            </w:r>
          </w:p>
          <w:p w:rsidR="00294DAF" w:rsidRPr="00294DAF" w:rsidRDefault="00294DAF" w:rsidP="00294DAF">
            <w:pPr>
              <w:numPr>
                <w:ilvl w:val="0"/>
                <w:numId w:val="58"/>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Žirarde, R., </w:t>
            </w:r>
            <w:r w:rsidRPr="00294DAF">
              <w:rPr>
                <w:rFonts w:ascii="Calibri" w:eastAsia="Calibri" w:hAnsi="Calibri" w:cs="Calibri"/>
                <w:i/>
                <w:color w:val="000000"/>
                <w:lang w:val="hr-HR"/>
              </w:rPr>
              <w:t>Politički mitovi i mitologije</w:t>
            </w:r>
            <w:r w:rsidRPr="00294DAF">
              <w:rPr>
                <w:rFonts w:ascii="Calibri" w:eastAsia="Calibri" w:hAnsi="Calibri" w:cs="Calibri"/>
                <w:color w:val="000000"/>
                <w:lang w:val="hr-HR"/>
              </w:rPr>
              <w:t>, XX vek, Beograd, 2000.</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Uvjet za pristupanje završnom ispitu (usmeni) je prihvaćen i prezentiran seminarski rad.</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0"/>
        <w:gridCol w:w="624"/>
        <w:gridCol w:w="1235"/>
        <w:gridCol w:w="320"/>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Diplomatika</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FFPOD312</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Semestar </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color w:val="000000"/>
                <w:lang w:val="hr-HR"/>
              </w:rPr>
              <w:t>dr. sc. Dijana Korać, izv. prof. / dr. sc. Ana Zadro, doc.</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dijana.korac@ff.sum.ba; ana.zadro@ff.sum.ba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5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proširenje znanja o razvoju i značaju diplomatike za povijesna istraživanja kao i vrstama isprava te njihovim vanjskim i unutarnjim karakteristikama</w:t>
            </w:r>
          </w:p>
          <w:p w:rsidR="00294DAF" w:rsidRPr="00294DAF" w:rsidRDefault="00294DAF" w:rsidP="00294DAF">
            <w:pPr>
              <w:numPr>
                <w:ilvl w:val="0"/>
                <w:numId w:val="5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osposobiti </w:t>
            </w:r>
            <w:r w:rsidRPr="00294DAF">
              <w:rPr>
                <w:rFonts w:ascii="Calibri" w:eastAsia="Calibri" w:hAnsi="Calibri" w:cs="Calibri"/>
                <w:lang w:val="hr-HR"/>
              </w:rPr>
              <w:t>doktorande</w:t>
            </w:r>
            <w:r w:rsidRPr="00294DAF">
              <w:rPr>
                <w:rFonts w:ascii="Calibri" w:eastAsia="Calibri" w:hAnsi="Calibri" w:cs="Calibri"/>
                <w:color w:val="000000"/>
                <w:lang w:val="hr-HR"/>
              </w:rPr>
              <w:t xml:space="preserve"> da prepoznaju i argumentiraju sličnosti i razlike između latinskih i ćirilskih isprava srednjovjekovnih bosansko-humskih vladara i velmoža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6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poznavati strukturu srednjovjekovnih isprava te osnovne pojmove vezane uz diplomatiku</w:t>
            </w:r>
          </w:p>
          <w:p w:rsidR="00294DAF" w:rsidRPr="00294DAF" w:rsidRDefault="00294DAF" w:rsidP="00294DAF">
            <w:pPr>
              <w:numPr>
                <w:ilvl w:val="0"/>
                <w:numId w:val="6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definirati diplomatičke formule srednjovjekovnih isprava</w:t>
            </w:r>
          </w:p>
          <w:p w:rsidR="00294DAF" w:rsidRPr="00294DAF" w:rsidRDefault="00294DAF" w:rsidP="00294DAF">
            <w:pPr>
              <w:numPr>
                <w:ilvl w:val="0"/>
                <w:numId w:val="6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usporediti diplomatičke formule između latinskih i ćirilskih isprava srednjovjekovnih bosansko-humskih vladara i velmoža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Pojam, definicija i zadaća diplomatike</w:t>
            </w:r>
          </w:p>
          <w:p w:rsidR="00294DAF" w:rsidRPr="00294DAF" w:rsidRDefault="00294DAF" w:rsidP="00294DAF">
            <w:p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Povijesni pregled razvoja diplomatike</w:t>
            </w:r>
          </w:p>
          <w:p w:rsidR="00294DAF" w:rsidRPr="00294DAF" w:rsidRDefault="00294DAF" w:rsidP="00294DAF">
            <w:p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Pojam i definicija isprave, isprave u užem i širem smislu riječi</w:t>
            </w:r>
          </w:p>
          <w:p w:rsidR="00294DAF" w:rsidRPr="00294DAF" w:rsidRDefault="00294DAF" w:rsidP="00294DAF">
            <w:p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Izvanjske i unutarnje karakteristike isprava</w:t>
            </w:r>
          </w:p>
          <w:p w:rsidR="00294DAF" w:rsidRPr="00294DAF" w:rsidRDefault="00294DAF" w:rsidP="00294DAF">
            <w:p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Struktura srednjovjekovnih isprava - diplomatičke formule</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 Diplomatika u odnosu na druge pomoćne povijesne znanosti</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0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raspravama.</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Pisanje i prezentacija rada.</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Times New Roman"/>
                <w:b/>
                <w:lang w:val="hr-HR"/>
              </w:rPr>
              <w:lastRenderedPageBreak/>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6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Antoljak, S., </w:t>
            </w:r>
            <w:r w:rsidRPr="00294DAF">
              <w:rPr>
                <w:rFonts w:ascii="Calibri" w:eastAsia="Calibri" w:hAnsi="Calibri" w:cs="Calibri"/>
                <w:i/>
                <w:iCs/>
                <w:lang w:val="hr-HR"/>
              </w:rPr>
              <w:t>Pomoćne istorijske nauke</w:t>
            </w:r>
            <w:r w:rsidRPr="00294DAF">
              <w:rPr>
                <w:rFonts w:ascii="Calibri" w:eastAsia="Calibri" w:hAnsi="Calibri" w:cs="Calibri"/>
                <w:lang w:val="hr-HR"/>
              </w:rPr>
              <w:t>, Kraljevo, 1971.</w:t>
            </w:r>
          </w:p>
          <w:p w:rsidR="00294DAF" w:rsidRPr="00294DAF" w:rsidRDefault="00294DAF" w:rsidP="00294DAF">
            <w:pPr>
              <w:numPr>
                <w:ilvl w:val="0"/>
                <w:numId w:val="6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Brković, M., </w:t>
            </w:r>
            <w:r w:rsidRPr="00294DAF">
              <w:rPr>
                <w:rFonts w:ascii="Calibri" w:eastAsia="Calibri" w:hAnsi="Calibri" w:cs="Calibri"/>
                <w:i/>
                <w:iCs/>
                <w:lang w:val="hr-HR"/>
              </w:rPr>
              <w:t>Isprave hrvatskih narodnih vladara i latinske isprave bosansko-humskih vladara i velmoža</w:t>
            </w:r>
            <w:r w:rsidRPr="00294DAF">
              <w:rPr>
                <w:rFonts w:ascii="Calibri" w:eastAsia="Calibri" w:hAnsi="Calibri" w:cs="Calibri"/>
                <w:lang w:val="hr-HR"/>
              </w:rPr>
              <w:t>, Zadar-Mostar, 1998.</w:t>
            </w:r>
          </w:p>
          <w:p w:rsidR="00294DAF" w:rsidRPr="00294DAF" w:rsidRDefault="00294DAF" w:rsidP="00294DAF">
            <w:pPr>
              <w:numPr>
                <w:ilvl w:val="0"/>
                <w:numId w:val="6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Brković, M., </w:t>
            </w:r>
            <w:r w:rsidRPr="00294DAF">
              <w:rPr>
                <w:rFonts w:ascii="Calibri" w:eastAsia="Calibri" w:hAnsi="Calibri" w:cs="Calibri"/>
                <w:i/>
                <w:iCs/>
                <w:lang w:val="hr-HR"/>
              </w:rPr>
              <w:t>Srednjovjekovna Bosna i Hum – identitet i kontinuitet</w:t>
            </w:r>
            <w:r w:rsidRPr="00294DAF">
              <w:rPr>
                <w:rFonts w:ascii="Calibri" w:eastAsia="Calibri" w:hAnsi="Calibri" w:cs="Calibri"/>
                <w:lang w:val="hr-HR"/>
              </w:rPr>
              <w:t>, Mostar, 2002.</w:t>
            </w:r>
          </w:p>
          <w:p w:rsidR="00294DAF" w:rsidRPr="00294DAF" w:rsidRDefault="00294DAF" w:rsidP="00294DAF">
            <w:pPr>
              <w:numPr>
                <w:ilvl w:val="0"/>
                <w:numId w:val="6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Brković, M., </w:t>
            </w:r>
            <w:r w:rsidRPr="00294DAF">
              <w:rPr>
                <w:rFonts w:ascii="Calibri" w:eastAsia="Calibri" w:hAnsi="Calibri" w:cs="Calibri"/>
                <w:i/>
                <w:lang w:val="hr-HR"/>
              </w:rPr>
              <w:t>Diplomatički zbornik srednjovjekovnih humskih i bosanskih isprava Dubrovniku</w:t>
            </w:r>
            <w:r w:rsidRPr="00294DAF">
              <w:rPr>
                <w:rFonts w:ascii="Calibri" w:eastAsia="Calibri" w:hAnsi="Calibri" w:cs="Calibri"/>
                <w:lang w:val="hr-HR"/>
              </w:rPr>
              <w:t>, Mostar, 2011.</w:t>
            </w:r>
          </w:p>
          <w:p w:rsidR="00294DAF" w:rsidRPr="00294DAF" w:rsidRDefault="00294DAF" w:rsidP="00294DAF">
            <w:pPr>
              <w:numPr>
                <w:ilvl w:val="0"/>
                <w:numId w:val="6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Gross, M., </w:t>
            </w:r>
            <w:r w:rsidRPr="00294DAF">
              <w:rPr>
                <w:rFonts w:ascii="Calibri" w:eastAsia="Calibri" w:hAnsi="Calibri" w:cs="Calibri"/>
                <w:i/>
                <w:iCs/>
                <w:lang w:val="hr-HR"/>
              </w:rPr>
              <w:t>Historijska znanost – razvoj, oblik, smjerovi</w:t>
            </w:r>
            <w:r w:rsidRPr="00294DAF">
              <w:rPr>
                <w:rFonts w:ascii="Calibri" w:eastAsia="Calibri" w:hAnsi="Calibri" w:cs="Calibri"/>
                <w:lang w:val="hr-HR"/>
              </w:rPr>
              <w:t>, Zagreb, 1976.</w:t>
            </w:r>
          </w:p>
          <w:p w:rsidR="00294DAF" w:rsidRPr="00294DAF" w:rsidRDefault="00294DAF" w:rsidP="00294DAF">
            <w:pPr>
              <w:numPr>
                <w:ilvl w:val="0"/>
                <w:numId w:val="6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Kapitanović, V., </w:t>
            </w:r>
            <w:r w:rsidRPr="00294DAF">
              <w:rPr>
                <w:rFonts w:ascii="Calibri" w:eastAsia="Calibri" w:hAnsi="Calibri" w:cs="Calibri"/>
                <w:i/>
                <w:lang w:val="hr-HR"/>
              </w:rPr>
              <w:t>Povijesna vrela i pomoćne znanosti</w:t>
            </w:r>
            <w:r w:rsidRPr="00294DAF">
              <w:rPr>
                <w:rFonts w:ascii="Calibri" w:eastAsia="Calibri" w:hAnsi="Calibri" w:cs="Calibri"/>
                <w:lang w:val="hr-HR"/>
              </w:rPr>
              <w:t>, Split, 2012.</w:t>
            </w:r>
          </w:p>
          <w:p w:rsidR="00294DAF" w:rsidRPr="00294DAF" w:rsidRDefault="00294DAF" w:rsidP="00294DAF">
            <w:pPr>
              <w:numPr>
                <w:ilvl w:val="0"/>
                <w:numId w:val="6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Stipišić, J., </w:t>
            </w:r>
            <w:r w:rsidRPr="00294DAF">
              <w:rPr>
                <w:rFonts w:ascii="Calibri" w:eastAsia="Calibri" w:hAnsi="Calibri" w:cs="Calibri"/>
                <w:i/>
                <w:iCs/>
                <w:lang w:val="hr-HR"/>
              </w:rPr>
              <w:t>Pomoćne povijesne znanosti u teoriji i praksi - latinska paleografija, opća diplomatika, kronologija, rječnik kratica</w:t>
            </w:r>
            <w:r w:rsidRPr="00294DAF">
              <w:rPr>
                <w:rFonts w:ascii="Calibri" w:eastAsia="Calibri" w:hAnsi="Calibri" w:cs="Calibri"/>
                <w:lang w:val="hr-HR"/>
              </w:rPr>
              <w:t>, drugo, dopunjeno izdanje, Školska knjiga, Zagreb, 1985.</w:t>
            </w:r>
          </w:p>
          <w:p w:rsidR="00294DAF" w:rsidRPr="00294DAF" w:rsidRDefault="00294DAF" w:rsidP="00294DAF">
            <w:pPr>
              <w:numPr>
                <w:ilvl w:val="0"/>
                <w:numId w:val="61"/>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Šanjek, F., </w:t>
            </w:r>
            <w:r w:rsidRPr="00294DAF">
              <w:rPr>
                <w:rFonts w:ascii="Calibri" w:eastAsia="Calibri" w:hAnsi="Calibri" w:cs="Calibri"/>
                <w:i/>
                <w:iCs/>
                <w:lang w:val="hr-HR"/>
              </w:rPr>
              <w:t>Osnove latinske paleografije hrvatskog srednjovjekovlja</w:t>
            </w:r>
            <w:r w:rsidRPr="00294DAF">
              <w:rPr>
                <w:rFonts w:ascii="Calibri" w:eastAsia="Calibri" w:hAnsi="Calibri" w:cs="Calibri"/>
                <w:lang w:val="hr-HR"/>
              </w:rPr>
              <w:t>, Kršćanska sadašnjost, Zagreb, 1996.</w:t>
            </w:r>
          </w:p>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342"/>
        <w:gridCol w:w="929"/>
        <w:gridCol w:w="226"/>
        <w:gridCol w:w="425"/>
        <w:gridCol w:w="567"/>
        <w:gridCol w:w="1611"/>
        <w:gridCol w:w="420"/>
        <w:gridCol w:w="1492"/>
        <w:gridCol w:w="1492"/>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lang w:val="en-GB"/>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color w:val="000000"/>
                <w:lang w:val="hr-HR"/>
              </w:rPr>
              <w:t xml:space="preserve">Hrvatska politika u BiH u prvoj polovici 20. stoljeća </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lang w:val="en-GB"/>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en-GB"/>
              </w:rPr>
              <w:t>FFPOD313</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lang w:val="en-GB"/>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en-GB"/>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en-GB"/>
              </w:rPr>
              <w:t>upisantrećisemestar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lang w:val="en-GB"/>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D35D43" w:rsidP="00294DAF">
            <w:pPr>
              <w:spacing w:after="0" w:line="240" w:lineRule="auto"/>
              <w:jc w:val="center"/>
              <w:rPr>
                <w:rFonts w:ascii="Calibri" w:eastAsia="Calibri" w:hAnsi="Calibri" w:cs="Calibri"/>
                <w:lang w:val="it-IT"/>
              </w:rPr>
            </w:pPr>
            <w:r>
              <w:rPr>
                <w:rFonts w:ascii="Calibri" w:eastAsia="Calibri" w:hAnsi="Calibri" w:cs="Calibri"/>
                <w:lang w:val="hr-HR"/>
              </w:rPr>
              <w:t>d</w:t>
            </w:r>
            <w:r w:rsidR="00294DAF" w:rsidRPr="00294DAF">
              <w:rPr>
                <w:rFonts w:ascii="Calibri" w:eastAsia="Calibri" w:hAnsi="Calibri" w:cs="Calibri"/>
                <w:lang w:val="hr-HR"/>
              </w:rPr>
              <w:t>oktorandi</w:t>
            </w:r>
            <w:r w:rsidR="00294DAF" w:rsidRPr="00294DAF">
              <w:rPr>
                <w:rFonts w:ascii="Calibri" w:eastAsia="Calibri" w:hAnsi="Calibri" w:cs="Calibri"/>
                <w:lang w:val="it-IT"/>
              </w:rPr>
              <w:t xml:space="preserve">trećeg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it-IT"/>
              </w:rPr>
              <w:t>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Calibri"/>
                <w:b/>
                <w:color w:val="000000"/>
                <w:lang w:val="hr-HR"/>
              </w:rPr>
              <w:t>/nastavnik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Glibušić, doc.</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ivica.glibusic@ff.sum.ba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6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ponuditi </w:t>
            </w:r>
            <w:r w:rsidRPr="00294DAF">
              <w:rPr>
                <w:rFonts w:ascii="Calibri" w:eastAsia="Calibri" w:hAnsi="Calibri" w:cs="Calibri"/>
                <w:lang w:val="hr-HR"/>
              </w:rPr>
              <w:t>doktorandi</w:t>
            </w:r>
            <w:r w:rsidRPr="00294DAF">
              <w:rPr>
                <w:rFonts w:ascii="Calibri" w:eastAsia="Calibri" w:hAnsi="Calibri" w:cs="Calibri"/>
                <w:color w:val="000000"/>
                <w:lang w:val="hr-HR"/>
              </w:rPr>
              <w:t>ma što bolji uvid u procese nastanka nacionalne svijesti kod Hrvata na prostorima BiH</w:t>
            </w:r>
          </w:p>
          <w:p w:rsidR="00294DAF" w:rsidRPr="00294DAF" w:rsidRDefault="00294DAF" w:rsidP="00294DAF">
            <w:pPr>
              <w:numPr>
                <w:ilvl w:val="0"/>
                <w:numId w:val="6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prezentirati političko organiziranje Hrvata u BiH početkom 20. stoljeća kroz analizu korjenitih promjena društvenog života na prostorima BiH</w:t>
            </w:r>
          </w:p>
          <w:p w:rsidR="00294DAF" w:rsidRPr="00294DAF" w:rsidRDefault="00294DAF" w:rsidP="00294DAF">
            <w:pPr>
              <w:numPr>
                <w:ilvl w:val="0"/>
                <w:numId w:val="6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analizirati političke utjecaje iz Zagreba i Beograda te drugih centara moći na političke prilike u BiH</w:t>
            </w:r>
          </w:p>
          <w:p w:rsidR="00294DAF" w:rsidRPr="00294DAF" w:rsidRDefault="00294DAF" w:rsidP="00294DAF">
            <w:pPr>
              <w:numPr>
                <w:ilvl w:val="0"/>
                <w:numId w:val="6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analizirati položaj Katoličke crkve u BiH i njezin utjecaj na političke prilike u BiH</w:t>
            </w:r>
          </w:p>
          <w:p w:rsidR="00294DAF" w:rsidRPr="00294DAF" w:rsidRDefault="00294DAF" w:rsidP="00294DAF">
            <w:pPr>
              <w:numPr>
                <w:ilvl w:val="0"/>
                <w:numId w:val="6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upoznati </w:t>
            </w:r>
            <w:r w:rsidRPr="00294DAF">
              <w:rPr>
                <w:rFonts w:ascii="Calibri" w:eastAsia="Calibri" w:hAnsi="Calibri" w:cs="Calibri"/>
                <w:lang w:val="hr-HR"/>
              </w:rPr>
              <w:t>doktorande</w:t>
            </w:r>
            <w:r w:rsidRPr="00294DAF">
              <w:rPr>
                <w:rFonts w:ascii="Calibri" w:eastAsia="Calibri" w:hAnsi="Calibri" w:cs="Calibri"/>
                <w:color w:val="000000"/>
                <w:lang w:val="hr-HR"/>
              </w:rPr>
              <w:t xml:space="preserve"> s djelovanjem hrvatskih političkih stranaka u BiH u sklopu Austro-Ugarske Monarhije, zatim Kraljevine Srba, Hrvata i Slovenaca te Kraljevine Jugoslavije</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poznavati političke prilike i političko organiziranje Hrvata u BiH u prvoj polovici dvadesetog stoljeća</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argumentirano analizirati utjecaj austrougarske vlasti na političko organiziranje Hrvata, zatim položaj Hrvata u razdoblju od 1918. do 1941. godine</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opisati političke podjele među Hrvatima u  BiH i koliko su one štetile samom položaju Hrvata</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Nastanak nacionalne svijesti kod Hrvata u BiH</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Osnivanje hrvatskih političkih stranaka u BiH</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Djelovanje hrvatskih stranaka u Saboru BiH</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Politička djelatnost vrhbosanskog nadbiskupa Josipa Stadlera</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Hrvatska politika u BiH tijekom Prvog svjetskog rata</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Stanje u BiH nakon uspostave Kraljevine SHS</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Izbori u Kraljevini SHS i Kraljevini Jugoslaviji</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Političke prilike u BiH nakon atentata u Narodnoj skupštini u Beogradu</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Bosna i Hercegovina u Banovini Hrvatskoj</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Raspad Kraljevine Jugoslavije</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9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Pisanje i prezentiranje seminarskoga rada.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 Polaganje završnog ispita (usmeni).</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Čulinović, F., </w:t>
            </w:r>
            <w:r w:rsidRPr="00294DAF">
              <w:rPr>
                <w:rFonts w:ascii="Calibri" w:eastAsia="Calibri" w:hAnsi="Calibri" w:cs="Calibri"/>
                <w:i/>
                <w:color w:val="000000"/>
                <w:lang w:val="hr-BA"/>
              </w:rPr>
              <w:t>Dokumenti o Jugoslaviji</w:t>
            </w:r>
            <w:r w:rsidRPr="00294DAF">
              <w:rPr>
                <w:rFonts w:ascii="Calibri" w:eastAsia="Calibri" w:hAnsi="Calibri" w:cs="Calibri"/>
                <w:color w:val="000000"/>
                <w:lang w:val="hr-BA"/>
              </w:rPr>
              <w:t>, Školska knjiga, Zagreb, 1968.</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Đaković, L., </w:t>
            </w:r>
            <w:r w:rsidRPr="00294DAF">
              <w:rPr>
                <w:rFonts w:ascii="Calibri" w:eastAsia="Calibri" w:hAnsi="Calibri" w:cs="Calibri"/>
                <w:i/>
                <w:color w:val="000000"/>
                <w:lang w:val="hr-HR"/>
              </w:rPr>
              <w:t>Političke organizacije bosanskohercegovačkih katolika Hrvata</w:t>
            </w:r>
            <w:r w:rsidRPr="00294DAF">
              <w:rPr>
                <w:rFonts w:ascii="Calibri" w:eastAsia="Calibri" w:hAnsi="Calibri" w:cs="Calibri"/>
                <w:color w:val="000000"/>
                <w:lang w:val="hr-HR"/>
              </w:rPr>
              <w:t xml:space="preserve">, Globus, Zagreb, 1985.    </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Goluža, B., </w:t>
            </w:r>
            <w:r w:rsidRPr="00294DAF">
              <w:rPr>
                <w:rFonts w:ascii="Calibri" w:eastAsia="Calibri" w:hAnsi="Calibri" w:cs="Calibri"/>
                <w:i/>
                <w:color w:val="000000"/>
                <w:lang w:val="hr-BA"/>
              </w:rPr>
              <w:t>Hrvatski narod u Kraljevini Jugoslaviji</w:t>
            </w:r>
            <w:r w:rsidRPr="00294DAF">
              <w:rPr>
                <w:rFonts w:ascii="Calibri" w:eastAsia="Calibri" w:hAnsi="Calibri" w:cs="Calibri"/>
                <w:color w:val="000000"/>
                <w:lang w:val="hr-BA"/>
              </w:rPr>
              <w:t>, Crkva na kamenu, Mostar, 2008.</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Grijak, Z., </w:t>
            </w:r>
            <w:r w:rsidRPr="00294DAF">
              <w:rPr>
                <w:rFonts w:ascii="Calibri" w:eastAsia="Calibri" w:hAnsi="Calibri" w:cs="Calibri"/>
                <w:i/>
                <w:color w:val="000000"/>
                <w:lang w:val="hr-HR"/>
              </w:rPr>
              <w:t>Politička djelatnost vrhbosanskog nadbiskupa Josipa Stadlera</w:t>
            </w:r>
            <w:r w:rsidRPr="00294DAF">
              <w:rPr>
                <w:rFonts w:ascii="Calibri" w:eastAsia="Calibri" w:hAnsi="Calibri" w:cs="Calibri"/>
                <w:color w:val="000000"/>
                <w:lang w:val="hr-HR"/>
              </w:rPr>
              <w:t xml:space="preserve">, Hrvatski institut za povijest, Zagreb, 2001. </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Horvat, R., </w:t>
            </w:r>
            <w:r w:rsidRPr="00294DAF">
              <w:rPr>
                <w:rFonts w:ascii="Calibri" w:eastAsia="Calibri" w:hAnsi="Calibri" w:cs="Calibri"/>
                <w:i/>
                <w:color w:val="000000"/>
                <w:lang w:val="hr-BA"/>
              </w:rPr>
              <w:t>Hrvatska na mučilištu</w:t>
            </w:r>
            <w:r w:rsidRPr="00294DAF">
              <w:rPr>
                <w:rFonts w:ascii="Calibri" w:eastAsia="Calibri" w:hAnsi="Calibri" w:cs="Calibri"/>
                <w:color w:val="000000"/>
                <w:lang w:val="hr-BA"/>
              </w:rPr>
              <w:t>, Školska knjiga, Zagreb, 1992.</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Išek, T., </w:t>
            </w:r>
            <w:r w:rsidRPr="00294DAF">
              <w:rPr>
                <w:rFonts w:ascii="Calibri" w:eastAsia="Calibri" w:hAnsi="Calibri" w:cs="Calibri"/>
                <w:i/>
                <w:color w:val="000000"/>
                <w:lang w:val="hr-BA"/>
              </w:rPr>
              <w:t>Djelatnost Hrvatske seljačke stranke u BiH do zavođenja diktature</w:t>
            </w:r>
            <w:r w:rsidRPr="00294DAF">
              <w:rPr>
                <w:rFonts w:ascii="Calibri" w:eastAsia="Calibri" w:hAnsi="Calibri" w:cs="Calibri"/>
                <w:color w:val="000000"/>
                <w:lang w:val="hr-BA"/>
              </w:rPr>
              <w:t>, Svjetlost, Sarajevo, 1981.</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Išek, T., </w:t>
            </w:r>
            <w:r w:rsidRPr="00294DAF">
              <w:rPr>
                <w:rFonts w:ascii="Calibri" w:eastAsia="Calibri" w:hAnsi="Calibri" w:cs="Calibri"/>
                <w:i/>
                <w:color w:val="000000"/>
                <w:lang w:val="hr-BA"/>
              </w:rPr>
              <w:t>Hrvatska seljačka stranka u Bosni i Hercegovini 1929.-1941</w:t>
            </w:r>
            <w:r w:rsidRPr="00294DAF">
              <w:rPr>
                <w:rFonts w:ascii="Calibri" w:eastAsia="Calibri" w:hAnsi="Calibri" w:cs="Calibri"/>
                <w:color w:val="000000"/>
                <w:lang w:val="hr-BA"/>
              </w:rPr>
              <w:t>., Institut za istoriju u Sarajevu, Sarajevo, 1991.</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Jareb, J., </w:t>
            </w:r>
            <w:r w:rsidRPr="00294DAF">
              <w:rPr>
                <w:rFonts w:ascii="Calibri" w:eastAsia="Calibri" w:hAnsi="Calibri" w:cs="Calibri"/>
                <w:i/>
                <w:color w:val="000000"/>
                <w:lang w:val="hr-HR"/>
              </w:rPr>
              <w:t>Pola stoljeća hrvatske politike 1895.-1945.</w:t>
            </w:r>
            <w:r w:rsidRPr="00294DAF">
              <w:rPr>
                <w:rFonts w:ascii="Calibri" w:eastAsia="Calibri" w:hAnsi="Calibri" w:cs="Calibri"/>
                <w:color w:val="000000"/>
                <w:lang w:val="hr-HR"/>
              </w:rPr>
              <w:t>, Institut za suvremenu povijest, Zagreb, 1995.</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Krišto, J., </w:t>
            </w:r>
            <w:r w:rsidRPr="00294DAF">
              <w:rPr>
                <w:rFonts w:ascii="Calibri" w:eastAsia="Calibri" w:hAnsi="Calibri" w:cs="Calibri"/>
                <w:i/>
                <w:color w:val="000000"/>
                <w:lang w:val="hr-HR"/>
              </w:rPr>
              <w:t>Prešućena povijest – Katolička crkva u hrvatskoj politici 1850.-1918</w:t>
            </w:r>
            <w:r w:rsidRPr="00294DAF">
              <w:rPr>
                <w:rFonts w:ascii="Calibri" w:eastAsia="Calibri" w:hAnsi="Calibri" w:cs="Calibri"/>
                <w:color w:val="000000"/>
                <w:lang w:val="hr-HR"/>
              </w:rPr>
              <w:t xml:space="preserve">., Hrvatska sveučilišna naklada, Zagreb, 1994. </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Krišto, J., </w:t>
            </w:r>
            <w:r w:rsidRPr="00294DAF">
              <w:rPr>
                <w:rFonts w:ascii="Calibri" w:eastAsia="Calibri" w:hAnsi="Calibri" w:cs="Calibri"/>
                <w:i/>
                <w:color w:val="000000"/>
                <w:lang w:val="hr-HR"/>
              </w:rPr>
              <w:t>Riječ je o Bosni</w:t>
            </w:r>
            <w:r w:rsidRPr="00294DAF">
              <w:rPr>
                <w:rFonts w:ascii="Calibri" w:eastAsia="Calibri" w:hAnsi="Calibri" w:cs="Calibri"/>
                <w:color w:val="000000"/>
                <w:lang w:val="hr-HR"/>
              </w:rPr>
              <w:t>, Golden marketing, Tehnička knjiga, Zagreb, 2008.</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Matijević, Z., </w:t>
            </w:r>
            <w:r w:rsidRPr="00294DAF">
              <w:rPr>
                <w:rFonts w:ascii="Calibri" w:eastAsia="Calibri" w:hAnsi="Calibri" w:cs="Calibri"/>
                <w:i/>
                <w:color w:val="000000"/>
                <w:lang w:val="hr-BA"/>
              </w:rPr>
              <w:t>Slom politike katoličkog jugoslavenstva, Hrvatska pučka stranka u političkom životu Kraljevine SHS</w:t>
            </w:r>
            <w:r w:rsidRPr="00294DAF">
              <w:rPr>
                <w:rFonts w:ascii="Calibri" w:eastAsia="Calibri" w:hAnsi="Calibri" w:cs="Calibri"/>
                <w:color w:val="000000"/>
                <w:lang w:val="hr-BA"/>
              </w:rPr>
              <w:t>, 1919.-1929., Hrvatski institut za povijest, Zagreb, 1998.</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Matijević, Z., </w:t>
            </w:r>
            <w:r w:rsidRPr="00294DAF">
              <w:rPr>
                <w:rFonts w:ascii="Calibri" w:eastAsia="Calibri" w:hAnsi="Calibri" w:cs="Calibri"/>
                <w:i/>
                <w:color w:val="000000"/>
                <w:lang w:val="hr-BA"/>
              </w:rPr>
              <w:t>Slom politike katoličkog jugoslavenstva, Hrvatska pučka stranka u političkom životu Kraljevine SHS</w:t>
            </w:r>
            <w:r w:rsidRPr="00294DAF">
              <w:rPr>
                <w:rFonts w:ascii="Calibri" w:eastAsia="Calibri" w:hAnsi="Calibri" w:cs="Calibri"/>
                <w:color w:val="000000"/>
                <w:lang w:val="hr-BA"/>
              </w:rPr>
              <w:t>, 1919.-1929., Hrvatski institut za povijest, Zagreb, 1998.</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Matijević, Z., </w:t>
            </w:r>
            <w:r w:rsidRPr="00294DAF">
              <w:rPr>
                <w:rFonts w:ascii="Calibri" w:eastAsia="Calibri" w:hAnsi="Calibri" w:cs="Calibri"/>
                <w:i/>
                <w:color w:val="000000"/>
                <w:lang w:val="hr-BA"/>
              </w:rPr>
              <w:t>U sjeni dvaju orlova</w:t>
            </w:r>
            <w:r w:rsidRPr="00294DAF">
              <w:rPr>
                <w:rFonts w:ascii="Calibri" w:eastAsia="Calibri" w:hAnsi="Calibri" w:cs="Calibri"/>
                <w:color w:val="000000"/>
                <w:lang w:val="hr-BA"/>
              </w:rPr>
              <w:t>, Golden marketing - Tehnička knjiga, Zagreb, 2005.</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Matković, H., </w:t>
            </w:r>
            <w:r w:rsidRPr="00294DAF">
              <w:rPr>
                <w:rFonts w:ascii="Calibri" w:eastAsia="Calibri" w:hAnsi="Calibri" w:cs="Calibri"/>
                <w:i/>
                <w:color w:val="000000"/>
                <w:lang w:val="hr-HR"/>
              </w:rPr>
              <w:t>Povijest Hrvatske seljačke stranke</w:t>
            </w:r>
            <w:r w:rsidRPr="00294DAF">
              <w:rPr>
                <w:rFonts w:ascii="Calibri" w:eastAsia="Calibri" w:hAnsi="Calibri" w:cs="Calibri"/>
                <w:color w:val="000000"/>
                <w:lang w:val="hr-HR"/>
              </w:rPr>
              <w:t>, Naklada P.I.P. Pavičić, Zagreb, 1999.</w:t>
            </w:r>
          </w:p>
          <w:p w:rsidR="00294DAF" w:rsidRPr="00294DAF" w:rsidRDefault="00294DAF" w:rsidP="00294DAF">
            <w:pPr>
              <w:numPr>
                <w:ilvl w:val="0"/>
                <w:numId w:val="63"/>
              </w:numPr>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lang w:val="hr-BA"/>
              </w:rPr>
              <w:t xml:space="preserve">Šlabek, S., </w:t>
            </w:r>
            <w:r w:rsidRPr="00294DAF">
              <w:rPr>
                <w:rFonts w:ascii="Calibri" w:eastAsia="Calibri" w:hAnsi="Calibri" w:cs="Calibri"/>
                <w:i/>
                <w:color w:val="000000"/>
                <w:lang w:val="hr-BA"/>
              </w:rPr>
              <w:t>Banovina Hrvatska</w:t>
            </w:r>
            <w:r w:rsidRPr="00294DAF">
              <w:rPr>
                <w:rFonts w:ascii="Calibri" w:eastAsia="Calibri" w:hAnsi="Calibri" w:cs="Calibri"/>
                <w:color w:val="000000"/>
                <w:lang w:val="hr-BA"/>
              </w:rPr>
              <w:t>, vlastita naklada, Kutina,1997.</w:t>
            </w:r>
          </w:p>
          <w:p w:rsidR="00294DAF" w:rsidRPr="00294DAF" w:rsidRDefault="00294DAF" w:rsidP="00294DAF">
            <w:pPr>
              <w:spacing w:after="0" w:line="240" w:lineRule="auto"/>
              <w:ind w:left="-20"/>
              <w:contextualSpacing/>
              <w:rPr>
                <w:rFonts w:ascii="Calibri" w:eastAsia="Calibri" w:hAnsi="Calibri" w:cs="Calibri"/>
                <w:color w:val="000000"/>
                <w:lang w:val="hr-BA"/>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Calibri" w:hAnsi="Calibri" w:cs="Calibri"/>
                <w:b/>
                <w:color w:val="000000"/>
                <w:lang w:val="en-GB"/>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2"/>
        <w:gridCol w:w="272"/>
        <w:gridCol w:w="502"/>
        <w:gridCol w:w="622"/>
        <w:gridCol w:w="1237"/>
        <w:gridCol w:w="318"/>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lang w:val="en-GB"/>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color w:val="000000"/>
                <w:lang w:val="hr-HR"/>
              </w:rPr>
              <w:t>Odnos Katoličke Crkve i Nezavisne Države Hrvatske</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lang w:val="en-GB"/>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FFPOD314</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Semestar </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lang w:val="en-GB"/>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en-GB"/>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lang w:val="en-GB"/>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w:t>
            </w:r>
            <w:r w:rsidRPr="00294DAF">
              <w:rPr>
                <w:rFonts w:ascii="Calibri" w:eastAsia="Calibri" w:hAnsi="Calibri" w:cs="Calibri"/>
                <w:b/>
                <w:color w:val="000000"/>
                <w:lang w:val="en-GB"/>
              </w:rPr>
              <w:t>predmeta</w:t>
            </w:r>
            <w:r w:rsidRPr="00294DAF">
              <w:rPr>
                <w:rFonts w:ascii="Calibri" w:eastAsia="Calibri" w:hAnsi="Calibri" w:cs="Calibri"/>
                <w:b/>
                <w:color w:val="000000"/>
                <w:lang w:val="hr-HR"/>
              </w:rPr>
              <w:t>/nastavnik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Šarac, red.prof.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ivica.sarac@ff.sum.ba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rPr>
                <w:rFonts w:ascii="Calibri" w:eastAsia="Calibri" w:hAnsi="Calibri" w:cs="Calibri"/>
                <w:lang w:val="hr-HR"/>
              </w:rPr>
            </w:pPr>
            <w:r w:rsidRPr="00294DAF">
              <w:rPr>
                <w:rFonts w:ascii="Calibri" w:eastAsia="Calibri" w:hAnsi="Calibri" w:cs="Calibri"/>
                <w:lang w:val="hr-HR"/>
              </w:rPr>
              <w:t>Upoznati doktorande s pozicioniranjem Katoličke Crkve u Drugom svjetskom ratu u hrvatskom kontekstu.</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64"/>
              </w:numPr>
              <w:spacing w:after="0" w:line="240" w:lineRule="auto"/>
              <w:contextualSpacing/>
              <w:rPr>
                <w:rFonts w:ascii="Calibri" w:eastAsia="Calibri" w:hAnsi="Calibri" w:cs="Calibri"/>
                <w:color w:val="000000"/>
                <w:lang w:val="hr-HR"/>
              </w:rPr>
            </w:pPr>
            <w:r w:rsidRPr="00294DAF">
              <w:rPr>
                <w:rFonts w:ascii="Calibri" w:eastAsia="Calibri" w:hAnsi="Calibri" w:cs="Calibri"/>
                <w:bCs/>
                <w:lang w:val="hr-HR"/>
              </w:rPr>
              <w:t>poznavati sve ključne aspekte pozicioniranja Katoličke Crkve tijekom Drugoga svjetskog rata, osobito prema fenomenu Nezavisne Države Hrvatske</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6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Uloga Katoličke Crkve u Drugom svjetskog ratu u hrvatskom kontekstu – historiografske kontroverze</w:t>
            </w:r>
          </w:p>
          <w:p w:rsidR="00294DAF" w:rsidRPr="00294DAF" w:rsidRDefault="00294DAF" w:rsidP="00294DAF">
            <w:pPr>
              <w:numPr>
                <w:ilvl w:val="0"/>
                <w:numId w:val="6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Pozicioniranje Katoličke Crkve prema uspostavi Nezavisne Države Hrvatske</w:t>
            </w:r>
          </w:p>
          <w:p w:rsidR="00294DAF" w:rsidRPr="00294DAF" w:rsidRDefault="00294DAF" w:rsidP="00294DAF">
            <w:pPr>
              <w:numPr>
                <w:ilvl w:val="0"/>
                <w:numId w:val="6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Sveta Stolica i pitanje (ne)priznanja</w:t>
            </w:r>
          </w:p>
          <w:p w:rsidR="00294DAF" w:rsidRPr="00294DAF" w:rsidRDefault="00294DAF" w:rsidP="00294DAF">
            <w:pPr>
              <w:numPr>
                <w:ilvl w:val="0"/>
                <w:numId w:val="6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Problem „vjerskih prijelaza“</w:t>
            </w:r>
          </w:p>
          <w:p w:rsidR="00294DAF" w:rsidRPr="00294DAF" w:rsidRDefault="00294DAF" w:rsidP="00294DAF">
            <w:pPr>
              <w:numPr>
                <w:ilvl w:val="0"/>
                <w:numId w:val="6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Katolička Crkva i stradanja civilnog stanovništva u NDH; stavovi nadbiskupa i biskupa</w:t>
            </w:r>
          </w:p>
          <w:p w:rsidR="00294DAF" w:rsidRPr="00294DAF" w:rsidRDefault="00294DAF" w:rsidP="00294DAF">
            <w:pPr>
              <w:numPr>
                <w:ilvl w:val="0"/>
                <w:numId w:val="6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Odnos nadbiskupa A. Stepinca prema poglavniku A. Paveliću</w:t>
            </w:r>
          </w:p>
          <w:p w:rsidR="00294DAF" w:rsidRPr="00294DAF" w:rsidRDefault="00294DAF" w:rsidP="00294DAF">
            <w:pPr>
              <w:numPr>
                <w:ilvl w:val="0"/>
                <w:numId w:val="6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Držanje katoličkog svećenstva i redovništva u godinama Drugoga svjetskog rata. Katolička Crkva i totalitarne ideologije</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9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it-IT"/>
              </w:rPr>
            </w:pPr>
            <w:r w:rsidRPr="00294DAF">
              <w:rPr>
                <w:rFonts w:ascii="Calibri" w:eastAsia="Calibri" w:hAnsi="Calibri" w:cs="Calibri"/>
                <w:lang w:val="it-IT"/>
              </w:rPr>
              <w:t>- Redovito pohađanje nastave i aktivno sudjelovanje u raspravama.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en-GB"/>
              </w:rPr>
              <w:t>- Pisanjeiprezentacijarada.</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6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Banac, I.,</w:t>
            </w:r>
            <w:r w:rsidRPr="00294DAF">
              <w:rPr>
                <w:rFonts w:ascii="Calibri" w:eastAsia="Calibri" w:hAnsi="Calibri" w:cs="Calibri"/>
                <w:i/>
                <w:lang w:val="hr-HR"/>
              </w:rPr>
              <w:t>Hrvati i Crkva. Kratka povijest hrvatskog katoličanstva u modernosti</w:t>
            </w:r>
            <w:r w:rsidRPr="00294DAF">
              <w:rPr>
                <w:rFonts w:ascii="Calibri" w:eastAsia="Calibri" w:hAnsi="Calibri" w:cs="Calibri"/>
                <w:lang w:val="hr-HR"/>
              </w:rPr>
              <w:t>, Svjetlo riječi, Sarajevo, 2013.</w:t>
            </w:r>
          </w:p>
          <w:p w:rsidR="00294DAF" w:rsidRPr="00294DAF" w:rsidRDefault="00294DAF" w:rsidP="00294DAF">
            <w:pPr>
              <w:numPr>
                <w:ilvl w:val="0"/>
                <w:numId w:val="65"/>
              </w:numPr>
              <w:spacing w:after="0" w:line="240" w:lineRule="auto"/>
              <w:contextualSpacing/>
              <w:jc w:val="both"/>
              <w:rPr>
                <w:rFonts w:ascii="Calibri" w:eastAsia="TimesNewRomanPSMT" w:hAnsi="Calibri" w:cs="Calibri"/>
                <w:iCs/>
                <w:lang w:val="hr-HR" w:eastAsia="hr-HR"/>
              </w:rPr>
            </w:pPr>
            <w:r w:rsidRPr="00294DAF">
              <w:rPr>
                <w:rFonts w:ascii="Calibri" w:eastAsia="Calibri" w:hAnsi="Calibri" w:cs="Calibri"/>
                <w:lang w:val="hr-HR"/>
              </w:rPr>
              <w:lastRenderedPageBreak/>
              <w:t xml:space="preserve">Benigar, A., </w:t>
            </w:r>
            <w:r w:rsidRPr="00294DAF">
              <w:rPr>
                <w:rFonts w:ascii="Calibri" w:eastAsia="TimesNewRomanPSMT" w:hAnsi="Calibri" w:cs="Calibri"/>
                <w:i/>
                <w:iCs/>
                <w:lang w:val="hr-HR" w:eastAsia="hr-HR"/>
              </w:rPr>
              <w:t xml:space="preserve">Alojzije Stepinac. Hrvatski kalendar, </w:t>
            </w:r>
            <w:r w:rsidRPr="00294DAF">
              <w:rPr>
                <w:rFonts w:ascii="Calibri" w:eastAsia="TimesNewRomanPSMT" w:hAnsi="Calibri" w:cs="Calibri"/>
                <w:iCs/>
                <w:lang w:val="hr-HR" w:eastAsia="hr-HR"/>
              </w:rPr>
              <w:t>Ziral, Rim, 1974.</w:t>
            </w:r>
          </w:p>
          <w:p w:rsidR="00294DAF" w:rsidRPr="00294DAF" w:rsidRDefault="00294DAF" w:rsidP="00294DAF">
            <w:pPr>
              <w:numPr>
                <w:ilvl w:val="0"/>
                <w:numId w:val="6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Gitman, E., </w:t>
            </w:r>
            <w:r w:rsidRPr="00294DAF">
              <w:rPr>
                <w:rFonts w:ascii="Calibri" w:eastAsia="Calibri" w:hAnsi="Calibri" w:cs="Calibri"/>
                <w:i/>
                <w:lang w:val="hr-HR"/>
              </w:rPr>
              <w:t>Kad hrabrost prevlada. Spašavanje i preživljavanje Židova u Nezavisnoj Državi Hrvatskoj 1941.-1945.</w:t>
            </w:r>
            <w:r w:rsidRPr="00294DAF">
              <w:rPr>
                <w:rFonts w:ascii="Calibri" w:eastAsia="Calibri" w:hAnsi="Calibri" w:cs="Calibri"/>
                <w:lang w:val="hr-HR"/>
              </w:rPr>
              <w:t>, Kršćanska sadašnjost, Zagreb, 2012.</w:t>
            </w:r>
          </w:p>
          <w:p w:rsidR="00294DAF" w:rsidRPr="00294DAF" w:rsidRDefault="00294DAF" w:rsidP="00294DAF">
            <w:pPr>
              <w:numPr>
                <w:ilvl w:val="0"/>
                <w:numId w:val="6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Goluža, B.(prir.), </w:t>
            </w:r>
            <w:r w:rsidRPr="00294DAF">
              <w:rPr>
                <w:rFonts w:ascii="Calibri" w:eastAsia="Calibri" w:hAnsi="Calibri" w:cs="Calibri"/>
                <w:i/>
                <w:lang w:val="hr-HR"/>
              </w:rPr>
              <w:t>Svjedoci vjere i rodoljublja. Zbornik radova o stradalim biskupijskim svećenicima u Hercegovini</w:t>
            </w:r>
            <w:r w:rsidRPr="00294DAF">
              <w:rPr>
                <w:rFonts w:ascii="Calibri" w:eastAsia="Calibri" w:hAnsi="Calibri" w:cs="Calibri"/>
                <w:lang w:val="hr-HR"/>
              </w:rPr>
              <w:t>, Crkva na kamenu, Mostar, 2005.</w:t>
            </w:r>
          </w:p>
          <w:p w:rsidR="00294DAF" w:rsidRPr="00294DAF" w:rsidRDefault="00294DAF" w:rsidP="00294DAF">
            <w:pPr>
              <w:numPr>
                <w:ilvl w:val="0"/>
                <w:numId w:val="6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Grünfelder, A. M.,„</w:t>
            </w:r>
            <w:r w:rsidRPr="00294DAF">
              <w:rPr>
                <w:rFonts w:ascii="Calibri" w:eastAsia="Calibri" w:hAnsi="Calibri" w:cs="Calibri"/>
                <w:color w:val="000000"/>
                <w:lang w:val="hr-BA"/>
              </w:rPr>
              <w:t>Katoli</w:t>
            </w:r>
            <w:r w:rsidRPr="00294DAF">
              <w:rPr>
                <w:rFonts w:ascii="Calibri" w:eastAsia="Calibri" w:hAnsi="Calibri" w:cs="Calibri"/>
                <w:color w:val="000000"/>
                <w:lang w:val="hr-HR"/>
              </w:rPr>
              <w:t>čka crkva i ustaška vladavina 1941-1944/45.</w:t>
            </w:r>
            <w:r w:rsidRPr="00294DAF">
              <w:rPr>
                <w:rFonts w:ascii="Calibri" w:eastAsia="Calibri" w:hAnsi="Calibri" w:cs="Calibri"/>
                <w:lang w:val="hr-HR"/>
              </w:rPr>
              <w:t>"</w:t>
            </w:r>
            <w:r w:rsidRPr="00294DAF">
              <w:rPr>
                <w:rFonts w:ascii="Calibri" w:eastAsia="Calibri" w:hAnsi="Calibri" w:cs="Calibri"/>
                <w:color w:val="000000"/>
                <w:lang w:val="hr-HR"/>
              </w:rPr>
              <w:t xml:space="preserve">, </w:t>
            </w:r>
            <w:r w:rsidRPr="00294DAF">
              <w:rPr>
                <w:rFonts w:ascii="Calibri" w:eastAsia="Calibri" w:hAnsi="Calibri" w:cs="Calibri"/>
                <w:i/>
                <w:color w:val="000000"/>
                <w:lang w:val="hr-HR"/>
              </w:rPr>
              <w:t>Bosna franciscana</w:t>
            </w:r>
            <w:r w:rsidRPr="00294DAF">
              <w:rPr>
                <w:rFonts w:ascii="Calibri" w:eastAsia="Calibri" w:hAnsi="Calibri" w:cs="Calibri"/>
                <w:color w:val="000000"/>
                <w:lang w:val="hr-HR"/>
              </w:rPr>
              <w:t>, br. 37, 2012., str. 139-200.</w:t>
            </w:r>
          </w:p>
          <w:p w:rsidR="00294DAF" w:rsidRPr="00294DAF" w:rsidRDefault="00294DAF" w:rsidP="00294DAF">
            <w:pPr>
              <w:numPr>
                <w:ilvl w:val="0"/>
                <w:numId w:val="65"/>
              </w:numPr>
              <w:spacing w:after="0" w:line="240" w:lineRule="auto"/>
              <w:contextualSpacing/>
              <w:jc w:val="both"/>
              <w:rPr>
                <w:rFonts w:ascii="Calibri" w:eastAsia="TimesNewRomanPSMT" w:hAnsi="Calibri" w:cs="Calibri"/>
                <w:lang w:val="hr-HR" w:eastAsia="hr-HR"/>
              </w:rPr>
            </w:pPr>
            <w:r w:rsidRPr="00294DAF">
              <w:rPr>
                <w:rFonts w:ascii="Calibri" w:eastAsia="Calibri" w:hAnsi="Calibri" w:cs="Calibri"/>
                <w:lang w:val="hr-HR"/>
              </w:rPr>
              <w:t>Krišto</w:t>
            </w:r>
            <w:r w:rsidRPr="00294DAF">
              <w:rPr>
                <w:rFonts w:ascii="Calibri" w:eastAsia="TimesNewRomanPSMT" w:hAnsi="Calibri" w:cs="Calibri"/>
                <w:lang w:val="hr-HR" w:eastAsia="hr-HR"/>
              </w:rPr>
              <w:t xml:space="preserve">, J., </w:t>
            </w:r>
            <w:r w:rsidRPr="00294DAF">
              <w:rPr>
                <w:rFonts w:ascii="Calibri" w:eastAsia="TimesNewRomanPSMT" w:hAnsi="Calibri" w:cs="Calibri"/>
                <w:i/>
                <w:iCs/>
                <w:lang w:val="hr-HR" w:eastAsia="hr-HR"/>
              </w:rPr>
              <w:t xml:space="preserve">Katolička Crkva i Nezavisna Država Hrvatska 1941.-1945., </w:t>
            </w:r>
            <w:r w:rsidRPr="00294DAF">
              <w:rPr>
                <w:rFonts w:ascii="Calibri" w:eastAsia="TimesNewRomanPSMT" w:hAnsi="Calibri" w:cs="Calibri"/>
                <w:lang w:val="hr-HR" w:eastAsia="hr-HR"/>
              </w:rPr>
              <w:t>I.-II., Hrvatski institut za povijest - Dom i svijet, Zagreb, 1998.</w:t>
            </w:r>
          </w:p>
          <w:p w:rsidR="00294DAF" w:rsidRPr="00294DAF" w:rsidRDefault="00294DAF" w:rsidP="00294DAF">
            <w:pPr>
              <w:numPr>
                <w:ilvl w:val="0"/>
                <w:numId w:val="6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Nikolić, V.</w:t>
            </w:r>
            <w:r w:rsidRPr="00294DAF">
              <w:rPr>
                <w:rFonts w:ascii="Calibri" w:eastAsia="Calibri" w:hAnsi="Calibri" w:cs="Calibri"/>
                <w:smallCaps/>
                <w:lang w:val="hr-HR"/>
              </w:rPr>
              <w:t xml:space="preserve"> (</w:t>
            </w:r>
            <w:r w:rsidRPr="00294DAF">
              <w:rPr>
                <w:rFonts w:ascii="Calibri" w:eastAsia="Calibri" w:hAnsi="Calibri" w:cs="Calibri"/>
                <w:lang w:val="hr-HR"/>
              </w:rPr>
              <w:t xml:space="preserve">prir.), </w:t>
            </w:r>
            <w:r w:rsidRPr="00294DAF">
              <w:rPr>
                <w:rFonts w:ascii="Calibri" w:eastAsia="Calibri" w:hAnsi="Calibri" w:cs="Calibri"/>
                <w:i/>
                <w:lang w:val="hr-HR"/>
              </w:rPr>
              <w:t>Stepinac mu je ime. Zbornik uspomena, svjedočanstava i dokumenata</w:t>
            </w:r>
            <w:r w:rsidRPr="00294DAF">
              <w:rPr>
                <w:rFonts w:ascii="Calibri" w:eastAsia="Calibri" w:hAnsi="Calibri" w:cs="Calibri"/>
                <w:lang w:val="hr-HR"/>
              </w:rPr>
              <w:t>, I.-II., Kršćanska sadašnjost, Zagreb, 1991.</w:t>
            </w:r>
          </w:p>
          <w:p w:rsidR="00294DAF" w:rsidRPr="00294DAF" w:rsidRDefault="00294DAF" w:rsidP="00294DAF">
            <w:pPr>
              <w:numPr>
                <w:ilvl w:val="0"/>
                <w:numId w:val="65"/>
              </w:numPr>
              <w:spacing w:after="0" w:line="240" w:lineRule="auto"/>
              <w:contextualSpacing/>
              <w:jc w:val="both"/>
              <w:rPr>
                <w:rFonts w:ascii="Calibri" w:eastAsia="TimesNewRomanPSMT" w:hAnsi="Calibri" w:cs="Calibri"/>
                <w:lang w:val="hr-HR" w:eastAsia="hr-HR"/>
              </w:rPr>
            </w:pPr>
            <w:r w:rsidRPr="00294DAF">
              <w:rPr>
                <w:rFonts w:ascii="Calibri" w:eastAsia="Calibri" w:hAnsi="Calibri" w:cs="Calibri"/>
                <w:lang w:val="hr-HR"/>
              </w:rPr>
              <w:t>Ramet, S. P.</w:t>
            </w:r>
            <w:r w:rsidRPr="00294DAF">
              <w:rPr>
                <w:rFonts w:ascii="Calibri" w:eastAsia="TimesNewRomanPSMT" w:hAnsi="Calibri" w:cs="Calibri"/>
                <w:lang w:val="hr-HR" w:eastAsia="hr-HR"/>
              </w:rPr>
              <w:t xml:space="preserve"> (ur.), </w:t>
            </w:r>
            <w:r w:rsidRPr="00294DAF">
              <w:rPr>
                <w:rFonts w:ascii="Calibri" w:eastAsia="TimesNewRomanPSMT" w:hAnsi="Calibri" w:cs="Calibri"/>
                <w:i/>
                <w:iCs/>
                <w:lang w:val="hr-HR" w:eastAsia="hr-HR"/>
              </w:rPr>
              <w:t>Nezavisna Država Hrvatska 1941.-1945</w:t>
            </w:r>
            <w:r w:rsidRPr="00294DAF">
              <w:rPr>
                <w:rFonts w:ascii="Calibri" w:eastAsia="TimesNewRomanPSMT" w:hAnsi="Calibri" w:cs="Calibri"/>
                <w:lang w:val="hr-HR" w:eastAsia="hr-HR"/>
              </w:rPr>
              <w:t>. Zbornik radova,</w:t>
            </w:r>
            <w:r w:rsidRPr="00294DAF">
              <w:rPr>
                <w:rFonts w:ascii="Calibri" w:eastAsia="TimesNewRomanPSMT" w:hAnsi="Calibri" w:cs="Calibri"/>
                <w:iCs/>
                <w:lang w:val="hr-HR" w:eastAsia="hr-HR"/>
              </w:rPr>
              <w:t xml:space="preserve">Alinea, </w:t>
            </w:r>
            <w:r w:rsidRPr="00294DAF">
              <w:rPr>
                <w:rFonts w:ascii="Calibri" w:eastAsia="TimesNewRomanPSMT" w:hAnsi="Calibri" w:cs="Calibri"/>
                <w:lang w:val="hr-HR" w:eastAsia="hr-HR"/>
              </w:rPr>
              <w:t>Zagreb, 2009.</w:t>
            </w:r>
          </w:p>
          <w:p w:rsidR="00294DAF" w:rsidRPr="00294DAF" w:rsidRDefault="00294DAF" w:rsidP="00294DAF">
            <w:pPr>
              <w:numPr>
                <w:ilvl w:val="0"/>
                <w:numId w:val="6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Soldo, T., „Držanje katoličkog svećenstva u Hercegovini za vrijeme Drugoga svjetskog rata", </w:t>
            </w:r>
            <w:r w:rsidRPr="00294DAF">
              <w:rPr>
                <w:rFonts w:ascii="Calibri" w:eastAsia="Calibri" w:hAnsi="Calibri" w:cs="Calibri"/>
                <w:i/>
                <w:lang w:val="hr-HR"/>
              </w:rPr>
              <w:t>Hercegovina franciscana</w:t>
            </w:r>
            <w:r w:rsidRPr="00294DAF">
              <w:rPr>
                <w:rFonts w:ascii="Calibri" w:eastAsia="Calibri" w:hAnsi="Calibri" w:cs="Calibri"/>
                <w:lang w:val="hr-HR"/>
              </w:rPr>
              <w:t>, br. 7, 2011., str. 379-457.</w:t>
            </w:r>
          </w:p>
          <w:p w:rsidR="00294DAF" w:rsidRPr="00294DAF" w:rsidRDefault="00294DAF" w:rsidP="00294DAF">
            <w:pPr>
              <w:numPr>
                <w:ilvl w:val="0"/>
                <w:numId w:val="6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Stella, A., </w:t>
            </w:r>
            <w:r w:rsidRPr="00294DAF">
              <w:rPr>
                <w:rFonts w:ascii="Calibri" w:eastAsia="Calibri" w:hAnsi="Calibri" w:cs="Calibri"/>
                <w:i/>
                <w:lang w:val="hr-HR"/>
              </w:rPr>
              <w:t>Trostruki mit. Život zagrebačkog nadbiskupa Alojzija Stepinca</w:t>
            </w:r>
            <w:r w:rsidRPr="00294DAF">
              <w:rPr>
                <w:rFonts w:ascii="Calibri" w:eastAsia="Calibri" w:hAnsi="Calibri" w:cs="Calibri"/>
                <w:lang w:val="hr-HR"/>
              </w:rPr>
              <w:t>, TZG P. Golia d.o.o., Zagreb, 1990.</w:t>
            </w:r>
          </w:p>
          <w:p w:rsidR="00294DAF" w:rsidRPr="00294DAF" w:rsidRDefault="00294DAF" w:rsidP="00294DAF">
            <w:pPr>
              <w:numPr>
                <w:ilvl w:val="0"/>
                <w:numId w:val="65"/>
              </w:numPr>
              <w:spacing w:after="0" w:line="240" w:lineRule="auto"/>
              <w:contextualSpacing/>
              <w:jc w:val="both"/>
              <w:rPr>
                <w:rFonts w:ascii="Calibri" w:eastAsia="TimesNewRomanPSMT" w:hAnsi="Calibri" w:cs="Calibri"/>
                <w:lang w:val="hr-HR" w:eastAsia="hr-HR"/>
              </w:rPr>
            </w:pPr>
            <w:r w:rsidRPr="00294DAF">
              <w:rPr>
                <w:rFonts w:ascii="Calibri" w:eastAsia="Calibri" w:hAnsi="Calibri" w:cs="Calibri"/>
                <w:lang w:val="hr-HR"/>
              </w:rPr>
              <w:t>Tomasevich</w:t>
            </w:r>
            <w:r w:rsidRPr="00294DAF">
              <w:rPr>
                <w:rFonts w:ascii="Calibri" w:eastAsia="TimesNewRomanPSMT" w:hAnsi="Calibri" w:cs="Calibri"/>
                <w:lang w:val="hr-HR" w:eastAsia="hr-HR"/>
              </w:rPr>
              <w:t xml:space="preserve">, J., </w:t>
            </w:r>
            <w:r w:rsidRPr="00294DAF">
              <w:rPr>
                <w:rFonts w:ascii="Calibri" w:eastAsia="TimesNewRomanPSMT" w:hAnsi="Calibri" w:cs="Calibri"/>
                <w:i/>
                <w:iCs/>
                <w:lang w:val="hr-HR" w:eastAsia="hr-HR"/>
              </w:rPr>
              <w:t>Rat i revolucija u Jugoslaviji 1941.-1945.</w:t>
            </w:r>
            <w:r w:rsidRPr="00294DAF">
              <w:rPr>
                <w:rFonts w:ascii="Calibri" w:eastAsia="TimesNewRomanPSMT" w:hAnsi="Calibri" w:cs="Calibri"/>
                <w:iCs/>
                <w:lang w:val="hr-HR" w:eastAsia="hr-HR"/>
              </w:rPr>
              <w:t>, EPH Liber,</w:t>
            </w:r>
            <w:r w:rsidRPr="00294DAF">
              <w:rPr>
                <w:rFonts w:ascii="Calibri" w:eastAsia="TimesNewRomanPSMT" w:hAnsi="Calibri" w:cs="Calibri"/>
                <w:lang w:val="hr-HR" w:eastAsia="hr-HR"/>
              </w:rPr>
              <w:t>Zagreb, 2010.</w:t>
            </w:r>
          </w:p>
          <w:p w:rsidR="00294DAF" w:rsidRPr="00294DAF" w:rsidRDefault="00294DAF" w:rsidP="00294DAF">
            <w:pPr>
              <w:numPr>
                <w:ilvl w:val="0"/>
                <w:numId w:val="6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Vukšić, T., „Biskupi Alojzije Mišić i Jozo Garić za vrijeme Drugoga svjetskog rata", </w:t>
            </w:r>
            <w:r w:rsidRPr="00294DAF">
              <w:rPr>
                <w:rFonts w:ascii="Calibri" w:eastAsia="Calibri" w:hAnsi="Calibri" w:cs="Calibri"/>
                <w:i/>
                <w:lang w:val="hr-HR"/>
              </w:rPr>
              <w:t>Franjevački samostan i župa Petrićevac. Zbornik radova sa Simpozija</w:t>
            </w:r>
            <w:r w:rsidRPr="00294DAF">
              <w:rPr>
                <w:rFonts w:ascii="Calibri" w:eastAsia="Calibri" w:hAnsi="Calibri" w:cs="Calibri"/>
                <w:lang w:val="hr-HR"/>
              </w:rPr>
              <w:t>,</w:t>
            </w:r>
            <w:r w:rsidRPr="00294DAF">
              <w:rPr>
                <w:rFonts w:ascii="Calibri" w:eastAsia="Calibri" w:hAnsi="Calibri" w:cs="Calibri"/>
                <w:i/>
                <w:lang w:val="hr-HR"/>
              </w:rPr>
              <w:t xml:space="preserve"> održanog 16</w:t>
            </w:r>
            <w:r w:rsidRPr="00294DAF">
              <w:rPr>
                <w:rFonts w:ascii="Calibri" w:eastAsia="Calibri" w:hAnsi="Calibri" w:cs="Calibri"/>
                <w:lang w:val="hr-HR"/>
              </w:rPr>
              <w:t>.</w:t>
            </w:r>
            <w:r w:rsidRPr="00294DAF">
              <w:rPr>
                <w:rFonts w:ascii="Calibri" w:eastAsia="Calibri" w:hAnsi="Calibri" w:cs="Calibri"/>
                <w:i/>
                <w:lang w:val="hr-HR"/>
              </w:rPr>
              <w:t xml:space="preserve"> i 17</w:t>
            </w:r>
            <w:r w:rsidRPr="00294DAF">
              <w:rPr>
                <w:rFonts w:ascii="Calibri" w:eastAsia="Calibri" w:hAnsi="Calibri" w:cs="Calibri"/>
                <w:lang w:val="hr-HR"/>
              </w:rPr>
              <w:t>.</w:t>
            </w:r>
            <w:r w:rsidRPr="00294DAF">
              <w:rPr>
                <w:rFonts w:ascii="Calibri" w:eastAsia="Calibri" w:hAnsi="Calibri" w:cs="Calibri"/>
                <w:i/>
                <w:lang w:val="hr-HR"/>
              </w:rPr>
              <w:t xml:space="preserve"> rujna 2005</w:t>
            </w:r>
            <w:r w:rsidRPr="00294DAF">
              <w:rPr>
                <w:rFonts w:ascii="Calibri" w:eastAsia="Calibri" w:hAnsi="Calibri" w:cs="Calibri"/>
                <w:lang w:val="hr-HR"/>
              </w:rPr>
              <w:t>.,</w:t>
            </w:r>
            <w:r w:rsidRPr="00294DAF">
              <w:rPr>
                <w:rFonts w:ascii="Calibri" w:eastAsia="Calibri" w:hAnsi="Calibri" w:cs="Calibri"/>
                <w:i/>
                <w:lang w:val="hr-HR"/>
              </w:rPr>
              <w:t xml:space="preserve"> u povodu 120 godina postojanja franjevačkog samostana </w:t>
            </w:r>
            <w:r w:rsidRPr="00294DAF">
              <w:rPr>
                <w:rFonts w:ascii="Calibri" w:eastAsia="Calibri" w:hAnsi="Calibri" w:cs="Calibri"/>
                <w:lang w:val="hr-HR"/>
              </w:rPr>
              <w:t>(</w:t>
            </w:r>
            <w:r w:rsidRPr="00294DAF">
              <w:rPr>
                <w:rFonts w:ascii="Calibri" w:eastAsia="Calibri" w:hAnsi="Calibri" w:cs="Calibri"/>
                <w:i/>
                <w:lang w:val="hr-HR"/>
              </w:rPr>
              <w:t>1885</w:t>
            </w:r>
            <w:r w:rsidRPr="00294DAF">
              <w:rPr>
                <w:rFonts w:ascii="Calibri" w:eastAsia="Calibri" w:hAnsi="Calibri" w:cs="Calibri"/>
                <w:lang w:val="hr-HR"/>
              </w:rPr>
              <w:t>.</w:t>
            </w:r>
            <w:r w:rsidRPr="00294DAF">
              <w:rPr>
                <w:rFonts w:ascii="Calibri" w:eastAsia="Calibri" w:hAnsi="Calibri" w:cs="Calibri"/>
                <w:i/>
                <w:lang w:val="hr-HR"/>
              </w:rPr>
              <w:t>-2005</w:t>
            </w:r>
            <w:r w:rsidRPr="00294DAF">
              <w:rPr>
                <w:rFonts w:ascii="Calibri" w:eastAsia="Calibri" w:hAnsi="Calibri" w:cs="Calibri"/>
                <w:lang w:val="hr-HR"/>
              </w:rPr>
              <w:t>.)</w:t>
            </w:r>
            <w:r w:rsidRPr="00294DAF">
              <w:rPr>
                <w:rFonts w:ascii="Calibri" w:eastAsia="Calibri" w:hAnsi="Calibri" w:cs="Calibri"/>
                <w:i/>
                <w:lang w:val="hr-HR"/>
              </w:rPr>
              <w:t xml:space="preserve"> i 130 godina župe </w:t>
            </w:r>
            <w:r w:rsidRPr="00294DAF">
              <w:rPr>
                <w:rFonts w:ascii="Calibri" w:eastAsia="Calibri" w:hAnsi="Calibri" w:cs="Calibri"/>
                <w:lang w:val="hr-HR"/>
              </w:rPr>
              <w:t>(</w:t>
            </w:r>
            <w:r w:rsidRPr="00294DAF">
              <w:rPr>
                <w:rFonts w:ascii="Calibri" w:eastAsia="Calibri" w:hAnsi="Calibri" w:cs="Calibri"/>
                <w:i/>
                <w:lang w:val="hr-HR"/>
              </w:rPr>
              <w:t>1876</w:t>
            </w:r>
            <w:r w:rsidRPr="00294DAF">
              <w:rPr>
                <w:rFonts w:ascii="Calibri" w:eastAsia="Calibri" w:hAnsi="Calibri" w:cs="Calibri"/>
                <w:lang w:val="hr-HR"/>
              </w:rPr>
              <w:t>.</w:t>
            </w:r>
            <w:r w:rsidRPr="00294DAF">
              <w:rPr>
                <w:rFonts w:ascii="Calibri" w:eastAsia="Calibri" w:hAnsi="Calibri" w:cs="Calibri"/>
                <w:i/>
                <w:lang w:val="hr-HR"/>
              </w:rPr>
              <w:t>-2005</w:t>
            </w:r>
            <w:r w:rsidRPr="00294DAF">
              <w:rPr>
                <w:rFonts w:ascii="Calibri" w:eastAsia="Calibri" w:hAnsi="Calibri" w:cs="Calibri"/>
                <w:lang w:val="hr-HR"/>
              </w:rPr>
              <w:t>.), Banja Luka; Petrićevac, 2006., str. 163-237.</w:t>
            </w:r>
          </w:p>
          <w:p w:rsidR="00294DAF" w:rsidRPr="00294DAF" w:rsidRDefault="00294DAF" w:rsidP="00294DAF">
            <w:p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Dodatne informacije o </w:t>
            </w:r>
            <w:r w:rsidRPr="00294DAF">
              <w:rPr>
                <w:rFonts w:ascii="Calibri" w:eastAsia="Calibri" w:hAnsi="Calibri" w:cs="Calibri"/>
                <w:b/>
                <w:color w:val="000000"/>
                <w:lang w:val="en-GB"/>
              </w:rPr>
              <w:t>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line="256" w:lineRule="auto"/>
        <w:rPr>
          <w:rFonts w:ascii="Calibri" w:eastAsia="Calibri" w:hAnsi="Calibri" w:cs="Calibri"/>
          <w:lang w:val="hr-BA"/>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0"/>
        <w:gridCol w:w="992"/>
        <w:gridCol w:w="272"/>
        <w:gridCol w:w="502"/>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color w:val="000000"/>
                <w:lang w:val="hr-HR"/>
              </w:rPr>
              <w:t>Protukomunistički pokret u Hercegovini od 1945. do 1966. godine</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FFPOD315</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D35D43">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D35D43" w:rsidRDefault="00294DAF" w:rsidP="00D35D43">
            <w:pPr>
              <w:spacing w:after="0" w:line="240" w:lineRule="auto"/>
              <w:jc w:val="center"/>
              <w:rPr>
                <w:rFonts w:ascii="Calibri" w:eastAsia="Calibri" w:hAnsi="Calibri" w:cs="Calibri"/>
                <w:lang w:val="hr-HR"/>
              </w:rPr>
            </w:pPr>
            <w:r w:rsidRPr="00294DAF">
              <w:rPr>
                <w:rFonts w:ascii="Calibri" w:eastAsia="Calibri" w:hAnsi="Calibri" w:cs="Calibri"/>
                <w:lang w:val="hr-HR"/>
              </w:rPr>
              <w:t>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Lučić, red.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ilucic@isp.hr</w:t>
            </w:r>
            <w:r w:rsidRPr="00294DAF">
              <w:rPr>
                <w:rFonts w:ascii="Calibri" w:eastAsia="Calibri" w:hAnsi="Calibri" w:cs="Calibri"/>
                <w:color w:val="000000"/>
                <w:lang w:val="hr-HR"/>
              </w:rPr>
              <w:t xml:space="preserve"> / </w:t>
            </w:r>
            <w:r w:rsidRPr="00294DAF">
              <w:rPr>
                <w:rFonts w:ascii="Calibri" w:eastAsia="Calibri" w:hAnsi="Calibri" w:cs="Calibri"/>
                <w:lang w:val="hr-HR"/>
              </w:rPr>
              <w:t>ilucic12@gmail.com</w:t>
            </w:r>
          </w:p>
        </w:tc>
      </w:tr>
      <w:tr w:rsidR="00294DAF" w:rsidRPr="00294DAF"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Marina Beus, izv. prof.</w:t>
            </w:r>
          </w:p>
        </w:tc>
      </w:tr>
      <w:tr w:rsidR="00294DAF" w:rsidRPr="00294DAF"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rPr>
          <w:trHeight w:val="260"/>
        </w:trPr>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marina.beus@ff.sum.ba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 xml:space="preserve">Ponuditi doktorandima što bolji uvid u organizaciju i rad protukomunističkog pokreta koji je pružao otpor komunističkoj vlasti kroz čitavo razdoblje njezina trajanja. </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w:t>
            </w:r>
            <w:r w:rsidR="00D35D43">
              <w:rPr>
                <w:rFonts w:ascii="Calibri" w:eastAsia="Calibri" w:hAnsi="Calibri" w:cs="Calibri"/>
                <w:color w:val="000000"/>
                <w:lang w:val="hr-HR"/>
              </w:rPr>
              <w:t xml:space="preserve"> / </w:t>
            </w:r>
            <w:r w:rsidRPr="00294DAF">
              <w:rPr>
                <w:rFonts w:ascii="Calibri" w:eastAsia="Calibri" w:hAnsi="Calibri" w:cs="Calibri"/>
                <w:color w:val="000000"/>
                <w:lang w:val="hr-HR"/>
              </w:rPr>
              <w:t>moći:</w:t>
            </w:r>
          </w:p>
          <w:p w:rsidR="00294DAF" w:rsidRPr="00294DAF" w:rsidRDefault="00294DAF" w:rsidP="00294DAF">
            <w:pPr>
              <w:numPr>
                <w:ilvl w:val="0"/>
                <w:numId w:val="66"/>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poznavati organizaciju i rad protukomunističkog pokreta koji je s manjim ili većim intenzitetom djelovao na prostoru BiH ili s prostora BiH u navedenom razdoblju, kao i uvid u ciljeve protukomunističkog pokreta počevši od oružane borbe u poratnim godinama, preko borbe za vjerske slobode, kulturnu i identitetsku posebnost, pa sve do političkih zahtjeva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Nakon završetka rata u BiH su ostale naoružane skupine (škripari) koje su pružale otpor komunističkoj vlasti, posebno nakon masovnih zločina koje je ta vlast počinila nad zarobljenim hrvatskim vojnicima i civilima. Poslije njihovog uništenja, pripadnici mlađe generacije osnivali su brojne (nacionalističke ili križarske) skupine čiji je program redovito sadržavao borbu protiv komunističke vlasti i jugoslavenske države. Načelan otpor režimu pružala je i Katolička crkva kao i brojni iseljenici iz BiH organizirani u emigrantske političke odnosno revolucionarne organizacije.     </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Pisanje i prezentacija seminarskoga rada.</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Akmadža, M., </w:t>
            </w:r>
            <w:r w:rsidRPr="00294DAF">
              <w:rPr>
                <w:rFonts w:ascii="Calibri" w:eastAsia="Calibri" w:hAnsi="Calibri" w:cs="Calibri"/>
                <w:i/>
                <w:lang w:val="hr-HR"/>
              </w:rPr>
              <w:t>Katolička crkva u Bosni i Hercegovini i komunistički režim 1945.-1966.</w:t>
            </w:r>
            <w:r w:rsidRPr="00294DAF">
              <w:rPr>
                <w:rFonts w:ascii="Calibri" w:eastAsia="Calibri" w:hAnsi="Calibri" w:cs="Calibri"/>
                <w:lang w:val="hr-HR"/>
              </w:rPr>
              <w:t>, I., Lektira, doo; HIP podružnica Slavonski Brod, Kostrena; Slavonski brod, 2014.</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Bogut, V., Leko, Lj., </w:t>
            </w:r>
            <w:r w:rsidRPr="00294DAF">
              <w:rPr>
                <w:rFonts w:ascii="Calibri" w:eastAsia="Calibri" w:hAnsi="Calibri" w:cs="Calibri"/>
                <w:i/>
                <w:lang w:val="hr-HR"/>
              </w:rPr>
              <w:t>Grudski žrtvoslov</w:t>
            </w:r>
            <w:r w:rsidRPr="00294DAF">
              <w:rPr>
                <w:rFonts w:ascii="Calibri" w:eastAsia="Calibri" w:hAnsi="Calibri" w:cs="Calibri"/>
                <w:lang w:val="hr-HR"/>
              </w:rPr>
              <w:t>, Općina Grude, Grude, 2014.</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Boras, F., </w:t>
            </w:r>
            <w:r w:rsidRPr="00294DAF">
              <w:rPr>
                <w:rFonts w:ascii="Calibri" w:eastAsia="Calibri" w:hAnsi="Calibri" w:cs="Calibri"/>
                <w:i/>
                <w:lang w:val="hr-HR"/>
              </w:rPr>
              <w:t>Spomenica ljubuškim žrtvama</w:t>
            </w:r>
            <w:r w:rsidRPr="00294DAF">
              <w:rPr>
                <w:rFonts w:ascii="Calibri" w:eastAsia="Calibri" w:hAnsi="Calibri" w:cs="Calibri"/>
                <w:lang w:val="hr-HR"/>
              </w:rPr>
              <w:t>, Općinsko vijeće Ljubuški, Ljubuški, 1998.</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Čolak, N., </w:t>
            </w:r>
            <w:r w:rsidRPr="00294DAF">
              <w:rPr>
                <w:rFonts w:ascii="Calibri" w:eastAsia="Calibri" w:hAnsi="Calibri" w:cs="Calibri"/>
                <w:i/>
                <w:iCs/>
                <w:lang w:val="hr-HR"/>
              </w:rPr>
              <w:t>Akcija deseti travanj u svijetlu krunskog svjedočenja Ivana Prusca i dokumentacije</w:t>
            </w:r>
            <w:r w:rsidRPr="00294DAF">
              <w:rPr>
                <w:rFonts w:ascii="Calibri" w:eastAsia="Calibri" w:hAnsi="Calibri" w:cs="Calibri"/>
                <w:lang w:val="hr-HR"/>
              </w:rPr>
              <w:t>, Centar za proučavanje hrvatske povijesti, Padova 1989.</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Čuvalo, A., </w:t>
            </w:r>
            <w:r w:rsidRPr="00294DAF">
              <w:rPr>
                <w:rFonts w:ascii="Calibri" w:eastAsia="Calibri" w:hAnsi="Calibri" w:cs="Calibri"/>
                <w:i/>
                <w:lang w:val="hr-HR"/>
              </w:rPr>
              <w:t>Od Bleiburga do Ljubuškog, svjedočenja preživjelih</w:t>
            </w:r>
            <w:r w:rsidRPr="00294DAF">
              <w:rPr>
                <w:rFonts w:ascii="Calibri" w:eastAsia="Calibri" w:hAnsi="Calibri" w:cs="Calibri"/>
                <w:lang w:val="hr-HR"/>
              </w:rPr>
              <w:t>, CroLibertas Publishers; Općina Ljubuški, Ljubuški; Chicago, 2014.</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color w:val="000000"/>
                <w:lang w:val="hr-HR"/>
              </w:rPr>
              <w:t xml:space="preserve">Grahek </w:t>
            </w:r>
            <w:r w:rsidRPr="00294DAF">
              <w:rPr>
                <w:rFonts w:ascii="Calibri" w:eastAsia="Calibri" w:hAnsi="Calibri" w:cs="Calibri"/>
                <w:lang w:val="hr-HR"/>
              </w:rPr>
              <w:t xml:space="preserve">Ravančić, M., </w:t>
            </w:r>
            <w:r w:rsidRPr="00294DAF">
              <w:rPr>
                <w:rFonts w:ascii="Calibri" w:eastAsia="Calibri" w:hAnsi="Calibri" w:cs="Calibri"/>
                <w:i/>
                <w:lang w:val="hr-HR"/>
              </w:rPr>
              <w:t>Bleiburg i križni put 1945</w:t>
            </w:r>
            <w:r w:rsidRPr="00294DAF">
              <w:rPr>
                <w:rFonts w:ascii="Calibri" w:eastAsia="Calibri" w:hAnsi="Calibri" w:cs="Calibri"/>
                <w:lang w:val="hr-HR"/>
              </w:rPr>
              <w:t>., Hrvatski institut za povijest, Zagreb 2009.</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i/>
                <w:lang w:val="hr-HR"/>
              </w:rPr>
              <w:t>Duvanjski žrtvoslov</w:t>
            </w:r>
            <w:r w:rsidRPr="00294DAF">
              <w:rPr>
                <w:rFonts w:ascii="Calibri" w:eastAsia="Calibri" w:hAnsi="Calibri" w:cs="Calibri"/>
                <w:lang w:val="hr-HR"/>
              </w:rPr>
              <w:t>, Općina Tomislavgrad, Tomislavgrad, 2013.</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Karaula, M., </w:t>
            </w:r>
            <w:r w:rsidRPr="00294DAF">
              <w:rPr>
                <w:rFonts w:ascii="Calibri" w:eastAsia="Calibri" w:hAnsi="Calibri" w:cs="Calibri"/>
                <w:i/>
                <w:lang w:val="hr-HR"/>
              </w:rPr>
              <w:t>Žrtve i mučenici</w:t>
            </w:r>
            <w:r w:rsidRPr="00294DAF">
              <w:rPr>
                <w:rFonts w:ascii="Calibri" w:eastAsia="Calibri" w:hAnsi="Calibri" w:cs="Calibri"/>
                <w:lang w:val="hr-HR"/>
              </w:rPr>
              <w:t>, Svjetlo riječi, Sarajevo, 1999.</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Karaula, M., </w:t>
            </w:r>
            <w:r w:rsidRPr="00294DAF">
              <w:rPr>
                <w:rFonts w:ascii="Calibri" w:eastAsia="Calibri" w:hAnsi="Calibri" w:cs="Calibri"/>
                <w:i/>
                <w:lang w:val="hr-HR"/>
              </w:rPr>
              <w:t>Knjiga boli, Stradanje Hrvata livanjskog kraja u dva posljednja rata</w:t>
            </w:r>
            <w:r w:rsidRPr="00294DAF">
              <w:rPr>
                <w:rFonts w:ascii="Calibri" w:eastAsia="Calibri" w:hAnsi="Calibri" w:cs="Calibri"/>
                <w:lang w:val="hr-HR"/>
              </w:rPr>
              <w:t>, Svjetlo riječi, Sarajevo; Zagreb, 2005.</w:t>
            </w:r>
          </w:p>
          <w:p w:rsidR="00294DAF" w:rsidRPr="00294DAF" w:rsidRDefault="00294DAF" w:rsidP="00294DAF">
            <w:pPr>
              <w:numPr>
                <w:ilvl w:val="0"/>
                <w:numId w:val="66"/>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Lučić, I., „Hrvatska protukomunistička gerila u Bosni i Hercegovini od 1945. do 1951.", </w:t>
            </w:r>
            <w:r w:rsidRPr="00294DAF">
              <w:rPr>
                <w:rFonts w:ascii="Calibri" w:eastAsia="Calibri" w:hAnsi="Calibri" w:cs="Calibri"/>
                <w:i/>
                <w:color w:val="000000"/>
                <w:lang w:val="hr-HR"/>
              </w:rPr>
              <w:t>Časopis za suvremenu povijest</w:t>
            </w:r>
            <w:r w:rsidRPr="00294DAF">
              <w:rPr>
                <w:rFonts w:ascii="Calibri" w:eastAsia="Calibri" w:hAnsi="Calibri" w:cs="Calibri"/>
                <w:color w:val="000000"/>
                <w:lang w:val="hr-HR"/>
              </w:rPr>
              <w:t>, 3/2010.</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Marić, R., </w:t>
            </w:r>
            <w:r w:rsidRPr="00294DAF">
              <w:rPr>
                <w:rFonts w:ascii="Calibri" w:eastAsia="Calibri" w:hAnsi="Calibri" w:cs="Calibri"/>
                <w:i/>
                <w:lang w:val="hr-HR"/>
              </w:rPr>
              <w:t>Moja polnoćka</w:t>
            </w:r>
            <w:r w:rsidRPr="00294DAF">
              <w:rPr>
                <w:rFonts w:ascii="Calibri" w:eastAsia="Calibri" w:hAnsi="Calibri" w:cs="Calibri"/>
                <w:lang w:val="hr-HR"/>
              </w:rPr>
              <w:t>, Kamen, New York; Zagreb, 2006.</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Marić, A., </w:t>
            </w:r>
            <w:r w:rsidRPr="00294DAF">
              <w:rPr>
                <w:rFonts w:ascii="Calibri" w:eastAsia="Calibri" w:hAnsi="Calibri" w:cs="Calibri"/>
                <w:i/>
                <w:lang w:val="hr-HR"/>
              </w:rPr>
              <w:t>Tragom ubijenih hercegovačkih fratara</w:t>
            </w:r>
            <w:r w:rsidRPr="00294DAF">
              <w:rPr>
                <w:rFonts w:ascii="Calibri" w:eastAsia="Calibri" w:hAnsi="Calibri" w:cs="Calibri"/>
                <w:lang w:val="hr-HR"/>
              </w:rPr>
              <w:t>, HFP, Mostar, 2007.</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Prusac, I., </w:t>
            </w:r>
            <w:r w:rsidRPr="00294DAF">
              <w:rPr>
                <w:rFonts w:ascii="Calibri" w:eastAsia="Calibri" w:hAnsi="Calibri" w:cs="Calibri"/>
                <w:i/>
                <w:lang w:val="hr-HR"/>
              </w:rPr>
              <w:t>Tragedija Kavrana i drugova, svjedočanstvo preživjelog</w:t>
            </w:r>
            <w:r w:rsidRPr="00294DAF">
              <w:rPr>
                <w:rFonts w:ascii="Calibri" w:eastAsia="Calibri" w:hAnsi="Calibri" w:cs="Calibri"/>
                <w:lang w:val="hr-HR"/>
              </w:rPr>
              <w:t>, Salzburg, 1967.</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Puljić, I., Vukorep, S., Bender, Đ., „Stradanje Hrvata tijekom Drugog svjetskog rata i poraća u istočnoj Hercegovini", </w:t>
            </w:r>
            <w:r w:rsidRPr="00294DAF">
              <w:rPr>
                <w:rFonts w:ascii="Calibri" w:eastAsia="Calibri" w:hAnsi="Calibri" w:cs="Calibri"/>
                <w:i/>
                <w:lang w:val="hr-HR"/>
              </w:rPr>
              <w:t>Humski zbornik broj V.</w:t>
            </w:r>
            <w:r w:rsidRPr="00294DAF">
              <w:rPr>
                <w:rFonts w:ascii="Calibri" w:eastAsia="Calibri" w:hAnsi="Calibri" w:cs="Calibri"/>
                <w:lang w:val="hr-HR"/>
              </w:rPr>
              <w:t>,Zajednica Hrvata istočne Hercegovine - Župe trebinjske biskupije - općine Čapljina - Neum - Stolac - Ravno, Zagreb, 2001.</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Radelić, Z., </w:t>
            </w:r>
            <w:r w:rsidRPr="00294DAF">
              <w:rPr>
                <w:rFonts w:ascii="Calibri" w:eastAsia="Calibri" w:hAnsi="Calibri" w:cs="Calibri"/>
                <w:i/>
                <w:iCs/>
                <w:lang w:val="hr-HR"/>
              </w:rPr>
              <w:t>Križari: Gerila u Hrvatskoj 1945–1950.</w:t>
            </w:r>
            <w:r w:rsidRPr="00294DAF">
              <w:rPr>
                <w:rFonts w:ascii="Calibri" w:eastAsia="Calibri" w:hAnsi="Calibri" w:cs="Calibri"/>
                <w:lang w:val="hr-HR"/>
              </w:rPr>
              <w:t>, Hrvatski institut za povijest, Zagreb, 2002.</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Rotim, K., </w:t>
            </w:r>
            <w:r w:rsidRPr="00294DAF">
              <w:rPr>
                <w:rFonts w:ascii="Calibri" w:eastAsia="Calibri" w:hAnsi="Calibri" w:cs="Calibri"/>
                <w:i/>
                <w:lang w:val="hr-HR"/>
              </w:rPr>
              <w:t>Žrtvoslov Širokog Brijega u Drugom svjetskom ratu i poraću</w:t>
            </w:r>
            <w:r w:rsidRPr="00294DAF">
              <w:rPr>
                <w:rFonts w:ascii="Calibri" w:eastAsia="Calibri" w:hAnsi="Calibri" w:cs="Calibri"/>
                <w:lang w:val="hr-HR"/>
              </w:rPr>
              <w:t>, Mostar, 2000.</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Suton, J. J., </w:t>
            </w:r>
            <w:r w:rsidRPr="00294DAF">
              <w:rPr>
                <w:rFonts w:ascii="Calibri" w:eastAsia="Calibri" w:hAnsi="Calibri" w:cs="Calibri"/>
                <w:i/>
                <w:iCs/>
                <w:lang w:val="hr-HR"/>
              </w:rPr>
              <w:t>Posuški žrtvoslov</w:t>
            </w:r>
            <w:r w:rsidRPr="00294DAF">
              <w:rPr>
                <w:rFonts w:ascii="Calibri" w:eastAsia="Calibri" w:hAnsi="Calibri" w:cs="Calibri"/>
                <w:lang w:val="hr-HR"/>
              </w:rPr>
              <w:t>, Hrvatsko žrtvoslovno društvo; K. Krešimir, Zagreb, 1998.</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Vukorep, S., </w:t>
            </w:r>
            <w:r w:rsidRPr="00294DAF">
              <w:rPr>
                <w:rFonts w:ascii="Calibri" w:eastAsia="Calibri" w:hAnsi="Calibri" w:cs="Calibri"/>
                <w:i/>
                <w:lang w:val="hr-HR"/>
              </w:rPr>
              <w:t>Preživjeli svjedoče</w:t>
            </w:r>
            <w:r w:rsidRPr="00294DAF">
              <w:rPr>
                <w:rFonts w:ascii="Calibri" w:eastAsia="Calibri" w:hAnsi="Calibri" w:cs="Calibri"/>
                <w:lang w:val="hr-HR"/>
              </w:rPr>
              <w:t>, Detecta, Zagreb 2005.</w:t>
            </w:r>
          </w:p>
          <w:p w:rsidR="00294DAF" w:rsidRPr="00294DAF" w:rsidRDefault="00294DAF" w:rsidP="00294DAF">
            <w:pPr>
              <w:numPr>
                <w:ilvl w:val="0"/>
                <w:numId w:val="66"/>
              </w:numPr>
              <w:spacing w:after="0" w:line="240" w:lineRule="auto"/>
              <w:contextualSpacing/>
              <w:rPr>
                <w:rFonts w:ascii="Calibri" w:eastAsia="Calibri" w:hAnsi="Calibri" w:cs="Calibri"/>
                <w:lang w:val="hr-HR"/>
              </w:rPr>
            </w:pPr>
            <w:r w:rsidRPr="00294DAF">
              <w:rPr>
                <w:rFonts w:ascii="Calibri" w:eastAsia="Calibri" w:hAnsi="Calibri" w:cs="Calibri"/>
                <w:i/>
                <w:lang w:val="hr-HR"/>
              </w:rPr>
              <w:t>Za kraljevstvo božje, život i djelo nadbiskupa Petra Čule (zbornik)</w:t>
            </w:r>
            <w:r w:rsidRPr="00294DAF">
              <w:rPr>
                <w:rFonts w:ascii="Calibri" w:eastAsia="Calibri" w:hAnsi="Calibri" w:cs="Calibri"/>
                <w:lang w:val="hr-HR"/>
              </w:rPr>
              <w:t>, Biskupijski ordinarijat Mostar, Mostar, 1991.</w:t>
            </w:r>
          </w:p>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402"/>
        <w:gridCol w:w="994"/>
        <w:gridCol w:w="774"/>
        <w:gridCol w:w="622"/>
        <w:gridCol w:w="1237"/>
        <w:gridCol w:w="312"/>
        <w:gridCol w:w="1551"/>
        <w:gridCol w:w="1549"/>
      </w:tblGrid>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lang w:val="hr-HR"/>
              </w:rPr>
              <w:t>Hrvatsko-osmanski stogodišnji rat (1493.-1593.)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FFPOD416</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Semestar </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0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istraživački seminar</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6"/>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i četvrtog semestra, modul: 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dr. sc. Mladen Ančić, red. prof.</w:t>
            </w:r>
          </w:p>
        </w:tc>
      </w:tr>
      <w:tr w:rsidR="00294DAF" w:rsidRPr="00294DAF" w:rsidTr="00294DAF">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260"/>
        </w:trPr>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mancic55@hotmail.com</w:t>
            </w:r>
          </w:p>
        </w:tc>
      </w:tr>
      <w:tr w:rsidR="00294DAF" w:rsidRPr="00294DAF" w:rsidTr="00294DAF">
        <w:trPr>
          <w:trHeight w:val="260"/>
        </w:trPr>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Dijana Pinjuh, izv. prof.</w:t>
            </w:r>
          </w:p>
        </w:tc>
      </w:tr>
      <w:tr w:rsidR="00294DAF" w:rsidRPr="00294DAF" w:rsidTr="00294DAF">
        <w:trPr>
          <w:trHeight w:val="260"/>
        </w:trPr>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rPr>
          <w:trHeight w:val="260"/>
        </w:trPr>
        <w:tc>
          <w:tcPr>
            <w:tcW w:w="18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5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dijana.pinjuh@ff.sum.ba</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67"/>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produbiti spoznaje stečene na preddiplomskom studiju</w:t>
            </w:r>
          </w:p>
          <w:p w:rsidR="00294DAF" w:rsidRPr="00294DAF" w:rsidRDefault="00294DAF" w:rsidP="00294DAF">
            <w:pPr>
              <w:numPr>
                <w:ilvl w:val="0"/>
                <w:numId w:val="67"/>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o</w:t>
            </w:r>
            <w:r w:rsidRPr="00294DAF">
              <w:rPr>
                <w:rFonts w:ascii="Calibri" w:eastAsia="Calibri" w:hAnsi="Calibri" w:cs="Calibri"/>
                <w:lang w:val="hr-HR"/>
              </w:rPr>
              <w:t>sposobiti doktorande za interpretaciju građe koja se tiče dotičnoga predmeta i</w:t>
            </w:r>
            <w:r w:rsidRPr="00294DAF">
              <w:rPr>
                <w:rFonts w:ascii="Calibri" w:eastAsia="Calibri" w:hAnsi="Calibri" w:cs="Calibri"/>
                <w:color w:val="000000"/>
                <w:lang w:val="hr-HR"/>
              </w:rPr>
              <w:t xml:space="preserve"> usavršiti sposobnosti kako bi se mladoga povjesničara što bolje pripremilo za samostalno istraživanje u budućem doktorskom radu</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68"/>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nadograditi svoje znanje o hrvatsko-osmanskom sukobu tijekom stogodišnjega razdoblja </w:t>
            </w:r>
          </w:p>
          <w:p w:rsidR="00294DAF" w:rsidRPr="00294DAF" w:rsidRDefault="00294DAF" w:rsidP="00294DAF">
            <w:pPr>
              <w:numPr>
                <w:ilvl w:val="0"/>
                <w:numId w:val="68"/>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samostalno podnositi izvješća o radu i zaključivanje na temelju dostupne i proučene građe</w:t>
            </w:r>
          </w:p>
        </w:tc>
      </w:tr>
      <w:tr w:rsidR="00294DAF" w:rsidRPr="00294DAF"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69"/>
              </w:numPr>
              <w:spacing w:after="0" w:line="276" w:lineRule="auto"/>
              <w:contextualSpacing/>
              <w:jc w:val="both"/>
              <w:rPr>
                <w:rFonts w:ascii="Calibri" w:eastAsia="Arial Unicode MS" w:hAnsi="Calibri" w:cs="Calibri"/>
                <w:color w:val="000000"/>
                <w:lang w:val="hr-HR"/>
              </w:rPr>
            </w:pPr>
            <w:r w:rsidRPr="00294DAF">
              <w:rPr>
                <w:rFonts w:ascii="Calibri" w:eastAsia="Arial Unicode MS" w:hAnsi="Calibri" w:cs="Calibri"/>
                <w:color w:val="000000"/>
                <w:lang w:val="hr-HR"/>
              </w:rPr>
              <w:t>Prve osmanske provale i početak drobljenja Hrvatske</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Osvajanja susjednih zemalja i poraz kod Udbine</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Posljedice Krbavske bitke</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Širenje i uspostava osmanske vlasti</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Gubitak Slavonije i neuspio pokušaj njenog oslobađanja</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Osvajanje južnih dijelova Hrvatske</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Proboj obrane na Uni i sužavanje hrvatskoga teritorija</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Život na ugroženom prostoru</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Domaći velikaši u obrani Hrvatskoga Kraljevstva</w:t>
            </w:r>
          </w:p>
          <w:p w:rsidR="00294DAF" w:rsidRPr="00294DAF" w:rsidRDefault="00294DAF" w:rsidP="00294DAF">
            <w:pPr>
              <w:numPr>
                <w:ilvl w:val="0"/>
                <w:numId w:val="69"/>
              </w:numPr>
              <w:spacing w:after="0" w:line="276" w:lineRule="auto"/>
              <w:contextualSpacing/>
              <w:jc w:val="both"/>
              <w:rPr>
                <w:rFonts w:ascii="Calibri" w:eastAsia="Calibri" w:hAnsi="Calibri" w:cs="Calibri"/>
                <w:color w:val="000000"/>
                <w:lang w:val="hr-HR"/>
              </w:rPr>
            </w:pPr>
            <w:r w:rsidRPr="00294DAF">
              <w:rPr>
                <w:rFonts w:ascii="Calibri" w:eastAsia="Arial Unicode MS" w:hAnsi="Calibri" w:cs="Calibri"/>
                <w:color w:val="000000"/>
                <w:lang w:val="hr-HR"/>
              </w:rPr>
              <w:t>Opsada Siska i kraj defenzivnog rata</w:t>
            </w:r>
          </w:p>
        </w:tc>
      </w:tr>
      <w:tr w:rsidR="00294DAF" w:rsidRPr="00294DAF" w:rsidTr="00294DAF">
        <w:trPr>
          <w:trHeight w:val="590"/>
        </w:trPr>
        <w:tc>
          <w:tcPr>
            <w:tcW w:w="132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6"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Pisanje i prezentiranje seminarskoga rada.</w:t>
            </w:r>
          </w:p>
        </w:tc>
      </w:tr>
      <w:tr w:rsidR="00294DAF" w:rsidRPr="00294DAF" w:rsidTr="00294DAF">
        <w:trPr>
          <w:trHeight w:val="460"/>
        </w:trPr>
        <w:tc>
          <w:tcPr>
            <w:tcW w:w="132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69"/>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Grgin, B., „Modruš između kneževa Frankapana,Osmanlija ikraljevskihvlasti 1458.-1526.", </w:t>
            </w:r>
            <w:r w:rsidRPr="00294DAF">
              <w:rPr>
                <w:rFonts w:ascii="Calibri" w:eastAsia="Calibri" w:hAnsi="Calibri" w:cs="Calibri"/>
                <w:i/>
                <w:color w:val="000000"/>
                <w:lang w:val="hr-HR"/>
              </w:rPr>
              <w:t>Modruškizbornik</w:t>
            </w:r>
            <w:r w:rsidRPr="00294DAF">
              <w:rPr>
                <w:rFonts w:ascii="Calibri" w:eastAsia="Calibri" w:hAnsi="Calibri" w:cs="Calibri"/>
                <w:color w:val="000000"/>
                <w:lang w:val="hr-HR"/>
              </w:rPr>
              <w:t>, 3, Zagreb, 2009.,str. 41-51.</w:t>
            </w:r>
          </w:p>
          <w:p w:rsidR="00294DAF" w:rsidRPr="00294DAF" w:rsidRDefault="00294DAF" w:rsidP="00294DAF">
            <w:pPr>
              <w:numPr>
                <w:ilvl w:val="0"/>
                <w:numId w:val="69"/>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Kruhek, M., </w:t>
            </w:r>
            <w:r w:rsidRPr="00294DAF">
              <w:rPr>
                <w:rFonts w:ascii="Calibri" w:eastAsia="Calibri" w:hAnsi="Calibri" w:cs="Calibri"/>
                <w:i/>
                <w:color w:val="000000"/>
                <w:lang w:val="hr-HR"/>
              </w:rPr>
              <w:t>Krajiškeutvrde Hrvatskog Kraljevstva tijekom 16. stoljeća</w:t>
            </w:r>
            <w:r w:rsidRPr="00294DAF">
              <w:rPr>
                <w:rFonts w:ascii="Calibri" w:eastAsia="Calibri" w:hAnsi="Calibri" w:cs="Calibri"/>
                <w:color w:val="000000"/>
                <w:lang w:val="hr-HR"/>
              </w:rPr>
              <w:t>, Zagreb, 1995.</w:t>
            </w:r>
          </w:p>
          <w:p w:rsidR="00294DAF" w:rsidRPr="00294DAF" w:rsidRDefault="00294DAF" w:rsidP="00294DAF">
            <w:pPr>
              <w:numPr>
                <w:ilvl w:val="0"/>
                <w:numId w:val="69"/>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Kruhek, M., „Kostajnica uprotuturskojobrani Hrvatskoga Kraljevstva", </w:t>
            </w:r>
            <w:r w:rsidRPr="00294DAF">
              <w:rPr>
                <w:rFonts w:ascii="Calibri" w:eastAsia="Calibri" w:hAnsi="Calibri" w:cs="Calibri"/>
                <w:i/>
                <w:color w:val="000000"/>
                <w:lang w:val="hr-HR"/>
              </w:rPr>
              <w:t>Povijesni prilozi</w:t>
            </w:r>
            <w:r w:rsidRPr="00294DAF">
              <w:rPr>
                <w:rFonts w:ascii="Calibri" w:eastAsia="Calibri" w:hAnsi="Calibri" w:cs="Calibri"/>
                <w:color w:val="000000"/>
                <w:lang w:val="hr-HR"/>
              </w:rPr>
              <w:t>, 21,Zagreb,2001., str. 71-97.</w:t>
            </w:r>
          </w:p>
          <w:p w:rsidR="00294DAF" w:rsidRPr="00294DAF" w:rsidRDefault="00294DAF" w:rsidP="00294DAF">
            <w:pPr>
              <w:numPr>
                <w:ilvl w:val="0"/>
                <w:numId w:val="69"/>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Mažuran, I., </w:t>
            </w:r>
            <w:r w:rsidRPr="00294DAF">
              <w:rPr>
                <w:rFonts w:ascii="Calibri" w:eastAsia="Calibri" w:hAnsi="Calibri" w:cs="Calibri"/>
                <w:i/>
                <w:iCs/>
                <w:color w:val="000000"/>
                <w:lang w:val="hr-HR"/>
              </w:rPr>
              <w:t>Hrvati i Osmansko Carstvo</w:t>
            </w:r>
            <w:r w:rsidRPr="00294DAF">
              <w:rPr>
                <w:rFonts w:ascii="Calibri" w:eastAsia="Calibri" w:hAnsi="Calibri" w:cs="Calibri"/>
                <w:color w:val="000000"/>
                <w:lang w:val="hr-HR"/>
              </w:rPr>
              <w:t>, Zagreb, 1998. (odabrani dijelovi)</w:t>
            </w:r>
          </w:p>
          <w:p w:rsidR="00294DAF" w:rsidRPr="00294DAF" w:rsidRDefault="00294DAF" w:rsidP="00294DAF">
            <w:pPr>
              <w:numPr>
                <w:ilvl w:val="0"/>
                <w:numId w:val="69"/>
              </w:numPr>
              <w:spacing w:after="0" w:line="240" w:lineRule="auto"/>
              <w:contextualSpacing/>
              <w:rPr>
                <w:rFonts w:ascii="Calibri" w:eastAsia="Calibri" w:hAnsi="Calibri" w:cs="Calibri"/>
                <w:lang w:val="hr-HR"/>
              </w:rPr>
            </w:pPr>
            <w:r w:rsidRPr="00294DAF">
              <w:rPr>
                <w:rFonts w:ascii="Calibri" w:eastAsia="Calibri" w:hAnsi="Calibri" w:cs="Calibri"/>
                <w:lang w:val="hr-HR"/>
              </w:rPr>
              <w:t>Mijatović</w:t>
            </w:r>
            <w:r w:rsidRPr="00294DAF">
              <w:rPr>
                <w:rFonts w:ascii="Calibri" w:eastAsia="Calibri" w:hAnsi="Calibri" w:cs="Calibri"/>
                <w:smallCaps/>
                <w:lang w:val="hr-HR"/>
              </w:rPr>
              <w:t>, A.,</w:t>
            </w:r>
            <w:r w:rsidRPr="00294DAF">
              <w:rPr>
                <w:rFonts w:ascii="Calibri" w:eastAsia="Calibri" w:hAnsi="Calibri" w:cs="Calibri"/>
                <w:i/>
                <w:lang w:val="hr-HR"/>
              </w:rPr>
              <w:t>BitkanaKrbavskom polju 1493.</w:t>
            </w:r>
            <w:r w:rsidRPr="00294DAF">
              <w:rPr>
                <w:rFonts w:ascii="Calibri" w:eastAsia="Calibri" w:hAnsi="Calibri" w:cs="Calibri"/>
                <w:lang w:val="hr-HR"/>
              </w:rPr>
              <w:t>, Zagreb, 2005.</w:t>
            </w:r>
          </w:p>
          <w:p w:rsidR="00294DAF" w:rsidRPr="00294DAF" w:rsidRDefault="00294DAF" w:rsidP="00294DAF">
            <w:pPr>
              <w:numPr>
                <w:ilvl w:val="0"/>
                <w:numId w:val="69"/>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Moačanin, N., </w:t>
            </w:r>
            <w:r w:rsidRPr="00294DAF">
              <w:rPr>
                <w:rFonts w:ascii="Calibri" w:eastAsia="Calibri" w:hAnsi="Calibri" w:cs="Calibri"/>
                <w:i/>
                <w:color w:val="000000"/>
                <w:lang w:val="hr-HR"/>
              </w:rPr>
              <w:t>Turska Hrvatska</w:t>
            </w:r>
            <w:r w:rsidRPr="00294DAF">
              <w:rPr>
                <w:rFonts w:ascii="Calibri" w:eastAsia="Calibri" w:hAnsi="Calibri" w:cs="Calibri"/>
                <w:color w:val="000000"/>
                <w:lang w:val="hr-HR"/>
              </w:rPr>
              <w:t>, Zagreb, 1999.</w:t>
            </w:r>
          </w:p>
          <w:p w:rsidR="00294DAF" w:rsidRPr="00294DAF" w:rsidRDefault="00294DAF" w:rsidP="00294DAF">
            <w:pPr>
              <w:numPr>
                <w:ilvl w:val="0"/>
                <w:numId w:val="69"/>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Mujadžević, D., „Osmanska osvajanja uSlavoniji 1552. u svjetlu osmanskih arhivskih izvora", </w:t>
            </w:r>
            <w:r w:rsidRPr="00294DAF">
              <w:rPr>
                <w:rFonts w:ascii="Calibri" w:eastAsia="Calibri" w:hAnsi="Calibri" w:cs="Calibri"/>
                <w:i/>
                <w:color w:val="000000"/>
                <w:lang w:val="hr-HR"/>
              </w:rPr>
              <w:t>Povijesni prilozi</w:t>
            </w:r>
            <w:r w:rsidRPr="00294DAF">
              <w:rPr>
                <w:rFonts w:ascii="Calibri" w:eastAsia="Calibri" w:hAnsi="Calibri" w:cs="Calibri"/>
                <w:color w:val="000000"/>
                <w:lang w:val="hr-HR"/>
              </w:rPr>
              <w:t>, 36, Zagreb, 2009., str. 89-108.</w:t>
            </w:r>
          </w:p>
          <w:p w:rsidR="00294DAF" w:rsidRPr="00294DAF" w:rsidRDefault="00294DAF" w:rsidP="00294DAF">
            <w:pPr>
              <w:numPr>
                <w:ilvl w:val="0"/>
                <w:numId w:val="69"/>
              </w:numPr>
              <w:spacing w:after="0" w:line="240" w:lineRule="auto"/>
              <w:contextualSpacing/>
              <w:rPr>
                <w:rFonts w:ascii="Calibri" w:eastAsia="Calibri" w:hAnsi="Calibri" w:cs="Calibri"/>
                <w:lang w:val="hr-HR"/>
              </w:rPr>
            </w:pPr>
            <w:r w:rsidRPr="00294DAF">
              <w:rPr>
                <w:rFonts w:ascii="Calibri" w:eastAsia="Calibri" w:hAnsi="Calibri" w:cs="Calibri"/>
                <w:lang w:val="hr-HR"/>
              </w:rPr>
              <w:t>Peričić</w:t>
            </w:r>
            <w:r w:rsidRPr="00294DAF">
              <w:rPr>
                <w:rFonts w:ascii="Calibri" w:eastAsia="Calibri" w:hAnsi="Calibri" w:cs="Calibri"/>
                <w:smallCaps/>
                <w:lang w:val="hr-HR"/>
              </w:rPr>
              <w:t xml:space="preserve">, E., </w:t>
            </w:r>
            <w:r w:rsidRPr="00294DAF">
              <w:rPr>
                <w:rFonts w:ascii="Calibri" w:eastAsia="Calibri" w:hAnsi="Calibri" w:cs="Calibri"/>
                <w:lang w:val="hr-HR"/>
              </w:rPr>
              <w:t xml:space="preserve">„Ban Petar Berislavić", </w:t>
            </w:r>
            <w:r w:rsidRPr="00294DAF">
              <w:rPr>
                <w:rFonts w:ascii="Calibri" w:eastAsia="Calibri" w:hAnsi="Calibri" w:cs="Calibri"/>
                <w:i/>
                <w:iCs/>
                <w:lang w:val="hr-HR"/>
              </w:rPr>
              <w:t>Crkva usvijetu</w:t>
            </w:r>
            <w:r w:rsidRPr="00294DAF">
              <w:rPr>
                <w:rFonts w:ascii="Calibri" w:eastAsia="Calibri" w:hAnsi="Calibri" w:cs="Calibri"/>
                <w:lang w:val="hr-HR"/>
              </w:rPr>
              <w:t>, 3/1971.,Split, str. 258-266.</w:t>
            </w:r>
          </w:p>
          <w:p w:rsidR="00294DAF" w:rsidRPr="00294DAF" w:rsidRDefault="00294DAF" w:rsidP="00294DAF">
            <w:pPr>
              <w:numPr>
                <w:ilvl w:val="0"/>
                <w:numId w:val="69"/>
              </w:numPr>
              <w:spacing w:after="0" w:line="240" w:lineRule="auto"/>
              <w:contextualSpacing/>
              <w:rPr>
                <w:rFonts w:ascii="Calibri" w:eastAsia="Calibri" w:hAnsi="Calibri" w:cs="Calibri"/>
                <w:lang w:val="hr-HR"/>
              </w:rPr>
            </w:pPr>
            <w:r w:rsidRPr="00294DAF">
              <w:rPr>
                <w:rFonts w:ascii="Calibri" w:eastAsia="Calibri" w:hAnsi="Calibri" w:cs="Calibri"/>
                <w:color w:val="000000"/>
                <w:lang w:val="hr-HR"/>
              </w:rPr>
              <w:t xml:space="preserve">Skupina autora, </w:t>
            </w:r>
            <w:r w:rsidRPr="00294DAF">
              <w:rPr>
                <w:rFonts w:ascii="Calibri" w:eastAsia="Calibri" w:hAnsi="Calibri" w:cs="Calibri"/>
                <w:i/>
                <w:iCs/>
                <w:color w:val="000000"/>
                <w:lang w:val="hr-HR"/>
              </w:rPr>
              <w:t>Historija naroda Jugoslavije</w:t>
            </w:r>
            <w:r w:rsidRPr="00294DAF">
              <w:rPr>
                <w:rFonts w:ascii="Calibri" w:eastAsia="Calibri" w:hAnsi="Calibri" w:cs="Calibri"/>
                <w:color w:val="000000"/>
                <w:lang w:val="hr-HR"/>
              </w:rPr>
              <w:t xml:space="preserve">, II., </w:t>
            </w:r>
            <w:r w:rsidRPr="00294DAF">
              <w:rPr>
                <w:rFonts w:ascii="Calibri" w:eastAsia="Calibri" w:hAnsi="Calibri" w:cs="Calibri"/>
                <w:lang w:val="hr-HR"/>
              </w:rPr>
              <w:t>Zagreb, 1959.</w:t>
            </w:r>
            <w:r w:rsidRPr="00294DAF">
              <w:rPr>
                <w:rFonts w:ascii="Calibri" w:eastAsia="Calibri" w:hAnsi="Calibri" w:cs="Calibri"/>
                <w:color w:val="000000"/>
                <w:lang w:val="hr-HR"/>
              </w:rPr>
              <w:t xml:space="preserve"> (odabranidijelovi, oko 50 str.)</w:t>
            </w:r>
          </w:p>
          <w:p w:rsidR="00294DAF" w:rsidRPr="00294DAF" w:rsidRDefault="00294DAF" w:rsidP="00294DAF">
            <w:pPr>
              <w:numPr>
                <w:ilvl w:val="0"/>
                <w:numId w:val="69"/>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Srčić, P., „BernardinFrankopan i njegovo doba. Prilog za sintezu povijesti o vrhuncusrednjovjekovnog razvoja i početka borbe za opstanak Frankopana ihrvatskoga naroda", </w:t>
            </w:r>
            <w:r w:rsidRPr="00294DAF">
              <w:rPr>
                <w:rFonts w:ascii="Calibri" w:eastAsia="Calibri" w:hAnsi="Calibri" w:cs="Calibri"/>
                <w:i/>
                <w:color w:val="000000"/>
                <w:lang w:val="hr-HR"/>
              </w:rPr>
              <w:t>Modruški zbornik</w:t>
            </w:r>
            <w:r w:rsidRPr="00294DAF">
              <w:rPr>
                <w:rFonts w:ascii="Calibri" w:eastAsia="Calibri" w:hAnsi="Calibri" w:cs="Calibri"/>
                <w:color w:val="000000"/>
                <w:lang w:val="hr-HR"/>
              </w:rPr>
              <w:t>, 3, Zagreb, 2009., str. 3-27.</w:t>
            </w:r>
          </w:p>
          <w:p w:rsidR="00294DAF" w:rsidRPr="00294DAF" w:rsidRDefault="00294DAF" w:rsidP="00294DAF">
            <w:pPr>
              <w:numPr>
                <w:ilvl w:val="0"/>
                <w:numId w:val="69"/>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Zaninović</w:t>
            </w:r>
            <w:r w:rsidRPr="00294DAF">
              <w:rPr>
                <w:rFonts w:ascii="Calibri" w:eastAsia="Calibri" w:hAnsi="Calibri" w:cs="Calibri"/>
                <w:smallCaps/>
                <w:lang w:val="hr-HR"/>
              </w:rPr>
              <w:t>, J.,</w:t>
            </w:r>
            <w:r w:rsidRPr="00294DAF">
              <w:rPr>
                <w:rFonts w:ascii="Calibri" w:eastAsia="Calibri" w:hAnsi="Calibri" w:cs="Calibri"/>
                <w:lang w:val="hr-HR"/>
              </w:rPr>
              <w:t xml:space="preserve"> „Kako jebiskup, ban i vranskiprior Petar Berislavić pribavio Hrvatskojnaslov Predziđe kršćanstva", </w:t>
            </w:r>
            <w:r w:rsidRPr="00294DAF">
              <w:rPr>
                <w:rFonts w:ascii="Calibri" w:eastAsia="Calibri" w:hAnsi="Calibri" w:cs="Calibri"/>
                <w:i/>
                <w:iCs/>
                <w:lang w:val="hr-HR"/>
              </w:rPr>
              <w:t>Croatica christiana perodica</w:t>
            </w:r>
            <w:r w:rsidRPr="00294DAF">
              <w:rPr>
                <w:rFonts w:ascii="Calibri" w:eastAsia="Calibri" w:hAnsi="Calibri" w:cs="Calibri"/>
                <w:lang w:val="hr-HR"/>
              </w:rPr>
              <w:t>, 33,Zagreb, 1994., str. 109-134.</w:t>
            </w:r>
          </w:p>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0"/>
        <w:gridCol w:w="992"/>
        <w:gridCol w:w="272"/>
        <w:gridCol w:w="502"/>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color w:val="000000"/>
                <w:lang w:val="hr-HR"/>
              </w:rPr>
              <w:t>Političke ideologije u 20. stoljeću u hrvatskom kontekstu</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FFPOD417</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Poslijediplomski doktorski studij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Semestar </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četvrtog semestra, modul: Društvo i kultura, smjer: Povijest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Lučić, red.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po dogovoru </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ilucic@isp.hr</w:t>
            </w:r>
            <w:r w:rsidRPr="00294DAF">
              <w:rPr>
                <w:rFonts w:ascii="Calibri" w:eastAsia="Calibri" w:hAnsi="Calibri" w:cs="Calibri"/>
                <w:color w:val="000000"/>
                <w:lang w:val="hr-HR"/>
              </w:rPr>
              <w:t xml:space="preserve"> / </w:t>
            </w:r>
            <w:r w:rsidRPr="00294DAF">
              <w:rPr>
                <w:rFonts w:ascii="Calibri" w:eastAsia="Calibri" w:hAnsi="Calibri" w:cs="Calibri"/>
                <w:lang w:val="hr-HR"/>
              </w:rPr>
              <w:t>ilucic12@gmail.com</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 xml:space="preserve">Cilj predmeta je ponuditi doktorandima što bolji uvid u nastanak i razvoj političkih ideologija u hrvatskom kontekstu.   </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70"/>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poznavati političke ideologije koje su utjecale na društveni i politički razvoj hrvatskog naroda u 20. stoljeću kao i drugih naroda s kojima su Hrvati dijelili i još uvijek dijele geopolitički prostor</w:t>
            </w:r>
          </w:p>
          <w:p w:rsidR="00294DAF" w:rsidRPr="00294DAF" w:rsidRDefault="00294DAF" w:rsidP="00294DAF">
            <w:pPr>
              <w:numPr>
                <w:ilvl w:val="0"/>
                <w:numId w:val="70"/>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poznavati procese nacionalnih</w:t>
            </w:r>
            <w:r w:rsidRPr="00294DAF">
              <w:rPr>
                <w:rFonts w:ascii="Calibri" w:eastAsia="Calibri" w:hAnsi="Calibri" w:cs="Calibri"/>
                <w:color w:val="000000"/>
                <w:lang w:val="hr-HR"/>
              </w:rPr>
              <w:t xml:space="preserve"> konstituiranja, od ilirizma do bošnjaštva i pokušaja izgradnje bosanske nacije kao svojevrsnog surogata jugoslavenstva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Modernizacija hrvatskog prostora počinje ilirizmom a završava stvaranjem samostalne države i njezinim ulaskom u Europsku uniju. Istovremeno Hrvati u BiH suočeni su negiranju identiteta od dijela bošnjačke/bosanske nacionalne elite koja nastoji izgraditi svoju nacionalnu državu. U danom vremenskom razdoblju sve nacije na prostoru jugoistočne Europe našle su se pod vlašću totalitarnih ideologija i režima od ratnih fašističkih do dugotrajnog komunističkog totalitarizma. Demokratski procesi s početka devedesetih godina otežani su ratom i otporom preživjelih komunističkim birokratskih struktura.    </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Redovito pohađanje nastave i aktivno sudjelovanje u nastavi.</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Pisanje i prezentacija rada.</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lastRenderedPageBreak/>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Članci na danu temu u časopisu Status: </w:t>
            </w:r>
            <w:r w:rsidRPr="00294DAF">
              <w:rPr>
                <w:rFonts w:ascii="Calibri" w:eastAsia="Calibri" w:hAnsi="Calibri" w:cs="Calibri"/>
                <w:lang w:val="hr-HR"/>
              </w:rPr>
              <w:t>www.status.ba</w:t>
            </w:r>
            <w:r w:rsidRPr="00294DAF">
              <w:rPr>
                <w:rFonts w:ascii="Calibri" w:eastAsia="Calibri" w:hAnsi="Calibri" w:cs="Calibri"/>
                <w:color w:val="000000"/>
                <w:lang w:val="hr-HR"/>
              </w:rPr>
              <w:t xml:space="preserve"> Ćosić, D., </w:t>
            </w:r>
            <w:r w:rsidRPr="00294DAF">
              <w:rPr>
                <w:rFonts w:ascii="Calibri" w:eastAsia="Calibri" w:hAnsi="Calibri" w:cs="Calibri"/>
                <w:i/>
                <w:color w:val="000000"/>
                <w:lang w:val="hr-HR"/>
              </w:rPr>
              <w:t>Srpsko pitanje u XX veku</w:t>
            </w:r>
            <w:r w:rsidRPr="00294DAF">
              <w:rPr>
                <w:rFonts w:ascii="Calibri" w:eastAsia="Calibri" w:hAnsi="Calibri" w:cs="Calibri"/>
                <w:color w:val="000000"/>
                <w:lang w:val="hr-HR"/>
              </w:rPr>
              <w:t>, Službeni glasnik, Beograd, 2009.</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Džaja, S., </w:t>
            </w:r>
            <w:r w:rsidRPr="00294DAF">
              <w:rPr>
                <w:rFonts w:ascii="Calibri" w:eastAsia="Calibri" w:hAnsi="Calibri" w:cs="Calibri"/>
                <w:i/>
                <w:color w:val="000000"/>
                <w:lang w:val="hr-HR"/>
              </w:rPr>
              <w:t>Konfesionalnost i nacionalnost Bosne i Hercegovine</w:t>
            </w:r>
            <w:r w:rsidRPr="00294DAF">
              <w:rPr>
                <w:rFonts w:ascii="Calibri" w:eastAsia="Calibri" w:hAnsi="Calibri" w:cs="Calibri"/>
                <w:color w:val="000000"/>
                <w:lang w:val="hr-HR"/>
              </w:rPr>
              <w:t>, Ziral, Mostar, 1999.</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Džaja, S., </w:t>
            </w:r>
            <w:r w:rsidRPr="00294DAF">
              <w:rPr>
                <w:rFonts w:ascii="Calibri" w:eastAsia="Calibri" w:hAnsi="Calibri" w:cs="Calibri"/>
                <w:i/>
                <w:color w:val="000000"/>
                <w:lang w:val="hr-HR"/>
              </w:rPr>
              <w:t>Politička realnost jugoslavenstva</w:t>
            </w:r>
            <w:r w:rsidRPr="00294DAF">
              <w:rPr>
                <w:rFonts w:ascii="Calibri" w:eastAsia="Calibri" w:hAnsi="Calibri" w:cs="Calibri"/>
                <w:color w:val="000000"/>
                <w:lang w:val="hr-HR"/>
              </w:rPr>
              <w:t>, Svjetlo riječi, Sarajevo, 2004.</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Filandra, Š., Karić, E., </w:t>
            </w:r>
            <w:r w:rsidRPr="00294DAF">
              <w:rPr>
                <w:rFonts w:ascii="Calibri" w:eastAsia="Calibri" w:hAnsi="Calibri" w:cs="Calibri"/>
                <w:i/>
                <w:color w:val="000000"/>
                <w:lang w:val="hr-HR"/>
              </w:rPr>
              <w:t>Bošnjačka ideja</w:t>
            </w:r>
            <w:r w:rsidRPr="00294DAF">
              <w:rPr>
                <w:rFonts w:ascii="Calibri" w:eastAsia="Calibri" w:hAnsi="Calibri" w:cs="Calibri"/>
                <w:color w:val="000000"/>
                <w:lang w:val="hr-HR"/>
              </w:rPr>
              <w:t>, Globus, Zagreb, 2002.</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Izetbegović, A., </w:t>
            </w:r>
            <w:r w:rsidRPr="00294DAF">
              <w:rPr>
                <w:rFonts w:ascii="Calibri" w:eastAsia="Calibri" w:hAnsi="Calibri" w:cs="Calibri"/>
                <w:i/>
                <w:color w:val="000000"/>
                <w:lang w:val="hr-HR"/>
              </w:rPr>
              <w:t>Islamska deklaracija</w:t>
            </w:r>
            <w:r w:rsidRPr="00294DAF">
              <w:rPr>
                <w:rFonts w:ascii="Calibri" w:eastAsia="Calibri" w:hAnsi="Calibri" w:cs="Calibri"/>
                <w:color w:val="000000"/>
                <w:lang w:val="hr-HR"/>
              </w:rPr>
              <w:t>, Bosna, Sarajevo, 1990.</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Jareb, M., </w:t>
            </w:r>
            <w:r w:rsidRPr="00294DAF">
              <w:rPr>
                <w:rFonts w:ascii="Calibri" w:eastAsia="Calibri" w:hAnsi="Calibri" w:cs="Calibri"/>
                <w:i/>
                <w:color w:val="000000"/>
                <w:lang w:val="hr-HR"/>
              </w:rPr>
              <w:t>Ustaško-domobranski pokret, od nastanka do travnja 1941.</w:t>
            </w:r>
            <w:r w:rsidRPr="00294DAF">
              <w:rPr>
                <w:rFonts w:ascii="Calibri" w:eastAsia="Calibri" w:hAnsi="Calibri" w:cs="Calibri"/>
                <w:color w:val="000000"/>
                <w:lang w:val="hr-HR"/>
              </w:rPr>
              <w:t>, Školska knjiga, Zagreb, 2006.</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Kisić Kolanović, N., </w:t>
            </w:r>
            <w:r w:rsidRPr="00294DAF">
              <w:rPr>
                <w:rFonts w:ascii="Calibri" w:eastAsia="Calibri" w:hAnsi="Calibri" w:cs="Calibri"/>
                <w:i/>
                <w:color w:val="000000"/>
                <w:lang w:val="hr-HR"/>
              </w:rPr>
              <w:t>Muslimani i hrvatski nacionalizam</w:t>
            </w:r>
            <w:r w:rsidRPr="00294DAF">
              <w:rPr>
                <w:rFonts w:ascii="Calibri" w:eastAsia="Calibri" w:hAnsi="Calibri" w:cs="Calibri"/>
                <w:color w:val="000000"/>
                <w:lang w:val="hr-HR"/>
              </w:rPr>
              <w:t>, Školska knjiga, Zagreb, 2009.</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Krišto, J., </w:t>
            </w:r>
            <w:r w:rsidRPr="00294DAF">
              <w:rPr>
                <w:rFonts w:ascii="Calibri" w:eastAsia="Calibri" w:hAnsi="Calibri" w:cs="Calibri"/>
                <w:i/>
                <w:color w:val="000000"/>
                <w:lang w:val="hr-HR"/>
              </w:rPr>
              <w:t>Knjiga na knjigu I. Lovrenovića o (bosanskim) Hrvatima</w:t>
            </w:r>
            <w:r w:rsidRPr="00294DAF">
              <w:rPr>
                <w:rFonts w:ascii="Calibri" w:eastAsia="Calibri" w:hAnsi="Calibri" w:cs="Calibri"/>
                <w:color w:val="000000"/>
                <w:lang w:val="hr-HR"/>
              </w:rPr>
              <w:t>, Alfej, Zagreb, 2003.</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Krišto, J., </w:t>
            </w:r>
            <w:r w:rsidRPr="00294DAF">
              <w:rPr>
                <w:rFonts w:ascii="Calibri" w:eastAsia="Calibri" w:hAnsi="Calibri" w:cs="Calibri"/>
                <w:i/>
                <w:color w:val="000000"/>
                <w:lang w:val="hr-HR"/>
              </w:rPr>
              <w:t>Riječ je o Bosni</w:t>
            </w:r>
            <w:r w:rsidRPr="00294DAF">
              <w:rPr>
                <w:rFonts w:ascii="Calibri" w:eastAsia="Calibri" w:hAnsi="Calibri" w:cs="Calibri"/>
                <w:color w:val="000000"/>
                <w:lang w:val="hr-HR"/>
              </w:rPr>
              <w:t>, Golden marketing - Tehnička knjiga, Zagreb, 2008.</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Lovrenović, I., </w:t>
            </w:r>
            <w:r w:rsidRPr="00294DAF">
              <w:rPr>
                <w:rFonts w:ascii="Calibri" w:eastAsia="Calibri" w:hAnsi="Calibri" w:cs="Calibri"/>
                <w:i/>
                <w:color w:val="000000"/>
                <w:lang w:val="hr-HR"/>
              </w:rPr>
              <w:t>Bosanski Hrvati</w:t>
            </w:r>
            <w:r w:rsidRPr="00294DAF">
              <w:rPr>
                <w:rFonts w:ascii="Calibri" w:eastAsia="Calibri" w:hAnsi="Calibri" w:cs="Calibri"/>
                <w:color w:val="000000"/>
                <w:lang w:val="hr-HR"/>
              </w:rPr>
              <w:t>, Synopsis, Zagreb - Sarajevo, 2010.</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Lučić, (I.) I., </w:t>
            </w:r>
            <w:r w:rsidRPr="00294DAF">
              <w:rPr>
                <w:rFonts w:ascii="Calibri" w:eastAsia="Calibri" w:hAnsi="Calibri" w:cs="Calibri"/>
                <w:i/>
                <w:color w:val="000000"/>
                <w:lang w:val="hr-HR"/>
              </w:rPr>
              <w:t>Uzroci rata, Bosna i Hercegovina od 1980. do 1992. godine</w:t>
            </w:r>
            <w:r w:rsidRPr="00294DAF">
              <w:rPr>
                <w:rFonts w:ascii="Calibri" w:eastAsia="Calibri" w:hAnsi="Calibri" w:cs="Calibri"/>
                <w:color w:val="000000"/>
                <w:lang w:val="hr-HR"/>
              </w:rPr>
              <w:t>, Despot Infinitus; Hrvatski institut za povijest, Zagreb, 2013.</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Rasprave o nacionalnom identitetu Bošnjaka (zbornik)</w:t>
            </w:r>
            <w:r w:rsidRPr="00294DAF">
              <w:rPr>
                <w:rFonts w:ascii="Calibri" w:eastAsia="Calibri" w:hAnsi="Calibri" w:cs="Calibri"/>
                <w:color w:val="000000"/>
                <w:lang w:val="hr-HR"/>
              </w:rPr>
              <w:t xml:space="preserve">, Institut za istoriju Sarajevo, 2009.Banac, I., </w:t>
            </w:r>
            <w:r w:rsidRPr="00294DAF">
              <w:rPr>
                <w:rFonts w:ascii="Calibri" w:eastAsia="Calibri" w:hAnsi="Calibri" w:cs="Calibri"/>
                <w:i/>
                <w:color w:val="000000"/>
                <w:lang w:val="hr-HR"/>
              </w:rPr>
              <w:t>Nacionalno pitanje u Jugoslaviji</w:t>
            </w:r>
            <w:r w:rsidRPr="00294DAF">
              <w:rPr>
                <w:rFonts w:ascii="Calibri" w:eastAsia="Calibri" w:hAnsi="Calibri" w:cs="Calibri"/>
                <w:color w:val="000000"/>
                <w:lang w:val="hr-HR"/>
              </w:rPr>
              <w:t>, Globus, Zagreb, 1988.</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Stančić, N., </w:t>
            </w:r>
            <w:r w:rsidRPr="00294DAF">
              <w:rPr>
                <w:rFonts w:ascii="Calibri" w:eastAsia="Calibri" w:hAnsi="Calibri" w:cs="Calibri"/>
                <w:i/>
                <w:color w:val="000000"/>
                <w:lang w:val="hr-HR"/>
              </w:rPr>
              <w:t>Hrvatska nacija i nacionalizam u 19. i 20. stoljeću</w:t>
            </w:r>
            <w:r w:rsidRPr="00294DAF">
              <w:rPr>
                <w:rFonts w:ascii="Calibri" w:eastAsia="Calibri" w:hAnsi="Calibri" w:cs="Calibri"/>
                <w:color w:val="000000"/>
                <w:lang w:val="hr-HR"/>
              </w:rPr>
              <w:t>, Barbat, Zagreb, 2002.</w:t>
            </w:r>
          </w:p>
          <w:p w:rsidR="00294DAF" w:rsidRPr="00294DAF" w:rsidRDefault="00294DAF" w:rsidP="00294DAF">
            <w:pPr>
              <w:numPr>
                <w:ilvl w:val="0"/>
                <w:numId w:val="70"/>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Suljević, K., </w:t>
            </w:r>
            <w:r w:rsidRPr="00294DAF">
              <w:rPr>
                <w:rFonts w:ascii="Calibri" w:eastAsia="Calibri" w:hAnsi="Calibri" w:cs="Calibri"/>
                <w:i/>
                <w:iCs/>
                <w:lang w:val="hr-HR"/>
              </w:rPr>
              <w:t>Nacionalnost Muslimana</w:t>
            </w:r>
            <w:r w:rsidRPr="00294DAF">
              <w:rPr>
                <w:rFonts w:ascii="Calibri" w:eastAsia="Calibri" w:hAnsi="Calibri" w:cs="Calibri"/>
                <w:lang w:val="hr-HR"/>
              </w:rPr>
              <w:t>, Otokar Keršovani, Rijeka, 1981.</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Tuđman, F., </w:t>
            </w:r>
            <w:r w:rsidRPr="00294DAF">
              <w:rPr>
                <w:rFonts w:ascii="Calibri" w:eastAsia="Calibri" w:hAnsi="Calibri" w:cs="Calibri"/>
                <w:i/>
                <w:color w:val="000000"/>
                <w:lang w:val="hr-HR"/>
              </w:rPr>
              <w:t>Bespuća povijesne zbiljnosti</w:t>
            </w:r>
            <w:r w:rsidRPr="00294DAF">
              <w:rPr>
                <w:rFonts w:ascii="Calibri" w:eastAsia="Calibri" w:hAnsi="Calibri" w:cs="Calibri"/>
                <w:color w:val="000000"/>
                <w:lang w:val="hr-HR"/>
              </w:rPr>
              <w:t>, NZ Matice hrvatske, Zagreb, 1989.</w:t>
            </w:r>
          </w:p>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Vehtel, E. B., </w:t>
            </w:r>
            <w:r w:rsidRPr="00294DAF">
              <w:rPr>
                <w:rFonts w:ascii="Calibri" w:eastAsia="Calibri" w:hAnsi="Calibri" w:cs="Calibri"/>
                <w:i/>
                <w:color w:val="000000"/>
                <w:lang w:val="hr-HR"/>
              </w:rPr>
              <w:t>Stvaranje nacije, razaranje nacije</w:t>
            </w:r>
            <w:r w:rsidRPr="00294DAF">
              <w:rPr>
                <w:rFonts w:ascii="Calibri" w:eastAsia="Calibri" w:hAnsi="Calibri" w:cs="Calibri"/>
                <w:color w:val="000000"/>
                <w:lang w:val="hr-HR"/>
              </w:rPr>
              <w:t>, Stubovi kulture, Beograd, 2001.</w:t>
            </w:r>
          </w:p>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numPr>
                <w:ilvl w:val="0"/>
                <w:numId w:val="70"/>
              </w:numPr>
              <w:spacing w:after="0" w:line="240" w:lineRule="auto"/>
              <w:contextualSpacing/>
              <w:rPr>
                <w:rFonts w:ascii="Calibri" w:eastAsia="Calibri" w:hAnsi="Calibri" w:cs="Calibri"/>
                <w:color w:val="000000"/>
                <w:lang w:val="hr-HR"/>
              </w:rPr>
            </w:pP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15" w:name="_Toc10451897"/>
      <w:r w:rsidRPr="00294DAF">
        <w:rPr>
          <w:rFonts w:ascii="Calibri" w:eastAsia="Calibri" w:hAnsi="Calibri" w:cs="Calibri"/>
          <w:b/>
          <w:bCs/>
          <w:sz w:val="28"/>
          <w:szCs w:val="24"/>
          <w:lang w:val="hr-HR"/>
        </w:rPr>
        <w:lastRenderedPageBreak/>
        <w:t>3.18.1.3. Smjer: Politologija</w:t>
      </w:r>
      <w:bookmarkEnd w:id="115"/>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91"/>
        <w:gridCol w:w="923"/>
        <w:gridCol w:w="393"/>
        <w:gridCol w:w="349"/>
        <w:gridCol w:w="596"/>
        <w:gridCol w:w="1496"/>
        <w:gridCol w:w="379"/>
        <w:gridCol w:w="1450"/>
        <w:gridCol w:w="1511"/>
      </w:tblGrid>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Naziv </w:t>
            </w:r>
            <w:r w:rsidRPr="00294DAF">
              <w:rPr>
                <w:rFonts w:ascii="Calibri" w:eastAsia="Calibri" w:hAnsi="Calibri" w:cs="Calibri"/>
                <w:b/>
                <w:color w:val="000000"/>
                <w:lang w:val="en-GB"/>
              </w:rPr>
              <w:t>predmeta</w:t>
            </w:r>
          </w:p>
        </w:tc>
        <w:tc>
          <w:tcPr>
            <w:tcW w:w="2363"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6" w:lineRule="auto"/>
              <w:jc w:val="center"/>
              <w:rPr>
                <w:rFonts w:ascii="Calibri" w:eastAsia="Calibri" w:hAnsi="Calibri" w:cs="Times New Roman"/>
                <w:b/>
                <w:bCs/>
                <w:lang w:val="hr-HR"/>
              </w:rPr>
            </w:pPr>
            <w:r w:rsidRPr="00294DAF">
              <w:rPr>
                <w:rFonts w:ascii="Calibri" w:eastAsia="Calibri" w:hAnsi="Calibri" w:cs="Times New Roman"/>
                <w:b/>
                <w:bCs/>
                <w:lang w:val="hr-HR"/>
              </w:rPr>
              <w:t>Suvremeni demografski procesi</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Kod </w:t>
            </w:r>
            <w:r w:rsidRPr="00294DAF">
              <w:rPr>
                <w:rFonts w:ascii="Calibri" w:eastAsia="Calibri" w:hAnsi="Calibri" w:cs="Calibri"/>
                <w:b/>
                <w:color w:val="000000"/>
                <w:lang w:val="en-GB"/>
              </w:rPr>
              <w:t>predmeta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b/>
                <w:bCs/>
                <w:lang w:val="hr-HR"/>
              </w:rPr>
            </w:pPr>
            <w:r w:rsidRPr="00294DAF">
              <w:rPr>
                <w:rFonts w:ascii="Calibri" w:eastAsia="Calibri" w:hAnsi="Calibri" w:cs="Times New Roman"/>
                <w:lang w:val="hr-HR"/>
              </w:rPr>
              <w:t>FFPLD204</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Studijski program</w:t>
            </w:r>
          </w:p>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Ciklus</w:t>
            </w:r>
          </w:p>
        </w:tc>
        <w:tc>
          <w:tcPr>
            <w:tcW w:w="2363"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Poslijediplomski doktorski studij</w:t>
            </w:r>
          </w:p>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(III. ciklus)</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Godina</w:t>
            </w:r>
          </w:p>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studija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I.</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ECTS vrijednost boda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color w:val="000000"/>
                <w:lang w:val="hr-HR"/>
              </w:rPr>
              <w:t>6</w:t>
            </w:r>
          </w:p>
        </w:tc>
        <w:tc>
          <w:tcPr>
            <w:tcW w:w="69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jc w:val="center"/>
              <w:rPr>
                <w:rFonts w:ascii="Calibri" w:eastAsia="Calibri" w:hAnsi="Calibri" w:cs="Times New Roman"/>
                <w:b/>
                <w:lang w:val="hr-HR"/>
              </w:rPr>
            </w:pPr>
            <w:r w:rsidRPr="00294DAF">
              <w:rPr>
                <w:rFonts w:ascii="Calibri" w:eastAsia="Calibri" w:hAnsi="Calibri" w:cs="Times New Roman"/>
                <w:b/>
                <w:lang w:val="hr-HR"/>
              </w:rPr>
              <w:t>Semestar</w:t>
            </w:r>
          </w:p>
        </w:tc>
        <w:tc>
          <w:tcPr>
            <w:tcW w:w="9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2.</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Broj sati po semestru (p+s)</w:t>
            </w:r>
          </w:p>
        </w:tc>
        <w:tc>
          <w:tcPr>
            <w:tcW w:w="78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10+10</w:t>
            </w:r>
          </w:p>
          <w:p w:rsidR="00294DAF" w:rsidRPr="00294DAF" w:rsidRDefault="00294DAF" w:rsidP="00294DAF">
            <w:pPr>
              <w:spacing w:after="0" w:line="256" w:lineRule="auto"/>
              <w:rPr>
                <w:rFonts w:ascii="Calibri" w:eastAsia="Calibri" w:hAnsi="Calibri" w:cs="Times New Roman"/>
                <w:lang w:val="hr-HR"/>
              </w:rPr>
            </w:pP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Status </w:t>
            </w:r>
            <w:r w:rsidRPr="00294DAF">
              <w:rPr>
                <w:rFonts w:ascii="Calibri" w:eastAsia="Calibri" w:hAnsi="Calibri" w:cs="Calibri"/>
                <w:b/>
                <w:color w:val="000000"/>
                <w:lang w:val="en-GB"/>
              </w:rPr>
              <w:t>predmeta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szCs w:val="24"/>
                <w:lang w:val="hr-HR"/>
              </w:rPr>
              <w:t>predmet</w:t>
            </w:r>
          </w:p>
        </w:tc>
        <w:tc>
          <w:tcPr>
            <w:tcW w:w="69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jc w:val="center"/>
              <w:rPr>
                <w:rFonts w:ascii="Calibri" w:eastAsia="Calibri" w:hAnsi="Calibri" w:cs="Times New Roman"/>
                <w:b/>
                <w:lang w:val="hr-HR"/>
              </w:rPr>
            </w:pPr>
            <w:r w:rsidRPr="00294DAF">
              <w:rPr>
                <w:rFonts w:ascii="Calibri" w:eastAsia="Calibri" w:hAnsi="Calibri" w:cs="Times New Roman"/>
                <w:b/>
                <w:lang w:val="hr-HR"/>
              </w:rPr>
              <w:t>Preduvjeti</w:t>
            </w:r>
          </w:p>
        </w:tc>
        <w:tc>
          <w:tcPr>
            <w:tcW w:w="9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Calibri"/>
                <w:lang w:val="hr-HR"/>
              </w:rPr>
              <w:t>upisan drugi semestar</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Usporedni uvjeti</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 xml:space="preserve">nema </w:t>
            </w:r>
          </w:p>
        </w:tc>
      </w:tr>
      <w:tr w:rsidR="00294DAF" w:rsidRPr="00294DAF" w:rsidTr="00294DAF">
        <w:trPr>
          <w:trHeight w:val="37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Pristup </w:t>
            </w:r>
            <w:r w:rsidRPr="00294DAF">
              <w:rPr>
                <w:rFonts w:ascii="Calibri" w:eastAsia="Calibri" w:hAnsi="Calibri" w:cs="Calibri"/>
                <w:b/>
                <w:color w:val="000000"/>
                <w:lang w:val="en-GB"/>
              </w:rPr>
              <w:t>predmetu</w:t>
            </w:r>
          </w:p>
        </w:tc>
        <w:tc>
          <w:tcPr>
            <w:tcW w:w="2363"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Calibri"/>
                <w:color w:val="000000"/>
                <w:lang w:val="hr-HR"/>
              </w:rPr>
              <w:t>doktorandi drugog semestra, modul: Društvo i kultura, smjer: Politologija</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Vrijeme održavanja nastave </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Jezik</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hrvatski</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Times New Roman"/>
                <w:b/>
                <w:lang w:val="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 xml:space="preserve">dr. sc. Žarko Dugandžić, </w:t>
            </w:r>
            <w:r w:rsidRPr="00294DAF">
              <w:rPr>
                <w:rFonts w:ascii="Calibri" w:eastAsia="Calibri" w:hAnsi="Calibri" w:cs="Calibri"/>
                <w:color w:val="000000"/>
                <w:lang w:val="hr-HR"/>
              </w:rPr>
              <w:t>izv.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zarko.dugandzic@ff.sum.ba</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56" w:lineRule="auto"/>
              <w:rPr>
                <w:rFonts w:ascii="Calibri" w:eastAsia="Calibri" w:hAnsi="Calibri" w:cs="Times New Roman"/>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both"/>
              <w:rPr>
                <w:rFonts w:ascii="Calibri" w:eastAsia="Calibri" w:hAnsi="Calibri" w:cs="Times New Roman"/>
                <w:lang w:val="hr-BA"/>
              </w:rPr>
            </w:pPr>
            <w:r w:rsidRPr="00294DAF">
              <w:rPr>
                <w:rFonts w:ascii="Calibri" w:eastAsia="Calibri" w:hAnsi="Calibri" w:cs="Times New Roman"/>
                <w:bCs/>
                <w:lang w:val="hr-BA"/>
              </w:rPr>
              <w:t xml:space="preserve">Temeljni cilj </w:t>
            </w:r>
            <w:r w:rsidRPr="00294DAF">
              <w:rPr>
                <w:rFonts w:ascii="Calibri" w:eastAsia="Calibri" w:hAnsi="Calibri" w:cs="Times New Roman"/>
                <w:lang w:val="hr-BA"/>
              </w:rPr>
              <w:t xml:space="preserve">ovogpredmeta je </w:t>
            </w:r>
            <w:r w:rsidRPr="00294DAF">
              <w:rPr>
                <w:rFonts w:ascii="Calibri" w:eastAsia="Calibri" w:hAnsi="Calibri" w:cs="Times New Roman"/>
                <w:bCs/>
                <w:lang w:val="hr-BA"/>
              </w:rPr>
              <w:t xml:space="preserve">upoznati </w:t>
            </w:r>
            <w:r w:rsidRPr="00294DAF">
              <w:rPr>
                <w:rFonts w:ascii="Calibri" w:eastAsia="Calibri" w:hAnsi="Calibri" w:cs="Times New Roman"/>
                <w:lang w:val="hr-BA"/>
              </w:rPr>
              <w:t xml:space="preserve">doktorande s metodologijom rada znanstvene discipline </w:t>
            </w:r>
            <w:r w:rsidRPr="00294DAF">
              <w:rPr>
                <w:rFonts w:ascii="Calibri" w:eastAsia="Calibri" w:hAnsi="Calibri" w:cs="Times New Roman"/>
                <w:i/>
                <w:lang w:val="hr-BA"/>
              </w:rPr>
              <w:t>demografije</w:t>
            </w:r>
            <w:r w:rsidRPr="00294DAF">
              <w:rPr>
                <w:rFonts w:ascii="Calibri" w:eastAsia="Calibri" w:hAnsi="Calibri" w:cs="Times New Roman"/>
                <w:lang w:val="hr-BA"/>
              </w:rPr>
              <w:t xml:space="preserve">, te s demografskim procesima, prvenstveno u BiH. </w:t>
            </w:r>
            <w:r w:rsidRPr="00294DAF">
              <w:rPr>
                <w:rFonts w:ascii="Calibri" w:eastAsia="Calibri" w:hAnsi="Calibri" w:cs="Times New Roman"/>
                <w:bCs/>
                <w:lang w:val="hr-BA"/>
              </w:rPr>
              <w:t xml:space="preserve">Ukazati </w:t>
            </w:r>
            <w:r w:rsidRPr="00294DAF">
              <w:rPr>
                <w:rFonts w:ascii="Calibri" w:eastAsia="Calibri" w:hAnsi="Calibri" w:cs="Times New Roman"/>
                <w:lang w:val="hr-BA"/>
              </w:rPr>
              <w:t xml:space="preserve">na mogućnosti komparativnog pristupa problematici razvoja demografije i demografskih procesa u zemljama  sličnim brojem stanovništva u BiH, kako bi se </w:t>
            </w:r>
            <w:r w:rsidRPr="00294DAF">
              <w:rPr>
                <w:rFonts w:ascii="Calibri" w:eastAsia="Calibri" w:hAnsi="Calibri" w:cs="Times New Roman"/>
                <w:bCs/>
                <w:lang w:val="hr-BA"/>
              </w:rPr>
              <w:t>razvila</w:t>
            </w:r>
            <w:r w:rsidRPr="00294DAF">
              <w:rPr>
                <w:rFonts w:ascii="Calibri" w:eastAsia="Calibri" w:hAnsi="Calibri" w:cs="Times New Roman"/>
                <w:lang w:val="hr-BA"/>
              </w:rPr>
              <w:t>sposobnost kod doktoranada da se toj problematici pristupi na inter- i multidisciplinaran način.</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Ishodi učenja</w:t>
            </w:r>
          </w:p>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(opće i specifične kompetencije)</w:t>
            </w:r>
          </w:p>
          <w:p w:rsidR="00294DAF" w:rsidRPr="00294DAF" w:rsidRDefault="00294DAF" w:rsidP="00294DAF">
            <w:pPr>
              <w:spacing w:after="0" w:line="256" w:lineRule="auto"/>
              <w:rPr>
                <w:rFonts w:ascii="Calibri" w:eastAsia="Calibri" w:hAnsi="Calibri" w:cs="Times New Roman"/>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71"/>
              </w:numPr>
              <w:spacing w:after="0" w:line="256" w:lineRule="auto"/>
              <w:contextualSpacing/>
              <w:rPr>
                <w:rFonts w:ascii="Calibri" w:eastAsia="Calibri" w:hAnsi="Calibri" w:cs="Times New Roman"/>
                <w:lang w:val="hr-BA"/>
              </w:rPr>
            </w:pPr>
            <w:r w:rsidRPr="00294DAF">
              <w:rPr>
                <w:rFonts w:ascii="Calibri" w:eastAsia="Calibri" w:hAnsi="Calibri" w:cs="Times New Roman"/>
                <w:lang w:val="hr-BA"/>
              </w:rPr>
              <w:t xml:space="preserve">pravilno </w:t>
            </w:r>
            <w:r w:rsidRPr="00294DAF">
              <w:rPr>
                <w:rFonts w:ascii="Calibri" w:eastAsia="Calibri" w:hAnsi="Calibri" w:cs="Times New Roman"/>
                <w:bCs/>
                <w:lang w:val="hr-BA"/>
              </w:rPr>
              <w:t xml:space="preserve">definirati </w:t>
            </w:r>
            <w:r w:rsidRPr="00294DAF">
              <w:rPr>
                <w:rFonts w:ascii="Calibri" w:eastAsia="Calibri" w:hAnsi="Calibri" w:cs="Times New Roman"/>
                <w:lang w:val="hr-BA"/>
              </w:rPr>
              <w:t xml:space="preserve">i </w:t>
            </w:r>
            <w:r w:rsidRPr="00294DAF">
              <w:rPr>
                <w:rFonts w:ascii="Calibri" w:eastAsia="Calibri" w:hAnsi="Calibri" w:cs="Times New Roman"/>
                <w:bCs/>
                <w:lang w:val="hr-BA"/>
              </w:rPr>
              <w:t xml:space="preserve">upotrijebiti </w:t>
            </w:r>
            <w:r w:rsidRPr="00294DAF">
              <w:rPr>
                <w:rFonts w:ascii="Calibri" w:eastAsia="Calibri" w:hAnsi="Calibri" w:cs="Times New Roman"/>
                <w:lang w:val="hr-BA"/>
              </w:rPr>
              <w:t>temeljne pojmove vezane uz znanost o demografiji</w:t>
            </w:r>
          </w:p>
          <w:p w:rsidR="00294DAF" w:rsidRPr="00294DAF" w:rsidRDefault="00294DAF" w:rsidP="00294DAF">
            <w:pPr>
              <w:numPr>
                <w:ilvl w:val="0"/>
                <w:numId w:val="71"/>
              </w:numPr>
              <w:spacing w:after="0" w:line="256" w:lineRule="auto"/>
              <w:contextualSpacing/>
              <w:rPr>
                <w:rFonts w:ascii="Calibri" w:eastAsia="Calibri" w:hAnsi="Calibri" w:cs="Times New Roman"/>
                <w:lang w:val="hr-BA"/>
              </w:rPr>
            </w:pPr>
            <w:r w:rsidRPr="00294DAF">
              <w:rPr>
                <w:rFonts w:ascii="Calibri" w:eastAsia="Calibri" w:hAnsi="Calibri" w:cs="Times New Roman"/>
                <w:bCs/>
                <w:lang w:val="hr-BA"/>
              </w:rPr>
              <w:t xml:space="preserve">prepoznati </w:t>
            </w:r>
            <w:r w:rsidRPr="00294DAF">
              <w:rPr>
                <w:rFonts w:ascii="Calibri" w:eastAsia="Calibri" w:hAnsi="Calibri" w:cs="Times New Roman"/>
                <w:lang w:val="hr-BA"/>
              </w:rPr>
              <w:t xml:space="preserve">i </w:t>
            </w:r>
            <w:r w:rsidRPr="00294DAF">
              <w:rPr>
                <w:rFonts w:ascii="Calibri" w:eastAsia="Calibri" w:hAnsi="Calibri" w:cs="Times New Roman"/>
                <w:bCs/>
                <w:lang w:val="hr-BA"/>
              </w:rPr>
              <w:t xml:space="preserve">analizirati </w:t>
            </w:r>
            <w:r w:rsidRPr="00294DAF">
              <w:rPr>
                <w:rFonts w:ascii="Calibri" w:eastAsia="Calibri" w:hAnsi="Calibri" w:cs="Times New Roman"/>
                <w:lang w:val="hr-BA"/>
              </w:rPr>
              <w:t>razloge za demografski uzlet, zastoj ili kolaps pojedinih naroda</w:t>
            </w:r>
          </w:p>
          <w:p w:rsidR="00294DAF" w:rsidRPr="00294DAF" w:rsidRDefault="00294DAF" w:rsidP="00294DAF">
            <w:pPr>
              <w:numPr>
                <w:ilvl w:val="0"/>
                <w:numId w:val="71"/>
              </w:numPr>
              <w:spacing w:after="0" w:line="256" w:lineRule="auto"/>
              <w:contextualSpacing/>
              <w:rPr>
                <w:rFonts w:ascii="Calibri" w:eastAsia="Calibri" w:hAnsi="Calibri" w:cs="Times New Roman"/>
                <w:lang w:val="hr-BA"/>
              </w:rPr>
            </w:pPr>
            <w:r w:rsidRPr="00294DAF">
              <w:rPr>
                <w:rFonts w:ascii="Calibri" w:eastAsia="Calibri" w:hAnsi="Calibri" w:cs="Times New Roman"/>
                <w:bCs/>
                <w:lang w:val="hr-BA"/>
              </w:rPr>
              <w:t xml:space="preserve">interpretirati </w:t>
            </w:r>
            <w:r w:rsidRPr="00294DAF">
              <w:rPr>
                <w:rFonts w:ascii="Calibri" w:eastAsia="Calibri" w:hAnsi="Calibri" w:cs="Times New Roman"/>
                <w:lang w:val="hr-BA"/>
              </w:rPr>
              <w:t>kontroverzne demografske podatke, kako bi se kvalitetnom argumentacijom izbjegavale dnevnopolitičke manipulacije</w:t>
            </w:r>
          </w:p>
          <w:p w:rsidR="00294DAF" w:rsidRPr="00294DAF" w:rsidRDefault="00294DAF" w:rsidP="00294DAF">
            <w:pPr>
              <w:numPr>
                <w:ilvl w:val="0"/>
                <w:numId w:val="71"/>
              </w:numPr>
              <w:spacing w:after="0" w:line="256" w:lineRule="auto"/>
              <w:contextualSpacing/>
              <w:rPr>
                <w:rFonts w:ascii="Calibri" w:eastAsia="Calibri" w:hAnsi="Calibri" w:cs="Times New Roman"/>
                <w:lang w:val="hr-BA"/>
              </w:rPr>
            </w:pPr>
            <w:r w:rsidRPr="00294DAF">
              <w:rPr>
                <w:rFonts w:ascii="Calibri" w:eastAsia="Calibri" w:hAnsi="Calibri" w:cs="Times New Roman"/>
                <w:lang w:val="hr-BA"/>
              </w:rPr>
              <w:t xml:space="preserve">komparirati stečena znanja i vještine kako bi se </w:t>
            </w:r>
            <w:r w:rsidRPr="00294DAF">
              <w:rPr>
                <w:rFonts w:ascii="Calibri" w:eastAsia="Calibri" w:hAnsi="Calibri" w:cs="Times New Roman"/>
                <w:bCs/>
                <w:lang w:val="hr-BA"/>
              </w:rPr>
              <w:t xml:space="preserve">prepoznali </w:t>
            </w:r>
            <w:r w:rsidRPr="00294DAF">
              <w:rPr>
                <w:rFonts w:ascii="Calibri" w:eastAsia="Calibri" w:hAnsi="Calibri" w:cs="Times New Roman"/>
                <w:lang w:val="hr-BA"/>
              </w:rPr>
              <w:t xml:space="preserve">razvojni demografski pravci pojedinih zajednica, te </w:t>
            </w:r>
            <w:r w:rsidRPr="00294DAF">
              <w:rPr>
                <w:rFonts w:ascii="Calibri" w:eastAsia="Calibri" w:hAnsi="Calibri" w:cs="Times New Roman"/>
                <w:bCs/>
                <w:lang w:val="hr-BA"/>
              </w:rPr>
              <w:t xml:space="preserve">predložili </w:t>
            </w:r>
            <w:r w:rsidRPr="00294DAF">
              <w:rPr>
                <w:rFonts w:ascii="Calibri" w:eastAsia="Calibri" w:hAnsi="Calibri" w:cs="Times New Roman"/>
                <w:lang w:val="hr-BA"/>
              </w:rPr>
              <w:t>okviri unutar kojih su predvidiva demografska kretanja tih zajednica u bliskoj budućnosti</w:t>
            </w:r>
          </w:p>
          <w:p w:rsidR="00294DAF" w:rsidRPr="00294DAF" w:rsidRDefault="00294DAF" w:rsidP="00294DAF">
            <w:pPr>
              <w:numPr>
                <w:ilvl w:val="0"/>
                <w:numId w:val="71"/>
              </w:numPr>
              <w:spacing w:after="0" w:line="256" w:lineRule="auto"/>
              <w:contextualSpacing/>
              <w:rPr>
                <w:rFonts w:ascii="Calibri" w:eastAsia="Calibri" w:hAnsi="Calibri" w:cs="Times New Roman"/>
                <w:lang w:val="hr-BA"/>
              </w:rPr>
            </w:pPr>
            <w:r w:rsidRPr="00294DAF">
              <w:rPr>
                <w:rFonts w:ascii="Calibri" w:eastAsia="Calibri" w:hAnsi="Calibri" w:cs="Times New Roman"/>
                <w:bCs/>
                <w:lang w:val="hr-BA"/>
              </w:rPr>
              <w:t>kriti</w:t>
            </w:r>
            <w:r w:rsidRPr="00294DAF">
              <w:rPr>
                <w:rFonts w:ascii="Calibri" w:eastAsia="Calibri" w:hAnsi="Calibri" w:cs="Times New Roman"/>
                <w:lang w:val="hr-BA"/>
              </w:rPr>
              <w:t>č</w:t>
            </w:r>
            <w:r w:rsidRPr="00294DAF">
              <w:rPr>
                <w:rFonts w:ascii="Calibri" w:eastAsia="Calibri" w:hAnsi="Calibri" w:cs="Times New Roman"/>
                <w:bCs/>
                <w:lang w:val="hr-BA"/>
              </w:rPr>
              <w:t>ki analizirati</w:t>
            </w:r>
            <w:r w:rsidRPr="00294DAF">
              <w:rPr>
                <w:rFonts w:ascii="Calibri" w:eastAsia="Calibri" w:hAnsi="Calibri" w:cs="Times New Roman"/>
                <w:lang w:val="hr-BA"/>
              </w:rPr>
              <w:t xml:space="preserve">, ne samo kvantitativne, već i kvalitativne podatake relevantnih za </w:t>
            </w:r>
            <w:r w:rsidRPr="00294DAF">
              <w:rPr>
                <w:rFonts w:ascii="Calibri" w:eastAsia="Calibri" w:hAnsi="Calibri" w:cs="Times New Roman"/>
                <w:bCs/>
                <w:lang w:val="hr-BA"/>
              </w:rPr>
              <w:t xml:space="preserve">usporedbu </w:t>
            </w:r>
            <w:r w:rsidRPr="00294DAF">
              <w:rPr>
                <w:rFonts w:ascii="Calibri" w:eastAsia="Calibri" w:hAnsi="Calibri" w:cs="Times New Roman"/>
                <w:lang w:val="hr-BA"/>
              </w:rPr>
              <w:t>demografskog razvoja BiH, sa zemljama iz bližeg i šireg okruženja</w:t>
            </w:r>
          </w:p>
        </w:tc>
      </w:tr>
      <w:tr w:rsidR="00294DAF" w:rsidRPr="00294DAF"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Sadržaj syllabusa/izvedbenog plana (ukratko)</w:t>
            </w:r>
          </w:p>
          <w:p w:rsidR="00294DAF" w:rsidRPr="00294DAF" w:rsidRDefault="00294DAF" w:rsidP="00294DAF">
            <w:pPr>
              <w:spacing w:after="0" w:line="256" w:lineRule="auto"/>
              <w:rPr>
                <w:rFonts w:ascii="Calibri" w:eastAsia="Calibri" w:hAnsi="Calibri" w:cs="Times New Roman"/>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Korijeni demografskog istraživanja;</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Demografska infrastruktura;</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Istraživanje stanovništva;</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Pojam stanovništva;</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Teorije o stanovništvu;</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Izvori podataka o stanovništvu;</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lastRenderedPageBreak/>
              <w:t>Razmještaj stanovništva na Zemlji;</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Prirodno kretanje stanovništva;</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Prostorno kretanje stanovništva;</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Suvremene migracije;</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Struktura stanovništva(dobno-spolna, ekonomska, obrazovna);</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Kulturno-antropološki sastav;</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Urbanizacija, deagrarizacija, industrijalizacija;</w:t>
            </w:r>
          </w:p>
          <w:p w:rsidR="00294DAF" w:rsidRPr="00294DAF" w:rsidRDefault="00294DAF" w:rsidP="00294DAF">
            <w:pPr>
              <w:numPr>
                <w:ilvl w:val="0"/>
                <w:numId w:val="71"/>
              </w:numPr>
              <w:spacing w:after="0" w:line="256" w:lineRule="auto"/>
              <w:contextualSpacing/>
              <w:rPr>
                <w:rFonts w:ascii="Calibri" w:eastAsia="Calibri" w:hAnsi="Calibri" w:cs="Times New Roman"/>
                <w:b/>
                <w:lang w:val="hr-HR"/>
              </w:rPr>
            </w:pPr>
            <w:r w:rsidRPr="00294DAF">
              <w:rPr>
                <w:rFonts w:ascii="Calibri" w:eastAsia="Calibri" w:hAnsi="Calibri" w:cs="Times New Roman"/>
                <w:lang w:val="hr-HR"/>
              </w:rPr>
              <w:t>Populacijska politika</w:t>
            </w:r>
          </w:p>
        </w:tc>
      </w:tr>
      <w:tr w:rsidR="00294DAF" w:rsidRPr="00294DAF" w:rsidTr="00294DAF">
        <w:trPr>
          <w:trHeight w:val="59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lastRenderedPageBreak/>
              <w:t>Način izvođenja nastave</w:t>
            </w:r>
          </w:p>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b/>
                <w:lang w:val="hr-HR"/>
              </w:rPr>
            </w:pPr>
            <w:r w:rsidRPr="00294DAF">
              <w:rPr>
                <w:rFonts w:ascii="Calibri" w:eastAsia="Calibri" w:hAnsi="Calibri" w:cs="Times New Roman"/>
                <w:b/>
                <w:lang w:val="hr-HR"/>
              </w:rPr>
              <w:t>Predavanja</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vježbe</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b/>
                <w:lang w:val="hr-HR"/>
              </w:rPr>
            </w:pPr>
            <w:r w:rsidRPr="00294DAF">
              <w:rPr>
                <w:rFonts w:ascii="Calibri" w:eastAsia="Calibri" w:hAnsi="Calibri" w:cs="Times New Roman"/>
                <w:b/>
                <w:lang w:val="hr-HR"/>
              </w:rPr>
              <w:t>seminari</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b/>
                <w:lang w:val="hr-HR"/>
              </w:rPr>
            </w:pPr>
            <w:r w:rsidRPr="00294DAF">
              <w:rPr>
                <w:rFonts w:ascii="Calibri" w:eastAsia="Calibri" w:hAnsi="Calibri" w:cs="Times New Roman"/>
                <w:b/>
                <w:lang w:val="hr-HR"/>
              </w:rPr>
              <w:t>Konzultacije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mentorski rad</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terenska nastava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ostalo</w:t>
            </w:r>
          </w:p>
        </w:tc>
      </w:tr>
      <w:tr w:rsidR="00294DAF" w:rsidRPr="007F11BA" w:rsidTr="00294DAF">
        <w:trPr>
          <w:trHeight w:val="590"/>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Doktorandske obveze</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BA"/>
              </w:rPr>
            </w:pPr>
            <w:r w:rsidRPr="00294DAF">
              <w:rPr>
                <w:rFonts w:ascii="Calibri" w:eastAsia="Calibri" w:hAnsi="Calibri" w:cs="Times New Roman"/>
                <w:lang w:val="hr-BA"/>
              </w:rPr>
              <w:t xml:space="preserve">Pohađati nastavu i sudjelovati u nastavnome procesu; </w:t>
            </w:r>
            <w:r w:rsidRPr="00294DAF">
              <w:rPr>
                <w:rFonts w:ascii="Calibri" w:eastAsia="Calibri" w:hAnsi="Calibri" w:cs="Times New Roman"/>
                <w:lang w:val="hr-HR"/>
              </w:rPr>
              <w:t xml:space="preserve">pisanje seminarskoga rada, </w:t>
            </w:r>
            <w:r w:rsidRPr="00294DAF">
              <w:rPr>
                <w:rFonts w:ascii="Calibri" w:eastAsia="Calibri" w:hAnsi="Calibri" w:cs="Times New Roman"/>
                <w:lang w:val="hr-BA"/>
              </w:rPr>
              <w:t>uspješno položiti završni ispit.</w:t>
            </w:r>
          </w:p>
        </w:tc>
      </w:tr>
      <w:tr w:rsidR="00294DAF" w:rsidRPr="00294DAF" w:rsidTr="00294DAF">
        <w:trPr>
          <w:trHeight w:val="46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b/>
                <w:lang w:val="hr-HR"/>
              </w:rPr>
            </w:pPr>
            <w:r w:rsidRPr="00294DAF">
              <w:rPr>
                <w:rFonts w:ascii="Calibri" w:eastAsia="Calibri" w:hAnsi="Calibri" w:cs="Times New Roman"/>
                <w:b/>
                <w:lang w:val="hr-HR"/>
              </w:rPr>
              <w:t>pohađanje nastave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aktivnosti u nastavi</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b/>
                <w:lang w:val="hr-HR"/>
              </w:rPr>
            </w:pPr>
            <w:r w:rsidRPr="00294DAF">
              <w:rPr>
                <w:rFonts w:ascii="Calibri" w:eastAsia="Calibri" w:hAnsi="Calibri" w:cs="Times New Roman"/>
                <w:b/>
                <w:lang w:val="hr-HR"/>
              </w:rPr>
              <w:t>seminarski rad</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b/>
                <w:lang w:val="hr-HR"/>
              </w:rPr>
            </w:pPr>
            <w:r w:rsidRPr="00294DAF">
              <w:rPr>
                <w:rFonts w:ascii="Calibri" w:eastAsia="Calibri" w:hAnsi="Calibri" w:cs="Times New Roman"/>
                <w:b/>
                <w:lang w:val="hr-HR"/>
              </w:rPr>
              <w:t>usmeni ispit</w:t>
            </w:r>
          </w:p>
        </w:tc>
        <w:tc>
          <w:tcPr>
            <w:tcW w:w="109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pismeni ispit</w:t>
            </w:r>
          </w:p>
          <w:p w:rsidR="00294DAF" w:rsidRPr="00294DAF" w:rsidRDefault="00294DAF" w:rsidP="00294DAF">
            <w:pPr>
              <w:spacing w:after="0" w:line="256" w:lineRule="auto"/>
              <w:jc w:val="center"/>
              <w:rPr>
                <w:rFonts w:ascii="Calibri" w:eastAsia="Calibri" w:hAnsi="Calibri" w:cs="Times New Roman"/>
                <w:lang w:val="hr-HR"/>
              </w:rPr>
            </w:pP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kontinuirana provjera znanja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Times New Roman"/>
                <w:lang w:val="hr-HR"/>
              </w:rPr>
            </w:pPr>
            <w:r w:rsidRPr="00294DAF">
              <w:rPr>
                <w:rFonts w:ascii="Calibri" w:eastAsia="Calibri" w:hAnsi="Calibri" w:cs="Times New Roman"/>
                <w:lang w:val="hr-HR"/>
              </w:rPr>
              <w:t>esej</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Literatura</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72"/>
              </w:numPr>
              <w:spacing w:after="0" w:line="256" w:lineRule="auto"/>
              <w:rPr>
                <w:rFonts w:ascii="Calibri" w:eastAsia="Calibri" w:hAnsi="Calibri" w:cs="Times New Roman"/>
                <w:lang w:val="hr-HR"/>
              </w:rPr>
            </w:pPr>
            <w:r w:rsidRPr="00294DAF">
              <w:rPr>
                <w:rFonts w:ascii="Calibri" w:eastAsia="Calibri" w:hAnsi="Calibri" w:cs="Times New Roman"/>
                <w:lang w:val="hr-HR"/>
              </w:rPr>
              <w:t xml:space="preserve">Breznik, D., </w:t>
            </w:r>
            <w:r w:rsidRPr="00294DAF">
              <w:rPr>
                <w:rFonts w:ascii="Calibri" w:eastAsia="Calibri" w:hAnsi="Calibri" w:cs="Times New Roman"/>
                <w:i/>
                <w:lang w:val="hr-HR"/>
              </w:rPr>
              <w:t>Demografija</w:t>
            </w:r>
            <w:r w:rsidRPr="00294DAF">
              <w:rPr>
                <w:rFonts w:ascii="Calibri" w:eastAsia="Calibri" w:hAnsi="Calibri" w:cs="Times New Roman"/>
                <w:lang w:val="hr-HR"/>
              </w:rPr>
              <w:t>, IV. izdanje, Školska knjiga, Zagreb, 1990.</w:t>
            </w:r>
          </w:p>
          <w:p w:rsidR="00294DAF" w:rsidRPr="00294DAF" w:rsidRDefault="00294DAF" w:rsidP="00294DAF">
            <w:pPr>
              <w:numPr>
                <w:ilvl w:val="0"/>
                <w:numId w:val="72"/>
              </w:numPr>
              <w:spacing w:after="0" w:line="256" w:lineRule="auto"/>
              <w:rPr>
                <w:rFonts w:ascii="Calibri" w:eastAsia="Calibri" w:hAnsi="Calibri" w:cs="Times New Roman"/>
                <w:lang w:val="hr-HR"/>
              </w:rPr>
            </w:pPr>
            <w:r w:rsidRPr="00294DAF">
              <w:rPr>
                <w:rFonts w:ascii="Calibri" w:eastAsia="Calibri" w:hAnsi="Calibri" w:cs="Times New Roman"/>
                <w:lang w:val="hr-HR"/>
              </w:rPr>
              <w:t xml:space="preserve">Wertheimer-Baletić,A., </w:t>
            </w:r>
            <w:r w:rsidRPr="00294DAF">
              <w:rPr>
                <w:rFonts w:ascii="Calibri" w:eastAsia="Calibri" w:hAnsi="Calibri" w:cs="Times New Roman"/>
                <w:i/>
                <w:iCs/>
                <w:lang w:val="hr-HR"/>
              </w:rPr>
              <w:t>Stanovništvo i razvoj</w:t>
            </w:r>
            <w:r w:rsidRPr="00294DAF">
              <w:rPr>
                <w:rFonts w:ascii="Calibri" w:eastAsia="Calibri" w:hAnsi="Calibri" w:cs="Times New Roman"/>
                <w:lang w:val="hr-HR"/>
              </w:rPr>
              <w:t>, Mate, Zagreb, 1999. (odabrana poglavlja)</w:t>
            </w:r>
          </w:p>
          <w:p w:rsidR="00294DAF" w:rsidRPr="00294DAF" w:rsidRDefault="00294DAF" w:rsidP="00294DAF">
            <w:pPr>
              <w:numPr>
                <w:ilvl w:val="0"/>
                <w:numId w:val="73"/>
              </w:numPr>
              <w:spacing w:after="0" w:line="256" w:lineRule="auto"/>
              <w:rPr>
                <w:rFonts w:ascii="Calibri" w:eastAsia="Calibri" w:hAnsi="Calibri" w:cs="Times New Roman"/>
                <w:lang w:val="hr-HR"/>
              </w:rPr>
            </w:pPr>
            <w:r w:rsidRPr="00294DAF">
              <w:rPr>
                <w:rFonts w:ascii="Calibri" w:eastAsia="Calibri" w:hAnsi="Calibri" w:cs="Times New Roman"/>
                <w:lang w:val="hr-HR"/>
              </w:rPr>
              <w:t xml:space="preserve">Imamović, E., </w:t>
            </w:r>
            <w:r w:rsidRPr="00294DAF">
              <w:rPr>
                <w:rFonts w:ascii="Calibri" w:eastAsia="Calibri" w:hAnsi="Calibri" w:cs="Times New Roman"/>
                <w:i/>
                <w:lang w:val="hr-HR"/>
              </w:rPr>
              <w:t>Porijeklo i pripadnost stanovništva BiH</w:t>
            </w:r>
            <w:r w:rsidRPr="00294DAF">
              <w:rPr>
                <w:rFonts w:ascii="Calibri" w:eastAsia="Calibri" w:hAnsi="Calibri" w:cs="Times New Roman"/>
                <w:lang w:val="hr-HR"/>
              </w:rPr>
              <w:t xml:space="preserve">, Art 7, Sarajevo, 1998. </w:t>
            </w:r>
          </w:p>
          <w:p w:rsidR="00294DAF" w:rsidRPr="00294DAF" w:rsidRDefault="00294DAF" w:rsidP="00294DAF">
            <w:pPr>
              <w:numPr>
                <w:ilvl w:val="0"/>
                <w:numId w:val="73"/>
              </w:numPr>
              <w:spacing w:after="0" w:line="256" w:lineRule="auto"/>
              <w:rPr>
                <w:rFonts w:ascii="Calibri" w:eastAsia="Calibri" w:hAnsi="Calibri" w:cs="Times New Roman"/>
                <w:lang w:val="hr-HR"/>
              </w:rPr>
            </w:pPr>
            <w:r w:rsidRPr="00294DAF">
              <w:rPr>
                <w:rFonts w:ascii="Calibri" w:eastAsia="Calibri" w:hAnsi="Calibri" w:cs="Times New Roman"/>
                <w:lang w:val="hr-HR"/>
              </w:rPr>
              <w:t>Statistički godišnjaci, bilteni i popisi stanovništva BiH</w:t>
            </w:r>
          </w:p>
          <w:p w:rsidR="00294DAF" w:rsidRPr="00294DAF" w:rsidRDefault="00294DAF" w:rsidP="00294DAF">
            <w:pPr>
              <w:numPr>
                <w:ilvl w:val="0"/>
                <w:numId w:val="72"/>
              </w:numPr>
              <w:spacing w:after="0" w:line="256" w:lineRule="auto"/>
              <w:rPr>
                <w:rFonts w:ascii="Calibri" w:eastAsia="Calibri" w:hAnsi="Calibri" w:cs="Times New Roman"/>
                <w:lang w:val="hr-HR"/>
              </w:rPr>
            </w:pPr>
            <w:r w:rsidRPr="00294DAF">
              <w:rPr>
                <w:rFonts w:ascii="Calibri" w:eastAsia="Calibri" w:hAnsi="Calibri" w:cs="Times New Roman"/>
                <w:lang w:val="hr-HR"/>
              </w:rPr>
              <w:t>Statistički godišnjaci UN</w:t>
            </w:r>
          </w:p>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Times New Roman"/>
                <w:b/>
                <w:lang w:val="hr-HR"/>
              </w:rPr>
            </w:pPr>
            <w:r w:rsidRPr="00294DAF">
              <w:rPr>
                <w:rFonts w:ascii="Calibri" w:eastAsia="Calibri" w:hAnsi="Calibri" w:cs="Times New Roman"/>
                <w:b/>
                <w:lang w:val="hr-HR"/>
              </w:rPr>
              <w:t xml:space="preserve">Dodatne informacije o </w:t>
            </w:r>
            <w:r w:rsidRPr="00294DAF">
              <w:rPr>
                <w:rFonts w:ascii="Calibri" w:eastAsia="Calibri" w:hAnsi="Calibri" w:cs="Calibri"/>
                <w:b/>
                <w:color w:val="000000"/>
                <w:lang w:val="en-GB"/>
              </w:rPr>
              <w:t>predmetu</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Times New Roman"/>
                <w:lang w:val="hr-HR"/>
              </w:rPr>
            </w:pPr>
            <w:r w:rsidRPr="00294DAF">
              <w:rPr>
                <w:rFonts w:ascii="Calibri" w:eastAsia="Calibri" w:hAnsi="Calibri" w:cs="Times New Roman"/>
                <w:lang w:val="hr-HR"/>
              </w:rPr>
              <w:t>-</w:t>
            </w:r>
          </w:p>
        </w:tc>
      </w:tr>
    </w:tbl>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Pr="00294DAF" w:rsidRDefault="00294DAF" w:rsidP="00294DAF">
      <w:pPr>
        <w:spacing w:after="0" w:line="256" w:lineRule="auto"/>
        <w:rPr>
          <w:rFonts w:ascii="Calibri" w:eastAsia="Calibri" w:hAnsi="Calibri" w:cs="Times New Roman"/>
          <w:lang w:val="en-GB"/>
        </w:rPr>
      </w:pPr>
    </w:p>
    <w:p w:rsidR="00294DAF" w:rsidRDefault="00294DAF" w:rsidP="00294DAF">
      <w:pPr>
        <w:spacing w:after="200" w:line="276" w:lineRule="auto"/>
        <w:rPr>
          <w:rFonts w:ascii="Calibri" w:eastAsia="Calibri" w:hAnsi="Calibri" w:cs="Times New Roman"/>
          <w:lang w:val="hr-HR"/>
        </w:rPr>
      </w:pPr>
    </w:p>
    <w:p w:rsidR="00D35D43" w:rsidRPr="00294DAF" w:rsidRDefault="00D35D43" w:rsidP="00294DAF">
      <w:pPr>
        <w:spacing w:after="200" w:line="276" w:lineRule="auto"/>
        <w:rPr>
          <w:rFonts w:ascii="Calibri" w:eastAsia="Calibri" w:hAnsi="Calibri" w:cs="Times New Roman"/>
          <w:lang w:val="hr-HR"/>
        </w:rPr>
      </w:pP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390"/>
        <w:gridCol w:w="954"/>
        <w:gridCol w:w="392"/>
        <w:gridCol w:w="344"/>
        <w:gridCol w:w="604"/>
        <w:gridCol w:w="1571"/>
        <w:gridCol w:w="163"/>
        <w:gridCol w:w="1508"/>
        <w:gridCol w:w="1489"/>
      </w:tblGrid>
      <w:tr w:rsidR="00294DAF" w:rsidRPr="00294DAF" w:rsidTr="00294DAF">
        <w:tc>
          <w:tcPr>
            <w:tcW w:w="114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9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jc w:val="center"/>
              <w:rPr>
                <w:rFonts w:ascii="Calibri" w:eastAsia="Calibri" w:hAnsi="Calibri" w:cs="Calibri"/>
                <w:b/>
                <w:bCs/>
                <w:lang w:val="hr-HR"/>
              </w:rPr>
            </w:pPr>
            <w:r w:rsidRPr="00294DAF">
              <w:rPr>
                <w:rFonts w:ascii="Calibri" w:eastAsia="Calibri" w:hAnsi="Calibri" w:cs="Calibri"/>
                <w:b/>
                <w:bCs/>
                <w:lang w:val="hr-HR"/>
              </w:rPr>
              <w:t>Geopolitičke studije suvremenog svijeta</w:t>
            </w:r>
          </w:p>
        </w:tc>
        <w:tc>
          <w:tcPr>
            <w:tcW w:w="78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rPr>
                <w:rFonts w:ascii="Calibri" w:eastAsia="Calibri" w:hAnsi="Calibri" w:cs="Calibri"/>
                <w:lang w:val="hr-HR"/>
              </w:rPr>
            </w:pPr>
            <w:r w:rsidRPr="00294DAF">
              <w:rPr>
                <w:rFonts w:ascii="Calibri" w:eastAsia="Calibri" w:hAnsi="Calibri" w:cs="Calibri"/>
                <w:lang w:val="hr-HR"/>
              </w:rPr>
              <w:t>FFPLD205</w:t>
            </w:r>
          </w:p>
        </w:tc>
      </w:tr>
      <w:tr w:rsidR="00294DAF" w:rsidRPr="00294DAF" w:rsidTr="00294DAF">
        <w:tc>
          <w:tcPr>
            <w:tcW w:w="114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Ciklus</w:t>
            </w:r>
          </w:p>
        </w:tc>
        <w:tc>
          <w:tcPr>
            <w:tcW w:w="229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w:t>
            </w:r>
            <w:r w:rsidRPr="00294DAF">
              <w:rPr>
                <w:rFonts w:ascii="Calibri" w:eastAsia="Calibri" w:hAnsi="Calibri" w:cs="Calibri"/>
                <w:lang w:val="en-GB"/>
              </w:rPr>
              <w:t>III</w:t>
            </w:r>
            <w:r w:rsidRPr="00294DAF">
              <w:rPr>
                <w:rFonts w:ascii="Calibri" w:eastAsia="Calibri" w:hAnsi="Calibri" w:cs="Calibri"/>
                <w:lang w:val="hr-HR"/>
              </w:rPr>
              <w:t xml:space="preserve">. </w:t>
            </w:r>
            <w:r w:rsidRPr="00294DAF">
              <w:rPr>
                <w:rFonts w:ascii="Calibri" w:eastAsia="Calibri" w:hAnsi="Calibri" w:cs="Calibri"/>
                <w:lang w:val="en-GB"/>
              </w:rPr>
              <w:t>ciklus</w:t>
            </w:r>
            <w:r w:rsidRPr="00294DAF">
              <w:rPr>
                <w:rFonts w:ascii="Calibri" w:eastAsia="Calibri" w:hAnsi="Calibri" w:cs="Calibri"/>
                <w:lang w:val="hr-HR"/>
              </w:rPr>
              <w:t>)</w:t>
            </w:r>
          </w:p>
        </w:tc>
        <w:tc>
          <w:tcPr>
            <w:tcW w:w="78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4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ECTS vrijednost boda</w:t>
            </w:r>
          </w:p>
        </w:tc>
        <w:tc>
          <w:tcPr>
            <w:tcW w:w="69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jc w:val="center"/>
              <w:rPr>
                <w:rFonts w:ascii="Calibri" w:eastAsia="Calibri" w:hAnsi="Calibri" w:cs="Calibri"/>
                <w:lang w:val="hr-HR"/>
              </w:rPr>
            </w:pPr>
            <w:r w:rsidRPr="00294DAF">
              <w:rPr>
                <w:rFonts w:ascii="Calibri" w:eastAsia="Calibri" w:hAnsi="Calibri" w:cs="Calibri"/>
                <w:color w:val="000000"/>
                <w:lang w:val="hr-HR"/>
              </w:rPr>
              <w:t>6</w:t>
            </w:r>
          </w:p>
        </w:tc>
        <w:tc>
          <w:tcPr>
            <w:tcW w:w="69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90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jc w:val="center"/>
              <w:rPr>
                <w:rFonts w:ascii="Calibri" w:eastAsia="Calibri" w:hAnsi="Calibri" w:cs="Calibri"/>
                <w:lang w:val="hr-HR"/>
              </w:rPr>
            </w:pPr>
            <w:r w:rsidRPr="00294DAF">
              <w:rPr>
                <w:rFonts w:ascii="Calibri" w:eastAsia="Calibri" w:hAnsi="Calibri" w:cs="Calibri"/>
                <w:lang w:val="hr-HR"/>
              </w:rPr>
              <w:t>2.</w:t>
            </w:r>
          </w:p>
        </w:tc>
        <w:tc>
          <w:tcPr>
            <w:tcW w:w="78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774"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line="276"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line="276" w:lineRule="auto"/>
              <w:rPr>
                <w:rFonts w:ascii="Calibri" w:eastAsia="Calibri" w:hAnsi="Calibri" w:cs="Calibri"/>
                <w:lang w:val="hr-HR"/>
              </w:rPr>
            </w:pPr>
          </w:p>
        </w:tc>
      </w:tr>
      <w:tr w:rsidR="00294DAF" w:rsidRPr="00294DAF" w:rsidTr="00294DAF">
        <w:tc>
          <w:tcPr>
            <w:tcW w:w="114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Status predmeta</w:t>
            </w:r>
          </w:p>
        </w:tc>
        <w:tc>
          <w:tcPr>
            <w:tcW w:w="69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69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90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78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Usporedni uvjeti</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4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Pristup predmetu</w:t>
            </w:r>
          </w:p>
        </w:tc>
        <w:tc>
          <w:tcPr>
            <w:tcW w:w="2298"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D35D43">
            <w:pPr>
              <w:spacing w:after="0" w:line="36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D35D43" w:rsidRDefault="00294DAF" w:rsidP="00D35D43">
            <w:pPr>
              <w:spacing w:after="0" w:line="360" w:lineRule="auto"/>
              <w:jc w:val="center"/>
              <w:rPr>
                <w:rFonts w:ascii="Calibri" w:eastAsia="Calibri" w:hAnsi="Calibri" w:cs="Calibri"/>
                <w:color w:val="000000"/>
                <w:lang w:val="hr-HR"/>
              </w:rPr>
            </w:pPr>
            <w:r w:rsidRPr="00294DAF">
              <w:rPr>
                <w:rFonts w:ascii="Calibri" w:eastAsia="Calibri" w:hAnsi="Calibri" w:cs="Calibri"/>
                <w:color w:val="000000"/>
                <w:lang w:val="hr-HR"/>
              </w:rPr>
              <w:t>Društvo i kultura, smjer: Politologija</w:t>
            </w:r>
          </w:p>
        </w:tc>
        <w:tc>
          <w:tcPr>
            <w:tcW w:w="78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78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204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Calibri"/>
                <w:b/>
                <w:lang w:val="hr-HR"/>
              </w:rPr>
              <w:t>/nastavnik</w:t>
            </w:r>
          </w:p>
        </w:tc>
        <w:tc>
          <w:tcPr>
            <w:tcW w:w="29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 sc. Nerzuk Ćurak, red. prof.</w:t>
            </w:r>
          </w:p>
        </w:tc>
      </w:tr>
      <w:tr w:rsidR="00294DAF" w:rsidRPr="00294DAF" w:rsidTr="00294DAF">
        <w:tc>
          <w:tcPr>
            <w:tcW w:w="204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29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c>
          <w:tcPr>
            <w:tcW w:w="204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29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nerzukc@gmail.com</w:t>
            </w:r>
          </w:p>
        </w:tc>
      </w:tr>
      <w:tr w:rsidR="00294DAF" w:rsidRPr="007F11BA" w:rsidTr="00294DAF">
        <w:trPr>
          <w:trHeight w:val="260"/>
        </w:trPr>
        <w:tc>
          <w:tcPr>
            <w:tcW w:w="204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Suradnici</w:t>
            </w:r>
          </w:p>
        </w:tc>
        <w:tc>
          <w:tcPr>
            <w:tcW w:w="29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dr. sc. Dražen Barbarić, doc. </w:t>
            </w:r>
          </w:p>
        </w:tc>
      </w:tr>
      <w:tr w:rsidR="00294DAF" w:rsidRPr="00294DAF" w:rsidTr="00294DAF">
        <w:trPr>
          <w:trHeight w:val="260"/>
        </w:trPr>
        <w:tc>
          <w:tcPr>
            <w:tcW w:w="204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29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rPr>
          <w:trHeight w:val="260"/>
        </w:trPr>
        <w:tc>
          <w:tcPr>
            <w:tcW w:w="204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29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drazen.barbaric@ff.sum.ba</w:t>
            </w:r>
          </w:p>
        </w:tc>
      </w:tr>
      <w:tr w:rsidR="00294DAF" w:rsidRPr="007F11BA" w:rsidTr="00294DAF">
        <w:trPr>
          <w:trHeight w:val="135"/>
        </w:trPr>
        <w:tc>
          <w:tcPr>
            <w:tcW w:w="134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line="276" w:lineRule="auto"/>
              <w:rPr>
                <w:rFonts w:ascii="Calibri" w:eastAsia="Calibri" w:hAnsi="Calibri" w:cs="Calibri"/>
                <w:b/>
                <w:lang w:val="hr-HR"/>
              </w:rPr>
            </w:pPr>
          </w:p>
        </w:tc>
        <w:tc>
          <w:tcPr>
            <w:tcW w:w="365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it-IT"/>
              </w:rPr>
              <w:t xml:space="preserve">Suvremeni svijet se u prethodna dva desetljeća suočio sa urušavanjem bipolarnog geopolitičkog sustava, ubraznim procesima globalizacije, te rekonceptualizacijom odnosa između  moći, prostora i politike. Dok je skoro pet desetljeća 20. stoljeća obilježeno ideološkim sukobima na relaciji Istok – Zapad ili rječnikom klasične geopolitike sukobima Prvog (SAD) i Drugog svijeta (SSSR), njegova zadnja dekada i prva novog milenija obilježene su pojavom propadajućih država kao novog geopolitičkog fenomena, proliferacijom zabranjenih oružja, transnacionalnim terorizmom, intenziviranjem destrukcije okoliša i globalnim klimatskim promjenama, pojavom multinacionalnih kompanija i organiziranih kriminalnih skupina koje se unutar nacionalnih država pojavljuju kao mikrogeopolitički akteri. Cilj ovoga </w:t>
            </w:r>
            <w:r w:rsidRPr="00294DAF">
              <w:rPr>
                <w:rFonts w:ascii="Calibri" w:eastAsia="Calibri" w:hAnsi="Calibri" w:cs="Calibri"/>
                <w:color w:val="000000"/>
                <w:lang w:val="hr-HR"/>
              </w:rPr>
              <w:t>predmeta</w:t>
            </w:r>
            <w:r w:rsidRPr="00294DAF">
              <w:rPr>
                <w:rFonts w:ascii="Calibri" w:eastAsia="Calibri" w:hAnsi="Calibri" w:cs="Calibri"/>
                <w:lang w:val="it-IT"/>
              </w:rPr>
              <w:t xml:space="preserve"> je da doktorandima, koristeći interdisciplinarnost suvremene kritičke geopolitike, analizira ideologizirane i politizirane pristupe ovim suvremenim fenomenima, te prezentira geopolitiku kao znatno širu disciplinu od njezinog klasičnog shvaćanja kao odnosa između prostora i politike. Doktoranti trebaju da prepoznaju kompleksne procese oblikovanja geopolitičke kulture te kompleksnot međusobnog odnosa geopolitičkog sistema, geopolitičke kulture i geopolitičkog diskursa. U fokusu će biti upoznavanje doktoranata sa metodama suvremene geopolitike, prije svega, dekonstrukcijom formalnih, praktičnih i popularnih geopolitičkih diskursa koji se koriste za oblikovanje i projekciju redukcionističkih slika svijeta i proizvodnju nesigurnosti. </w:t>
            </w:r>
          </w:p>
        </w:tc>
      </w:tr>
      <w:tr w:rsidR="00294DAF" w:rsidRPr="007F11BA" w:rsidTr="00294DAF">
        <w:trPr>
          <w:trHeight w:val="135"/>
        </w:trPr>
        <w:tc>
          <w:tcPr>
            <w:tcW w:w="134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lastRenderedPageBreak/>
              <w:t>Ishodi učenja</w:t>
            </w:r>
          </w:p>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line="276" w:lineRule="auto"/>
              <w:rPr>
                <w:rFonts w:ascii="Calibri" w:eastAsia="Calibri" w:hAnsi="Calibri" w:cs="Calibri"/>
                <w:b/>
                <w:lang w:val="hr-HR"/>
              </w:rPr>
            </w:pPr>
          </w:p>
        </w:tc>
        <w:tc>
          <w:tcPr>
            <w:tcW w:w="365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prepoznavati i analizirati geografske prakse i prezentacije suvremenog svijeta koje proizvode svjetsku politiku</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komparirati različite geopolitičke silnice i kodove koji oblikuju svjetsku političku konstelaciju</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reproducirati najvažnije teorijske dosege suvremene geopolitike</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opisati i objasniti najznačajnije geopolitičke procese i aktere suvremenog svijeta</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izvoditi stručne deideologizirane i depolitizirane znanstvene zaključke o suvremenim međunarodnim odnosima</w:t>
            </w:r>
          </w:p>
        </w:tc>
      </w:tr>
      <w:tr w:rsidR="00294DAF" w:rsidRPr="007F11BA" w:rsidTr="00294DAF">
        <w:trPr>
          <w:trHeight w:val="135"/>
        </w:trPr>
        <w:tc>
          <w:tcPr>
            <w:tcW w:w="134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line="276" w:lineRule="auto"/>
              <w:rPr>
                <w:rFonts w:ascii="Calibri" w:eastAsia="Calibri" w:hAnsi="Calibri" w:cs="Calibri"/>
                <w:b/>
                <w:lang w:val="hr-HR"/>
              </w:rPr>
            </w:pPr>
          </w:p>
        </w:tc>
        <w:tc>
          <w:tcPr>
            <w:tcW w:w="365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Geopolitičke koncepcije u (post)modernom svijetu</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Određivanje globalnog geopolitičkog konteksta</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Metode analize suvremenog geopolitičkog konteksta</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Prostor, politika i postmodernost</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Država u suvremenom geopolitičkom sustavu: od konsolidiranih do neuspješnih država</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Geopolitička kultura i konceptualizacija vanjskih politika suvremenih država</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Geopolitika nacionalnog identiteta</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Proizvodnja nesigurnosti: Terorizam i geopolitički diskurs</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iCs/>
                <w:lang w:val="hr-HR"/>
              </w:rPr>
              <w:t>Enviromentalistički diskurs u geopolitici</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iCs/>
                <w:lang w:val="hr-HR"/>
              </w:rPr>
              <w:t>Geopolitika energetskih resursa</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iCs/>
                <w:lang w:val="hr-HR"/>
              </w:rPr>
              <w:t>Geopolitika i antigeopolitika u 21. stoljeću</w:t>
            </w:r>
          </w:p>
        </w:tc>
      </w:tr>
      <w:tr w:rsidR="00294DAF" w:rsidRPr="00294DAF" w:rsidTr="00294DAF">
        <w:trPr>
          <w:trHeight w:val="590"/>
        </w:trPr>
        <w:tc>
          <w:tcPr>
            <w:tcW w:w="1347"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7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113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vježbe</w:t>
            </w:r>
          </w:p>
        </w:tc>
        <w:tc>
          <w:tcPr>
            <w:tcW w:w="8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7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113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mentorski rad</w:t>
            </w:r>
          </w:p>
        </w:tc>
        <w:tc>
          <w:tcPr>
            <w:tcW w:w="8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34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Doktorandske obveze</w:t>
            </w:r>
          </w:p>
        </w:tc>
        <w:tc>
          <w:tcPr>
            <w:tcW w:w="365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pismenoga i usmenog ispita.</w:t>
            </w:r>
          </w:p>
        </w:tc>
      </w:tr>
      <w:tr w:rsidR="00294DAF" w:rsidRPr="00294DAF" w:rsidTr="00294DAF">
        <w:trPr>
          <w:trHeight w:val="460"/>
        </w:trPr>
        <w:tc>
          <w:tcPr>
            <w:tcW w:w="1347"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7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13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8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7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113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76" w:lineRule="auto"/>
              <w:jc w:val="center"/>
              <w:rPr>
                <w:rFonts w:ascii="Calibri" w:eastAsia="Calibri" w:hAnsi="Calibri" w:cs="Calibri"/>
                <w:lang w:val="hr-HR"/>
              </w:rPr>
            </w:pPr>
          </w:p>
        </w:tc>
        <w:tc>
          <w:tcPr>
            <w:tcW w:w="8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7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294DAF" w:rsidTr="00294DAF">
        <w:trPr>
          <w:trHeight w:val="135"/>
        </w:trPr>
        <w:tc>
          <w:tcPr>
            <w:tcW w:w="134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t>Literatura</w:t>
            </w:r>
          </w:p>
        </w:tc>
        <w:tc>
          <w:tcPr>
            <w:tcW w:w="365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Agnew, J. A., K. Mitchell, et al., </w:t>
            </w:r>
            <w:r w:rsidRPr="00294DAF">
              <w:rPr>
                <w:rFonts w:ascii="Calibri" w:eastAsia="Calibri" w:hAnsi="Calibri" w:cs="Calibri"/>
                <w:i/>
                <w:lang w:val="hr-HR"/>
              </w:rPr>
              <w:t>A companion to political geography</w:t>
            </w:r>
            <w:r w:rsidRPr="00294DAF">
              <w:rPr>
                <w:rFonts w:ascii="Calibri" w:eastAsia="Calibri" w:hAnsi="Calibri" w:cs="Calibri"/>
                <w:lang w:val="hr-HR"/>
              </w:rPr>
              <w:t>, Malden, MA, Blackwell Publishers, 2003.</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Agnew, J. A., </w:t>
            </w:r>
            <w:r w:rsidRPr="00294DAF">
              <w:rPr>
                <w:rFonts w:ascii="Calibri" w:eastAsia="Calibri" w:hAnsi="Calibri" w:cs="Calibri"/>
                <w:i/>
                <w:lang w:val="en-GB"/>
              </w:rPr>
              <w:t>Geopolitics : re-visioning world politics</w:t>
            </w:r>
            <w:r w:rsidRPr="00294DAF">
              <w:rPr>
                <w:rFonts w:ascii="Calibri" w:eastAsia="Calibri" w:hAnsi="Calibri" w:cs="Calibri"/>
                <w:lang w:val="en-GB"/>
              </w:rPr>
              <w:t>, London; New York, Routledge, 2003.</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Agnew, J. A., Corbridge, S., </w:t>
            </w:r>
            <w:r w:rsidRPr="00294DAF">
              <w:rPr>
                <w:rFonts w:ascii="Calibri" w:eastAsia="Calibri" w:hAnsi="Calibri" w:cs="Calibri"/>
                <w:i/>
                <w:lang w:val="en-GB"/>
              </w:rPr>
              <w:t>Mastering space : hegemony, territory and international political economy</w:t>
            </w:r>
            <w:r w:rsidRPr="00294DAF">
              <w:rPr>
                <w:rFonts w:ascii="Calibri" w:eastAsia="Calibri" w:hAnsi="Calibri" w:cs="Calibri"/>
                <w:lang w:val="en-GB"/>
              </w:rPr>
              <w:t>, London, Routledge, 1995.</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Albert, M., Jacobson, D., Lapid, Y., </w:t>
            </w:r>
            <w:r w:rsidRPr="00294DAF">
              <w:rPr>
                <w:rFonts w:ascii="Calibri" w:eastAsia="Calibri" w:hAnsi="Calibri" w:cs="Calibri"/>
                <w:i/>
                <w:lang w:val="en-GB"/>
              </w:rPr>
              <w:t>Identities, borders, orders : rethinking international relations theory</w:t>
            </w:r>
            <w:r w:rsidRPr="00294DAF">
              <w:rPr>
                <w:rFonts w:ascii="Calibri" w:eastAsia="Calibri" w:hAnsi="Calibri" w:cs="Calibri"/>
                <w:lang w:val="en-GB"/>
              </w:rPr>
              <w:t>, Borderlines, Minneapolis, MN, University of Minnesota Press, 2001.</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Aras, B., </w:t>
            </w:r>
            <w:r w:rsidRPr="00294DAF">
              <w:rPr>
                <w:rFonts w:ascii="Calibri" w:eastAsia="Calibri" w:hAnsi="Calibri" w:cs="Calibri"/>
                <w:i/>
                <w:lang w:val="hr-HR"/>
              </w:rPr>
              <w:t>The new geopolitics of Eurasia and Turkey's position</w:t>
            </w:r>
            <w:r w:rsidRPr="00294DAF">
              <w:rPr>
                <w:rFonts w:ascii="Calibri" w:eastAsia="Calibri" w:hAnsi="Calibri" w:cs="Calibri"/>
                <w:lang w:val="hr-HR"/>
              </w:rPr>
              <w:t>, London; Portland, OR, F. Cass, 2002.</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lastRenderedPageBreak/>
              <w:t xml:space="preserve">Armstrong, W., Anderson J., </w:t>
            </w:r>
            <w:r w:rsidRPr="00294DAF">
              <w:rPr>
                <w:rFonts w:ascii="Calibri" w:eastAsia="Calibri" w:hAnsi="Calibri" w:cs="Calibri"/>
                <w:i/>
                <w:lang w:val="hr-HR"/>
              </w:rPr>
              <w:t>Geopolitics of European Union enlargement: the fortress empire</w:t>
            </w:r>
            <w:r w:rsidRPr="00294DAF">
              <w:rPr>
                <w:rFonts w:ascii="Calibri" w:eastAsia="Calibri" w:hAnsi="Calibri" w:cs="Calibri"/>
                <w:lang w:val="hr-HR"/>
              </w:rPr>
              <w:t>, London; New York, Routledge, 2007.</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Art, R. J</w:t>
            </w:r>
            <w:r w:rsidRPr="00294DAF">
              <w:rPr>
                <w:rFonts w:ascii="Calibri" w:eastAsia="Calibri" w:hAnsi="Calibri" w:cs="Calibri"/>
                <w:i/>
                <w:lang w:val="hr-HR"/>
              </w:rPr>
              <w:t>., America's grand strategy and world politics</w:t>
            </w:r>
            <w:r w:rsidRPr="00294DAF">
              <w:rPr>
                <w:rFonts w:ascii="Calibri" w:eastAsia="Calibri" w:hAnsi="Calibri" w:cs="Calibri"/>
                <w:lang w:val="hr-HR"/>
              </w:rPr>
              <w:t>, New York, Routledge, 2009.</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Bakshi, J., </w:t>
            </w:r>
            <w:r w:rsidRPr="00294DAF">
              <w:rPr>
                <w:rFonts w:ascii="Calibri" w:eastAsia="Calibri" w:hAnsi="Calibri" w:cs="Calibri"/>
                <w:i/>
                <w:lang w:val="hr-HR"/>
              </w:rPr>
              <w:t>Russia and India: from ideology to geopolitics, 1947-1998</w:t>
            </w:r>
            <w:r w:rsidRPr="00294DAF">
              <w:rPr>
                <w:rFonts w:ascii="Calibri" w:eastAsia="Calibri" w:hAnsi="Calibri" w:cs="Calibri"/>
                <w:lang w:val="hr-HR"/>
              </w:rPr>
              <w:t>, Delhi, Dev Publication, 1999.</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en-GB"/>
              </w:rPr>
              <w:t>Bijeli</w:t>
            </w:r>
            <w:r w:rsidRPr="00294DAF">
              <w:rPr>
                <w:rFonts w:ascii="Calibri" w:eastAsia="Calibri" w:hAnsi="Calibri" w:cs="Calibri"/>
                <w:lang w:val="hr-HR"/>
              </w:rPr>
              <w:t xml:space="preserve">ć </w:t>
            </w:r>
            <w:r w:rsidRPr="00294DAF">
              <w:rPr>
                <w:rFonts w:ascii="Calibri" w:eastAsia="Calibri" w:hAnsi="Calibri" w:cs="Calibri"/>
                <w:lang w:val="en-GB"/>
              </w:rPr>
              <w:t>D</w:t>
            </w:r>
            <w:r w:rsidRPr="00294DAF">
              <w:rPr>
                <w:rFonts w:ascii="Calibri" w:eastAsia="Calibri" w:hAnsi="Calibri" w:cs="Calibri"/>
                <w:lang w:val="hr-HR"/>
              </w:rPr>
              <w:t xml:space="preserve">., </w:t>
            </w:r>
            <w:r w:rsidRPr="00294DAF">
              <w:rPr>
                <w:rFonts w:ascii="Calibri" w:eastAsia="Calibri" w:hAnsi="Calibri" w:cs="Calibri"/>
                <w:lang w:val="en-GB"/>
              </w:rPr>
              <w:t>Savi</w:t>
            </w:r>
            <w:r w:rsidRPr="00294DAF">
              <w:rPr>
                <w:rFonts w:ascii="Calibri" w:eastAsia="Calibri" w:hAnsi="Calibri" w:cs="Calibri"/>
                <w:lang w:val="hr-HR"/>
              </w:rPr>
              <w:t xml:space="preserve">ć </w:t>
            </w:r>
            <w:r w:rsidRPr="00294DAF">
              <w:rPr>
                <w:rFonts w:ascii="Calibri" w:eastAsia="Calibri" w:hAnsi="Calibri" w:cs="Calibri"/>
                <w:lang w:val="en-GB"/>
              </w:rPr>
              <w:t>O</w:t>
            </w:r>
            <w:r w:rsidRPr="00294DAF">
              <w:rPr>
                <w:rFonts w:ascii="Calibri" w:eastAsia="Calibri" w:hAnsi="Calibri" w:cs="Calibri"/>
                <w:lang w:val="hr-HR"/>
              </w:rPr>
              <w:t>. (</w:t>
            </w:r>
            <w:r w:rsidRPr="00294DAF">
              <w:rPr>
                <w:rFonts w:ascii="Calibri" w:eastAsia="Calibri" w:hAnsi="Calibri" w:cs="Calibri"/>
                <w:lang w:val="en-GB"/>
              </w:rPr>
              <w:t>ur</w:t>
            </w:r>
            <w:r w:rsidRPr="00294DAF">
              <w:rPr>
                <w:rFonts w:ascii="Calibri" w:eastAsia="Calibri" w:hAnsi="Calibri" w:cs="Calibri"/>
                <w:lang w:val="hr-HR"/>
              </w:rPr>
              <w:t xml:space="preserve">.), </w:t>
            </w:r>
            <w:r w:rsidRPr="00294DAF">
              <w:rPr>
                <w:rFonts w:ascii="Calibri" w:eastAsia="Calibri" w:hAnsi="Calibri" w:cs="Calibri"/>
                <w:i/>
                <w:lang w:val="en-GB"/>
              </w:rPr>
              <w:t>Balkankaometafora</w:t>
            </w:r>
            <w:r w:rsidRPr="00294DAF">
              <w:rPr>
                <w:rFonts w:ascii="Calibri" w:eastAsia="Calibri" w:hAnsi="Calibri" w:cs="Calibri"/>
                <w:i/>
                <w:lang w:val="hr-HR"/>
              </w:rPr>
              <w:t xml:space="preserve">: </w:t>
            </w:r>
            <w:r w:rsidRPr="00294DAF">
              <w:rPr>
                <w:rFonts w:ascii="Calibri" w:eastAsia="Calibri" w:hAnsi="Calibri" w:cs="Calibri"/>
                <w:i/>
                <w:lang w:val="en-GB"/>
              </w:rPr>
              <w:t>izme</w:t>
            </w:r>
            <w:r w:rsidRPr="00294DAF">
              <w:rPr>
                <w:rFonts w:ascii="Calibri" w:eastAsia="Calibri" w:hAnsi="Calibri" w:cs="Calibri"/>
                <w:i/>
                <w:lang w:val="hr-HR"/>
              </w:rPr>
              <w:t>đ</w:t>
            </w:r>
            <w:r w:rsidRPr="00294DAF">
              <w:rPr>
                <w:rFonts w:ascii="Calibri" w:eastAsia="Calibri" w:hAnsi="Calibri" w:cs="Calibri"/>
                <w:i/>
                <w:lang w:val="en-GB"/>
              </w:rPr>
              <w:t>uglobalizacijeifragmentacije</w:t>
            </w:r>
            <w:r w:rsidRPr="00294DAF">
              <w:rPr>
                <w:rFonts w:ascii="Calibri" w:eastAsia="Calibri" w:hAnsi="Calibri" w:cs="Calibri"/>
                <w:lang w:val="hr-HR"/>
              </w:rPr>
              <w:t xml:space="preserve">, </w:t>
            </w:r>
            <w:r w:rsidRPr="00294DAF">
              <w:rPr>
                <w:rFonts w:ascii="Calibri" w:eastAsia="Calibri" w:hAnsi="Calibri" w:cs="Calibri"/>
                <w:lang w:val="en-GB"/>
              </w:rPr>
              <w:t>Beograd</w:t>
            </w:r>
            <w:r w:rsidRPr="00294DAF">
              <w:rPr>
                <w:rFonts w:ascii="Calibri" w:eastAsia="Calibri" w:hAnsi="Calibri" w:cs="Calibri"/>
                <w:lang w:val="hr-HR"/>
              </w:rPr>
              <w:t xml:space="preserve">, </w:t>
            </w:r>
            <w:r w:rsidRPr="00294DAF">
              <w:rPr>
                <w:rFonts w:ascii="Calibri" w:eastAsia="Calibri" w:hAnsi="Calibri" w:cs="Calibri"/>
                <w:lang w:val="en-GB"/>
              </w:rPr>
              <w:t>Beogradskikrug</w:t>
            </w:r>
            <w:r w:rsidRPr="00294DAF">
              <w:rPr>
                <w:rFonts w:ascii="Calibri" w:eastAsia="Calibri" w:hAnsi="Calibri" w:cs="Calibri"/>
                <w:lang w:val="hr-HR"/>
              </w:rPr>
              <w:t>, 2003.</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Brunn, S. D., </w:t>
            </w:r>
            <w:r w:rsidRPr="00294DAF">
              <w:rPr>
                <w:rFonts w:ascii="Calibri" w:eastAsia="Calibri" w:hAnsi="Calibri" w:cs="Calibri"/>
                <w:i/>
                <w:lang w:val="en-GB"/>
              </w:rPr>
              <w:t>11 September and its aftermath : the geopolitics of terror</w:t>
            </w:r>
            <w:r w:rsidRPr="00294DAF">
              <w:rPr>
                <w:rFonts w:ascii="Calibri" w:eastAsia="Calibri" w:hAnsi="Calibri" w:cs="Calibri"/>
                <w:lang w:val="en-GB"/>
              </w:rPr>
              <w:t>, London; Portland, OR, Frank Cass, 2004.</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Campbell, D., </w:t>
            </w:r>
            <w:r w:rsidRPr="00294DAF">
              <w:rPr>
                <w:rFonts w:ascii="Calibri" w:eastAsia="Calibri" w:hAnsi="Calibri" w:cs="Calibri"/>
                <w:i/>
                <w:lang w:val="en-GB"/>
              </w:rPr>
              <w:t>Nacionalnadekonstrukcija: nasilje, identitetipravda u Bosni</w:t>
            </w:r>
            <w:r w:rsidRPr="00294DAF">
              <w:rPr>
                <w:rFonts w:ascii="Calibri" w:eastAsia="Calibri" w:hAnsi="Calibri" w:cs="Calibri"/>
                <w:lang w:val="en-GB"/>
              </w:rPr>
              <w:t>, Sarajevo, Međunarodni forum Bosna, 1999.</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Chapman, G., </w:t>
            </w:r>
            <w:r w:rsidRPr="00294DAF">
              <w:rPr>
                <w:rFonts w:ascii="Calibri" w:eastAsia="Calibri" w:hAnsi="Calibri" w:cs="Calibri"/>
                <w:i/>
                <w:lang w:val="hr-HR"/>
              </w:rPr>
              <w:t>The geopolitics of South Asia: from early empires to the nuclear age</w:t>
            </w:r>
            <w:r w:rsidRPr="00294DAF">
              <w:rPr>
                <w:rFonts w:ascii="Calibri" w:eastAsia="Calibri" w:hAnsi="Calibri" w:cs="Calibri"/>
                <w:lang w:val="hr-HR"/>
              </w:rPr>
              <w:t>, Farnham, England; Burlington, VT, Ashgate, 2009.</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Chollet, D., </w:t>
            </w:r>
            <w:r w:rsidRPr="00294DAF">
              <w:rPr>
                <w:rFonts w:ascii="Calibri" w:eastAsia="Calibri" w:hAnsi="Calibri" w:cs="Calibri"/>
                <w:i/>
                <w:lang w:val="hr-HR"/>
              </w:rPr>
              <w:t>Tajna povijest Daytona</w:t>
            </w:r>
            <w:r w:rsidRPr="00294DAF">
              <w:rPr>
                <w:rFonts w:ascii="Calibri" w:eastAsia="Calibri" w:hAnsi="Calibri" w:cs="Calibri"/>
                <w:lang w:val="hr-HR"/>
              </w:rPr>
              <w:t>, Zagreb, Golden marketing, 2007.</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Cohen, S. B., </w:t>
            </w:r>
            <w:r w:rsidRPr="00294DAF">
              <w:rPr>
                <w:rFonts w:ascii="Calibri" w:eastAsia="Calibri" w:hAnsi="Calibri" w:cs="Calibri"/>
                <w:i/>
                <w:lang w:val="hr-HR"/>
              </w:rPr>
              <w:t>Geopolitics: the geography of international relations</w:t>
            </w:r>
            <w:r w:rsidRPr="00294DAF">
              <w:rPr>
                <w:rFonts w:ascii="Calibri" w:eastAsia="Calibri" w:hAnsi="Calibri" w:cs="Calibri"/>
                <w:lang w:val="hr-HR"/>
              </w:rPr>
              <w:t>, Lanham, Md., Rowman &amp; Littlefield, 2009.</w:t>
            </w:r>
          </w:p>
          <w:p w:rsidR="00294DAF" w:rsidRPr="00294DAF" w:rsidRDefault="00294DAF" w:rsidP="00294DAF">
            <w:pPr>
              <w:numPr>
                <w:ilvl w:val="0"/>
                <w:numId w:val="76"/>
              </w:numPr>
              <w:spacing w:after="0" w:line="256" w:lineRule="auto"/>
              <w:rPr>
                <w:rFonts w:ascii="Calibri" w:eastAsia="Calibri" w:hAnsi="Calibri" w:cs="Calibri"/>
                <w:lang w:val="de-DE"/>
              </w:rPr>
            </w:pPr>
            <w:r w:rsidRPr="00294DAF">
              <w:rPr>
                <w:rFonts w:ascii="Calibri" w:eastAsia="Calibri" w:hAnsi="Calibri" w:cs="Calibri"/>
                <w:lang w:val="de-DE"/>
              </w:rPr>
              <w:t xml:space="preserve">Ćurak, N., </w:t>
            </w:r>
            <w:r w:rsidRPr="00294DAF">
              <w:rPr>
                <w:rFonts w:ascii="Calibri" w:eastAsia="Calibri" w:hAnsi="Calibri" w:cs="Calibri"/>
                <w:i/>
                <w:lang w:val="de-DE"/>
              </w:rPr>
              <w:t>Geopolitika kao sudbina. Slučaj Bosna: postmodernistički ogled o perifernoj zemlji</w:t>
            </w:r>
            <w:r w:rsidRPr="00294DAF">
              <w:rPr>
                <w:rFonts w:ascii="Calibri" w:eastAsia="Calibri" w:hAnsi="Calibri" w:cs="Calibri"/>
                <w:lang w:val="de-DE"/>
              </w:rPr>
              <w:t>, Sarajevo, Fakultet političkih nauka, 2002.</w:t>
            </w:r>
          </w:p>
          <w:p w:rsidR="00294DAF" w:rsidRPr="00294DAF" w:rsidRDefault="00294DAF" w:rsidP="00294DAF">
            <w:pPr>
              <w:numPr>
                <w:ilvl w:val="0"/>
                <w:numId w:val="76"/>
              </w:numPr>
              <w:spacing w:after="0" w:line="256" w:lineRule="auto"/>
              <w:rPr>
                <w:rFonts w:ascii="Calibri" w:eastAsia="Calibri" w:hAnsi="Calibri" w:cs="Calibri"/>
              </w:rPr>
            </w:pPr>
            <w:r w:rsidRPr="00294DAF">
              <w:rPr>
                <w:rFonts w:ascii="Calibri" w:eastAsia="Calibri" w:hAnsi="Calibri" w:cs="Calibri"/>
              </w:rPr>
              <w:t xml:space="preserve">Ćurak, N., </w:t>
            </w:r>
            <w:r w:rsidRPr="00294DAF">
              <w:rPr>
                <w:rFonts w:ascii="Calibri" w:eastAsia="Calibri" w:hAnsi="Calibri" w:cs="Calibri"/>
                <w:i/>
              </w:rPr>
              <w:t>Dejtonskinacionalizam</w:t>
            </w:r>
            <w:r w:rsidRPr="00294DAF">
              <w:rPr>
                <w:rFonts w:ascii="Calibri" w:eastAsia="Calibri" w:hAnsi="Calibri" w:cs="Calibri"/>
              </w:rPr>
              <w:t>, Sarajevo, Buybook, 2004.</w:t>
            </w:r>
          </w:p>
          <w:p w:rsidR="00294DAF" w:rsidRPr="00294DAF" w:rsidRDefault="00294DAF" w:rsidP="00294DAF">
            <w:pPr>
              <w:numPr>
                <w:ilvl w:val="0"/>
                <w:numId w:val="76"/>
              </w:numPr>
              <w:spacing w:after="0" w:line="256" w:lineRule="auto"/>
              <w:rPr>
                <w:rFonts w:ascii="Calibri" w:eastAsia="Calibri" w:hAnsi="Calibri" w:cs="Calibri"/>
              </w:rPr>
            </w:pPr>
            <w:r w:rsidRPr="00294DAF">
              <w:rPr>
                <w:rFonts w:ascii="Calibri" w:eastAsia="Calibri" w:hAnsi="Calibri" w:cs="Calibri"/>
              </w:rPr>
              <w:t xml:space="preserve">Ćurak, N., </w:t>
            </w:r>
            <w:r w:rsidRPr="00294DAF">
              <w:rPr>
                <w:rFonts w:ascii="Calibri" w:eastAsia="Calibri" w:hAnsi="Calibri" w:cs="Calibri"/>
                <w:i/>
              </w:rPr>
              <w:t>Obnovabosanskihutopija.Politologija, političkafilozofijaisociologijaDejtonskedržaveidruštva</w:t>
            </w:r>
            <w:r w:rsidRPr="00294DAF">
              <w:rPr>
                <w:rFonts w:ascii="Calibri" w:eastAsia="Calibri" w:hAnsi="Calibri" w:cs="Calibri"/>
              </w:rPr>
              <w:t>, Sarajevo; Zagreb, Synopsis, 2006.</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Dalby, S., Tuathail, G. Ó., </w:t>
            </w:r>
            <w:r w:rsidRPr="00294DAF">
              <w:rPr>
                <w:rFonts w:ascii="Calibri" w:eastAsia="Calibri" w:hAnsi="Calibri" w:cs="Calibri"/>
                <w:i/>
                <w:lang w:val="en-GB"/>
              </w:rPr>
              <w:t>Rethinking geopolitics</w:t>
            </w:r>
            <w:r w:rsidRPr="00294DAF">
              <w:rPr>
                <w:rFonts w:ascii="Calibri" w:eastAsia="Calibri" w:hAnsi="Calibri" w:cs="Calibri"/>
                <w:lang w:val="en-GB"/>
              </w:rPr>
              <w:t>, New York, Routledge, 1998.</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Debrix, F., </w:t>
            </w:r>
            <w:r w:rsidRPr="00294DAF">
              <w:rPr>
                <w:rFonts w:ascii="Calibri" w:eastAsia="Calibri" w:hAnsi="Calibri" w:cs="Calibri"/>
                <w:i/>
                <w:lang w:val="hr-HR"/>
              </w:rPr>
              <w:t>Tabloid terror: war, culture, and geopolitics</w:t>
            </w:r>
            <w:r w:rsidRPr="00294DAF">
              <w:rPr>
                <w:rFonts w:ascii="Calibri" w:eastAsia="Calibri" w:hAnsi="Calibri" w:cs="Calibri"/>
                <w:lang w:val="hr-HR"/>
              </w:rPr>
              <w:t>, New York, NY, Routledge, 2007.</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Debrix, F., Lacy, M. J., </w:t>
            </w:r>
            <w:r w:rsidRPr="00294DAF">
              <w:rPr>
                <w:rFonts w:ascii="Calibri" w:eastAsia="Calibri" w:hAnsi="Calibri" w:cs="Calibri"/>
                <w:i/>
                <w:lang w:val="hr-HR"/>
              </w:rPr>
              <w:t>The geopolitics of American insecurity: terror, power, and foreign policy</w:t>
            </w:r>
            <w:r w:rsidRPr="00294DAF">
              <w:rPr>
                <w:rFonts w:ascii="Calibri" w:eastAsia="Calibri" w:hAnsi="Calibri" w:cs="Calibri"/>
                <w:lang w:val="hr-HR"/>
              </w:rPr>
              <w:t>, New York, Routledge, 2009.</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Dijkink, G., </w:t>
            </w:r>
            <w:r w:rsidRPr="00294DAF">
              <w:rPr>
                <w:rFonts w:ascii="Calibri" w:eastAsia="Calibri" w:hAnsi="Calibri" w:cs="Calibri"/>
                <w:i/>
                <w:lang w:val="hr-HR"/>
              </w:rPr>
              <w:t>National identity and geopolitical visions: maps of pride and pain</w:t>
            </w:r>
            <w:r w:rsidRPr="00294DAF">
              <w:rPr>
                <w:rFonts w:ascii="Calibri" w:eastAsia="Calibri" w:hAnsi="Calibri" w:cs="Calibri"/>
                <w:lang w:val="hr-HR"/>
              </w:rPr>
              <w:t>, London, Routledge, 1996.</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Dodds, K., Atkinson, D., </w:t>
            </w:r>
            <w:r w:rsidRPr="00294DAF">
              <w:rPr>
                <w:rFonts w:ascii="Calibri" w:eastAsia="Calibri" w:hAnsi="Calibri" w:cs="Calibri"/>
                <w:i/>
                <w:lang w:val="en-GB"/>
              </w:rPr>
              <w:t>Geopolitical traditions: a century of geopolitical thought</w:t>
            </w:r>
            <w:r w:rsidRPr="00294DAF">
              <w:rPr>
                <w:rFonts w:ascii="Calibri" w:eastAsia="Calibri" w:hAnsi="Calibri" w:cs="Calibri"/>
                <w:lang w:val="en-GB"/>
              </w:rPr>
              <w:t>, London, Routledge, 2000.</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Falk, R. A., </w:t>
            </w:r>
            <w:r w:rsidRPr="00294DAF">
              <w:rPr>
                <w:rFonts w:ascii="Calibri" w:eastAsia="Calibri" w:hAnsi="Calibri" w:cs="Calibri"/>
                <w:i/>
                <w:lang w:val="hr-HR"/>
              </w:rPr>
              <w:t>The declining world order: America's imperial geopolitics</w:t>
            </w:r>
            <w:r w:rsidRPr="00294DAF">
              <w:rPr>
                <w:rFonts w:ascii="Calibri" w:eastAsia="Calibri" w:hAnsi="Calibri" w:cs="Calibri"/>
                <w:lang w:val="hr-HR"/>
              </w:rPr>
              <w:t>, New York, Routledge, 2004.</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Flint, C., </w:t>
            </w:r>
            <w:r w:rsidRPr="00294DAF">
              <w:rPr>
                <w:rFonts w:ascii="Calibri" w:eastAsia="Calibri" w:hAnsi="Calibri" w:cs="Calibri"/>
                <w:i/>
                <w:lang w:val="en-GB"/>
              </w:rPr>
              <w:t>Introduction to geopolitics</w:t>
            </w:r>
            <w:r w:rsidRPr="00294DAF">
              <w:rPr>
                <w:rFonts w:ascii="Calibri" w:eastAsia="Calibri" w:hAnsi="Calibri" w:cs="Calibri"/>
                <w:lang w:val="en-GB"/>
              </w:rPr>
              <w:t>, London; New York, Routledge, 2006.</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da-DK"/>
              </w:rPr>
              <w:t xml:space="preserve">Fuller, G. E., Lesser, I. O., et al., </w:t>
            </w:r>
            <w:r w:rsidRPr="00294DAF">
              <w:rPr>
                <w:rFonts w:ascii="Calibri" w:eastAsia="Calibri" w:hAnsi="Calibri" w:cs="Calibri"/>
                <w:i/>
                <w:lang w:val="hr-HR"/>
              </w:rPr>
              <w:t>Turkey's new geopolitics: from the Balkans to Western China</w:t>
            </w:r>
            <w:r w:rsidRPr="00294DAF">
              <w:rPr>
                <w:rFonts w:ascii="Calibri" w:eastAsia="Calibri" w:hAnsi="Calibri" w:cs="Calibri"/>
                <w:lang w:val="hr-HR"/>
              </w:rPr>
              <w:t>, Boulder, Westview Press, 1993.</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Fuller, G. E., Lesser I. O., </w:t>
            </w:r>
            <w:r w:rsidRPr="00294DAF">
              <w:rPr>
                <w:rFonts w:ascii="Calibri" w:eastAsia="Calibri" w:hAnsi="Calibri" w:cs="Calibri"/>
                <w:i/>
                <w:lang w:val="en-GB"/>
              </w:rPr>
              <w:t>A sense of siege : the geopolitics of Islam and the West</w:t>
            </w:r>
            <w:r w:rsidRPr="00294DAF">
              <w:rPr>
                <w:rFonts w:ascii="Calibri" w:eastAsia="Calibri" w:hAnsi="Calibri" w:cs="Calibri"/>
                <w:lang w:val="en-GB"/>
              </w:rPr>
              <w:t>, Boulder, Westview Press, 1995.</w:t>
            </w:r>
          </w:p>
          <w:p w:rsidR="00294DAF" w:rsidRPr="00294DAF" w:rsidRDefault="00294DAF" w:rsidP="00294DAF">
            <w:pPr>
              <w:numPr>
                <w:ilvl w:val="0"/>
                <w:numId w:val="76"/>
              </w:numPr>
              <w:spacing w:after="0" w:line="256" w:lineRule="auto"/>
              <w:rPr>
                <w:rFonts w:ascii="Calibri" w:eastAsia="Calibri" w:hAnsi="Calibri" w:cs="Calibri"/>
                <w:lang w:val="sv-SE"/>
              </w:rPr>
            </w:pPr>
            <w:r w:rsidRPr="00294DAF">
              <w:rPr>
                <w:rFonts w:ascii="Calibri" w:eastAsia="Calibri" w:hAnsi="Calibri" w:cs="Calibri"/>
                <w:lang w:val="sv-SE"/>
              </w:rPr>
              <w:t xml:space="preserve">Fuše, M., </w:t>
            </w:r>
            <w:r w:rsidRPr="00294DAF">
              <w:rPr>
                <w:rFonts w:ascii="Calibri" w:eastAsia="Calibri" w:hAnsi="Calibri" w:cs="Calibri"/>
                <w:i/>
                <w:lang w:val="sv-SE"/>
              </w:rPr>
              <w:t>Evropska republika</w:t>
            </w:r>
            <w:r w:rsidRPr="00294DAF">
              <w:rPr>
                <w:rFonts w:ascii="Calibri" w:eastAsia="Calibri" w:hAnsi="Calibri" w:cs="Calibri"/>
                <w:lang w:val="sv-SE"/>
              </w:rPr>
              <w:t>, Beograd, Stubovi kulture, 2000.</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Gorsevski, E. W., </w:t>
            </w:r>
            <w:r w:rsidRPr="00294DAF">
              <w:rPr>
                <w:rFonts w:ascii="Calibri" w:eastAsia="Calibri" w:hAnsi="Calibri" w:cs="Calibri"/>
                <w:i/>
                <w:lang w:val="hr-HR"/>
              </w:rPr>
              <w:t>Peaceful persuasion: the geopolitics of nonviolent rhetoric</w:t>
            </w:r>
            <w:r w:rsidRPr="00294DAF">
              <w:rPr>
                <w:rFonts w:ascii="Calibri" w:eastAsia="Calibri" w:hAnsi="Calibri" w:cs="Calibri"/>
                <w:lang w:val="hr-HR"/>
              </w:rPr>
              <w:t>, Albany, State University of New York Press, 2004.</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Gregory, D., Pred A., </w:t>
            </w:r>
            <w:r w:rsidRPr="00294DAF">
              <w:rPr>
                <w:rFonts w:ascii="Calibri" w:eastAsia="Calibri" w:hAnsi="Calibri" w:cs="Calibri"/>
                <w:i/>
                <w:lang w:val="hr-HR"/>
              </w:rPr>
              <w:t xml:space="preserve">Violent geographies: fear, terror, and political </w:t>
            </w:r>
            <w:r w:rsidRPr="00294DAF">
              <w:rPr>
                <w:rFonts w:ascii="Calibri" w:eastAsia="Calibri" w:hAnsi="Calibri" w:cs="Calibri"/>
                <w:i/>
                <w:lang w:val="hr-HR"/>
              </w:rPr>
              <w:lastRenderedPageBreak/>
              <w:t>violence</w:t>
            </w:r>
            <w:r w:rsidRPr="00294DAF">
              <w:rPr>
                <w:rFonts w:ascii="Calibri" w:eastAsia="Calibri" w:hAnsi="Calibri" w:cs="Calibri"/>
                <w:lang w:val="hr-HR"/>
              </w:rPr>
              <w:t>, New York; London, Routledge, 2006.</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Gregory, D., Urry, J., </w:t>
            </w:r>
            <w:r w:rsidRPr="00294DAF">
              <w:rPr>
                <w:rFonts w:ascii="Calibri" w:eastAsia="Calibri" w:hAnsi="Calibri" w:cs="Calibri"/>
                <w:i/>
                <w:lang w:val="hr-HR"/>
              </w:rPr>
              <w:t>Social relations and spatial structures</w:t>
            </w:r>
            <w:r w:rsidRPr="00294DAF">
              <w:rPr>
                <w:rFonts w:ascii="Calibri" w:eastAsia="Calibri" w:hAnsi="Calibri" w:cs="Calibri"/>
                <w:lang w:val="hr-HR"/>
              </w:rPr>
              <w:t>, Basingstoke, Macmillan, 1985.</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Ingram, A., Dodds, K., </w:t>
            </w:r>
            <w:r w:rsidRPr="00294DAF">
              <w:rPr>
                <w:rFonts w:ascii="Calibri" w:eastAsia="Calibri" w:hAnsi="Calibri" w:cs="Calibri"/>
                <w:i/>
                <w:lang w:val="en-GB"/>
              </w:rPr>
              <w:t>Spaces of security and insecurity: geographies of the War on Terror</w:t>
            </w:r>
            <w:r w:rsidRPr="00294DAF">
              <w:rPr>
                <w:rFonts w:ascii="Calibri" w:eastAsia="Calibri" w:hAnsi="Calibri" w:cs="Calibri"/>
                <w:lang w:val="en-GB"/>
              </w:rPr>
              <w:t>, Farnham, England Burlington, VT, Ashgate Pub, 2009.</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Jackson, R., Howe, N., et al., </w:t>
            </w:r>
            <w:r w:rsidRPr="00294DAF">
              <w:rPr>
                <w:rFonts w:ascii="Calibri" w:eastAsia="Calibri" w:hAnsi="Calibri" w:cs="Calibri"/>
                <w:i/>
                <w:lang w:val="en-GB"/>
              </w:rPr>
              <w:t>The graying of the great powers: demography and geopolitics in the 21st century</w:t>
            </w:r>
            <w:r w:rsidRPr="00294DAF">
              <w:rPr>
                <w:rFonts w:ascii="Calibri" w:eastAsia="Calibri" w:hAnsi="Calibri" w:cs="Calibri"/>
                <w:lang w:val="en-GB"/>
              </w:rPr>
              <w:t>, Washington, D.C., Center for Strategic and International Studies, 2008.</w:t>
            </w:r>
          </w:p>
          <w:p w:rsidR="00294DAF" w:rsidRPr="00294DAF" w:rsidRDefault="00294DAF" w:rsidP="00294DAF">
            <w:pPr>
              <w:numPr>
                <w:ilvl w:val="0"/>
                <w:numId w:val="76"/>
              </w:numPr>
              <w:spacing w:after="0" w:line="256" w:lineRule="auto"/>
              <w:rPr>
                <w:rFonts w:ascii="Calibri" w:eastAsia="Calibri" w:hAnsi="Calibri" w:cs="Calibri"/>
                <w:lang w:val="sv-SE"/>
              </w:rPr>
            </w:pPr>
            <w:r w:rsidRPr="00294DAF">
              <w:rPr>
                <w:rFonts w:ascii="Calibri" w:eastAsia="Calibri" w:hAnsi="Calibri" w:cs="Calibri"/>
                <w:lang w:val="sv-SE"/>
              </w:rPr>
              <w:t xml:space="preserve">Kaplan, R. D., </w:t>
            </w:r>
            <w:r w:rsidRPr="00294DAF">
              <w:rPr>
                <w:rFonts w:ascii="Calibri" w:eastAsia="Calibri" w:hAnsi="Calibri" w:cs="Calibri"/>
                <w:i/>
                <w:lang w:val="sv-SE"/>
              </w:rPr>
              <w:t>Balkanski duhovi: put kroz istoriju</w:t>
            </w:r>
            <w:r w:rsidRPr="00294DAF">
              <w:rPr>
                <w:rFonts w:ascii="Calibri" w:eastAsia="Calibri" w:hAnsi="Calibri" w:cs="Calibri"/>
                <w:lang w:val="sv-SE"/>
              </w:rPr>
              <w:t>, Beograd, Den Graf, 2004.</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Kearns, G., </w:t>
            </w:r>
            <w:r w:rsidRPr="00294DAF">
              <w:rPr>
                <w:rFonts w:ascii="Calibri" w:eastAsia="Calibri" w:hAnsi="Calibri" w:cs="Calibri"/>
                <w:i/>
                <w:lang w:val="en-GB"/>
              </w:rPr>
              <w:t>Geopolitics and empire : the legacy of Halford Mackinder</w:t>
            </w:r>
            <w:r w:rsidRPr="00294DAF">
              <w:rPr>
                <w:rFonts w:ascii="Calibri" w:eastAsia="Calibri" w:hAnsi="Calibri" w:cs="Calibri"/>
                <w:lang w:val="en-GB"/>
              </w:rPr>
              <w:t>, Oxford; New York, Oxford University Press, 2009.</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Khan, M. A. M., </w:t>
            </w:r>
            <w:r w:rsidRPr="00294DAF">
              <w:rPr>
                <w:rFonts w:ascii="Calibri" w:eastAsia="Calibri" w:hAnsi="Calibri" w:cs="Calibri"/>
                <w:i/>
                <w:lang w:val="hr-HR"/>
              </w:rPr>
              <w:t>Debating moderate Islam: the geopolitics of Islam and the West</w:t>
            </w:r>
            <w:r w:rsidRPr="00294DAF">
              <w:rPr>
                <w:rFonts w:ascii="Calibri" w:eastAsia="Calibri" w:hAnsi="Calibri" w:cs="Calibri"/>
                <w:lang w:val="hr-HR"/>
              </w:rPr>
              <w:t>, Salt Lake City, University of Utah Press, 2007.</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Kupchan, C., </w:t>
            </w:r>
            <w:r w:rsidRPr="00294DAF">
              <w:rPr>
                <w:rFonts w:ascii="Calibri" w:eastAsia="Calibri" w:hAnsi="Calibri" w:cs="Calibri"/>
                <w:i/>
                <w:lang w:val="hr-HR"/>
              </w:rPr>
              <w:t>The end of the American era: U.S. foreign policy and the geopolitics of the twenty-first century</w:t>
            </w:r>
            <w:r w:rsidRPr="00294DAF">
              <w:rPr>
                <w:rFonts w:ascii="Calibri" w:eastAsia="Calibri" w:hAnsi="Calibri" w:cs="Calibri"/>
                <w:lang w:val="hr-HR"/>
              </w:rPr>
              <w:t>, New York, A. Knopf, 2002.</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Kuus, M., </w:t>
            </w:r>
            <w:r w:rsidRPr="00294DAF">
              <w:rPr>
                <w:rFonts w:ascii="Calibri" w:eastAsia="Calibri" w:hAnsi="Calibri" w:cs="Calibri"/>
                <w:i/>
                <w:lang w:val="en-GB"/>
              </w:rPr>
              <w:t>Geopolitics reframed: security and identity in Europe's eastern enlargement</w:t>
            </w:r>
            <w:r w:rsidRPr="00294DAF">
              <w:rPr>
                <w:rFonts w:ascii="Calibri" w:eastAsia="Calibri" w:hAnsi="Calibri" w:cs="Calibri"/>
                <w:lang w:val="en-GB"/>
              </w:rPr>
              <w:t>, New York, Palgrave Macmillan, 2007.</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Le Billon, P., </w:t>
            </w:r>
            <w:r w:rsidRPr="00294DAF">
              <w:rPr>
                <w:rFonts w:ascii="Calibri" w:eastAsia="Calibri" w:hAnsi="Calibri" w:cs="Calibri"/>
                <w:i/>
                <w:lang w:val="en-GB"/>
              </w:rPr>
              <w:t>The geopolitics of resource wars: resource dependence, governance and violence</w:t>
            </w:r>
            <w:r w:rsidRPr="00294DAF">
              <w:rPr>
                <w:rFonts w:ascii="Calibri" w:eastAsia="Calibri" w:hAnsi="Calibri" w:cs="Calibri"/>
                <w:lang w:val="en-GB"/>
              </w:rPr>
              <w:t>, London; New York, Frank Cass, 2005.</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Lo, B., </w:t>
            </w:r>
            <w:r w:rsidRPr="00294DAF">
              <w:rPr>
                <w:rFonts w:ascii="Calibri" w:eastAsia="Calibri" w:hAnsi="Calibri" w:cs="Calibri"/>
                <w:i/>
                <w:lang w:val="en-GB"/>
              </w:rPr>
              <w:t>Axis of convenience: Moscow, Beijing, and the new geopolitics</w:t>
            </w:r>
            <w:r w:rsidRPr="00294DAF">
              <w:rPr>
                <w:rFonts w:ascii="Calibri" w:eastAsia="Calibri" w:hAnsi="Calibri" w:cs="Calibri"/>
                <w:lang w:val="en-GB"/>
              </w:rPr>
              <w:t>, Washington, D.C., Brookings Institution Press, 2008.</w:t>
            </w:r>
          </w:p>
          <w:p w:rsidR="00294DAF" w:rsidRPr="00294DAF" w:rsidRDefault="00294DAF" w:rsidP="00294DAF">
            <w:pPr>
              <w:numPr>
                <w:ilvl w:val="0"/>
                <w:numId w:val="76"/>
              </w:numPr>
              <w:spacing w:after="0" w:line="256" w:lineRule="auto"/>
              <w:rPr>
                <w:rFonts w:ascii="Calibri" w:eastAsia="Calibri" w:hAnsi="Calibri" w:cs="Calibri"/>
                <w:lang w:val="sv-SE"/>
              </w:rPr>
            </w:pPr>
            <w:r w:rsidRPr="00294DAF">
              <w:rPr>
                <w:rFonts w:ascii="Calibri" w:eastAsia="Calibri" w:hAnsi="Calibri" w:cs="Calibri"/>
                <w:lang w:val="sv-SE"/>
              </w:rPr>
              <w:t>Mazover, Mark (2003): Balkan, Beograd: Alexandria Press</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Mouritzen, H., Wivel A., </w:t>
            </w:r>
            <w:r w:rsidRPr="00294DAF">
              <w:rPr>
                <w:rFonts w:ascii="Calibri" w:eastAsia="Calibri" w:hAnsi="Calibri" w:cs="Calibri"/>
                <w:i/>
                <w:lang w:val="en-GB"/>
              </w:rPr>
              <w:t>The geopolitics of Euro-Atlantic integration</w:t>
            </w:r>
            <w:r w:rsidRPr="00294DAF">
              <w:rPr>
                <w:rFonts w:ascii="Calibri" w:eastAsia="Calibri" w:hAnsi="Calibri" w:cs="Calibri"/>
                <w:lang w:val="en-GB"/>
              </w:rPr>
              <w:t>, London; New York, Routledge, 2005.</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Pain, R., Smith, S., </w:t>
            </w:r>
            <w:r w:rsidRPr="00294DAF">
              <w:rPr>
                <w:rFonts w:ascii="Calibri" w:eastAsia="Calibri" w:hAnsi="Calibri" w:cs="Calibri"/>
                <w:i/>
                <w:lang w:val="hr-HR"/>
              </w:rPr>
              <w:t>Fear: critical geopolitics and everyday life</w:t>
            </w:r>
            <w:r w:rsidRPr="00294DAF">
              <w:rPr>
                <w:rFonts w:ascii="Calibri" w:eastAsia="Calibri" w:hAnsi="Calibri" w:cs="Calibri"/>
                <w:lang w:val="hr-HR"/>
              </w:rPr>
              <w:t>,  Aldershot, Hants, England; Burlington, VT, Ashgate, 2008.</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Parker, N., </w:t>
            </w:r>
            <w:r w:rsidRPr="00294DAF">
              <w:rPr>
                <w:rFonts w:ascii="Calibri" w:eastAsia="Calibri" w:hAnsi="Calibri" w:cs="Calibri"/>
                <w:i/>
                <w:lang w:val="hr-HR"/>
              </w:rPr>
              <w:t>The geopolitics of Europe's identity: centers, boundaries and margins</w:t>
            </w:r>
            <w:r w:rsidRPr="00294DAF">
              <w:rPr>
                <w:rFonts w:ascii="Calibri" w:eastAsia="Calibri" w:hAnsi="Calibri" w:cs="Calibri"/>
                <w:lang w:val="hr-HR"/>
              </w:rPr>
              <w:t>, New York, Palgrave Macmillan, 2008.</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Said E., </w:t>
            </w:r>
            <w:r w:rsidRPr="00294DAF">
              <w:rPr>
                <w:rFonts w:ascii="Calibri" w:eastAsia="Calibri" w:hAnsi="Calibri" w:cs="Calibri"/>
                <w:i/>
                <w:lang w:val="hr-HR"/>
              </w:rPr>
              <w:t>Orijentalizam</w:t>
            </w:r>
            <w:r w:rsidRPr="00294DAF">
              <w:rPr>
                <w:rFonts w:ascii="Calibri" w:eastAsia="Calibri" w:hAnsi="Calibri" w:cs="Calibri"/>
                <w:lang w:val="hr-HR"/>
              </w:rPr>
              <w:t>, Sarajevo, Svjetlost, 1999.</w:t>
            </w:r>
          </w:p>
          <w:p w:rsidR="00294DAF" w:rsidRPr="00294DAF" w:rsidRDefault="00294DAF" w:rsidP="00294DAF">
            <w:pPr>
              <w:numPr>
                <w:ilvl w:val="0"/>
                <w:numId w:val="76"/>
              </w:numPr>
              <w:spacing w:after="0" w:line="256" w:lineRule="auto"/>
              <w:rPr>
                <w:rFonts w:ascii="Calibri" w:eastAsia="Calibri" w:hAnsi="Calibri" w:cs="Calibri"/>
                <w:bCs/>
                <w:lang w:val="bs-Latn-BA"/>
              </w:rPr>
            </w:pPr>
            <w:r w:rsidRPr="00294DAF">
              <w:rPr>
                <w:rFonts w:ascii="Calibri" w:eastAsia="Calibri" w:hAnsi="Calibri" w:cs="Calibri"/>
                <w:bCs/>
                <w:lang w:val="bs-Latn-BA"/>
              </w:rPr>
              <w:t xml:space="preserve">Said, E., </w:t>
            </w:r>
            <w:r w:rsidRPr="00294DAF">
              <w:rPr>
                <w:rFonts w:ascii="Calibri" w:eastAsia="Calibri" w:hAnsi="Calibri" w:cs="Calibri"/>
                <w:bCs/>
                <w:i/>
                <w:lang w:val="bs-Latn-BA"/>
              </w:rPr>
              <w:t>Kultura i imperijalizam</w:t>
            </w:r>
            <w:r w:rsidRPr="00294DAF">
              <w:rPr>
                <w:rFonts w:ascii="Calibri" w:eastAsia="Calibri" w:hAnsi="Calibri" w:cs="Calibri"/>
                <w:bCs/>
                <w:lang w:val="bs-Latn-BA"/>
              </w:rPr>
              <w:t>, Beograd, Beogradski krug, 2002.</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hr-HR"/>
              </w:rPr>
              <w:t xml:space="preserve">Sempa, F. P., </w:t>
            </w:r>
            <w:r w:rsidRPr="00294DAF">
              <w:rPr>
                <w:rFonts w:ascii="Calibri" w:eastAsia="Calibri" w:hAnsi="Calibri" w:cs="Calibri"/>
                <w:i/>
                <w:lang w:val="hr-HR"/>
              </w:rPr>
              <w:t>Geopolitics: from the Cold War to the 21st century</w:t>
            </w:r>
            <w:r w:rsidRPr="00294DAF">
              <w:rPr>
                <w:rFonts w:ascii="Calibri" w:eastAsia="Calibri" w:hAnsi="Calibri" w:cs="Calibri"/>
                <w:lang w:val="hr-HR"/>
              </w:rPr>
              <w:t>, New Brunswick; London, Transaction Publishers, 2002.</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Ó Tuathail, G., </w:t>
            </w:r>
            <w:r w:rsidRPr="00294DAF">
              <w:rPr>
                <w:rFonts w:ascii="Calibri" w:eastAsia="Calibri" w:hAnsi="Calibri" w:cs="Calibri"/>
                <w:i/>
                <w:lang w:val="en-GB"/>
              </w:rPr>
              <w:t>Critical geopolitics: the politics of writing global space</w:t>
            </w:r>
            <w:r w:rsidRPr="00294DAF">
              <w:rPr>
                <w:rFonts w:ascii="Calibri" w:eastAsia="Calibri" w:hAnsi="Calibri" w:cs="Calibri"/>
                <w:lang w:val="en-GB"/>
              </w:rPr>
              <w:t>, Minneapolis, University of Minnesota Press, 1996.</w:t>
            </w:r>
          </w:p>
          <w:p w:rsidR="00294DAF" w:rsidRPr="00294DAF" w:rsidRDefault="00294DAF" w:rsidP="00294DAF">
            <w:pPr>
              <w:numPr>
                <w:ilvl w:val="0"/>
                <w:numId w:val="76"/>
              </w:numPr>
              <w:spacing w:after="0" w:line="256" w:lineRule="auto"/>
              <w:rPr>
                <w:rFonts w:ascii="Calibri" w:eastAsia="Calibri" w:hAnsi="Calibri" w:cs="Calibri"/>
                <w:lang w:val="pl-PL"/>
              </w:rPr>
            </w:pPr>
            <w:r w:rsidRPr="00294DAF">
              <w:rPr>
                <w:rFonts w:ascii="Calibri" w:eastAsia="Calibri" w:hAnsi="Calibri" w:cs="Calibri"/>
                <w:lang w:val="da-DK"/>
              </w:rPr>
              <w:t xml:space="preserve">Ó Tuathail, G., Dalby, S., et al., </w:t>
            </w:r>
            <w:r w:rsidRPr="00294DAF">
              <w:rPr>
                <w:rFonts w:ascii="Calibri" w:eastAsia="Calibri" w:hAnsi="Calibri" w:cs="Calibri"/>
                <w:i/>
                <w:lang w:val="pl-PL"/>
              </w:rPr>
              <w:t>Uvod u geopolitiku</w:t>
            </w:r>
            <w:r w:rsidRPr="00294DAF">
              <w:rPr>
                <w:rFonts w:ascii="Calibri" w:eastAsia="Calibri" w:hAnsi="Calibri" w:cs="Calibri"/>
                <w:lang w:val="pl-PL"/>
              </w:rPr>
              <w:t>, Zagreb, Politička kultura, 2007.</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Todorova, M., </w:t>
            </w:r>
            <w:r w:rsidRPr="00294DAF">
              <w:rPr>
                <w:rFonts w:ascii="Calibri" w:eastAsia="Calibri" w:hAnsi="Calibri" w:cs="Calibri"/>
                <w:i/>
                <w:lang w:val="en-GB"/>
              </w:rPr>
              <w:t>Imaginarni Balkan</w:t>
            </w:r>
            <w:r w:rsidRPr="00294DAF">
              <w:rPr>
                <w:rFonts w:ascii="Calibri" w:eastAsia="Calibri" w:hAnsi="Calibri" w:cs="Calibri"/>
                <w:lang w:val="en-GB"/>
              </w:rPr>
              <w:t>, Beograd, XX vek, 1999.</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Walton, C. D., </w:t>
            </w:r>
            <w:r w:rsidRPr="00294DAF">
              <w:rPr>
                <w:rFonts w:ascii="Calibri" w:eastAsia="Calibri" w:hAnsi="Calibri" w:cs="Calibri"/>
                <w:i/>
                <w:lang w:val="en-GB"/>
              </w:rPr>
              <w:t>Geopolitics and the great powers in the 21st century: multipolarity and the revolution in strategic perspective</w:t>
            </w:r>
            <w:r w:rsidRPr="00294DAF">
              <w:rPr>
                <w:rFonts w:ascii="Calibri" w:eastAsia="Calibri" w:hAnsi="Calibri" w:cs="Calibri"/>
                <w:lang w:val="en-GB"/>
              </w:rPr>
              <w:t>, New York, Routledge, 2007.</w:t>
            </w:r>
          </w:p>
        </w:tc>
      </w:tr>
      <w:tr w:rsidR="00294DAF" w:rsidRPr="00294DAF" w:rsidTr="00294DAF">
        <w:trPr>
          <w:trHeight w:val="135"/>
        </w:trPr>
        <w:tc>
          <w:tcPr>
            <w:tcW w:w="134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lastRenderedPageBreak/>
              <w:t xml:space="preserve">Dodatne informacije o </w:t>
            </w:r>
            <w:r w:rsidRPr="00294DAF">
              <w:rPr>
                <w:rFonts w:ascii="Calibri" w:eastAsia="Calibri" w:hAnsi="Calibri" w:cs="Calibri"/>
                <w:b/>
                <w:color w:val="000000"/>
                <w:lang w:val="en-GB"/>
              </w:rPr>
              <w:t>predmetu</w:t>
            </w:r>
          </w:p>
        </w:tc>
        <w:tc>
          <w:tcPr>
            <w:tcW w:w="365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91"/>
        <w:gridCol w:w="923"/>
        <w:gridCol w:w="393"/>
        <w:gridCol w:w="349"/>
        <w:gridCol w:w="937"/>
        <w:gridCol w:w="1155"/>
        <w:gridCol w:w="379"/>
        <w:gridCol w:w="1450"/>
        <w:gridCol w:w="1511"/>
      </w:tblGrid>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2363"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lang w:val="hr-HR"/>
              </w:rPr>
            </w:pPr>
            <w:r w:rsidRPr="00294DAF">
              <w:rPr>
                <w:rFonts w:ascii="Calibri" w:eastAsia="Calibri" w:hAnsi="Calibri" w:cs="Calibri"/>
                <w:b/>
                <w:bCs/>
                <w:lang w:val="hr-HR"/>
              </w:rPr>
              <w:t>Modeli sustava moći i nasilja u političkoj antropologiji</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Kod predmeta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BA"/>
              </w:rPr>
            </w:pPr>
            <w:r w:rsidRPr="00294DAF">
              <w:rPr>
                <w:rFonts w:ascii="Calibri" w:eastAsia="Calibri" w:hAnsi="Calibri" w:cs="Calibri"/>
                <w:lang w:val="hr-BA"/>
              </w:rPr>
              <w:t>FFPLD206</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Ciklus</w:t>
            </w:r>
          </w:p>
        </w:tc>
        <w:tc>
          <w:tcPr>
            <w:tcW w:w="2363"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(III. ciklus)</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BA"/>
              </w:rPr>
            </w:pPr>
            <w:r w:rsidRPr="00294DAF">
              <w:rPr>
                <w:rFonts w:ascii="Calibri" w:eastAsia="Calibri" w:hAnsi="Calibri" w:cs="Calibri"/>
                <w:lang w:val="hr-BA"/>
              </w:rPr>
              <w:t>I.</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ECTS vrijednost boda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BA"/>
              </w:rPr>
            </w:pPr>
            <w:r w:rsidRPr="00294DAF">
              <w:rPr>
                <w:rFonts w:ascii="Calibri" w:eastAsia="Calibri" w:hAnsi="Calibri" w:cs="Calibri"/>
                <w:color w:val="000000"/>
                <w:lang w:val="hr-BA"/>
              </w:rPr>
              <w:t>6</w:t>
            </w:r>
          </w:p>
        </w:tc>
        <w:tc>
          <w:tcPr>
            <w:tcW w:w="87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0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BA"/>
              </w:rPr>
            </w:pPr>
            <w:r w:rsidRPr="00294DAF">
              <w:rPr>
                <w:rFonts w:ascii="Calibri" w:eastAsia="Calibri" w:hAnsi="Calibri" w:cs="Calibri"/>
                <w:lang w:val="hr-BA"/>
              </w:rPr>
              <w:t>2.</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10+10</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Status predmeta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87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0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Usporedni uvjeti</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Pristup predmetu</w:t>
            </w:r>
          </w:p>
        </w:tc>
        <w:tc>
          <w:tcPr>
            <w:tcW w:w="2363"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294DAF" w:rsidRDefault="00294DAF" w:rsidP="00294DAF">
            <w:pPr>
              <w:spacing w:after="0" w:line="276" w:lineRule="auto"/>
              <w:jc w:val="center"/>
              <w:rPr>
                <w:rFonts w:ascii="Calibri" w:eastAsia="Calibri" w:hAnsi="Calibri" w:cs="Calibri"/>
                <w:lang w:val="hr-BA"/>
              </w:rPr>
            </w:pPr>
            <w:r w:rsidRPr="00294DAF">
              <w:rPr>
                <w:rFonts w:ascii="Calibri" w:eastAsia="Calibri" w:hAnsi="Calibri" w:cs="Calibri"/>
                <w:color w:val="000000"/>
                <w:lang w:val="hr-HR"/>
              </w:rPr>
              <w:t>Društvo i kultura, smjer: Politologija</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BA"/>
              </w:rPr>
            </w:pP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Jezik</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 sc. Irena Musa, izv.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irena.musa@ff.sum.ba</w:t>
            </w:r>
          </w:p>
        </w:tc>
      </w:tr>
      <w:tr w:rsidR="00294DAF" w:rsidRPr="00294DAF"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76" w:lineRule="auto"/>
              <w:rPr>
                <w:rFonts w:ascii="Calibri" w:eastAsia="Calibri" w:hAnsi="Calibri" w:cs="Calibri"/>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76" w:lineRule="auto"/>
              <w:jc w:val="both"/>
              <w:rPr>
                <w:rFonts w:ascii="Calibri" w:eastAsia="Calibri" w:hAnsi="Calibri" w:cs="Calibri"/>
                <w:lang w:val="hr-BA"/>
              </w:rPr>
            </w:pPr>
            <w:r w:rsidRPr="00294DAF">
              <w:rPr>
                <w:rFonts w:ascii="Calibri" w:eastAsia="Calibri" w:hAnsi="Calibri" w:cs="Calibri"/>
                <w:bCs/>
                <w:lang w:val="hr-BA"/>
              </w:rPr>
              <w:t xml:space="preserve">Temeljni ciljevi </w:t>
            </w:r>
            <w:r w:rsidRPr="00294DAF">
              <w:rPr>
                <w:rFonts w:ascii="Calibri" w:eastAsia="Calibri" w:hAnsi="Calibri" w:cs="Calibri"/>
                <w:lang w:val="hr-BA"/>
              </w:rPr>
              <w:t>ovog predmeta su:</w:t>
            </w:r>
          </w:p>
          <w:p w:rsidR="00294DAF" w:rsidRPr="00294DAF" w:rsidRDefault="00294DAF" w:rsidP="00294DAF">
            <w:pPr>
              <w:numPr>
                <w:ilvl w:val="0"/>
                <w:numId w:val="77"/>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bCs/>
                <w:lang w:val="hr-BA"/>
              </w:rPr>
              <w:t xml:space="preserve">upoznati </w:t>
            </w:r>
            <w:r w:rsidRPr="00294DAF">
              <w:rPr>
                <w:rFonts w:ascii="Calibri" w:eastAsia="Calibri" w:hAnsi="Calibri" w:cs="Calibri"/>
                <w:lang w:val="hr-HR"/>
              </w:rPr>
              <w:t>doktorande</w:t>
            </w:r>
            <w:r w:rsidRPr="00294DAF">
              <w:rPr>
                <w:rFonts w:ascii="Calibri" w:eastAsia="Calibri" w:hAnsi="Calibri" w:cs="Calibri"/>
                <w:lang w:val="hr-BA"/>
              </w:rPr>
              <w:t xml:space="preserve"> s metodologijom rada, glavnim područjima istraživanja i školama mišljenja unutar političke antropologije</w:t>
            </w:r>
          </w:p>
          <w:p w:rsidR="00294DAF" w:rsidRPr="00294DAF" w:rsidRDefault="00294DAF" w:rsidP="00294DAF">
            <w:pPr>
              <w:numPr>
                <w:ilvl w:val="0"/>
                <w:numId w:val="77"/>
              </w:numPr>
              <w:autoSpaceDE w:val="0"/>
              <w:autoSpaceDN w:val="0"/>
              <w:adjustRightInd w:val="0"/>
              <w:spacing w:after="0" w:line="276" w:lineRule="auto"/>
              <w:contextualSpacing/>
              <w:jc w:val="both"/>
              <w:rPr>
                <w:rFonts w:ascii="Calibri" w:eastAsia="Calibri" w:hAnsi="Calibri" w:cs="Calibri"/>
                <w:lang w:val="hr-HR"/>
              </w:rPr>
            </w:pPr>
            <w:r w:rsidRPr="00294DAF">
              <w:rPr>
                <w:rFonts w:ascii="Calibri" w:eastAsia="Calibri" w:hAnsi="Calibri" w:cs="Calibri"/>
                <w:lang w:val="hr-HR"/>
              </w:rPr>
              <w:t>istražiti i objasniti dimenzije pojmova moći i nasilja</w:t>
            </w:r>
          </w:p>
          <w:p w:rsidR="00294DAF" w:rsidRPr="00294DAF" w:rsidRDefault="00294DAF" w:rsidP="00294DAF">
            <w:pPr>
              <w:numPr>
                <w:ilvl w:val="0"/>
                <w:numId w:val="77"/>
              </w:numPr>
              <w:autoSpaceDE w:val="0"/>
              <w:autoSpaceDN w:val="0"/>
              <w:adjustRightInd w:val="0"/>
              <w:spacing w:after="0" w:line="276" w:lineRule="auto"/>
              <w:contextualSpacing/>
              <w:jc w:val="both"/>
              <w:rPr>
                <w:rFonts w:ascii="Calibri" w:eastAsia="Calibri" w:hAnsi="Calibri" w:cs="Calibri"/>
                <w:lang w:val="hr-HR"/>
              </w:rPr>
            </w:pPr>
            <w:r w:rsidRPr="00294DAF">
              <w:rPr>
                <w:rFonts w:ascii="Calibri" w:eastAsia="Calibri" w:hAnsi="Calibri" w:cs="Calibri"/>
                <w:lang w:val="hr-HR"/>
              </w:rPr>
              <w:t>istražiti prirodu, ulogu i organizaciju moći i autoriteta u okvirima različitih kultura i društava</w:t>
            </w:r>
          </w:p>
          <w:p w:rsidR="00294DAF" w:rsidRPr="00294DAF" w:rsidRDefault="00294DAF" w:rsidP="00294DAF">
            <w:pPr>
              <w:numPr>
                <w:ilvl w:val="0"/>
                <w:numId w:val="77"/>
              </w:numPr>
              <w:autoSpaceDE w:val="0"/>
              <w:autoSpaceDN w:val="0"/>
              <w:adjustRightInd w:val="0"/>
              <w:spacing w:after="0" w:line="276" w:lineRule="auto"/>
              <w:contextualSpacing/>
              <w:jc w:val="both"/>
              <w:rPr>
                <w:rFonts w:ascii="Calibri" w:eastAsia="Calibri" w:hAnsi="Calibri" w:cs="Calibri"/>
                <w:lang w:val="hr-HR"/>
              </w:rPr>
            </w:pPr>
            <w:r w:rsidRPr="00294DAF">
              <w:rPr>
                <w:rFonts w:ascii="Calibri" w:eastAsia="Calibri" w:hAnsi="Calibri" w:cs="Calibri"/>
                <w:lang w:val="hr-HR"/>
              </w:rPr>
              <w:t>analizirati ključne teorije i modele moći i nasilja u političkoj antropologiji</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76" w:lineRule="auto"/>
              <w:rPr>
                <w:rFonts w:ascii="Calibri" w:eastAsia="Calibri" w:hAnsi="Calibri" w:cs="Calibri"/>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77"/>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lang w:val="hr-BA"/>
              </w:rPr>
              <w:t xml:space="preserve">pravilno </w:t>
            </w:r>
            <w:r w:rsidRPr="00294DAF">
              <w:rPr>
                <w:rFonts w:ascii="Calibri" w:eastAsia="Calibri" w:hAnsi="Calibri" w:cs="Calibri"/>
                <w:bCs/>
                <w:lang w:val="hr-BA"/>
              </w:rPr>
              <w:t xml:space="preserve">definirati </w:t>
            </w:r>
            <w:r w:rsidRPr="00294DAF">
              <w:rPr>
                <w:rFonts w:ascii="Calibri" w:eastAsia="Calibri" w:hAnsi="Calibri" w:cs="Calibri"/>
                <w:lang w:val="hr-BA"/>
              </w:rPr>
              <w:t xml:space="preserve">i </w:t>
            </w:r>
            <w:r w:rsidRPr="00294DAF">
              <w:rPr>
                <w:rFonts w:ascii="Calibri" w:eastAsia="Calibri" w:hAnsi="Calibri" w:cs="Calibri"/>
                <w:bCs/>
                <w:lang w:val="hr-BA"/>
              </w:rPr>
              <w:t xml:space="preserve">uporabiti </w:t>
            </w:r>
            <w:r w:rsidRPr="00294DAF">
              <w:rPr>
                <w:rFonts w:ascii="Calibri" w:eastAsia="Calibri" w:hAnsi="Calibri" w:cs="Calibri"/>
                <w:lang w:val="hr-BA"/>
              </w:rPr>
              <w:t>temeljne pojmove vezane uz područje političke antropologije</w:t>
            </w:r>
          </w:p>
          <w:p w:rsidR="00294DAF" w:rsidRPr="00294DAF" w:rsidRDefault="00294DAF" w:rsidP="00294DAF">
            <w:pPr>
              <w:numPr>
                <w:ilvl w:val="0"/>
                <w:numId w:val="77"/>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lang w:val="hr-BA"/>
              </w:rPr>
              <w:t xml:space="preserve">razvijati vještine </w:t>
            </w:r>
            <w:r w:rsidRPr="00294DAF">
              <w:rPr>
                <w:rFonts w:ascii="Calibri" w:eastAsia="Calibri" w:hAnsi="Calibri" w:cs="Calibri"/>
                <w:bCs/>
                <w:lang w:val="hr-BA"/>
              </w:rPr>
              <w:t xml:space="preserve">prepoznavanja, opisivanja </w:t>
            </w:r>
            <w:r w:rsidRPr="00294DAF">
              <w:rPr>
                <w:rFonts w:ascii="Calibri" w:eastAsia="Calibri" w:hAnsi="Calibri" w:cs="Calibri"/>
                <w:lang w:val="hr-BA"/>
              </w:rPr>
              <w:t xml:space="preserve">i </w:t>
            </w:r>
            <w:r w:rsidRPr="00294DAF">
              <w:rPr>
                <w:rFonts w:ascii="Calibri" w:eastAsia="Calibri" w:hAnsi="Calibri" w:cs="Calibri"/>
                <w:bCs/>
                <w:lang w:val="hr-BA"/>
              </w:rPr>
              <w:t>analiziranja ključnih teorija moći i nasilja</w:t>
            </w:r>
          </w:p>
          <w:p w:rsidR="00294DAF" w:rsidRPr="00294DAF" w:rsidRDefault="00294DAF" w:rsidP="00294DAF">
            <w:pPr>
              <w:numPr>
                <w:ilvl w:val="0"/>
                <w:numId w:val="77"/>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lang w:val="hr-BA"/>
              </w:rPr>
              <w:t xml:space="preserve">kreativno povezivati stečena znanja i vještine kako bi se </w:t>
            </w:r>
            <w:r w:rsidRPr="00294DAF">
              <w:rPr>
                <w:rFonts w:ascii="Calibri" w:eastAsia="Calibri" w:hAnsi="Calibri" w:cs="Calibri"/>
                <w:bCs/>
                <w:lang w:val="hr-BA"/>
              </w:rPr>
              <w:t xml:space="preserve">prepoznali </w:t>
            </w:r>
            <w:r w:rsidRPr="00294DAF">
              <w:rPr>
                <w:rFonts w:ascii="Calibri" w:eastAsia="Calibri" w:hAnsi="Calibri" w:cs="Calibri"/>
                <w:lang w:val="hr-BA"/>
              </w:rPr>
              <w:t>oblici i rasprostranjenost moći kako u segmentarnim tako i u stratificiranom društvu</w:t>
            </w:r>
          </w:p>
          <w:p w:rsidR="00294DAF" w:rsidRPr="00294DAF" w:rsidRDefault="00294DAF" w:rsidP="00294DAF">
            <w:pPr>
              <w:numPr>
                <w:ilvl w:val="0"/>
                <w:numId w:val="77"/>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bCs/>
                <w:lang w:val="hr-BA"/>
              </w:rPr>
              <w:t>objasniti izvore moderne politike, njene institucije, političke uvjete koji su u razdoblju modernizacije i globalizacije omogućili neslućen razvitak čovjekovih sloboda i do danas neizbježan stupanj tiranije</w:t>
            </w:r>
          </w:p>
          <w:p w:rsidR="00294DAF" w:rsidRPr="00294DAF" w:rsidRDefault="00294DAF" w:rsidP="00294DAF">
            <w:pPr>
              <w:numPr>
                <w:ilvl w:val="0"/>
                <w:numId w:val="78"/>
              </w:numPr>
              <w:spacing w:after="0" w:line="276" w:lineRule="auto"/>
              <w:contextualSpacing/>
              <w:jc w:val="both"/>
              <w:rPr>
                <w:rFonts w:ascii="Calibri" w:eastAsia="Calibri" w:hAnsi="Calibri" w:cs="Calibri"/>
                <w:bCs/>
                <w:lang w:val="hr-BA"/>
              </w:rPr>
            </w:pPr>
            <w:r w:rsidRPr="00294DAF">
              <w:rPr>
                <w:rFonts w:ascii="Calibri" w:eastAsia="Calibri" w:hAnsi="Calibri" w:cs="Calibri"/>
                <w:bCs/>
                <w:lang w:val="hr-BA"/>
              </w:rPr>
              <w:t>ocijeniti važnost razvitka demokracije, tolerancije i dijaloga između različitih kultura i civilizacija</w:t>
            </w:r>
          </w:p>
        </w:tc>
      </w:tr>
      <w:tr w:rsidR="00294DAF" w:rsidRPr="00294DAF"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76" w:lineRule="auto"/>
              <w:rPr>
                <w:rFonts w:ascii="Calibri" w:eastAsia="Calibri" w:hAnsi="Calibri" w:cs="Calibri"/>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79"/>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lastRenderedPageBreak/>
              <w:t>Uvodno predavanje</w:t>
            </w:r>
          </w:p>
          <w:p w:rsidR="00294DAF" w:rsidRPr="00294DAF" w:rsidRDefault="00294DAF" w:rsidP="00294DAF">
            <w:pPr>
              <w:numPr>
                <w:ilvl w:val="0"/>
                <w:numId w:val="79"/>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Srodstvo i moć u segmentarnim društvima</w:t>
            </w:r>
          </w:p>
          <w:p w:rsidR="00294DAF" w:rsidRPr="00294DAF" w:rsidRDefault="00294DAF" w:rsidP="00294DAF">
            <w:pPr>
              <w:numPr>
                <w:ilvl w:val="0"/>
                <w:numId w:val="79"/>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Aspekti “segmentarne moći”</w:t>
            </w:r>
          </w:p>
          <w:p w:rsidR="00294DAF" w:rsidRPr="00294DAF" w:rsidRDefault="00294DAF" w:rsidP="00294DAF">
            <w:pPr>
              <w:numPr>
                <w:ilvl w:val="0"/>
                <w:numId w:val="79"/>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lastRenderedPageBreak/>
              <w:t>Moć u stratificiranim društvima (oblici društvene stratifikacije i politička moć)</w:t>
            </w:r>
          </w:p>
          <w:p w:rsidR="00294DAF" w:rsidRPr="00294DAF" w:rsidRDefault="00294DAF" w:rsidP="00294DAF">
            <w:pPr>
              <w:numPr>
                <w:ilvl w:val="0"/>
                <w:numId w:val="79"/>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Modeli moći u suvremenim teorijama o društvu</w:t>
            </w:r>
          </w:p>
          <w:p w:rsidR="00294DAF" w:rsidRPr="00294DAF" w:rsidRDefault="00294DAF" w:rsidP="00294DAF">
            <w:pPr>
              <w:numPr>
                <w:ilvl w:val="0"/>
                <w:numId w:val="79"/>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Modeli moći temeljeni na državi (globalizacija i moć nacije-države)</w:t>
            </w:r>
          </w:p>
          <w:p w:rsidR="00294DAF" w:rsidRPr="00294DAF" w:rsidRDefault="00294DAF" w:rsidP="00294DAF">
            <w:pPr>
              <w:numPr>
                <w:ilvl w:val="0"/>
                <w:numId w:val="79"/>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Izvorište društvene moći</w:t>
            </w:r>
          </w:p>
          <w:p w:rsidR="00294DAF" w:rsidRPr="00294DAF" w:rsidRDefault="00294DAF" w:rsidP="00294DAF">
            <w:pPr>
              <w:numPr>
                <w:ilvl w:val="0"/>
                <w:numId w:val="79"/>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Foucault M. moć/znanje</w:t>
            </w:r>
          </w:p>
          <w:p w:rsidR="00294DAF" w:rsidRPr="00294DAF" w:rsidRDefault="00294DAF" w:rsidP="00294DAF">
            <w:pPr>
              <w:numPr>
                <w:ilvl w:val="0"/>
                <w:numId w:val="79"/>
              </w:numPr>
              <w:spacing w:after="0" w:line="276" w:lineRule="auto"/>
              <w:contextualSpacing/>
              <w:jc w:val="both"/>
              <w:rPr>
                <w:rFonts w:ascii="Calibri" w:eastAsia="Calibri" w:hAnsi="Calibri" w:cs="Calibri"/>
                <w:sz w:val="24"/>
                <w:szCs w:val="24"/>
                <w:lang w:val="hr-HR"/>
              </w:rPr>
            </w:pPr>
            <w:r w:rsidRPr="00294DAF">
              <w:rPr>
                <w:rFonts w:ascii="Calibri" w:eastAsia="Calibri" w:hAnsi="Calibri" w:cs="Calibri"/>
                <w:lang w:val="hr-HR"/>
              </w:rPr>
              <w:t>Odnosi moći, sile, nasilja i autoriteta</w:t>
            </w:r>
          </w:p>
        </w:tc>
      </w:tr>
      <w:tr w:rsidR="00294DAF" w:rsidRPr="00294DAF" w:rsidTr="00294DAF">
        <w:trPr>
          <w:trHeight w:val="59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vježbe</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mentorski rad</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Doktorandske obveze</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BA"/>
              </w:rPr>
            </w:pPr>
            <w:r w:rsidRPr="00294DAF">
              <w:rPr>
                <w:rFonts w:ascii="Calibri" w:eastAsia="Calibri" w:hAnsi="Calibri" w:cs="Calibri"/>
                <w:lang w:val="hr-BA"/>
              </w:rPr>
              <w:t xml:space="preserve">Pohađati nastavu i sudjelovati u nastavnome procesu; </w:t>
            </w:r>
            <w:r w:rsidRPr="00294DAF">
              <w:rPr>
                <w:rFonts w:ascii="Calibri" w:eastAsia="Calibri" w:hAnsi="Calibri" w:cs="Calibri"/>
                <w:lang w:val="hr-HR"/>
              </w:rPr>
              <w:t xml:space="preserve">pisanje seminarskoga rada, </w:t>
            </w:r>
            <w:r w:rsidRPr="00294DAF">
              <w:rPr>
                <w:rFonts w:ascii="Calibri" w:eastAsia="Calibri" w:hAnsi="Calibri" w:cs="Calibri"/>
                <w:lang w:val="hr-BA"/>
              </w:rPr>
              <w:t>uspješno položiti završni ispit.</w:t>
            </w:r>
          </w:p>
        </w:tc>
      </w:tr>
      <w:tr w:rsidR="00294DAF" w:rsidRPr="00294DAF" w:rsidTr="00294DAF">
        <w:trPr>
          <w:trHeight w:val="46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109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76" w:lineRule="auto"/>
              <w:jc w:val="center"/>
              <w:rPr>
                <w:rFonts w:ascii="Calibri" w:eastAsia="Calibri" w:hAnsi="Calibri" w:cs="Calibri"/>
                <w:lang w:val="hr-HR"/>
              </w:rPr>
            </w:pP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Literatura</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80"/>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Alonso, M., </w:t>
            </w:r>
            <w:r w:rsidRPr="00294DAF">
              <w:rPr>
                <w:rFonts w:ascii="Calibri" w:eastAsia="Calibri" w:hAnsi="Calibri" w:cs="Calibri"/>
                <w:i/>
                <w:color w:val="000000"/>
                <w:lang w:val="hr-HR"/>
              </w:rPr>
              <w:t>Kolektivni identitet kao retorički alat</w:t>
            </w:r>
            <w:r w:rsidRPr="00294DAF">
              <w:rPr>
                <w:rFonts w:ascii="Calibri" w:eastAsia="Calibri" w:hAnsi="Calibri" w:cs="Calibri"/>
                <w:color w:val="000000"/>
                <w:lang w:val="hr-HR"/>
              </w:rPr>
              <w:t>, Sinthesis Philosophica, Zagreb, 2001.</w:t>
            </w:r>
          </w:p>
          <w:p w:rsidR="00294DAF" w:rsidRPr="00294DAF" w:rsidRDefault="00294DAF" w:rsidP="00294DAF">
            <w:pPr>
              <w:numPr>
                <w:ilvl w:val="0"/>
                <w:numId w:val="80"/>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Arendt, H., </w:t>
            </w:r>
            <w:r w:rsidRPr="00294DAF">
              <w:rPr>
                <w:rFonts w:ascii="Calibri" w:eastAsia="Calibri" w:hAnsi="Calibri" w:cs="Calibri"/>
                <w:i/>
                <w:color w:val="000000"/>
                <w:lang w:val="hr-HR"/>
              </w:rPr>
              <w:t>Eseji o politici,</w:t>
            </w:r>
            <w:r w:rsidRPr="00294DAF">
              <w:rPr>
                <w:rFonts w:ascii="Calibri" w:eastAsia="Calibri" w:hAnsi="Calibri" w:cs="Calibri"/>
                <w:color w:val="000000"/>
                <w:lang w:val="hr-HR"/>
              </w:rPr>
              <w:t xml:space="preserve"> Antibarbarus, Zagreb, 1996.</w:t>
            </w:r>
          </w:p>
          <w:p w:rsidR="00294DAF" w:rsidRPr="00294DAF" w:rsidRDefault="00294DAF" w:rsidP="00294DAF">
            <w:pPr>
              <w:numPr>
                <w:ilvl w:val="0"/>
                <w:numId w:val="80"/>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Clastres, P., </w:t>
            </w:r>
            <w:r w:rsidRPr="00294DAF">
              <w:rPr>
                <w:rFonts w:ascii="Calibri" w:eastAsia="Calibri" w:hAnsi="Calibri" w:cs="Calibri"/>
                <w:i/>
                <w:color w:val="000000"/>
                <w:lang w:val="hr-HR"/>
              </w:rPr>
              <w:t>Arheologija nasilja. Rat u primarnim društvima,</w:t>
            </w:r>
            <w:r w:rsidRPr="00294DAF">
              <w:rPr>
                <w:rFonts w:ascii="Calibri" w:eastAsia="Calibri" w:hAnsi="Calibri" w:cs="Calibri"/>
                <w:color w:val="000000"/>
                <w:lang w:val="hr-HR"/>
              </w:rPr>
              <w:t xml:space="preserve"> Studentski kulturni centar, Novi Sad, 2004.</w:t>
            </w:r>
          </w:p>
          <w:p w:rsidR="00294DAF" w:rsidRPr="00294DAF" w:rsidRDefault="00294DAF" w:rsidP="00294DAF">
            <w:pPr>
              <w:numPr>
                <w:ilvl w:val="0"/>
                <w:numId w:val="80"/>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Dahrendorf, R., </w:t>
            </w:r>
            <w:r w:rsidRPr="00294DAF">
              <w:rPr>
                <w:rFonts w:ascii="Calibri" w:eastAsia="Calibri" w:hAnsi="Calibri" w:cs="Calibri"/>
                <w:i/>
                <w:color w:val="000000"/>
                <w:lang w:val="hr-HR"/>
              </w:rPr>
              <w:t>Iskušenje neslobode. Intelektualci u dobimakušnje</w:t>
            </w:r>
            <w:r w:rsidRPr="00294DAF">
              <w:rPr>
                <w:rFonts w:ascii="Calibri" w:eastAsia="Calibri" w:hAnsi="Calibri" w:cs="Calibri"/>
                <w:color w:val="000000"/>
                <w:lang w:val="hr-HR"/>
              </w:rPr>
              <w:t>, Prometej, Zagreb, 2008.</w:t>
            </w:r>
          </w:p>
          <w:p w:rsidR="00294DAF" w:rsidRPr="00294DAF" w:rsidRDefault="00294DAF" w:rsidP="00294DAF">
            <w:pPr>
              <w:numPr>
                <w:ilvl w:val="0"/>
                <w:numId w:val="80"/>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Parsons, T., </w:t>
            </w:r>
            <w:r w:rsidRPr="00294DAF">
              <w:rPr>
                <w:rFonts w:ascii="Calibri" w:eastAsia="Calibri" w:hAnsi="Calibri" w:cs="Calibri"/>
                <w:i/>
                <w:color w:val="000000"/>
                <w:lang w:val="hr-HR"/>
              </w:rPr>
              <w:t>Društveni sistem i drugi ogledi</w:t>
            </w:r>
            <w:r w:rsidRPr="00294DAF">
              <w:rPr>
                <w:rFonts w:ascii="Calibri" w:eastAsia="Calibri" w:hAnsi="Calibri" w:cs="Calibri"/>
                <w:color w:val="000000"/>
                <w:lang w:val="hr-HR"/>
              </w:rPr>
              <w:t>, Izdavačka knjižarnica Zorana Stojanovića Sremski Karlovci-Novi Sad, 2009.</w:t>
            </w:r>
          </w:p>
          <w:p w:rsidR="00294DAF" w:rsidRPr="00294DAF" w:rsidRDefault="00294DAF" w:rsidP="00294DAF">
            <w:pPr>
              <w:numPr>
                <w:ilvl w:val="0"/>
                <w:numId w:val="80"/>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Ohmae, K., </w:t>
            </w:r>
            <w:r w:rsidRPr="00294DAF">
              <w:rPr>
                <w:rFonts w:ascii="Calibri" w:eastAsia="Calibri" w:hAnsi="Calibri" w:cs="Calibri"/>
                <w:i/>
                <w:color w:val="000000"/>
                <w:lang w:val="hr-HR"/>
              </w:rPr>
              <w:t>Nova globalna pozornica, izazovi i prilike u svijetubez granica,</w:t>
            </w:r>
            <w:r w:rsidRPr="00294DAF">
              <w:rPr>
                <w:rFonts w:ascii="Calibri" w:eastAsia="Calibri" w:hAnsi="Calibri" w:cs="Calibri"/>
                <w:color w:val="000000"/>
                <w:lang w:val="hr-HR"/>
              </w:rPr>
              <w:t xml:space="preserve"> Mate d.o.o., Zagreb, 2007.</w:t>
            </w:r>
          </w:p>
          <w:p w:rsidR="00294DAF" w:rsidRPr="00294DAF" w:rsidRDefault="00294DAF" w:rsidP="00294DAF">
            <w:pPr>
              <w:numPr>
                <w:ilvl w:val="0"/>
                <w:numId w:val="80"/>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Levi-Strauss, C., </w:t>
            </w:r>
            <w:r w:rsidRPr="00294DAF">
              <w:rPr>
                <w:rFonts w:ascii="Calibri" w:eastAsia="Calibri" w:hAnsi="Calibri" w:cs="Calibri"/>
                <w:i/>
                <w:color w:val="000000"/>
                <w:lang w:val="hr-HR"/>
              </w:rPr>
              <w:t>Strukturalna antropologija</w:t>
            </w:r>
            <w:r w:rsidRPr="00294DAF">
              <w:rPr>
                <w:rFonts w:ascii="Calibri" w:eastAsia="Calibri" w:hAnsi="Calibri" w:cs="Calibri"/>
                <w:color w:val="000000"/>
                <w:lang w:val="hr-HR"/>
              </w:rPr>
              <w:t>, Stvarnost, Zagreb</w:t>
            </w:r>
          </w:p>
          <w:p w:rsidR="00294DAF" w:rsidRPr="00294DAF" w:rsidRDefault="00294DAF" w:rsidP="00294DAF">
            <w:p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szCs w:val="24"/>
                <w:lang w:val="hr-HR"/>
              </w:rPr>
              <w:t xml:space="preserve">NAPOMENA: Popis preporučene literature nije konačan i proširit će se novim naslovima u dogovoru s polaznicima </w:t>
            </w:r>
            <w:r w:rsidRPr="00294DAF">
              <w:rPr>
                <w:rFonts w:ascii="Calibri" w:eastAsia="Calibri" w:hAnsi="Calibri" w:cs="Times New Roman"/>
                <w:lang w:val="hr-HR"/>
              </w:rPr>
              <w:t>predmeta</w:t>
            </w:r>
            <w:r w:rsidRPr="00294DAF">
              <w:rPr>
                <w:rFonts w:ascii="Calibri" w:eastAsia="Calibri" w:hAnsi="Calibri" w:cs="Calibri"/>
                <w:color w:val="000000"/>
                <w:szCs w:val="24"/>
                <w:lang w:val="hr-HR"/>
              </w:rPr>
              <w:t>, sukladno odabranim temama seminarskog rada</w:t>
            </w:r>
          </w:p>
        </w:tc>
      </w:tr>
      <w:tr w:rsidR="00294DAF" w:rsidRPr="00294DAF"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392"/>
        <w:gridCol w:w="916"/>
        <w:gridCol w:w="388"/>
        <w:gridCol w:w="344"/>
        <w:gridCol w:w="591"/>
        <w:gridCol w:w="1494"/>
        <w:gridCol w:w="375"/>
        <w:gridCol w:w="1473"/>
        <w:gridCol w:w="1507"/>
      </w:tblGrid>
      <w:tr w:rsidR="00294DAF" w:rsidRPr="00294DAF" w:rsidTr="00294DAF">
        <w:tc>
          <w:tcPr>
            <w:tcW w:w="109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en-GB"/>
              </w:rPr>
              <w:t>predmeta</w:t>
            </w:r>
          </w:p>
        </w:tc>
        <w:tc>
          <w:tcPr>
            <w:tcW w:w="235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b/>
                <w:bCs/>
                <w:lang w:val="hr-HR"/>
              </w:rPr>
            </w:pPr>
            <w:r w:rsidRPr="00294DAF">
              <w:rPr>
                <w:rFonts w:ascii="Calibri" w:eastAsia="Calibri" w:hAnsi="Calibri" w:cs="Calibri"/>
                <w:b/>
                <w:bCs/>
                <w:lang w:val="hr-HR"/>
              </w:rPr>
              <w:t>Komparativne javne politike i analiza javnih politika</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Kod</w:t>
            </w:r>
            <w:r w:rsidRPr="00294DAF">
              <w:rPr>
                <w:rFonts w:ascii="Calibri" w:eastAsia="Calibri" w:hAnsi="Calibri" w:cs="Calibri"/>
                <w:b/>
                <w:color w:val="000000"/>
                <w:lang w:val="en-GB"/>
              </w:rPr>
              <w:t>predmeta</w:t>
            </w:r>
          </w:p>
        </w:tc>
        <w:tc>
          <w:tcPr>
            <w:tcW w:w="788"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en-GB"/>
              </w:rPr>
            </w:pPr>
            <w:r w:rsidRPr="00294DAF">
              <w:rPr>
                <w:rFonts w:ascii="Calibri" w:eastAsia="Calibri" w:hAnsi="Calibri" w:cs="Calibri"/>
                <w:color w:val="000000"/>
                <w:lang w:val="en-GB"/>
              </w:rPr>
              <w:t>FFPLD207</w:t>
            </w:r>
          </w:p>
          <w:p w:rsidR="00294DAF" w:rsidRPr="00294DAF" w:rsidRDefault="00294DAF" w:rsidP="00294DAF">
            <w:pPr>
              <w:spacing w:after="0" w:line="256" w:lineRule="auto"/>
              <w:rPr>
                <w:rFonts w:ascii="Calibri" w:eastAsia="Calibri" w:hAnsi="Calibri" w:cs="Calibri"/>
                <w:lang w:val="hr-HR"/>
              </w:rPr>
            </w:pPr>
          </w:p>
        </w:tc>
      </w:tr>
      <w:tr w:rsidR="00294DAF" w:rsidRPr="00294DAF" w:rsidTr="00294DAF">
        <w:tc>
          <w:tcPr>
            <w:tcW w:w="109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Ciklus</w:t>
            </w:r>
          </w:p>
        </w:tc>
        <w:tc>
          <w:tcPr>
            <w:tcW w:w="235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(III. ciklus)</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studija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09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ECTS vrijednost boda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6</w:t>
            </w:r>
          </w:p>
        </w:tc>
        <w:tc>
          <w:tcPr>
            <w:tcW w:w="695"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jc w:val="center"/>
              <w:rPr>
                <w:rFonts w:ascii="Calibri" w:eastAsia="Calibri" w:hAnsi="Calibri" w:cs="Calibri"/>
                <w:b/>
                <w:lang w:val="hr-HR"/>
              </w:rPr>
            </w:pPr>
            <w:r w:rsidRPr="00294DAF">
              <w:rPr>
                <w:rFonts w:ascii="Calibri" w:eastAsia="Calibri" w:hAnsi="Calibri" w:cs="Calibri"/>
                <w:b/>
                <w:lang w:val="hr-HR"/>
              </w:rPr>
              <w:t>Semestar</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2.</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788"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56" w:lineRule="auto"/>
              <w:rPr>
                <w:rFonts w:ascii="Calibri" w:eastAsia="Calibri" w:hAnsi="Calibri" w:cs="Calibri"/>
                <w:lang w:val="hr-HR"/>
              </w:rPr>
            </w:pPr>
          </w:p>
        </w:tc>
      </w:tr>
      <w:tr w:rsidR="00294DAF" w:rsidRPr="00294DAF" w:rsidTr="00294DAF">
        <w:tc>
          <w:tcPr>
            <w:tcW w:w="109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 xml:space="preserve">Status </w:t>
            </w:r>
            <w:r w:rsidRPr="00294DAF">
              <w:rPr>
                <w:rFonts w:ascii="Calibri" w:eastAsia="Calibri" w:hAnsi="Calibri" w:cs="Calibri"/>
                <w:b/>
                <w:color w:val="000000"/>
                <w:lang w:val="en-GB"/>
              </w:rPr>
              <w:t>predmeta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695"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Usporedni uvjeti</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096"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 xml:space="preserve">Pristup </w:t>
            </w:r>
            <w:r w:rsidRPr="00294DAF">
              <w:rPr>
                <w:rFonts w:ascii="Calibri" w:eastAsia="Calibri" w:hAnsi="Calibri" w:cs="Calibri"/>
                <w:b/>
                <w:color w:val="000000"/>
                <w:lang w:val="en-GB"/>
              </w:rPr>
              <w:t>predmetu</w:t>
            </w:r>
          </w:p>
        </w:tc>
        <w:tc>
          <w:tcPr>
            <w:tcW w:w="2359"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294DAF">
            <w:pPr>
              <w:spacing w:after="0" w:line="25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color w:val="000000"/>
                <w:lang w:val="hr-HR"/>
              </w:rPr>
              <w:t>Društvo i kultura, smjer: Politologija</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Jezik</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Calibri"/>
                <w:b/>
                <w:lang w:val="hr-HR"/>
              </w:rPr>
              <w:t>/nastavnik</w:t>
            </w:r>
          </w:p>
        </w:tc>
        <w:tc>
          <w:tcPr>
            <w:tcW w:w="3014"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dr. sc. Ana-Mari Bošnjak, doc.</w:t>
            </w:r>
          </w:p>
        </w:tc>
      </w:tr>
      <w:tr w:rsidR="00294DAF" w:rsidRPr="00294DAF" w:rsidTr="00294DAF">
        <w:tc>
          <w:tcPr>
            <w:tcW w:w="198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4"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4" w:type="pct"/>
            <w:gridSpan w:val="6"/>
            <w:tcBorders>
              <w:top w:val="single" w:sz="4" w:space="0" w:color="000000"/>
              <w:left w:val="single" w:sz="4" w:space="0" w:color="000000"/>
              <w:bottom w:val="single" w:sz="4" w:space="0" w:color="000000"/>
              <w:right w:val="single" w:sz="4" w:space="0" w:color="000000"/>
            </w:tcBorders>
            <w:hideMark/>
          </w:tcPr>
          <w:p w:rsidR="00294DAF" w:rsidRPr="00D35D43" w:rsidRDefault="002E5D25" w:rsidP="00294DAF">
            <w:pPr>
              <w:spacing w:after="0" w:line="256" w:lineRule="auto"/>
              <w:rPr>
                <w:rFonts w:ascii="Calibri" w:eastAsia="Calibri" w:hAnsi="Calibri" w:cs="Calibri"/>
                <w:lang w:val="hr-HR"/>
              </w:rPr>
            </w:pPr>
            <w:hyperlink r:id="rId78" w:history="1">
              <w:r w:rsidR="00294DAF" w:rsidRPr="00D35D43">
                <w:rPr>
                  <w:rFonts w:ascii="Calibri" w:eastAsia="Calibri" w:hAnsi="Calibri" w:cs="Calibri"/>
                  <w:color w:val="000000"/>
                  <w:lang w:val="hr-HR"/>
                </w:rPr>
                <w:t>anamari.bosnjak@ff.sum.ba</w:t>
              </w:r>
            </w:hyperlink>
          </w:p>
        </w:tc>
      </w:tr>
      <w:tr w:rsidR="00294DAF" w:rsidRPr="007F11BA"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56" w:lineRule="auto"/>
              <w:rPr>
                <w:rFonts w:ascii="Calibri" w:eastAsia="Calibri" w:hAnsi="Calibri" w:cs="Calibri"/>
                <w:b/>
                <w:lang w:val="hr-HR"/>
              </w:rPr>
            </w:pP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both"/>
              <w:rPr>
                <w:rFonts w:ascii="Calibri" w:eastAsia="Calibri" w:hAnsi="Calibri" w:cs="Calibri"/>
                <w:lang w:val="hr-HR"/>
              </w:rPr>
            </w:pPr>
            <w:r w:rsidRPr="00294DAF">
              <w:rPr>
                <w:rFonts w:ascii="Calibri" w:eastAsia="Calibri" w:hAnsi="Calibri" w:cs="Calibri"/>
                <w:lang w:val="hr-HR"/>
              </w:rPr>
              <w:t xml:space="preserve">Komparativne javne politike se bave uspoređivanjem javnih politika u različitim državama. Prije svega nastoje odgovoriti na osnovno pitanje o uspješnosti i načinu oblikovanja javnih politika: zašto su u nekim državama javne politike uspješne, a u drugima nisu? Da bi se odgovorilo na ovo pitanje ovaj </w:t>
            </w:r>
            <w:r w:rsidRPr="00294DAF">
              <w:rPr>
                <w:rFonts w:ascii="Calibri" w:eastAsia="Calibri" w:hAnsi="Calibri" w:cs="Calibri"/>
                <w:color w:val="000000"/>
                <w:lang w:val="hr-HR"/>
              </w:rPr>
              <w:t xml:space="preserve">predmet </w:t>
            </w:r>
            <w:r w:rsidRPr="00294DAF">
              <w:rPr>
                <w:rFonts w:ascii="Calibri" w:eastAsia="Calibri" w:hAnsi="Calibri" w:cs="Calibri"/>
                <w:lang w:val="hr-HR"/>
              </w:rPr>
              <w:t xml:space="preserve">će započeti istraživanjem različitih pristupa javnim politikama, prije svega analizirajući kako se sve može istraživati interakcija djelovanja aktera i institucija te vremenske dimenzije u okviru novog institucionalizma. To istraživanje nas vodi do pitanja o kojim sve elementima moramo voditi računa kad uspoređujemo javne politike, kakav je odnos politike i javnih politika, kako utječu ideje, interesi i sam karakter institucija na te procese te koji instrumenti se pri tome koriste. Posebna pažnja bit će posvećena vremenskoj dimenziji istraživanja. To znači da će se analizirati trajanje i prekidi ciklusa, sekvence i dinamika u provođenja politika. U potrazi za uspješnom politikom akteri često posežu za iskustvima u drugim državama, pa se usporedbom može uočiti jesu li neke sektorske politike sve sličnije. Osim procesa konvergencije i divergencije politika, istražit će se i sami čimbenici koji dovode do približavanja politika. Zbog toga je potrebno analizirati koncepte difuzije, izomorfizma i transfera, kao i sam koncept učenja o politikama. Sve ovo se događa u širem međunarodnom kontekstu globalizacije i europeizacije te je važno uključiti usporedbe javnih politika unutar ovih procesa. Nakon početnog dijela u kojem se određuje koncept i granice istraživanja, na </w:t>
            </w:r>
            <w:r w:rsidRPr="00294DAF">
              <w:rPr>
                <w:rFonts w:ascii="Calibri" w:eastAsia="Calibri" w:hAnsi="Calibri" w:cs="Calibri"/>
                <w:color w:val="000000"/>
                <w:lang w:val="hr-HR"/>
              </w:rPr>
              <w:t>predmetu</w:t>
            </w:r>
            <w:r w:rsidRPr="00294DAF">
              <w:rPr>
                <w:rFonts w:ascii="Calibri" w:eastAsia="Calibri" w:hAnsi="Calibri" w:cs="Calibri"/>
                <w:lang w:val="hr-HR"/>
              </w:rPr>
              <w:t xml:space="preserve"> će se prikazati osnovne metode koje se koriste u komparativnoj politici te komparativnoj javnoj politici. Ovo nije </w:t>
            </w:r>
            <w:r w:rsidRPr="00294DAF">
              <w:rPr>
                <w:rFonts w:ascii="Calibri" w:eastAsia="Calibri" w:hAnsi="Calibri" w:cs="Calibri"/>
                <w:color w:val="000000"/>
                <w:lang w:val="hr-HR"/>
              </w:rPr>
              <w:t>predmet</w:t>
            </w:r>
            <w:r w:rsidRPr="00294DAF">
              <w:rPr>
                <w:rFonts w:ascii="Calibri" w:eastAsia="Calibri" w:hAnsi="Calibri" w:cs="Calibri"/>
                <w:lang w:val="hr-HR"/>
              </w:rPr>
              <w:t xml:space="preserve"> koji se bavi isključivo metodama i tehnikama istraživanja, te će ovo biti nadopuna </w:t>
            </w:r>
            <w:r w:rsidRPr="00294DAF">
              <w:rPr>
                <w:rFonts w:ascii="Calibri" w:eastAsia="Calibri" w:hAnsi="Calibri" w:cs="Calibri"/>
                <w:color w:val="000000"/>
                <w:lang w:val="hr-HR"/>
              </w:rPr>
              <w:t>predmet</w:t>
            </w:r>
            <w:r w:rsidRPr="00294DAF">
              <w:rPr>
                <w:rFonts w:ascii="Calibri" w:eastAsia="Calibri" w:hAnsi="Calibri" w:cs="Calibri"/>
                <w:lang w:val="hr-HR"/>
              </w:rPr>
              <w:t>ima kojima je to primarna zadaća.  Na kraju će se osnovni pristupi i metode primijeniti na nekoliko indikativnih primjera usporedbe javnih politika: na obrazovnoj, politici prema osobama s invaliditetom i ekonomskoj politici.</w:t>
            </w:r>
          </w:p>
        </w:tc>
      </w:tr>
      <w:tr w:rsidR="00294DAF" w:rsidRPr="007F11BA"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lastRenderedPageBreak/>
              <w:t>Ishodi učenja</w:t>
            </w:r>
          </w:p>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56" w:lineRule="auto"/>
              <w:rPr>
                <w:rFonts w:ascii="Calibri" w:eastAsia="Calibri" w:hAnsi="Calibri" w:cs="Calibri"/>
                <w:b/>
                <w:lang w:val="hr-HR"/>
              </w:rPr>
            </w:pP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81"/>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izvršiti komparativnu analizu javnih politike te za analizu uzroka uspješnosti određenih javnih politika.</w:t>
            </w:r>
          </w:p>
          <w:p w:rsidR="00294DAF" w:rsidRPr="00294DAF" w:rsidRDefault="00294DAF" w:rsidP="00294DAF">
            <w:pPr>
              <w:numPr>
                <w:ilvl w:val="0"/>
                <w:numId w:val="81"/>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 xml:space="preserve">poznavati i objasniti specifičnosti analiza  politike na različitim institucionalnim razinama te razumijevanje uloge i mogućnosti djelovanja različitih aktera u radu na javnim politikama. </w:t>
            </w:r>
          </w:p>
          <w:p w:rsidR="00294DAF" w:rsidRPr="00294DAF" w:rsidRDefault="00294DAF" w:rsidP="00294DAF">
            <w:pPr>
              <w:numPr>
                <w:ilvl w:val="0"/>
                <w:numId w:val="81"/>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Interpretirati i kritički komentirati rezultate suvremenih istraživanja iz područja javnih politika</w:t>
            </w:r>
          </w:p>
          <w:p w:rsidR="00294DAF" w:rsidRPr="00294DAF" w:rsidRDefault="00294DAF" w:rsidP="00294DAF">
            <w:pPr>
              <w:numPr>
                <w:ilvl w:val="0"/>
                <w:numId w:val="81"/>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koristiti metode komparativne javne politike u ekspertnoj pripremi kreiranja javnih politika, ali prije svega za kvalitetno evaluiranje, analiziranje i samostalne istraživačke projekte</w:t>
            </w:r>
          </w:p>
          <w:p w:rsidR="00294DAF" w:rsidRPr="00294DAF" w:rsidRDefault="00294DAF" w:rsidP="00294DAF">
            <w:pPr>
              <w:numPr>
                <w:ilvl w:val="0"/>
                <w:numId w:val="81"/>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zaključivati i kvalitetno obrazložiti znanstvene zaključake te jasno i koncizno izložiti rezultate do kojih su došl</w:t>
            </w:r>
          </w:p>
          <w:p w:rsidR="00294DAF" w:rsidRPr="00294DAF" w:rsidRDefault="00294DAF" w:rsidP="00294DAF">
            <w:pPr>
              <w:numPr>
                <w:ilvl w:val="0"/>
                <w:numId w:val="81"/>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participirati u suradničkim projektima u kojima je potreban i doprinos stručnjaka za javne politike kao i za daljnje postdoktorsko usavršavanje</w:t>
            </w:r>
          </w:p>
        </w:tc>
      </w:tr>
      <w:tr w:rsidR="00294DAF" w:rsidRPr="00294DAF"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56" w:lineRule="auto"/>
              <w:rPr>
                <w:rFonts w:ascii="Calibri" w:eastAsia="Calibri" w:hAnsi="Calibri" w:cs="Calibri"/>
                <w:b/>
                <w:lang w:val="hr-HR"/>
              </w:rPr>
            </w:pP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Uvod u komparativne javne politike</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Osnovni teorijski pristupi javnim politikama </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Ideje, interesi i institucije u javnim politikama (komparativni pristup)</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Vremenska dimenzija u javnim politikama </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Prijenos politika (difuzija, izomorfizam i transferi)</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Europeizacija i globalni kontekst javnih politika</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Metode komparativnih istraživanja javnih politika</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Ekonomske politike</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Obrazovne politike</w:t>
            </w:r>
          </w:p>
          <w:p w:rsidR="00294DAF" w:rsidRPr="00294DAF" w:rsidRDefault="00294DAF" w:rsidP="00294DAF">
            <w:pPr>
              <w:numPr>
                <w:ilvl w:val="0"/>
                <w:numId w:val="82"/>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Politike prema osobama s invaliditetom </w:t>
            </w:r>
          </w:p>
        </w:tc>
      </w:tr>
      <w:tr w:rsidR="00294DAF" w:rsidRPr="00294DAF" w:rsidTr="00294DAF">
        <w:trPr>
          <w:trHeight w:val="590"/>
        </w:trPr>
        <w:tc>
          <w:tcPr>
            <w:tcW w:w="130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predavanja</w:t>
            </w:r>
          </w:p>
        </w:tc>
        <w:tc>
          <w:tcPr>
            <w:tcW w:w="109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vježbe</w:t>
            </w:r>
          </w:p>
        </w:tc>
        <w:tc>
          <w:tcPr>
            <w:tcW w:w="95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109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b/>
                <w:lang w:val="hr-HR"/>
              </w:rPr>
            </w:pPr>
            <w:r w:rsidRPr="00294DAF">
              <w:rPr>
                <w:rFonts w:ascii="Calibri" w:eastAsia="Calibri" w:hAnsi="Calibri" w:cs="Calibri"/>
                <w:b/>
                <w:lang w:val="hr-HR"/>
              </w:rPr>
              <w:t>mentorski rad</w:t>
            </w:r>
          </w:p>
        </w:tc>
        <w:tc>
          <w:tcPr>
            <w:tcW w:w="95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Doktorandske obveze</w:t>
            </w: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pismenoga i usmenog ispita.</w:t>
            </w:r>
          </w:p>
        </w:tc>
      </w:tr>
      <w:tr w:rsidR="00294DAF" w:rsidRPr="00294DAF" w:rsidTr="00294DAF">
        <w:trPr>
          <w:trHeight w:val="460"/>
        </w:trPr>
        <w:tc>
          <w:tcPr>
            <w:tcW w:w="130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9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5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usmeni ispit</w:t>
            </w:r>
          </w:p>
        </w:tc>
        <w:tc>
          <w:tcPr>
            <w:tcW w:w="109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56" w:lineRule="auto"/>
              <w:jc w:val="center"/>
              <w:rPr>
                <w:rFonts w:ascii="Calibri" w:eastAsia="Calibri" w:hAnsi="Calibri" w:cs="Calibri"/>
                <w:lang w:val="hr-HR"/>
              </w:rPr>
            </w:pPr>
          </w:p>
        </w:tc>
        <w:tc>
          <w:tcPr>
            <w:tcW w:w="95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jc w:val="center"/>
              <w:rPr>
                <w:rFonts w:ascii="Calibri" w:eastAsia="Calibri" w:hAnsi="Calibri" w:cs="Calibri"/>
                <w:b/>
                <w:lang w:val="hr-HR"/>
              </w:rPr>
            </w:pPr>
            <w:r w:rsidRPr="00294DAF">
              <w:rPr>
                <w:rFonts w:ascii="Calibri" w:eastAsia="Calibri" w:hAnsi="Calibri" w:cs="Calibri"/>
                <w:b/>
                <w:lang w:val="hr-HR"/>
              </w:rPr>
              <w:t>esej</w:t>
            </w:r>
          </w:p>
        </w:tc>
      </w:tr>
      <w:tr w:rsidR="00294DAF" w:rsidRPr="007F11BA"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t>Literatura</w:t>
            </w: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Adolino, J. R., Blake, C. H., </w:t>
            </w:r>
            <w:r w:rsidRPr="00294DAF">
              <w:rPr>
                <w:rFonts w:ascii="Calibri" w:eastAsia="Calibri" w:hAnsi="Calibri" w:cs="Calibri"/>
                <w:i/>
                <w:lang w:val="hr-HR"/>
              </w:rPr>
              <w:t>Comparing Public Policies: Issues and Choices in Industrialized Countries</w:t>
            </w:r>
            <w:r w:rsidRPr="00294DAF">
              <w:rPr>
                <w:rFonts w:ascii="Calibri" w:eastAsia="Calibri" w:hAnsi="Calibri" w:cs="Calibri"/>
                <w:lang w:val="hr-HR"/>
              </w:rPr>
              <w:t>, 2nd Edition, CQ Press, Washington, DC, 2010.</w:t>
            </w:r>
            <w:bookmarkStart w:id="116" w:name="_Toc444760753"/>
          </w:p>
          <w:p w:rsidR="00294DAF" w:rsidRPr="00294DAF" w:rsidRDefault="00294DAF" w:rsidP="00294DAF">
            <w:pPr>
              <w:numPr>
                <w:ilvl w:val="0"/>
                <w:numId w:val="83"/>
              </w:numPr>
              <w:spacing w:after="0" w:line="256" w:lineRule="auto"/>
              <w:rPr>
                <w:rFonts w:ascii="Calibri" w:eastAsia="Calibri" w:hAnsi="Calibri" w:cs="Calibri"/>
                <w:lang w:val="hr-HR"/>
              </w:rPr>
            </w:pPr>
            <w:r w:rsidRPr="00294DAF">
              <w:rPr>
                <w:rFonts w:ascii="Calibri" w:eastAsia="Calibri" w:hAnsi="Calibri" w:cs="Calibri"/>
                <w:lang w:val="hr-HR"/>
              </w:rPr>
              <w:t xml:space="preserve">Caramani, D., </w:t>
            </w:r>
            <w:r w:rsidRPr="00294DAF">
              <w:rPr>
                <w:rFonts w:ascii="Calibri" w:eastAsia="Calibri" w:hAnsi="Calibri" w:cs="Calibri"/>
                <w:i/>
                <w:lang w:val="hr-HR"/>
              </w:rPr>
              <w:t>Komparativna politika</w:t>
            </w:r>
            <w:r w:rsidRPr="00294DAF">
              <w:rPr>
                <w:rFonts w:ascii="Calibri" w:eastAsia="Calibri" w:hAnsi="Calibri" w:cs="Calibri"/>
                <w:lang w:val="hr-HR"/>
              </w:rPr>
              <w:t>, Fakultet političkih znanosti, Zagreb, 2013., str: 1-66 i 371-526</w:t>
            </w:r>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Capano, G., Howlett, M., Ramesh, M. „Bringing Governments Back in: Governance and Governing in Comparative Policy Analysis“,  </w:t>
            </w:r>
            <w:r w:rsidRPr="00294DAF">
              <w:rPr>
                <w:rFonts w:ascii="Calibri" w:eastAsia="Calibri" w:hAnsi="Calibri" w:cs="Calibri"/>
                <w:i/>
                <w:lang w:val="hr-HR"/>
              </w:rPr>
              <w:t>Journal of Comparative Policy Analysis: Research and Practice</w:t>
            </w:r>
            <w:r w:rsidRPr="00294DAF">
              <w:rPr>
                <w:rFonts w:ascii="Calibri" w:eastAsia="Calibri" w:hAnsi="Calibri" w:cs="Calibri"/>
                <w:lang w:val="hr-HR"/>
              </w:rPr>
              <w:t>,  god. 17 (2015.), br. 4,  str: 311-321</w:t>
            </w:r>
            <w:bookmarkEnd w:id="116"/>
            <w:r w:rsidRPr="00294DAF">
              <w:rPr>
                <w:rFonts w:ascii="Calibri" w:eastAsia="Calibri" w:hAnsi="Calibri" w:cs="Calibri"/>
                <w:lang w:val="hr-HR"/>
              </w:rPr>
              <w:t>.</w:t>
            </w:r>
          </w:p>
          <w:p w:rsidR="00294DAF" w:rsidRPr="00294DAF" w:rsidRDefault="00294DAF" w:rsidP="00294DAF">
            <w:pPr>
              <w:numPr>
                <w:ilvl w:val="0"/>
                <w:numId w:val="83"/>
              </w:numPr>
              <w:spacing w:after="0" w:line="256" w:lineRule="auto"/>
              <w:rPr>
                <w:rFonts w:ascii="Calibri" w:eastAsia="Calibri" w:hAnsi="Calibri" w:cs="Calibri"/>
                <w:lang w:val="hr-HR"/>
              </w:rPr>
            </w:pPr>
            <w:r w:rsidRPr="00294DAF">
              <w:rPr>
                <w:rFonts w:ascii="Calibri" w:eastAsia="Calibri" w:hAnsi="Calibri" w:cs="Calibri"/>
                <w:bCs/>
                <w:lang w:val="hr-HR"/>
              </w:rPr>
              <w:t>Castles</w:t>
            </w:r>
            <w:r w:rsidRPr="00294DAF">
              <w:rPr>
                <w:rFonts w:ascii="Calibri" w:eastAsia="Calibri" w:hAnsi="Calibri" w:cs="Calibri"/>
                <w:lang w:val="hr-HR"/>
              </w:rPr>
              <w:t xml:space="preserve">, G. G., </w:t>
            </w:r>
            <w:r w:rsidRPr="00294DAF">
              <w:rPr>
                <w:rFonts w:ascii="Calibri" w:eastAsia="Calibri" w:hAnsi="Calibri" w:cs="Calibri"/>
                <w:bCs/>
                <w:i/>
                <w:lang w:val="hr-HR"/>
              </w:rPr>
              <w:t>Komparativne javne politike</w:t>
            </w:r>
            <w:r w:rsidRPr="00294DAF">
              <w:rPr>
                <w:rFonts w:ascii="Calibri" w:eastAsia="Calibri" w:hAnsi="Calibri" w:cs="Calibri"/>
                <w:lang w:val="hr-HR"/>
              </w:rPr>
              <w:t xml:space="preserve">: </w:t>
            </w:r>
            <w:r w:rsidRPr="00294DAF">
              <w:rPr>
                <w:rFonts w:ascii="Calibri" w:eastAsia="Calibri" w:hAnsi="Calibri" w:cs="Calibri"/>
                <w:i/>
                <w:lang w:val="hr-HR"/>
              </w:rPr>
              <w:t>obrasci poslijeratnog razvoja</w:t>
            </w:r>
            <w:r w:rsidRPr="00294DAF">
              <w:rPr>
                <w:rFonts w:ascii="Calibri" w:eastAsia="Calibri" w:hAnsi="Calibri" w:cs="Calibri"/>
                <w:lang w:val="hr-HR"/>
              </w:rPr>
              <w:t xml:space="preserve">, </w:t>
            </w:r>
            <w:r w:rsidRPr="00294DAF">
              <w:rPr>
                <w:rFonts w:ascii="Calibri" w:eastAsia="Calibri" w:hAnsi="Calibri" w:cs="Calibri"/>
                <w:lang w:val="hr-HR"/>
              </w:rPr>
              <w:lastRenderedPageBreak/>
              <w:t>Masmedija, Zagreb, 2008. </w:t>
            </w:r>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Dodds, A., </w:t>
            </w:r>
            <w:r w:rsidRPr="00294DAF">
              <w:rPr>
                <w:rFonts w:ascii="Calibri" w:eastAsia="Calibri" w:hAnsi="Calibri" w:cs="Calibri"/>
                <w:i/>
                <w:lang w:val="hr-HR"/>
              </w:rPr>
              <w:t>Comparative Public Policy</w:t>
            </w:r>
            <w:r w:rsidRPr="00294DAF">
              <w:rPr>
                <w:rFonts w:ascii="Calibri" w:eastAsia="Calibri" w:hAnsi="Calibri" w:cs="Calibri"/>
                <w:lang w:val="hr-HR"/>
              </w:rPr>
              <w:t>, Palgrave, Basingstoke, 2013. </w:t>
            </w:r>
          </w:p>
          <w:p w:rsidR="00294DAF" w:rsidRPr="00294DAF" w:rsidRDefault="00294DAF" w:rsidP="00294DAF">
            <w:pPr>
              <w:numPr>
                <w:ilvl w:val="0"/>
                <w:numId w:val="83"/>
              </w:numPr>
              <w:spacing w:after="0" w:line="256" w:lineRule="auto"/>
              <w:rPr>
                <w:rFonts w:ascii="Calibri" w:eastAsia="Calibri" w:hAnsi="Calibri" w:cs="Calibri"/>
                <w:lang w:val="hr-HR"/>
              </w:rPr>
            </w:pPr>
            <w:r w:rsidRPr="00294DAF">
              <w:rPr>
                <w:rFonts w:ascii="Calibri" w:eastAsia="Calibri" w:hAnsi="Calibri" w:cs="Calibri"/>
                <w:lang w:val="hr-HR"/>
              </w:rPr>
              <w:t xml:space="preserve">Engeli, I.,  Christine-Rothmayr, A., (ur.), </w:t>
            </w:r>
            <w:r w:rsidRPr="00294DAF">
              <w:rPr>
                <w:rFonts w:ascii="Calibri" w:eastAsia="Calibri" w:hAnsi="Calibri" w:cs="Calibri"/>
                <w:i/>
                <w:lang w:val="hr-HR"/>
              </w:rPr>
              <w:t>Comparative Policy Studies: Conceptual and Methodological Challenges</w:t>
            </w:r>
            <w:r w:rsidRPr="00294DAF">
              <w:rPr>
                <w:rFonts w:ascii="Calibri" w:eastAsia="Calibri" w:hAnsi="Calibri" w:cs="Calibri"/>
                <w:lang w:val="hr-HR"/>
              </w:rPr>
              <w:t xml:space="preserve">, </w:t>
            </w:r>
            <w:r w:rsidRPr="00294DAF">
              <w:rPr>
                <w:rFonts w:ascii="Calibri" w:eastAsia="Calibri" w:hAnsi="Calibri" w:cs="Calibri"/>
                <w:bCs/>
                <w:lang w:val="hr-HR"/>
              </w:rPr>
              <w:t>Palgrave</w:t>
            </w:r>
            <w:r w:rsidRPr="00294DAF">
              <w:rPr>
                <w:rFonts w:ascii="Calibri" w:eastAsia="Calibri" w:hAnsi="Calibri" w:cs="Calibri"/>
                <w:lang w:val="hr-HR"/>
              </w:rPr>
              <w:t> Macmillan New York, 2014.</w:t>
            </w:r>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Esping-Andersen, G.,  </w:t>
            </w:r>
            <w:r w:rsidRPr="00294DAF">
              <w:rPr>
                <w:rFonts w:ascii="Calibri" w:eastAsia="Calibri" w:hAnsi="Calibri" w:cs="Calibri"/>
                <w:i/>
                <w:lang w:val="hr-HR"/>
              </w:rPr>
              <w:t>Three Worlds of Welfare Capitalism</w:t>
            </w:r>
            <w:r w:rsidRPr="00294DAF">
              <w:rPr>
                <w:rFonts w:ascii="Calibri" w:eastAsia="Calibri" w:hAnsi="Calibri" w:cs="Calibri"/>
                <w:lang w:val="hr-HR"/>
              </w:rPr>
              <w:t>, Polity Press, Cambridge, 1990. </w:t>
            </w:r>
            <w:bookmarkStart w:id="117" w:name="_Toc444760754"/>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Evans, M., (ur.), </w:t>
            </w:r>
            <w:r w:rsidRPr="00294DAF">
              <w:rPr>
                <w:rFonts w:ascii="Calibri" w:eastAsia="Calibri" w:hAnsi="Calibri" w:cs="Calibri"/>
                <w:i/>
                <w:lang w:val="hr-HR"/>
              </w:rPr>
              <w:t>New Directions in the Study of Policy Transfer</w:t>
            </w:r>
            <w:r w:rsidRPr="00294DAF">
              <w:rPr>
                <w:rFonts w:ascii="Calibri" w:eastAsia="Calibri" w:hAnsi="Calibri" w:cs="Calibri"/>
                <w:lang w:val="hr-HR"/>
              </w:rPr>
              <w:t>, Routledge, London, 2010.</w:t>
            </w:r>
            <w:bookmarkEnd w:id="117"/>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Feldman, E. J., „Comparative Public Policy: Field or Method?“, </w:t>
            </w:r>
            <w:r w:rsidRPr="00294DAF">
              <w:rPr>
                <w:rFonts w:ascii="Calibri" w:eastAsia="Calibri" w:hAnsi="Calibri" w:cs="Calibri"/>
                <w:i/>
                <w:lang w:val="hr-HR"/>
              </w:rPr>
              <w:t>Comparative Politics</w:t>
            </w:r>
            <w:r w:rsidRPr="00294DAF">
              <w:rPr>
                <w:rFonts w:ascii="Calibri" w:eastAsia="Calibri" w:hAnsi="Calibri" w:cs="Calibri"/>
                <w:lang w:val="hr-HR"/>
              </w:rPr>
              <w:t>, (1978), br. 10, str: 287-305.</w:t>
            </w:r>
            <w:bookmarkStart w:id="118" w:name="_Toc444760755"/>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Heidenheimer, A. J., „Comparative Public Policy at the Crossroads“, </w:t>
            </w:r>
            <w:r w:rsidRPr="00294DAF">
              <w:rPr>
                <w:rFonts w:ascii="Calibri" w:eastAsia="Calibri" w:hAnsi="Calibri" w:cs="Calibri"/>
                <w:i/>
                <w:lang w:val="hr-HR"/>
              </w:rPr>
              <w:t>Journal of Public Policy</w:t>
            </w:r>
            <w:r w:rsidRPr="00294DAF">
              <w:rPr>
                <w:rFonts w:ascii="Calibri" w:eastAsia="Calibri" w:hAnsi="Calibri" w:cs="Calibri"/>
                <w:lang w:val="hr-HR"/>
              </w:rPr>
              <w:t>, god. 5 (1985.), br. 4, str: 441-465.</w:t>
            </w:r>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Hupe, P., Sætren, H., „Comparative Implementation Research: Directions and Dualities“, </w:t>
            </w:r>
            <w:r w:rsidRPr="00294DAF">
              <w:rPr>
                <w:rFonts w:ascii="Calibri" w:eastAsia="Calibri" w:hAnsi="Calibri" w:cs="Calibri"/>
                <w:i/>
                <w:lang w:val="hr-HR"/>
              </w:rPr>
              <w:t>Journal of Comparative Policy Analysis: Research and Practice</w:t>
            </w:r>
            <w:r w:rsidRPr="00294DAF">
              <w:rPr>
                <w:rFonts w:ascii="Calibri" w:eastAsia="Calibri" w:hAnsi="Calibri" w:cs="Calibri"/>
                <w:lang w:val="hr-HR"/>
              </w:rPr>
              <w:t>, god. 17 (2015.), br. 2, str: 93-102</w:t>
            </w:r>
            <w:bookmarkEnd w:id="118"/>
            <w:r w:rsidRPr="00294DAF">
              <w:rPr>
                <w:rFonts w:ascii="Calibri" w:eastAsia="Calibri" w:hAnsi="Calibri" w:cs="Calibri"/>
                <w:lang w:val="hr-HR"/>
              </w:rPr>
              <w:t>.</w:t>
            </w:r>
            <w:bookmarkStart w:id="119" w:name="_Toc444760756"/>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Kennett, P., </w:t>
            </w:r>
            <w:r w:rsidRPr="00294DAF">
              <w:rPr>
                <w:rFonts w:ascii="Calibri" w:eastAsia="Calibri" w:hAnsi="Calibri" w:cs="Calibri"/>
                <w:i/>
                <w:lang w:val="hr-HR"/>
              </w:rPr>
              <w:t>A Handbook of Comparative Social Policy</w:t>
            </w:r>
            <w:r w:rsidRPr="00294DAF">
              <w:rPr>
                <w:rFonts w:ascii="Calibri" w:eastAsia="Calibri" w:hAnsi="Calibri" w:cs="Calibri"/>
                <w:lang w:val="hr-HR"/>
              </w:rPr>
              <w:t>, Edward Elgar Publishing, 2006.</w:t>
            </w:r>
            <w:bookmarkEnd w:id="119"/>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Landman, T., </w:t>
            </w:r>
            <w:r w:rsidRPr="00294DAF">
              <w:rPr>
                <w:rFonts w:ascii="Calibri" w:eastAsia="Calibri" w:hAnsi="Calibri" w:cs="Calibri"/>
                <w:i/>
                <w:lang w:val="hr-HR"/>
              </w:rPr>
              <w:t>Teme i metode komparativne politike</w:t>
            </w:r>
            <w:r w:rsidRPr="00294DAF">
              <w:rPr>
                <w:rFonts w:ascii="Calibri" w:eastAsia="Calibri" w:hAnsi="Calibri" w:cs="Calibri"/>
                <w:lang w:val="hr-HR"/>
              </w:rPr>
              <w:t>, FPZ, Zagreb, 2008.</w:t>
            </w:r>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Petak, Z., „Komparativne javne politike: mogu li se uspoređivati rezultati djelovanja vlada?“, </w:t>
            </w:r>
            <w:r w:rsidRPr="00294DAF">
              <w:rPr>
                <w:rFonts w:ascii="Calibri" w:eastAsia="Calibri" w:hAnsi="Calibri" w:cs="Calibri"/>
                <w:i/>
                <w:lang w:val="hr-HR"/>
              </w:rPr>
              <w:t>Politička misao</w:t>
            </w:r>
            <w:r w:rsidRPr="00294DAF">
              <w:rPr>
                <w:rFonts w:ascii="Calibri" w:eastAsia="Calibri" w:hAnsi="Calibri" w:cs="Calibri"/>
                <w:lang w:val="hr-HR"/>
              </w:rPr>
              <w:t>, god. 39 (2002.), br. 1, str: 51-62.</w:t>
            </w:r>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Peters, G</w:t>
            </w:r>
            <w:r w:rsidRPr="00294DAF">
              <w:rPr>
                <w:rFonts w:ascii="Calibri" w:eastAsia="Calibri" w:hAnsi="Calibri" w:cs="Calibri"/>
                <w:i/>
                <w:lang w:val="hr-HR"/>
              </w:rPr>
              <w:t>., Institucionalna teorija u političkoj znanosti: novi institucionalizam</w:t>
            </w:r>
            <w:r w:rsidRPr="00294DAF">
              <w:rPr>
                <w:rFonts w:ascii="Calibri" w:eastAsia="Calibri" w:hAnsi="Calibri" w:cs="Calibri"/>
                <w:lang w:val="hr-HR"/>
              </w:rPr>
              <w:t>, Fakultet političkih znanosti, Zagreb, 2007.</w:t>
            </w:r>
            <w:bookmarkStart w:id="120" w:name="_Toc444760757"/>
          </w:p>
          <w:p w:rsidR="00294DAF" w:rsidRPr="00294DAF" w:rsidRDefault="00294DAF" w:rsidP="00294DAF">
            <w:pPr>
              <w:numPr>
                <w:ilvl w:val="0"/>
                <w:numId w:val="83"/>
              </w:numPr>
              <w:spacing w:after="0" w:line="256" w:lineRule="auto"/>
              <w:contextualSpacing/>
              <w:rPr>
                <w:rFonts w:ascii="Calibri" w:eastAsia="Calibri" w:hAnsi="Calibri" w:cs="Calibri"/>
                <w:lang w:val="hr-HR"/>
              </w:rPr>
            </w:pPr>
            <w:r w:rsidRPr="00294DAF">
              <w:rPr>
                <w:rFonts w:ascii="Calibri" w:eastAsia="Calibri" w:hAnsi="Calibri" w:cs="Calibri"/>
                <w:lang w:val="hr-HR"/>
              </w:rPr>
              <w:t>Journal of Comparative Policy Analysis: Research and Practice</w:t>
            </w:r>
            <w:bookmarkEnd w:id="120"/>
          </w:p>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6" w:lineRule="auto"/>
              <w:rPr>
                <w:rFonts w:ascii="Calibri" w:eastAsia="Calibri" w:hAnsi="Calibri" w:cs="Calibri"/>
                <w:b/>
                <w:lang w:val="hr-HR"/>
              </w:rPr>
            </w:pPr>
            <w:r w:rsidRPr="00294DAF">
              <w:rPr>
                <w:rFonts w:ascii="Calibri" w:eastAsia="Calibri" w:hAnsi="Calibri" w:cs="Calibri"/>
                <w:b/>
                <w:lang w:val="hr-HR"/>
              </w:rPr>
              <w:lastRenderedPageBreak/>
              <w:t xml:space="preserve">Dodatne informacije o </w:t>
            </w:r>
            <w:r w:rsidRPr="00294DAF">
              <w:rPr>
                <w:rFonts w:ascii="Calibri" w:eastAsia="Calibri" w:hAnsi="Calibri" w:cs="Calibri"/>
                <w:b/>
                <w:color w:val="000000"/>
                <w:lang w:val="en-GB"/>
              </w:rPr>
              <w:t>predmetu</w:t>
            </w: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0" w:line="256" w:lineRule="auto"/>
        <w:rPr>
          <w:rFonts w:ascii="Calibri" w:eastAsia="Calibri" w:hAnsi="Calibri" w:cs="Calibri"/>
          <w:lang w:val="en-GB"/>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91"/>
        <w:gridCol w:w="923"/>
        <w:gridCol w:w="393"/>
        <w:gridCol w:w="349"/>
        <w:gridCol w:w="596"/>
        <w:gridCol w:w="1254"/>
        <w:gridCol w:w="1810"/>
        <w:gridCol w:w="1772"/>
      </w:tblGrid>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03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Komparativna politika, institucije i procesi</w:t>
            </w:r>
          </w:p>
        </w:tc>
        <w:tc>
          <w:tcPr>
            <w:tcW w:w="94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FFPLD308</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03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94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69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65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94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Broj sati po semestru </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(p+s)</w:t>
            </w:r>
          </w:p>
        </w:tc>
        <w:tc>
          <w:tcPr>
            <w:tcW w:w="925"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69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65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94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039" w:type="pct"/>
            <w:gridSpan w:val="6"/>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doktorandi trećeg semestra, modul: Društvo i kultura, smjer: Politologija</w:t>
            </w:r>
          </w:p>
        </w:tc>
        <w:tc>
          <w:tcPr>
            <w:tcW w:w="94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94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8"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dr. sc. Gordana Iličić, </w:t>
            </w:r>
            <w:r w:rsidRPr="00294DAF">
              <w:rPr>
                <w:rFonts w:ascii="Calibri" w:eastAsia="Calibri" w:hAnsi="Calibri" w:cs="Calibri"/>
                <w:color w:val="000000"/>
                <w:lang w:val="hr-HR"/>
              </w:rPr>
              <w:t>izv.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8"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8" w:type="pct"/>
            <w:gridSpan w:val="5"/>
            <w:tcBorders>
              <w:top w:val="single" w:sz="4" w:space="0" w:color="000000"/>
              <w:left w:val="single" w:sz="4" w:space="0" w:color="000000"/>
              <w:bottom w:val="single" w:sz="4" w:space="0" w:color="000000"/>
              <w:right w:val="single" w:sz="4" w:space="0" w:color="000000"/>
            </w:tcBorders>
            <w:hideMark/>
          </w:tcPr>
          <w:p w:rsidR="00294DAF" w:rsidRPr="00D35D43" w:rsidRDefault="002E5D25" w:rsidP="00294DAF">
            <w:pPr>
              <w:spacing w:after="0" w:line="240" w:lineRule="auto"/>
              <w:rPr>
                <w:rFonts w:ascii="Calibri" w:eastAsia="Calibri" w:hAnsi="Calibri" w:cs="Calibri"/>
                <w:color w:val="000000"/>
                <w:lang w:val="hr-HR"/>
              </w:rPr>
            </w:pPr>
            <w:hyperlink r:id="rId79" w:history="1">
              <w:r w:rsidR="00294DAF" w:rsidRPr="00D35D43">
                <w:rPr>
                  <w:rFonts w:ascii="Calibri" w:eastAsia="Calibri" w:hAnsi="Calibri" w:cs="Calibri"/>
                  <w:color w:val="000000"/>
                  <w:lang w:val="hr-HR"/>
                </w:rPr>
                <w:t>gordana.ilicic@ff.sum.ba</w:t>
              </w:r>
            </w:hyperlink>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b/>
                <w:lang w:val="hr-HR"/>
              </w:rPr>
            </w:pPr>
          </w:p>
        </w:tc>
        <w:tc>
          <w:tcPr>
            <w:tcW w:w="370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doktorandima prikazati ključne teorijske koncepte komparativne politike; </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identificirati i opisati sličnosti i razlike među glavnim metodološkim i teorijskim pristupima proučavanja političkih  institucija i procesa u komparativnoj perspektivi;</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pojasniti  i vrednovati različite institucionalne obrasce u različitim okružjima;</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pružiti doktorandima uvid u istraživačke doprinose o tome kako institucionalni dizajn utječu na donošenje odluka i  ponašanje pojedinaca;</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doktorandima prikazati  političke procese iz rakursa relevantnih teorijskih koncepata u kontekstu suvremene globalne politike.</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70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definirati i kritički analizirati teoretske koncepte i instrumente komparativnog pristupa; </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samostalno usporediti raznolikost i učinkovitost suvremenih političkih institucija;</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interpretirati djelovanje političkih procesa te prepoznati uzroke i predvidjeti posljedice političkih odluka i odnosa na međunarodnoj i unutarnjoj političkoj sceni;</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izvesti argumentiranu teorijsku analizu odnosa između institucionalnog dizajna i demokratske učinkovitosti;</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samostalno evaluirati različite institucionalne obrasce u različitim okružjima.</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70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Komparativna politika danas i implikacije komparativnih istraživanja (Schmitter, P., „The Nature and Future of Comparative Politics“, </w:t>
            </w:r>
            <w:r w:rsidRPr="00294DAF">
              <w:rPr>
                <w:rFonts w:ascii="Calibri" w:eastAsia="Calibri" w:hAnsi="Calibri" w:cs="Calibri"/>
                <w:i/>
                <w:lang w:val="hr-HR"/>
              </w:rPr>
              <w:t>European Political Science Review</w:t>
            </w:r>
            <w:r w:rsidRPr="00294DAF">
              <w:rPr>
                <w:rFonts w:ascii="Calibri" w:eastAsia="Calibri" w:hAnsi="Calibri" w:cs="Calibri"/>
                <w:lang w:val="hr-HR"/>
              </w:rPr>
              <w:t>, (2009), vol 1, no. 1,  33-61.)</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Analiza koncepata i njihova ocjena (Sartori, G., „Guidelines for Concept Analysis“ in Collier D. and Gerring J. (eds.) </w:t>
            </w:r>
            <w:r w:rsidRPr="00294DAF">
              <w:rPr>
                <w:rFonts w:ascii="Calibri" w:eastAsia="Calibri" w:hAnsi="Calibri" w:cs="Calibri"/>
                <w:i/>
                <w:lang w:val="hr-HR"/>
              </w:rPr>
              <w:t xml:space="preserve">Concepts and Method in Social </w:t>
            </w:r>
            <w:r w:rsidRPr="00294DAF">
              <w:rPr>
                <w:rFonts w:ascii="Calibri" w:eastAsia="Calibri" w:hAnsi="Calibri" w:cs="Calibri"/>
                <w:i/>
                <w:lang w:val="hr-HR"/>
              </w:rPr>
              <w:lastRenderedPageBreak/>
              <w:t>Science: The Tradition of Giovanni Sartori</w:t>
            </w:r>
            <w:r w:rsidRPr="00294DAF">
              <w:rPr>
                <w:rFonts w:ascii="Calibri" w:eastAsia="Calibri" w:hAnsi="Calibri" w:cs="Calibri"/>
                <w:lang w:val="hr-HR"/>
              </w:rPr>
              <w:t>,  Routledge, London, 2009., str.97-150.)</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Deset institucionalnih razlika i dihotomnih suprotnosti između većinskih i konsenzusnih modela demokracije, analiza odabranih sustava vlasti (Lijphart, A., </w:t>
            </w:r>
            <w:r w:rsidRPr="00294DAF">
              <w:rPr>
                <w:rFonts w:ascii="Calibri" w:eastAsia="Calibri" w:hAnsi="Calibri" w:cs="Calibri"/>
                <w:i/>
                <w:lang w:val="hr-HR"/>
              </w:rPr>
              <w:t>Modeli demokracije: Oblici i učinkovitost vlasti u trideset šest zemalja</w:t>
            </w:r>
            <w:r w:rsidRPr="00294DAF">
              <w:rPr>
                <w:rFonts w:ascii="Calibri" w:eastAsia="Calibri" w:hAnsi="Calibri" w:cs="Calibri"/>
                <w:lang w:val="hr-HR"/>
              </w:rPr>
              <w:t>, Političke analize, Zagreb 2014., str. 25-146.)</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Deset institucionalnih razlika i dihotomnih suprotnosti između većinskih i konsenzusnih modela demokracije, analiza odabranih sustava vlasti (Lijphart, A., </w:t>
            </w:r>
            <w:r w:rsidRPr="00294DAF">
              <w:rPr>
                <w:rFonts w:ascii="Calibri" w:eastAsia="Calibri" w:hAnsi="Calibri" w:cs="Calibri"/>
                <w:i/>
                <w:lang w:val="hr-HR"/>
              </w:rPr>
              <w:t>Modeli demokracije: Oblici i učinkovitost vlasti u trideset šest zemalja</w:t>
            </w:r>
            <w:r w:rsidRPr="00294DAF">
              <w:rPr>
                <w:rFonts w:ascii="Calibri" w:eastAsia="Calibri" w:hAnsi="Calibri" w:cs="Calibri"/>
                <w:lang w:val="hr-HR"/>
              </w:rPr>
              <w:t>, Političke analize, Zagreb 2014., str. 25-146.)</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Sustav, procesi i politika (Almond, G.; Powel, G., B., Dalton, R., i dr., </w:t>
            </w:r>
            <w:r w:rsidRPr="00294DAF">
              <w:rPr>
                <w:rFonts w:ascii="Calibri" w:eastAsia="Calibri" w:hAnsi="Calibri" w:cs="Calibri"/>
                <w:i/>
                <w:lang w:val="hr-HR"/>
              </w:rPr>
              <w:t>Komparativna politika danas</w:t>
            </w:r>
            <w:r w:rsidRPr="00294DAF">
              <w:rPr>
                <w:rFonts w:ascii="Calibri" w:eastAsia="Calibri" w:hAnsi="Calibri" w:cs="Calibri"/>
                <w:lang w:val="hr-HR"/>
              </w:rPr>
              <w:t>, svjetski pregled, Mate, Zagreb, 2018., str. 43-151.)</w:t>
            </w:r>
          </w:p>
        </w:tc>
      </w:tr>
      <w:tr w:rsidR="00294DAF" w:rsidRPr="00294DAF" w:rsidTr="00294DAF">
        <w:trPr>
          <w:trHeight w:val="59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9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4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4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70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pismenoga i usmenog ispita</w:t>
            </w:r>
          </w:p>
        </w:tc>
      </w:tr>
      <w:tr w:rsidR="00294DAF" w:rsidRPr="00294DAF" w:rsidTr="00294DAF">
        <w:trPr>
          <w:trHeight w:val="46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4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966"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94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9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294DAF"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0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85"/>
              </w:numPr>
              <w:spacing w:after="0" w:line="240" w:lineRule="auto"/>
              <w:rPr>
                <w:rFonts w:ascii="Calibri" w:eastAsia="Calibri" w:hAnsi="Calibri" w:cs="Calibri"/>
                <w:lang w:val="hr-HR"/>
              </w:rPr>
            </w:pPr>
            <w:bookmarkStart w:id="121" w:name="_Hlk532213070"/>
            <w:r w:rsidRPr="00294DAF">
              <w:rPr>
                <w:rFonts w:ascii="Calibri" w:eastAsia="Calibri" w:hAnsi="Calibri" w:cs="Calibri"/>
                <w:lang w:val="hr-HR"/>
              </w:rPr>
              <w:t>Almond, G.; Powell, G., B., Dalton, R.</w:t>
            </w:r>
            <w:r w:rsidRPr="00294DAF">
              <w:rPr>
                <w:rFonts w:ascii="Calibri" w:eastAsia="Calibri" w:hAnsi="Calibri" w:cs="Calibri"/>
                <w:i/>
                <w:lang w:val="hr-HR"/>
              </w:rPr>
              <w:t>,</w:t>
            </w:r>
            <w:r w:rsidRPr="00294DAF">
              <w:rPr>
                <w:rFonts w:ascii="Calibri" w:eastAsia="Calibri" w:hAnsi="Calibri" w:cs="Calibri"/>
                <w:lang w:val="hr-HR"/>
              </w:rPr>
              <w:t xml:space="preserve"> i dr., </w:t>
            </w:r>
            <w:r w:rsidRPr="00294DAF">
              <w:rPr>
                <w:rFonts w:ascii="Calibri" w:eastAsia="Calibri" w:hAnsi="Calibri" w:cs="Calibri"/>
                <w:i/>
                <w:lang w:val="hr-HR"/>
              </w:rPr>
              <w:t>Komparativna politika danas, svjetski pregled</w:t>
            </w:r>
            <w:r w:rsidRPr="00294DAF">
              <w:rPr>
                <w:rFonts w:ascii="Calibri" w:eastAsia="Calibri" w:hAnsi="Calibri" w:cs="Calibri"/>
                <w:lang w:val="hr-HR"/>
              </w:rPr>
              <w:t>, Mate, Zagreb, 2018., str. 43-151.</w:t>
            </w:r>
            <w:bookmarkEnd w:id="121"/>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 xml:space="preserve">Caramani, D., (ur.), </w:t>
            </w:r>
            <w:r w:rsidRPr="00294DAF">
              <w:rPr>
                <w:rFonts w:ascii="Calibri" w:eastAsia="Calibri" w:hAnsi="Calibri" w:cs="Calibri"/>
                <w:i/>
                <w:lang w:val="hr-HR"/>
              </w:rPr>
              <w:t>Komparativna politika</w:t>
            </w:r>
            <w:r w:rsidRPr="00294DAF">
              <w:rPr>
                <w:rFonts w:ascii="Calibri" w:eastAsia="Calibri" w:hAnsi="Calibri" w:cs="Calibri"/>
                <w:lang w:val="hr-HR"/>
              </w:rPr>
              <w:t>, Političke analize, Zagreb, 2013., str. 65-83; 102-117; 121-140; 181-195; 329-349.</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 xml:space="preserve">Geddes, B., </w:t>
            </w:r>
            <w:r w:rsidRPr="00294DAF">
              <w:rPr>
                <w:rFonts w:ascii="Calibri" w:eastAsia="Calibri" w:hAnsi="Calibri" w:cs="Calibri"/>
                <w:i/>
                <w:lang w:val="hr-HR"/>
              </w:rPr>
              <w:t>Paradigms and Sand Castles: Theoriy Building and Research Design in Comparative Politics</w:t>
            </w:r>
            <w:r w:rsidRPr="00294DAF">
              <w:rPr>
                <w:rFonts w:ascii="Calibri" w:eastAsia="Calibri" w:hAnsi="Calibri" w:cs="Calibri"/>
                <w:lang w:val="hr-HR"/>
              </w:rPr>
              <w:t>, University of Michigan Press, Michigan, 2002.</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 xml:space="preserve">Hague, R., Harrop, M.,  </w:t>
            </w:r>
            <w:r w:rsidRPr="00294DAF">
              <w:rPr>
                <w:rFonts w:ascii="Calibri" w:eastAsia="Calibri" w:hAnsi="Calibri" w:cs="Calibri"/>
                <w:i/>
                <w:lang w:val="hr-HR"/>
              </w:rPr>
              <w:t>Komparativna vladavina i politika</w:t>
            </w:r>
            <w:r w:rsidRPr="00294DAF">
              <w:rPr>
                <w:rFonts w:ascii="Calibri" w:eastAsia="Calibri" w:hAnsi="Calibri" w:cs="Calibri"/>
                <w:lang w:val="hr-HR"/>
              </w:rPr>
              <w:t>,  Golden marketing, Tehnička knjiga, Zagreb, 2009.,</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Iličić, G., „Različit pristup nacionalnom fenomenu i problem ravnopravnosti: preprjeka učinkovitu funkcioniranju političkoga sustava - slučaj Bosne i Hercegovine</w:t>
            </w:r>
            <w:r w:rsidRPr="00294DAF">
              <w:rPr>
                <w:rFonts w:ascii="Calibri" w:eastAsia="Calibri" w:hAnsi="Calibri" w:cs="Calibri"/>
                <w:i/>
                <w:lang w:val="hr-HR"/>
              </w:rPr>
              <w:t>“,  Identiteti – kulture – jezici,</w:t>
            </w:r>
            <w:r w:rsidRPr="00294DAF">
              <w:rPr>
                <w:rFonts w:ascii="Calibri" w:eastAsia="Calibri" w:hAnsi="Calibri" w:cs="Calibri"/>
                <w:lang w:val="hr-HR"/>
              </w:rPr>
              <w:t xml:space="preserve"> Filozofski fakultet Sveučilišta u Mostaru, Mostar, (2015.), sv. 1, str. 207-222.</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 xml:space="preserve">Lijphart, A., (ur.), </w:t>
            </w:r>
            <w:r w:rsidRPr="00294DAF">
              <w:rPr>
                <w:rFonts w:ascii="Calibri" w:eastAsia="Calibri" w:hAnsi="Calibri" w:cs="Calibri"/>
                <w:i/>
                <w:lang w:val="hr-HR"/>
              </w:rPr>
              <w:t>Parlamentarna  ili predsjednička vlast,</w:t>
            </w:r>
            <w:r w:rsidRPr="00294DAF">
              <w:rPr>
                <w:rFonts w:ascii="Calibri" w:eastAsia="Calibri" w:hAnsi="Calibri" w:cs="Calibri"/>
                <w:lang w:val="hr-HR"/>
              </w:rPr>
              <w:t xml:space="preserve"> Zagreb, Politička misao, 1998.</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 xml:space="preserve">Lijphart, A., </w:t>
            </w:r>
            <w:r w:rsidRPr="00294DAF">
              <w:rPr>
                <w:rFonts w:ascii="Calibri" w:eastAsia="Calibri" w:hAnsi="Calibri" w:cs="Calibri"/>
                <w:i/>
                <w:lang w:val="hr-HR"/>
              </w:rPr>
              <w:t>Modeli demokracije: Oblici i učinkovitost vlasti u trideset šest zemalja</w:t>
            </w:r>
            <w:r w:rsidRPr="00294DAF">
              <w:rPr>
                <w:rFonts w:ascii="Calibri" w:eastAsia="Calibri" w:hAnsi="Calibri" w:cs="Calibri"/>
                <w:lang w:val="hr-HR"/>
              </w:rPr>
              <w:t>, Političke analize, Zagreb 2014., str. 25-146.</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 xml:space="preserve">Yin, R. K., </w:t>
            </w:r>
            <w:r w:rsidRPr="00294DAF">
              <w:rPr>
                <w:rFonts w:ascii="Calibri" w:eastAsia="Calibri" w:hAnsi="Calibri" w:cs="Calibri"/>
                <w:i/>
                <w:lang w:val="hr-HR"/>
              </w:rPr>
              <w:t>Studija slučaja – dizajn i metode</w:t>
            </w:r>
            <w:r w:rsidRPr="00294DAF">
              <w:rPr>
                <w:rFonts w:ascii="Calibri" w:eastAsia="Calibri" w:hAnsi="Calibri" w:cs="Calibri"/>
                <w:lang w:val="hr-HR"/>
              </w:rPr>
              <w:t>,  Fakultet političkih         znanosti, Zagreb, 2007.</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 xml:space="preserve">Newton, K.; Van Deth,  W. J., </w:t>
            </w:r>
            <w:r w:rsidRPr="00294DAF">
              <w:rPr>
                <w:rFonts w:ascii="Calibri" w:eastAsia="Calibri" w:hAnsi="Calibri" w:cs="Calibri"/>
                <w:i/>
                <w:lang w:val="hr-HR"/>
              </w:rPr>
              <w:t>Foundations of comparative politics</w:t>
            </w:r>
            <w:r w:rsidRPr="00294DAF">
              <w:rPr>
                <w:rFonts w:ascii="Calibri" w:eastAsia="Calibri" w:hAnsi="Calibri" w:cs="Calibri"/>
                <w:lang w:val="hr-HR"/>
              </w:rPr>
              <w:t xml:space="preserve">, Cambridge University Press; 2edition,  2009. </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t xml:space="preserve">Sartori, G., „Guidelines for Concept Analysis“ in Collier D. and Gerring J. (eds.) </w:t>
            </w:r>
            <w:r w:rsidRPr="00294DAF">
              <w:rPr>
                <w:rFonts w:ascii="Calibri" w:eastAsia="Calibri" w:hAnsi="Calibri" w:cs="Calibri"/>
                <w:i/>
                <w:lang w:val="hr-HR"/>
              </w:rPr>
              <w:t>Concepts and Method in Social Science: The Tradition of Giovanni Sartori</w:t>
            </w:r>
            <w:r w:rsidRPr="00294DAF">
              <w:rPr>
                <w:rFonts w:ascii="Calibri" w:eastAsia="Calibri" w:hAnsi="Calibri" w:cs="Calibri"/>
                <w:lang w:val="hr-HR"/>
              </w:rPr>
              <w:t>,  Routledge, London, 2009., str.97-150.</w:t>
            </w:r>
          </w:p>
          <w:p w:rsidR="00294DAF" w:rsidRPr="00294DAF" w:rsidRDefault="00294DAF" w:rsidP="00294DAF">
            <w:pPr>
              <w:numPr>
                <w:ilvl w:val="0"/>
                <w:numId w:val="85"/>
              </w:numPr>
              <w:spacing w:after="0" w:line="240" w:lineRule="auto"/>
              <w:rPr>
                <w:rFonts w:ascii="Calibri" w:eastAsia="Calibri" w:hAnsi="Calibri" w:cs="Calibri"/>
                <w:lang w:val="hr-HR"/>
              </w:rPr>
            </w:pPr>
            <w:r w:rsidRPr="00294DAF">
              <w:rPr>
                <w:rFonts w:ascii="Calibri" w:eastAsia="Calibri" w:hAnsi="Calibri" w:cs="Calibri"/>
                <w:lang w:val="hr-HR"/>
              </w:rPr>
              <w:lastRenderedPageBreak/>
              <w:t xml:space="preserve">Schmitter, P., „The Nature and Future of Comparative Politics“, </w:t>
            </w:r>
            <w:r w:rsidRPr="00294DAF">
              <w:rPr>
                <w:rFonts w:ascii="Calibri" w:eastAsia="Calibri" w:hAnsi="Calibri" w:cs="Calibri"/>
                <w:i/>
                <w:lang w:val="hr-HR"/>
              </w:rPr>
              <w:t>European Political Science Review</w:t>
            </w:r>
            <w:r w:rsidRPr="00294DAF">
              <w:rPr>
                <w:rFonts w:ascii="Calibri" w:eastAsia="Calibri" w:hAnsi="Calibri" w:cs="Calibri"/>
                <w:lang w:val="hr-HR"/>
              </w:rPr>
              <w:t>, (2009), vol 1, no. 1,  33-61.</w:t>
            </w:r>
          </w:p>
        </w:tc>
      </w:tr>
      <w:tr w:rsidR="00294DAF" w:rsidRPr="00294DAF"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70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367"/>
        <w:gridCol w:w="868"/>
        <w:gridCol w:w="369"/>
        <w:gridCol w:w="328"/>
        <w:gridCol w:w="560"/>
        <w:gridCol w:w="1406"/>
        <w:gridCol w:w="65"/>
        <w:gridCol w:w="1418"/>
        <w:gridCol w:w="1657"/>
      </w:tblGrid>
      <w:tr w:rsidR="00294DAF" w:rsidRPr="00294DAF" w:rsidTr="00294DAF">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lastRenderedPageBreak/>
              <w:t xml:space="preserve">Naziv </w:t>
            </w:r>
            <w:r w:rsidRPr="00294DAF">
              <w:rPr>
                <w:rFonts w:ascii="Calibri" w:eastAsia="Times New Roman" w:hAnsi="Calibri" w:cs="Calibri"/>
                <w:b/>
                <w:color w:val="000000"/>
                <w:lang w:val="hr-HR" w:eastAsia="hr-HR"/>
              </w:rPr>
              <w:t>predmeta</w:t>
            </w:r>
          </w:p>
        </w:tc>
        <w:tc>
          <w:tcPr>
            <w:tcW w:w="3963"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D0D0D"/>
                <w:lang w:val="hr-HR" w:eastAsia="hr-HR"/>
              </w:rPr>
            </w:pPr>
            <w:r w:rsidRPr="00294DAF">
              <w:rPr>
                <w:rFonts w:ascii="Calibri" w:eastAsia="Calibri" w:hAnsi="Calibri" w:cs="Calibri"/>
                <w:b/>
                <w:color w:val="0D0D0D"/>
                <w:lang w:val="hr-HR" w:eastAsia="hr-HR"/>
              </w:rPr>
              <w:t xml:space="preserve">Politička kultura novih demokracija </w:t>
            </w:r>
          </w:p>
        </w:tc>
        <w:tc>
          <w:tcPr>
            <w:tcW w:w="141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Kod </w:t>
            </w:r>
            <w:r w:rsidRPr="00294DAF">
              <w:rPr>
                <w:rFonts w:ascii="Calibri" w:eastAsia="Times New Roman" w:hAnsi="Calibri" w:cs="Calibri"/>
                <w:b/>
                <w:color w:val="000000"/>
                <w:lang w:val="hr-HR" w:eastAsia="hr-HR"/>
              </w:rPr>
              <w:t>predmeta</w:t>
            </w:r>
          </w:p>
        </w:tc>
        <w:tc>
          <w:tcPr>
            <w:tcW w:w="1658" w:type="dxa"/>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D0D0D"/>
                <w:lang w:val="hr-HR" w:eastAsia="hr-HR"/>
              </w:rPr>
            </w:pPr>
            <w:r w:rsidRPr="00294DAF">
              <w:rPr>
                <w:rFonts w:ascii="Calibri" w:eastAsia="Calibri" w:hAnsi="Calibri" w:cs="Calibri"/>
                <w:color w:val="0D0D0D"/>
                <w:lang w:val="hr-HR" w:eastAsia="hr-HR"/>
              </w:rPr>
              <w:t>FFPLD309</w:t>
            </w:r>
          </w:p>
          <w:p w:rsidR="00294DAF" w:rsidRPr="00294DAF" w:rsidRDefault="00294DAF" w:rsidP="00294DAF">
            <w:pPr>
              <w:spacing w:after="0" w:line="240" w:lineRule="auto"/>
              <w:rPr>
                <w:rFonts w:ascii="Calibri" w:eastAsia="Calibri" w:hAnsi="Calibri" w:cs="Calibri"/>
                <w:color w:val="FF0000"/>
                <w:lang w:val="hr-HR" w:eastAsia="hr-HR"/>
              </w:rPr>
            </w:pPr>
          </w:p>
        </w:tc>
      </w:tr>
      <w:tr w:rsidR="00294DAF" w:rsidRPr="00294DAF" w:rsidTr="00294DAF">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Studijski program</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Ciklus</w:t>
            </w:r>
          </w:p>
        </w:tc>
        <w:tc>
          <w:tcPr>
            <w:tcW w:w="3963"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Times New Roman" w:hAnsi="Calibri" w:cs="Calibri"/>
                <w:color w:val="000000"/>
                <w:lang w:val="hr-HR" w:eastAsia="hr-HR"/>
              </w:rPr>
              <w:t>(III. ciklus)</w:t>
            </w:r>
          </w:p>
        </w:tc>
        <w:tc>
          <w:tcPr>
            <w:tcW w:w="141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Godina</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studija</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II.</w:t>
            </w:r>
          </w:p>
        </w:tc>
      </w:tr>
      <w:tr w:rsidR="00294DAF" w:rsidRPr="00294DAF" w:rsidTr="00294DAF">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ECTS vrijednost boda</w:t>
            </w:r>
          </w:p>
        </w:tc>
        <w:tc>
          <w:tcPr>
            <w:tcW w:w="1235"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6</w:t>
            </w: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Semestar</w:t>
            </w:r>
          </w:p>
        </w:tc>
        <w:tc>
          <w:tcPr>
            <w:tcW w:w="1471"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Broj sati po semestru (p+s)</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10+10</w:t>
            </w:r>
          </w:p>
        </w:tc>
      </w:tr>
      <w:tr w:rsidR="00294DAF" w:rsidRPr="00294DAF" w:rsidTr="00294DAF">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bookmarkStart w:id="122" w:name="_gjdgxs"/>
            <w:bookmarkEnd w:id="122"/>
            <w:r w:rsidRPr="00294DAF">
              <w:rPr>
                <w:rFonts w:ascii="Calibri" w:eastAsia="Calibri" w:hAnsi="Calibri" w:cs="Calibri"/>
                <w:b/>
                <w:color w:val="000000"/>
                <w:lang w:val="hr-HR" w:eastAsia="hr-HR"/>
              </w:rPr>
              <w:t xml:space="preserve">Status </w:t>
            </w:r>
            <w:r w:rsidRPr="00294DAF">
              <w:rPr>
                <w:rFonts w:ascii="Calibri" w:eastAsia="Times New Roman" w:hAnsi="Calibri" w:cs="Calibri"/>
                <w:b/>
                <w:color w:val="000000"/>
                <w:lang w:val="hr-HR" w:eastAsia="hr-HR"/>
              </w:rPr>
              <w:t>predmeta</w:t>
            </w:r>
          </w:p>
        </w:tc>
        <w:tc>
          <w:tcPr>
            <w:tcW w:w="1235"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Times New Roman"/>
                <w:szCs w:val="24"/>
                <w:lang w:val="hr-HR"/>
              </w:rPr>
              <w:t>predmet</w:t>
            </w: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Preduvjeti</w:t>
            </w:r>
          </w:p>
        </w:tc>
        <w:tc>
          <w:tcPr>
            <w:tcW w:w="1471"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upisan treći semestar</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Usporedni uvjeti</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nema </w:t>
            </w:r>
          </w:p>
        </w:tc>
      </w:tr>
      <w:tr w:rsidR="00294DAF" w:rsidRPr="00294DAF" w:rsidTr="00294DAF">
        <w:trPr>
          <w:trHeight w:val="360"/>
        </w:trPr>
        <w:tc>
          <w:tcPr>
            <w:tcW w:w="196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Pristup </w:t>
            </w:r>
            <w:r w:rsidRPr="00294DAF">
              <w:rPr>
                <w:rFonts w:ascii="Calibri" w:eastAsia="Times New Roman" w:hAnsi="Calibri" w:cs="Calibri"/>
                <w:b/>
                <w:color w:val="000000"/>
                <w:lang w:val="hr-HR" w:eastAsia="hr-HR"/>
              </w:rPr>
              <w:t>predmetu</w:t>
            </w:r>
          </w:p>
        </w:tc>
        <w:tc>
          <w:tcPr>
            <w:tcW w:w="3963" w:type="dxa"/>
            <w:gridSpan w:val="7"/>
            <w:vMerge w:val="restar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doktorandi trećeg semestra, modul: </w:t>
            </w:r>
            <w:r w:rsidRPr="00294DAF">
              <w:rPr>
                <w:rFonts w:ascii="Calibri" w:eastAsia="Times New Roman" w:hAnsi="Calibri" w:cs="Calibri"/>
                <w:color w:val="000000"/>
                <w:szCs w:val="24"/>
                <w:lang w:val="hr-HR" w:eastAsia="hr-HR"/>
              </w:rPr>
              <w:t>Društvo i</w:t>
            </w:r>
            <w:r w:rsidRPr="00294DAF">
              <w:rPr>
                <w:rFonts w:ascii="Calibri" w:eastAsia="Calibri" w:hAnsi="Calibri" w:cs="Calibri"/>
                <w:color w:val="000000"/>
                <w:lang w:val="hr-HR" w:eastAsia="hr-HR"/>
              </w:rPr>
              <w:t>kultura, smjer: Politologija</w:t>
            </w:r>
          </w:p>
          <w:p w:rsidR="00294DAF" w:rsidRPr="00294DAF" w:rsidRDefault="00294DAF" w:rsidP="00294DAF">
            <w:pPr>
              <w:spacing w:after="0" w:line="240" w:lineRule="auto"/>
              <w:rPr>
                <w:rFonts w:ascii="Calibri" w:eastAsia="Calibri" w:hAnsi="Calibri" w:cs="Calibri"/>
                <w:color w:val="FF0000"/>
                <w:lang w:val="hr-HR" w:eastAsia="hr-H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Vrijeme održavanja nastave </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prema rasporedu</w:t>
            </w:r>
          </w:p>
        </w:tc>
      </w:tr>
      <w:tr w:rsidR="00294DAF" w:rsidRPr="00294DAF" w:rsidTr="00294DAF">
        <w:trPr>
          <w:trHeight w:val="360"/>
        </w:trPr>
        <w:tc>
          <w:tcPr>
            <w:tcW w:w="3568"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eastAsia="hr-HR"/>
              </w:rPr>
            </w:pPr>
          </w:p>
        </w:tc>
        <w:tc>
          <w:tcPr>
            <w:tcW w:w="22247" w:type="dxa"/>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eastAsia="hr-H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Jezik</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hrvatski</w:t>
            </w:r>
          </w:p>
        </w:tc>
      </w:tr>
      <w:tr w:rsidR="00294DAF" w:rsidRPr="007F11BA" w:rsidTr="00294DAF">
        <w:tc>
          <w:tcPr>
            <w:tcW w:w="3568"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Nositelj </w:t>
            </w:r>
            <w:r w:rsidRPr="00294DAF">
              <w:rPr>
                <w:rFonts w:ascii="Calibri" w:eastAsia="Times New Roman" w:hAnsi="Calibri" w:cs="Calibri"/>
                <w:b/>
                <w:color w:val="000000"/>
                <w:lang w:val="hr-HR" w:eastAsia="hr-HR"/>
              </w:rPr>
              <w:t>predmeta</w:t>
            </w:r>
            <w:r w:rsidRPr="00294DAF">
              <w:rPr>
                <w:rFonts w:ascii="Calibri" w:eastAsia="Calibri" w:hAnsi="Calibri" w:cs="Calibri"/>
                <w:b/>
                <w:color w:val="000000"/>
                <w:lang w:val="hr-HR" w:eastAsia="hr-HR"/>
              </w:rPr>
              <w:t>/nastavnik</w:t>
            </w:r>
          </w:p>
        </w:tc>
        <w:tc>
          <w:tcPr>
            <w:tcW w:w="5435"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dr. sc. Damirka Mihaljević, izv. prof</w:t>
            </w:r>
          </w:p>
        </w:tc>
      </w:tr>
      <w:tr w:rsidR="00294DAF" w:rsidRPr="00294DAF" w:rsidTr="00294DAF">
        <w:tc>
          <w:tcPr>
            <w:tcW w:w="3568"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Kontakt sati/konzultacije</w:t>
            </w:r>
          </w:p>
        </w:tc>
        <w:tc>
          <w:tcPr>
            <w:tcW w:w="5435"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prema rasporedu</w:t>
            </w:r>
          </w:p>
        </w:tc>
      </w:tr>
      <w:tr w:rsidR="00294DAF" w:rsidRPr="007F11BA" w:rsidTr="00294DAF">
        <w:tc>
          <w:tcPr>
            <w:tcW w:w="3568"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E-mail adresa i broj telefona</w:t>
            </w:r>
          </w:p>
        </w:tc>
        <w:tc>
          <w:tcPr>
            <w:tcW w:w="5435"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damirka.mihaljevic@ff.sum.ba</w:t>
            </w:r>
          </w:p>
        </w:tc>
      </w:tr>
      <w:tr w:rsidR="00294DAF" w:rsidRPr="007F11BA"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Ciljevi </w:t>
            </w:r>
            <w:r w:rsidRPr="00294DAF">
              <w:rPr>
                <w:rFonts w:ascii="Calibri" w:eastAsia="Times New Roman" w:hAnsi="Calibri" w:cs="Calibri"/>
                <w:b/>
                <w:color w:val="000000"/>
                <w:lang w:val="hr-HR" w:eastAsia="hr-HR"/>
              </w:rPr>
              <w:t>predmeta</w:t>
            </w:r>
          </w:p>
          <w:p w:rsidR="00294DAF" w:rsidRPr="00294DAF" w:rsidRDefault="00294DAF" w:rsidP="00294DAF">
            <w:pPr>
              <w:spacing w:after="0" w:line="240" w:lineRule="auto"/>
              <w:rPr>
                <w:rFonts w:ascii="Calibri" w:eastAsia="Calibri" w:hAnsi="Calibri" w:cs="Calibri"/>
                <w:b/>
                <w:color w:val="000000"/>
                <w:lang w:val="hr-HR" w:eastAsia="hr-HR"/>
              </w:rPr>
            </w:pP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HR" w:eastAsia="hr-HR"/>
              </w:rPr>
            </w:pPr>
            <w:r w:rsidRPr="00294DAF">
              <w:rPr>
                <w:rFonts w:ascii="Calibri" w:eastAsia="Times New Roman" w:hAnsi="Calibri" w:cs="Calibri"/>
                <w:color w:val="000000"/>
                <w:lang w:val="hr-BA" w:eastAsia="hr-HR"/>
              </w:rPr>
              <w:t xml:space="preserve">Cilj predmeta je uvesti doktorande u znanstvena istraživanja u području političko-kulturalnog pristupa politici. U ostvarivanju  samostalnosti u istraživanju doktorandi će se upoznati s polazištem političko-kulturalnog pristupa njegovom ontologijom i metodologijom. Afirmiranjem  političko-kulturalne tradicije kroz relevantna  znanstvena istraživanja dva koncepta: </w:t>
            </w:r>
            <w:r w:rsidRPr="00294DAF">
              <w:rPr>
                <w:rFonts w:ascii="Calibri" w:eastAsia="Times New Roman" w:hAnsi="Calibri" w:cs="Calibri"/>
                <w:i/>
                <w:color w:val="000000"/>
                <w:lang w:val="hr-BA" w:eastAsia="hr-HR"/>
              </w:rPr>
              <w:t>političke kulture i socijalnog kapitala</w:t>
            </w:r>
            <w:r w:rsidRPr="00294DAF">
              <w:rPr>
                <w:rFonts w:ascii="Calibri" w:eastAsia="Times New Roman" w:hAnsi="Calibri" w:cs="Calibri"/>
                <w:color w:val="000000"/>
                <w:lang w:val="hr-BA" w:eastAsia="hr-HR"/>
              </w:rPr>
              <w:t xml:space="preserve"> cilj je ukazati na subjektivnu dimenziju politike, odnosno na značaj  socio-kulturnih činitelja za funkcioniranje demokracije.   </w:t>
            </w:r>
          </w:p>
        </w:tc>
      </w:tr>
      <w:tr w:rsidR="00294DAF" w:rsidRPr="00294DAF"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Ishodi učenja</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(opće i specifične kompetencije)</w:t>
            </w:r>
          </w:p>
          <w:p w:rsidR="00294DAF" w:rsidRPr="00294DAF" w:rsidRDefault="00294DAF" w:rsidP="00294DAF">
            <w:pPr>
              <w:spacing w:after="0" w:line="240" w:lineRule="auto"/>
              <w:rPr>
                <w:rFonts w:ascii="Calibri" w:eastAsia="Calibri" w:hAnsi="Calibri" w:cs="Calibri"/>
                <w:b/>
                <w:color w:val="000000"/>
                <w:lang w:val="hr-HR" w:eastAsia="hr-HR"/>
              </w:rPr>
            </w:pP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86"/>
              </w:num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reproducirati i dublje teorijski poznavati političko-kulturalni pristup</w:t>
            </w:r>
          </w:p>
          <w:p w:rsidR="00294DAF" w:rsidRPr="00294DAF" w:rsidRDefault="00294DAF" w:rsidP="00294DAF">
            <w:pPr>
              <w:numPr>
                <w:ilvl w:val="0"/>
                <w:numId w:val="86"/>
              </w:num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primijeniti vještine, umijeća i znanja na istraživačkom području  </w:t>
            </w:r>
          </w:p>
          <w:p w:rsidR="00294DAF" w:rsidRPr="00294DAF" w:rsidRDefault="00294DAF" w:rsidP="00294DAF">
            <w:pPr>
              <w:numPr>
                <w:ilvl w:val="0"/>
                <w:numId w:val="86"/>
              </w:num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rješavati konkretnih istraživačke probleme</w:t>
            </w:r>
          </w:p>
          <w:p w:rsidR="00294DAF" w:rsidRPr="00294DAF" w:rsidRDefault="00294DAF" w:rsidP="00294DAF">
            <w:pPr>
              <w:numPr>
                <w:ilvl w:val="0"/>
                <w:numId w:val="86"/>
              </w:num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prezentirati dobivene znanstvene nalaze</w:t>
            </w:r>
          </w:p>
          <w:p w:rsidR="00294DAF" w:rsidRPr="00294DAF" w:rsidRDefault="00294DAF" w:rsidP="00294DAF">
            <w:pPr>
              <w:numPr>
                <w:ilvl w:val="0"/>
                <w:numId w:val="86"/>
              </w:num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napisati samostalan znanstveni rad</w:t>
            </w:r>
          </w:p>
        </w:tc>
      </w:tr>
      <w:tr w:rsidR="00294DAF" w:rsidRPr="00294DAF"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eastAsia="hr-HR"/>
              </w:rPr>
            </w:pP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Rušenje Berlinskog zida i uspon nacionalizma</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Demokratska stabilnost i autoritarna nestabilnost jugoistočne Europe</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Postkomunizam – nasljeđe političke kulture komunizma</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Političko kulturalni preduvjeti demokracije </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Modernizacijski (strukturalistički) pristup demokratizaciji Ronalda Ingleharta </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Kulturne mape svijeta i politički razvoj</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Koncept socijalnog kapitala u komparativnoj politici -  Robert Putnam </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Građansko društvo  i demokracija u tranzicijskim državama</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Političko obrazovanje kao odgovor na demokratske deficite</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Utjecaj vanjskih čimbenika na procese demokratizacije u tranzicijskim državama</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Politička tolerancija </w:t>
            </w:r>
          </w:p>
          <w:p w:rsidR="00294DAF" w:rsidRPr="00294DAF" w:rsidRDefault="00294DAF" w:rsidP="00294DAF">
            <w:pPr>
              <w:numPr>
                <w:ilvl w:val="0"/>
                <w:numId w:val="8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lastRenderedPageBreak/>
              <w:t>Razvoj političke kulture u Bosni i Hercegovini</w:t>
            </w:r>
          </w:p>
        </w:tc>
      </w:tr>
      <w:tr w:rsidR="00294DAF" w:rsidRPr="00294DAF" w:rsidTr="00294DAF">
        <w:trPr>
          <w:trHeight w:val="580"/>
        </w:trPr>
        <w:tc>
          <w:tcPr>
            <w:tcW w:w="233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(označiti masnim tiskom)</w:t>
            </w:r>
          </w:p>
        </w:tc>
        <w:tc>
          <w:tcPr>
            <w:tcW w:w="156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predavanja</w:t>
            </w:r>
          </w:p>
        </w:tc>
        <w:tc>
          <w:tcPr>
            <w:tcW w:w="196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vježbe</w:t>
            </w:r>
          </w:p>
        </w:tc>
        <w:tc>
          <w:tcPr>
            <w:tcW w:w="148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seminari</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samostalni zadatci</w:t>
            </w:r>
          </w:p>
        </w:tc>
      </w:tr>
      <w:tr w:rsidR="00294DAF" w:rsidRPr="00294DAF" w:rsidTr="00294DAF">
        <w:trPr>
          <w:trHeight w:val="580"/>
        </w:trPr>
        <w:tc>
          <w:tcPr>
            <w:tcW w:w="7531"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eastAsia="hr-HR"/>
              </w:rPr>
            </w:pPr>
          </w:p>
        </w:tc>
        <w:tc>
          <w:tcPr>
            <w:tcW w:w="156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konzultacije</w:t>
            </w:r>
          </w:p>
        </w:tc>
        <w:tc>
          <w:tcPr>
            <w:tcW w:w="196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mentorski rad</w:t>
            </w:r>
          </w:p>
        </w:tc>
        <w:tc>
          <w:tcPr>
            <w:tcW w:w="148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terenska nastava</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ostalo</w:t>
            </w:r>
          </w:p>
        </w:tc>
      </w:tr>
      <w:tr w:rsidR="00294DAF" w:rsidRPr="007F11BA" w:rsidTr="00294DAF">
        <w:trPr>
          <w:trHeight w:val="58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Doktorandske obveze</w:t>
            </w: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Pohađanje nastave, aktivno sudjelovanje na nastavi, pisanje seminarskoga rada, polaganje pismenoga i usmenog ispita</w:t>
            </w:r>
          </w:p>
        </w:tc>
      </w:tr>
      <w:tr w:rsidR="00294DAF" w:rsidRPr="00294DAF" w:rsidTr="00294DAF">
        <w:trPr>
          <w:trHeight w:val="460"/>
        </w:trPr>
        <w:tc>
          <w:tcPr>
            <w:tcW w:w="233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(označiti masnim tiskom)</w:t>
            </w:r>
          </w:p>
        </w:tc>
        <w:tc>
          <w:tcPr>
            <w:tcW w:w="156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pohađanje nastave</w:t>
            </w:r>
          </w:p>
        </w:tc>
        <w:tc>
          <w:tcPr>
            <w:tcW w:w="196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aktivnosti u nastavi</w:t>
            </w:r>
          </w:p>
        </w:tc>
        <w:tc>
          <w:tcPr>
            <w:tcW w:w="148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seminarski rad</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praktični rad</w:t>
            </w:r>
          </w:p>
        </w:tc>
      </w:tr>
      <w:tr w:rsidR="00294DAF" w:rsidRPr="00294DAF" w:rsidTr="00294DAF">
        <w:trPr>
          <w:trHeight w:val="460"/>
        </w:trPr>
        <w:tc>
          <w:tcPr>
            <w:tcW w:w="7531"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eastAsia="hr-HR"/>
              </w:rPr>
            </w:pPr>
          </w:p>
        </w:tc>
        <w:tc>
          <w:tcPr>
            <w:tcW w:w="156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usmeni ispit</w:t>
            </w:r>
          </w:p>
        </w:tc>
        <w:tc>
          <w:tcPr>
            <w:tcW w:w="1966"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pismeni ispit</w:t>
            </w:r>
          </w:p>
          <w:p w:rsidR="00294DAF" w:rsidRPr="00294DAF" w:rsidRDefault="00294DAF" w:rsidP="00294DAF">
            <w:pPr>
              <w:spacing w:after="0" w:line="240" w:lineRule="auto"/>
              <w:jc w:val="center"/>
              <w:rPr>
                <w:rFonts w:ascii="Calibri" w:eastAsia="Calibri" w:hAnsi="Calibri" w:cs="Calibri"/>
                <w:color w:val="000000"/>
                <w:lang w:val="hr-HR" w:eastAsia="hr-HR"/>
              </w:rPr>
            </w:pPr>
          </w:p>
        </w:tc>
        <w:tc>
          <w:tcPr>
            <w:tcW w:w="148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kontinuirana provjera znanja</w:t>
            </w:r>
          </w:p>
        </w:tc>
        <w:tc>
          <w:tcPr>
            <w:tcW w:w="165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esej</w:t>
            </w:r>
          </w:p>
        </w:tc>
      </w:tr>
      <w:tr w:rsidR="00294DAF" w:rsidRPr="00294DAF"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Literatura</w:t>
            </w: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88"/>
              </w:numPr>
              <w:spacing w:after="20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Pridham, G</w:t>
            </w:r>
            <w:r w:rsidRPr="00294DAF">
              <w:rPr>
                <w:rFonts w:ascii="Calibri" w:eastAsia="Times New Roman" w:hAnsi="Calibri" w:cs="Calibri"/>
                <w:i/>
                <w:color w:val="000000"/>
                <w:lang w:val="hr-HR" w:eastAsia="hr-HR"/>
              </w:rPr>
              <w:t>.,</w:t>
            </w:r>
            <w:r w:rsidRPr="00294DAF">
              <w:rPr>
                <w:rFonts w:ascii="Calibri" w:eastAsia="Times New Roman" w:hAnsi="Calibri" w:cs="Calibri"/>
                <w:color w:val="000000"/>
                <w:lang w:val="hr-HR" w:eastAsia="hr-HR"/>
              </w:rPr>
              <w:t xml:space="preserve"> „Implementacije europskih standarda demokracije u procesu pridruživanja EU: Usporedba Rumunjske i Slovačke“, </w:t>
            </w:r>
            <w:r w:rsidRPr="00294DAF">
              <w:rPr>
                <w:rFonts w:ascii="Calibri" w:eastAsia="Times New Roman" w:hAnsi="Calibri" w:cs="Calibri"/>
                <w:i/>
                <w:color w:val="000000"/>
                <w:lang w:val="hr-HR" w:eastAsia="hr-HR"/>
              </w:rPr>
              <w:t>Politička misao</w:t>
            </w:r>
            <w:r w:rsidRPr="00294DAF">
              <w:rPr>
                <w:rFonts w:ascii="Calibri" w:eastAsia="Times New Roman" w:hAnsi="Calibri" w:cs="Calibri"/>
                <w:color w:val="000000"/>
                <w:lang w:val="hr-HR" w:eastAsia="hr-HR"/>
              </w:rPr>
              <w:t>, god. 39, 2003., br. 4</w:t>
            </w:r>
          </w:p>
          <w:p w:rsidR="00294DAF" w:rsidRPr="00294DAF" w:rsidRDefault="00294DAF" w:rsidP="00294DAF">
            <w:pPr>
              <w:numPr>
                <w:ilvl w:val="0"/>
                <w:numId w:val="88"/>
              </w:numPr>
              <w:spacing w:after="200" w:line="240" w:lineRule="auto"/>
              <w:contextualSpacing/>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STROM, K., Brinham, P. Jr., Gabriel A. A., </w:t>
            </w:r>
            <w:r w:rsidRPr="00294DAF">
              <w:rPr>
                <w:rFonts w:ascii="Calibri" w:eastAsia="Calibri" w:hAnsi="Calibri" w:cs="Calibri"/>
                <w:i/>
                <w:color w:val="000000"/>
                <w:lang w:val="hr-HR" w:eastAsia="hr-HR"/>
              </w:rPr>
              <w:t>European Politcs Today</w:t>
            </w:r>
            <w:r w:rsidRPr="00294DAF">
              <w:rPr>
                <w:rFonts w:ascii="Calibri" w:eastAsia="Calibri" w:hAnsi="Calibri" w:cs="Calibri"/>
                <w:color w:val="000000"/>
                <w:lang w:val="hr-HR" w:eastAsia="hr-HR"/>
              </w:rPr>
              <w:t xml:space="preserve">, </w:t>
            </w:r>
            <w:r w:rsidRPr="00294DAF">
              <w:rPr>
                <w:rFonts w:ascii="Calibri" w:eastAsia="Times New Roman" w:hAnsi="Calibri" w:cs="Calibri"/>
                <w:color w:val="000000"/>
                <w:shd w:val="clear" w:color="auto" w:fill="FFFFFF"/>
                <w:lang w:val="hr-HR" w:eastAsia="hr-HR"/>
              </w:rPr>
              <w:t xml:space="preserve">Longman Publishing Group, </w:t>
            </w:r>
            <w:r w:rsidRPr="00294DAF">
              <w:rPr>
                <w:rFonts w:ascii="Calibri" w:eastAsia="Calibri" w:hAnsi="Calibri" w:cs="Calibri"/>
                <w:color w:val="000000"/>
                <w:lang w:val="hr-HR" w:eastAsia="hr-HR"/>
              </w:rPr>
              <w:t xml:space="preserve">2009.  </w:t>
            </w:r>
          </w:p>
          <w:p w:rsidR="00294DAF" w:rsidRPr="00294DAF" w:rsidRDefault="00294DAF" w:rsidP="00294DAF">
            <w:pPr>
              <w:numPr>
                <w:ilvl w:val="0"/>
                <w:numId w:val="88"/>
              </w:numPr>
              <w:spacing w:after="0" w:line="240" w:lineRule="auto"/>
              <w:contextualSpacing/>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Verba, S., Almond, G., </w:t>
            </w:r>
            <w:r w:rsidRPr="00294DAF">
              <w:rPr>
                <w:rFonts w:ascii="Calibri" w:eastAsia="Calibri" w:hAnsi="Calibri" w:cs="Calibri"/>
                <w:i/>
                <w:color w:val="000000"/>
                <w:lang w:val="hr-HR" w:eastAsia="hr-HR"/>
              </w:rPr>
              <w:t>Civilna kultura</w:t>
            </w:r>
            <w:r w:rsidRPr="00294DAF">
              <w:rPr>
                <w:rFonts w:ascii="Calibri" w:eastAsia="Calibri" w:hAnsi="Calibri" w:cs="Calibri"/>
                <w:color w:val="000000"/>
                <w:lang w:val="hr-HR" w:eastAsia="hr-HR"/>
              </w:rPr>
              <w:t>, Politička kultura, Zagreb, 2000.</w:t>
            </w:r>
          </w:p>
          <w:p w:rsidR="00294DAF" w:rsidRPr="00294DAF" w:rsidRDefault="00294DAF" w:rsidP="00294DAF">
            <w:pPr>
              <w:numPr>
                <w:ilvl w:val="0"/>
                <w:numId w:val="88"/>
              </w:numPr>
              <w:spacing w:after="200" w:line="240" w:lineRule="auto"/>
              <w:contextualSpacing/>
              <w:jc w:val="both"/>
              <w:rPr>
                <w:rFonts w:ascii="Calibri" w:eastAsia="Calibri" w:hAnsi="Calibri" w:cs="Calibri"/>
                <w:color w:val="000000"/>
                <w:lang w:val="hr-HR" w:eastAsia="hr-HR"/>
              </w:rPr>
            </w:pPr>
            <w:r w:rsidRPr="00294DAF">
              <w:rPr>
                <w:rFonts w:ascii="Calibri" w:eastAsia="Calibri" w:hAnsi="Calibri" w:cs="Calibri"/>
                <w:color w:val="000000"/>
                <w:lang w:val="hr-BA" w:eastAsia="hr-HR"/>
              </w:rPr>
              <w:t xml:space="preserve">Putnam, R., </w:t>
            </w:r>
            <w:r w:rsidRPr="00294DAF">
              <w:rPr>
                <w:rFonts w:ascii="Calibri" w:eastAsia="Calibri" w:hAnsi="Calibri" w:cs="Calibri"/>
                <w:i/>
                <w:color w:val="000000"/>
                <w:lang w:val="hr-BA" w:eastAsia="hr-HR"/>
              </w:rPr>
              <w:t xml:space="preserve">Kuglati sam, </w:t>
            </w:r>
            <w:r w:rsidRPr="00294DAF">
              <w:rPr>
                <w:rFonts w:ascii="Calibri" w:eastAsia="Calibri" w:hAnsi="Calibri" w:cs="Calibri"/>
                <w:color w:val="000000"/>
                <w:lang w:val="hr-BA" w:eastAsia="hr-HR"/>
              </w:rPr>
              <w:t>Mediteran Publishing, Novi Sad, 2008.</w:t>
            </w:r>
          </w:p>
          <w:p w:rsidR="00294DAF" w:rsidRPr="00294DAF" w:rsidRDefault="00294DAF" w:rsidP="00294DAF">
            <w:pPr>
              <w:numPr>
                <w:ilvl w:val="0"/>
                <w:numId w:val="88"/>
              </w:numPr>
              <w:spacing w:after="0" w:line="27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Mueller, J., </w:t>
            </w:r>
            <w:r w:rsidRPr="00294DAF">
              <w:rPr>
                <w:rFonts w:ascii="Calibri" w:eastAsia="Times New Roman" w:hAnsi="Calibri" w:cs="Calibri"/>
                <w:i/>
                <w:color w:val="000000"/>
                <w:lang w:val="hr-HR" w:eastAsia="hr-HR"/>
              </w:rPr>
              <w:t>„Democracy, Capitalism, and the End of Transition“</w:t>
            </w:r>
            <w:r w:rsidRPr="00294DAF">
              <w:rPr>
                <w:rFonts w:ascii="Calibri" w:eastAsia="Times New Roman" w:hAnsi="Calibri" w:cs="Calibri"/>
                <w:color w:val="000000"/>
                <w:lang w:val="hr-HR" w:eastAsia="hr-HR"/>
              </w:rPr>
              <w:t xml:space="preserve">, u Mandelbaum, M. (ed.), </w:t>
            </w:r>
            <w:r w:rsidRPr="00294DAF">
              <w:rPr>
                <w:rFonts w:ascii="Calibri" w:eastAsia="Times New Roman" w:hAnsi="Calibri" w:cs="Calibri"/>
                <w:i/>
                <w:color w:val="000000"/>
                <w:lang w:val="hr-HR" w:eastAsia="hr-HR"/>
              </w:rPr>
              <w:t>Postcomunism: Four Perspectives</w:t>
            </w:r>
            <w:r w:rsidRPr="00294DAF">
              <w:rPr>
                <w:rFonts w:ascii="Calibri" w:eastAsia="Times New Roman" w:hAnsi="Calibri" w:cs="Calibri"/>
                <w:color w:val="000000"/>
                <w:lang w:val="hr-HR" w:eastAsia="hr-HR"/>
              </w:rPr>
              <w:t>, Council of Foreign Relations, 1996., pp. 102-146.</w:t>
            </w:r>
          </w:p>
        </w:tc>
      </w:tr>
      <w:tr w:rsidR="00294DAF" w:rsidRPr="00294DAF"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Dodatne informacije o </w:t>
            </w:r>
            <w:r w:rsidRPr="00294DAF">
              <w:rPr>
                <w:rFonts w:ascii="Calibri" w:eastAsia="Times New Roman" w:hAnsi="Calibri" w:cs="Calibri"/>
                <w:b/>
                <w:color w:val="000000"/>
                <w:lang w:val="hr-HR" w:eastAsia="hr-HR"/>
              </w:rPr>
              <w:t>predmetu</w:t>
            </w: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w:t>
            </w:r>
          </w:p>
        </w:tc>
      </w:tr>
    </w:tbl>
    <w:p w:rsidR="00294DAF" w:rsidRPr="00294DAF" w:rsidRDefault="00294DAF" w:rsidP="00294DAF">
      <w:pPr>
        <w:spacing w:after="200" w:line="276" w:lineRule="auto"/>
        <w:rPr>
          <w:rFonts w:ascii="Calibri" w:eastAsia="Times New Roman" w:hAnsi="Calibri" w:cs="Calibri"/>
          <w:color w:val="000000"/>
          <w:lang w:val="hr-HR" w:eastAsia="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389"/>
        <w:gridCol w:w="921"/>
        <w:gridCol w:w="391"/>
        <w:gridCol w:w="347"/>
        <w:gridCol w:w="789"/>
        <w:gridCol w:w="1019"/>
        <w:gridCol w:w="657"/>
        <w:gridCol w:w="1406"/>
        <w:gridCol w:w="1570"/>
      </w:tblGrid>
      <w:tr w:rsidR="00294DAF" w:rsidRPr="00294DAF" w:rsidTr="00294DAF">
        <w:tc>
          <w:tcPr>
            <w:tcW w:w="109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35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lang w:val="hr-HR"/>
              </w:rPr>
            </w:pPr>
            <w:r w:rsidRPr="00294DAF">
              <w:rPr>
                <w:rFonts w:ascii="Calibri" w:eastAsia="Calibri" w:hAnsi="Calibri" w:cs="Calibri"/>
                <w:b/>
                <w:bCs/>
                <w:lang w:val="hr-HR"/>
              </w:rPr>
              <w:t>Rasa, etnicitet i nacionalnost u političkoj sociologiji</w:t>
            </w:r>
          </w:p>
        </w:tc>
        <w:tc>
          <w:tcPr>
            <w:tcW w:w="73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Kod predmeta</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FFPLD310</w:t>
            </w:r>
          </w:p>
        </w:tc>
      </w:tr>
      <w:tr w:rsidR="00294DAF" w:rsidRPr="00294DAF" w:rsidTr="00294DAF">
        <w:tc>
          <w:tcPr>
            <w:tcW w:w="109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Ciklus</w:t>
            </w:r>
          </w:p>
        </w:tc>
        <w:tc>
          <w:tcPr>
            <w:tcW w:w="235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(III. ciklus)</w:t>
            </w:r>
          </w:p>
        </w:tc>
        <w:tc>
          <w:tcPr>
            <w:tcW w:w="73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studija</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09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ECTS vrijednost boda</w:t>
            </w:r>
          </w:p>
        </w:tc>
        <w:tc>
          <w:tcPr>
            <w:tcW w:w="68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9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3.</w:t>
            </w:r>
          </w:p>
        </w:tc>
        <w:tc>
          <w:tcPr>
            <w:tcW w:w="73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Broj sati po semestru </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(p+s)</w:t>
            </w:r>
          </w:p>
        </w:tc>
        <w:tc>
          <w:tcPr>
            <w:tcW w:w="821"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c>
          <w:tcPr>
            <w:tcW w:w="109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Status predmeta</w:t>
            </w:r>
          </w:p>
        </w:tc>
        <w:tc>
          <w:tcPr>
            <w:tcW w:w="68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9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73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Usporedni uvjeti</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90"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Pristup predmetu</w:t>
            </w:r>
          </w:p>
        </w:tc>
        <w:tc>
          <w:tcPr>
            <w:tcW w:w="2355" w:type="pct"/>
            <w:gridSpan w:val="7"/>
            <w:vMerge w:val="restart"/>
            <w:tcBorders>
              <w:top w:val="single" w:sz="4" w:space="0" w:color="000000"/>
              <w:left w:val="single" w:sz="4" w:space="0" w:color="000000"/>
              <w:bottom w:val="single" w:sz="4" w:space="0" w:color="000000"/>
              <w:right w:val="single" w:sz="4" w:space="0" w:color="000000"/>
            </w:tcBorders>
            <w:hideMark/>
          </w:tcPr>
          <w:p w:rsidR="00D35D43"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Društvo i kultura, smjer: Politologija</w:t>
            </w:r>
          </w:p>
        </w:tc>
        <w:tc>
          <w:tcPr>
            <w:tcW w:w="73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73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Jezik</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7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22"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 sc. Irena Musa, izv. prof.</w:t>
            </w:r>
          </w:p>
        </w:tc>
      </w:tr>
      <w:tr w:rsidR="00294DAF" w:rsidRPr="00294DAF" w:rsidTr="00294DAF">
        <w:tc>
          <w:tcPr>
            <w:tcW w:w="197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22"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7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22"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irena.musa@ff.sum.ba</w:t>
            </w:r>
          </w:p>
        </w:tc>
      </w:tr>
      <w:tr w:rsidR="00294DAF" w:rsidRPr="00294DAF" w:rsidTr="00294DAF">
        <w:trPr>
          <w:trHeight w:val="135"/>
        </w:trPr>
        <w:tc>
          <w:tcPr>
            <w:tcW w:w="129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76" w:lineRule="auto"/>
              <w:rPr>
                <w:rFonts w:ascii="Calibri" w:eastAsia="Calibri" w:hAnsi="Calibri" w:cs="Calibri"/>
                <w:b/>
                <w:lang w:val="hr-HR"/>
              </w:rPr>
            </w:pPr>
          </w:p>
        </w:tc>
        <w:tc>
          <w:tcPr>
            <w:tcW w:w="370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76" w:lineRule="auto"/>
              <w:jc w:val="both"/>
              <w:rPr>
                <w:rFonts w:ascii="Calibri" w:eastAsia="Calibri" w:hAnsi="Calibri" w:cs="Calibri"/>
                <w:lang w:val="hr-BA"/>
              </w:rPr>
            </w:pPr>
            <w:r w:rsidRPr="00294DAF">
              <w:rPr>
                <w:rFonts w:ascii="Calibri" w:eastAsia="Calibri" w:hAnsi="Calibri" w:cs="Calibri"/>
                <w:bCs/>
                <w:lang w:val="hr-BA"/>
              </w:rPr>
              <w:t>Ciljevi predmeta su:</w:t>
            </w:r>
          </w:p>
          <w:p w:rsidR="00294DAF" w:rsidRPr="00294DAF" w:rsidRDefault="00294DAF" w:rsidP="00294DAF">
            <w:pPr>
              <w:numPr>
                <w:ilvl w:val="0"/>
                <w:numId w:val="89"/>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bCs/>
                <w:lang w:val="hr-BA"/>
              </w:rPr>
              <w:t xml:space="preserve">upoznati </w:t>
            </w:r>
            <w:r w:rsidRPr="00294DAF">
              <w:rPr>
                <w:rFonts w:ascii="Calibri" w:eastAsia="Calibri" w:hAnsi="Calibri" w:cs="Calibri"/>
                <w:lang w:val="hr-HR"/>
              </w:rPr>
              <w:t>doktorande</w:t>
            </w:r>
            <w:r w:rsidRPr="00294DAF">
              <w:rPr>
                <w:rFonts w:ascii="Calibri" w:eastAsia="Calibri" w:hAnsi="Calibri" w:cs="Calibri"/>
                <w:lang w:val="hr-BA"/>
              </w:rPr>
              <w:t xml:space="preserve"> s metodologijom rada i s glavnim područjima istraživanja unutar političke sociologije</w:t>
            </w:r>
          </w:p>
          <w:p w:rsidR="00294DAF" w:rsidRPr="00294DAF" w:rsidRDefault="00294DAF" w:rsidP="00294DAF">
            <w:pPr>
              <w:numPr>
                <w:ilvl w:val="0"/>
                <w:numId w:val="89"/>
              </w:numPr>
              <w:autoSpaceDE w:val="0"/>
              <w:autoSpaceDN w:val="0"/>
              <w:adjustRightInd w:val="0"/>
              <w:spacing w:after="0" w:line="276" w:lineRule="auto"/>
              <w:contextualSpacing/>
              <w:jc w:val="both"/>
              <w:rPr>
                <w:rFonts w:ascii="Calibri" w:eastAsia="Calibri" w:hAnsi="Calibri" w:cs="Calibri"/>
                <w:lang w:val="en-GB"/>
              </w:rPr>
            </w:pPr>
            <w:r w:rsidRPr="00294DAF">
              <w:rPr>
                <w:rFonts w:ascii="Calibri" w:eastAsia="Calibri" w:hAnsi="Calibri" w:cs="Calibri"/>
                <w:lang w:val="en-GB"/>
              </w:rPr>
              <w:t>istražitiiobjasnitipojmove: rasa, etnicitetinacionalnost</w:t>
            </w:r>
          </w:p>
          <w:p w:rsidR="00294DAF" w:rsidRPr="00294DAF" w:rsidRDefault="00294DAF" w:rsidP="00294DAF">
            <w:pPr>
              <w:numPr>
                <w:ilvl w:val="0"/>
                <w:numId w:val="89"/>
              </w:numPr>
              <w:autoSpaceDE w:val="0"/>
              <w:autoSpaceDN w:val="0"/>
              <w:adjustRightInd w:val="0"/>
              <w:spacing w:after="0" w:line="276" w:lineRule="auto"/>
              <w:contextualSpacing/>
              <w:jc w:val="both"/>
              <w:rPr>
                <w:rFonts w:ascii="Calibri" w:eastAsia="Calibri" w:hAnsi="Calibri" w:cs="Calibri"/>
                <w:lang w:val="hr-HR"/>
              </w:rPr>
            </w:pPr>
            <w:r w:rsidRPr="00294DAF">
              <w:rPr>
                <w:rFonts w:ascii="Calibri" w:eastAsia="Calibri" w:hAnsi="Calibri" w:cs="Calibri"/>
                <w:lang w:val="en-GB"/>
              </w:rPr>
              <w:t>analiziratiključneteorije rase ietniciteta, tepronaćimeđusobnupovezanostdruštveno-povijesnihidruštveno-ekonomskihfaktora koji suutjecalinapojavupredrasuda, diskriminacijeirasizma</w:t>
            </w:r>
          </w:p>
        </w:tc>
      </w:tr>
      <w:tr w:rsidR="00294DAF" w:rsidRPr="007F11BA" w:rsidTr="00294DAF">
        <w:trPr>
          <w:trHeight w:val="135"/>
        </w:trPr>
        <w:tc>
          <w:tcPr>
            <w:tcW w:w="129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76" w:lineRule="auto"/>
              <w:rPr>
                <w:rFonts w:ascii="Calibri" w:eastAsia="Calibri" w:hAnsi="Calibri" w:cs="Calibri"/>
                <w:b/>
                <w:lang w:val="hr-HR"/>
              </w:rPr>
            </w:pPr>
          </w:p>
        </w:tc>
        <w:tc>
          <w:tcPr>
            <w:tcW w:w="370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90"/>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lang w:val="hr-BA"/>
              </w:rPr>
              <w:t xml:space="preserve">pravilno </w:t>
            </w:r>
            <w:r w:rsidRPr="00294DAF">
              <w:rPr>
                <w:rFonts w:ascii="Calibri" w:eastAsia="Calibri" w:hAnsi="Calibri" w:cs="Calibri"/>
                <w:bCs/>
                <w:lang w:val="hr-BA"/>
              </w:rPr>
              <w:t xml:space="preserve">definirati </w:t>
            </w:r>
            <w:r w:rsidRPr="00294DAF">
              <w:rPr>
                <w:rFonts w:ascii="Calibri" w:eastAsia="Calibri" w:hAnsi="Calibri" w:cs="Calibri"/>
                <w:lang w:val="hr-BA"/>
              </w:rPr>
              <w:t xml:space="preserve">i </w:t>
            </w:r>
            <w:r w:rsidRPr="00294DAF">
              <w:rPr>
                <w:rFonts w:ascii="Calibri" w:eastAsia="Calibri" w:hAnsi="Calibri" w:cs="Calibri"/>
                <w:bCs/>
                <w:lang w:val="hr-BA"/>
              </w:rPr>
              <w:t xml:space="preserve">upotrijebiti </w:t>
            </w:r>
            <w:r w:rsidRPr="00294DAF">
              <w:rPr>
                <w:rFonts w:ascii="Calibri" w:eastAsia="Calibri" w:hAnsi="Calibri" w:cs="Calibri"/>
                <w:lang w:val="hr-BA"/>
              </w:rPr>
              <w:t>temeljne pojmove vezane uz područje političke sociologije</w:t>
            </w:r>
          </w:p>
          <w:p w:rsidR="00294DAF" w:rsidRPr="00294DAF" w:rsidRDefault="00294DAF" w:rsidP="00294DAF">
            <w:pPr>
              <w:numPr>
                <w:ilvl w:val="0"/>
                <w:numId w:val="90"/>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lang w:val="hr-BA"/>
              </w:rPr>
              <w:t xml:space="preserve">razviti vještine </w:t>
            </w:r>
            <w:r w:rsidRPr="00294DAF">
              <w:rPr>
                <w:rFonts w:ascii="Calibri" w:eastAsia="Calibri" w:hAnsi="Calibri" w:cs="Calibri"/>
                <w:bCs/>
                <w:lang w:val="hr-BA"/>
              </w:rPr>
              <w:t xml:space="preserve">prepoznavanja, opisivanja </w:t>
            </w:r>
            <w:r w:rsidRPr="00294DAF">
              <w:rPr>
                <w:rFonts w:ascii="Calibri" w:eastAsia="Calibri" w:hAnsi="Calibri" w:cs="Calibri"/>
                <w:lang w:val="hr-BA"/>
              </w:rPr>
              <w:t xml:space="preserve">i </w:t>
            </w:r>
            <w:r w:rsidRPr="00294DAF">
              <w:rPr>
                <w:rFonts w:ascii="Calibri" w:eastAsia="Calibri" w:hAnsi="Calibri" w:cs="Calibri"/>
                <w:bCs/>
                <w:lang w:val="hr-BA"/>
              </w:rPr>
              <w:t>analiziranja ključnih teorija rase i rasizma</w:t>
            </w:r>
          </w:p>
          <w:p w:rsidR="00294DAF" w:rsidRPr="00294DAF" w:rsidRDefault="00294DAF" w:rsidP="00294DAF">
            <w:pPr>
              <w:numPr>
                <w:ilvl w:val="0"/>
                <w:numId w:val="90"/>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lang w:val="hr-BA"/>
              </w:rPr>
              <w:t xml:space="preserve">kreativno povezivati stečena znanja i vještine kako bi se </w:t>
            </w:r>
            <w:r w:rsidRPr="00294DAF">
              <w:rPr>
                <w:rFonts w:ascii="Calibri" w:eastAsia="Calibri" w:hAnsi="Calibri" w:cs="Calibri"/>
                <w:bCs/>
                <w:lang w:val="hr-BA"/>
              </w:rPr>
              <w:t xml:space="preserve">prepoznali </w:t>
            </w:r>
            <w:r w:rsidRPr="00294DAF">
              <w:rPr>
                <w:rFonts w:ascii="Calibri" w:eastAsia="Calibri" w:hAnsi="Calibri" w:cs="Calibri"/>
                <w:lang w:val="hr-BA"/>
              </w:rPr>
              <w:t>uzroci i posljedice položaja etničkih manjina u stratificiranom društvu</w:t>
            </w:r>
          </w:p>
          <w:p w:rsidR="00294DAF" w:rsidRPr="00294DAF" w:rsidRDefault="00294DAF" w:rsidP="00294DAF">
            <w:pPr>
              <w:numPr>
                <w:ilvl w:val="0"/>
                <w:numId w:val="90"/>
              </w:numPr>
              <w:autoSpaceDE w:val="0"/>
              <w:autoSpaceDN w:val="0"/>
              <w:adjustRightInd w:val="0"/>
              <w:spacing w:after="0" w:line="276" w:lineRule="auto"/>
              <w:contextualSpacing/>
              <w:jc w:val="both"/>
              <w:rPr>
                <w:rFonts w:ascii="Calibri" w:eastAsia="Calibri" w:hAnsi="Calibri" w:cs="Calibri"/>
                <w:lang w:val="hr-BA"/>
              </w:rPr>
            </w:pPr>
            <w:r w:rsidRPr="00294DAF">
              <w:rPr>
                <w:rFonts w:ascii="Calibri" w:eastAsia="Calibri" w:hAnsi="Calibri" w:cs="Calibri"/>
                <w:bCs/>
                <w:lang w:val="hr-BA"/>
              </w:rPr>
              <w:t>objasniti nužnost suzbijanja svih oblika diskriminacije u društvu</w:t>
            </w:r>
          </w:p>
          <w:p w:rsidR="00294DAF" w:rsidRPr="00294DAF" w:rsidRDefault="00294DAF" w:rsidP="00294DAF">
            <w:pPr>
              <w:numPr>
                <w:ilvl w:val="0"/>
                <w:numId w:val="90"/>
              </w:numPr>
              <w:spacing w:after="0" w:line="276" w:lineRule="auto"/>
              <w:contextualSpacing/>
              <w:jc w:val="both"/>
              <w:rPr>
                <w:rFonts w:ascii="Calibri" w:eastAsia="Calibri" w:hAnsi="Calibri" w:cs="Calibri"/>
                <w:lang w:val="hr-BA"/>
              </w:rPr>
            </w:pPr>
            <w:r w:rsidRPr="00294DAF">
              <w:rPr>
                <w:rFonts w:ascii="Calibri" w:eastAsia="Calibri" w:hAnsi="Calibri" w:cs="Calibri"/>
                <w:bCs/>
                <w:lang w:val="hr-BA"/>
              </w:rPr>
              <w:t>ocijeniti utjecaj i povezanost društva, kulture i politike sa etničkim sukobima</w:t>
            </w:r>
          </w:p>
        </w:tc>
      </w:tr>
      <w:tr w:rsidR="00294DAF" w:rsidRPr="00294DAF" w:rsidTr="00294DAF">
        <w:trPr>
          <w:trHeight w:val="135"/>
        </w:trPr>
        <w:tc>
          <w:tcPr>
            <w:tcW w:w="129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76" w:lineRule="auto"/>
              <w:rPr>
                <w:rFonts w:ascii="Calibri" w:eastAsia="Calibri" w:hAnsi="Calibri" w:cs="Calibri"/>
                <w:b/>
                <w:lang w:val="hr-HR"/>
              </w:rPr>
            </w:pPr>
          </w:p>
        </w:tc>
        <w:tc>
          <w:tcPr>
            <w:tcW w:w="370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91"/>
              </w:numPr>
              <w:spacing w:after="0" w:line="276" w:lineRule="auto"/>
              <w:contextualSpacing/>
              <w:jc w:val="both"/>
              <w:rPr>
                <w:rFonts w:ascii="Calibri" w:eastAsia="Calibri" w:hAnsi="Calibri" w:cs="Calibri"/>
                <w:lang w:val="en-GB"/>
              </w:rPr>
            </w:pPr>
            <w:r w:rsidRPr="00294DAF">
              <w:rPr>
                <w:rFonts w:ascii="Calibri" w:eastAsia="Calibri" w:hAnsi="Calibri" w:cs="Calibri"/>
                <w:lang w:val="en-GB"/>
              </w:rPr>
              <w:t>Uvodnopredavanje</w:t>
            </w:r>
          </w:p>
          <w:p w:rsidR="00294DAF" w:rsidRPr="00294DAF" w:rsidRDefault="00294DAF" w:rsidP="00294DAF">
            <w:pPr>
              <w:numPr>
                <w:ilvl w:val="0"/>
                <w:numId w:val="91"/>
              </w:numPr>
              <w:spacing w:after="0" w:line="276" w:lineRule="auto"/>
              <w:contextualSpacing/>
              <w:jc w:val="both"/>
              <w:rPr>
                <w:rFonts w:ascii="Calibri" w:eastAsia="Calibri" w:hAnsi="Calibri" w:cs="Calibri"/>
                <w:lang w:val="en-GB"/>
              </w:rPr>
            </w:pPr>
            <w:r w:rsidRPr="00294DAF">
              <w:rPr>
                <w:rFonts w:ascii="Calibri" w:eastAsia="Calibri" w:hAnsi="Calibri" w:cs="Calibri"/>
                <w:lang w:val="en-GB"/>
              </w:rPr>
              <w:t>Razumijevanje rase ietniciteta;</w:t>
            </w:r>
          </w:p>
          <w:p w:rsidR="00294DAF" w:rsidRPr="00294DAF" w:rsidRDefault="00294DAF" w:rsidP="00294DAF">
            <w:pPr>
              <w:numPr>
                <w:ilvl w:val="0"/>
                <w:numId w:val="91"/>
              </w:numPr>
              <w:spacing w:after="0" w:line="276" w:lineRule="auto"/>
              <w:contextualSpacing/>
              <w:jc w:val="both"/>
              <w:rPr>
                <w:rFonts w:ascii="Calibri" w:eastAsia="Calibri" w:hAnsi="Calibri" w:cs="Calibri"/>
                <w:b/>
                <w:lang w:val="en-GB"/>
              </w:rPr>
            </w:pPr>
            <w:r w:rsidRPr="00294DAF">
              <w:rPr>
                <w:rFonts w:ascii="Calibri" w:eastAsia="Calibri" w:hAnsi="Calibri" w:cs="Calibri"/>
                <w:lang w:val="en-GB"/>
              </w:rPr>
              <w:t>Teorije rase (rasa kaopodrijetlo; rasa kao tip; rasa kaopodvrsta)</w:t>
            </w:r>
          </w:p>
          <w:p w:rsidR="00294DAF" w:rsidRPr="00294DAF" w:rsidRDefault="00294DAF" w:rsidP="00294DAF">
            <w:pPr>
              <w:numPr>
                <w:ilvl w:val="0"/>
                <w:numId w:val="91"/>
              </w:numPr>
              <w:spacing w:after="0" w:line="276" w:lineRule="auto"/>
              <w:contextualSpacing/>
              <w:jc w:val="both"/>
              <w:rPr>
                <w:rFonts w:ascii="Calibri" w:eastAsia="Calibri" w:hAnsi="Calibri" w:cs="Calibri"/>
                <w:lang w:val="en-GB"/>
              </w:rPr>
            </w:pPr>
            <w:r w:rsidRPr="00294DAF">
              <w:rPr>
                <w:rFonts w:ascii="Calibri" w:eastAsia="Calibri" w:hAnsi="Calibri" w:cs="Calibri"/>
                <w:lang w:val="en-GB"/>
              </w:rPr>
              <w:t>Migracijei “rasni” odnosi</w:t>
            </w:r>
          </w:p>
          <w:p w:rsidR="00294DAF" w:rsidRPr="00294DAF" w:rsidRDefault="00294DAF" w:rsidP="00294DAF">
            <w:pPr>
              <w:numPr>
                <w:ilvl w:val="0"/>
                <w:numId w:val="91"/>
              </w:numPr>
              <w:spacing w:after="0" w:line="276" w:lineRule="auto"/>
              <w:contextualSpacing/>
              <w:jc w:val="both"/>
              <w:rPr>
                <w:rFonts w:ascii="Calibri" w:eastAsia="Calibri" w:hAnsi="Calibri" w:cs="Calibri"/>
                <w:b/>
                <w:lang w:val="en-GB"/>
              </w:rPr>
            </w:pPr>
            <w:r w:rsidRPr="00294DAF">
              <w:rPr>
                <w:rFonts w:ascii="Calibri" w:eastAsia="Calibri" w:hAnsi="Calibri" w:cs="Calibri"/>
                <w:lang w:val="en-GB"/>
              </w:rPr>
              <w:t>Predrasuda, diskriminacijairasizam;</w:t>
            </w:r>
          </w:p>
          <w:p w:rsidR="00294DAF" w:rsidRPr="00294DAF" w:rsidRDefault="00294DAF" w:rsidP="00294DAF">
            <w:pPr>
              <w:numPr>
                <w:ilvl w:val="0"/>
                <w:numId w:val="91"/>
              </w:numPr>
              <w:spacing w:after="0" w:line="276" w:lineRule="auto"/>
              <w:contextualSpacing/>
              <w:jc w:val="both"/>
              <w:rPr>
                <w:rFonts w:ascii="Calibri" w:eastAsia="Calibri" w:hAnsi="Calibri" w:cs="Calibri"/>
                <w:b/>
                <w:lang w:val="en-GB"/>
              </w:rPr>
            </w:pPr>
            <w:r w:rsidRPr="00294DAF">
              <w:rPr>
                <w:rFonts w:ascii="Calibri" w:eastAsia="Calibri" w:hAnsi="Calibri" w:cs="Calibri"/>
                <w:lang w:val="en-GB"/>
              </w:rPr>
              <w:t>Teorijerasizma (psihološketeorijerasizma, marksističketeorijerasizma, neomarksističketeorijerasizma);</w:t>
            </w:r>
          </w:p>
          <w:p w:rsidR="00294DAF" w:rsidRPr="00294DAF" w:rsidRDefault="00294DAF" w:rsidP="00294DAF">
            <w:pPr>
              <w:numPr>
                <w:ilvl w:val="0"/>
                <w:numId w:val="91"/>
              </w:numPr>
              <w:spacing w:after="0" w:line="276" w:lineRule="auto"/>
              <w:contextualSpacing/>
              <w:jc w:val="both"/>
              <w:rPr>
                <w:rFonts w:ascii="Calibri" w:eastAsia="Calibri" w:hAnsi="Calibri" w:cs="Calibri"/>
                <w:b/>
                <w:lang w:val="en-GB"/>
              </w:rPr>
            </w:pPr>
            <w:r w:rsidRPr="00294DAF">
              <w:rPr>
                <w:rFonts w:ascii="Calibri" w:eastAsia="Calibri" w:hAnsi="Calibri" w:cs="Calibri"/>
                <w:lang w:val="en-GB"/>
              </w:rPr>
              <w:lastRenderedPageBreak/>
              <w:t>Etnicitet – pitanjeklasifikacije</w:t>
            </w:r>
          </w:p>
          <w:p w:rsidR="00294DAF" w:rsidRPr="00294DAF" w:rsidRDefault="00294DAF" w:rsidP="00294DAF">
            <w:pPr>
              <w:numPr>
                <w:ilvl w:val="0"/>
                <w:numId w:val="91"/>
              </w:numPr>
              <w:spacing w:after="0" w:line="276" w:lineRule="auto"/>
              <w:contextualSpacing/>
              <w:jc w:val="both"/>
              <w:rPr>
                <w:rFonts w:ascii="Calibri" w:eastAsia="Calibri" w:hAnsi="Calibri" w:cs="Calibri"/>
                <w:b/>
                <w:lang w:val="en-GB"/>
              </w:rPr>
            </w:pPr>
            <w:r w:rsidRPr="00294DAF">
              <w:rPr>
                <w:rFonts w:ascii="Calibri" w:eastAsia="Calibri" w:hAnsi="Calibri" w:cs="Calibri"/>
                <w:lang w:val="en-GB"/>
              </w:rPr>
              <w:t>Etničkemanjinenatržišturada u stratifikacijskomsustavu;</w:t>
            </w:r>
          </w:p>
          <w:p w:rsidR="00294DAF" w:rsidRPr="00294DAF" w:rsidRDefault="00294DAF" w:rsidP="00294DAF">
            <w:pPr>
              <w:numPr>
                <w:ilvl w:val="0"/>
                <w:numId w:val="91"/>
              </w:numPr>
              <w:spacing w:after="0" w:line="276" w:lineRule="auto"/>
              <w:contextualSpacing/>
              <w:jc w:val="both"/>
              <w:rPr>
                <w:rFonts w:ascii="Calibri" w:eastAsia="Calibri" w:hAnsi="Calibri" w:cs="Calibri"/>
                <w:b/>
                <w:lang w:val="en-GB"/>
              </w:rPr>
            </w:pPr>
            <w:r w:rsidRPr="00294DAF">
              <w:rPr>
                <w:rFonts w:ascii="Calibri" w:eastAsia="Calibri" w:hAnsi="Calibri" w:cs="Calibri"/>
                <w:lang w:val="en-GB"/>
              </w:rPr>
              <w:t>Etničkaintegracijaietničkisukobi;</w:t>
            </w:r>
          </w:p>
          <w:p w:rsidR="00294DAF" w:rsidRPr="00294DAF" w:rsidRDefault="00294DAF" w:rsidP="00294DAF">
            <w:pPr>
              <w:numPr>
                <w:ilvl w:val="0"/>
                <w:numId w:val="91"/>
              </w:numPr>
              <w:spacing w:after="0" w:line="276" w:lineRule="auto"/>
              <w:contextualSpacing/>
              <w:jc w:val="both"/>
              <w:rPr>
                <w:rFonts w:ascii="Calibri" w:eastAsia="Calibri" w:hAnsi="Calibri" w:cs="Calibri"/>
                <w:b/>
                <w:lang w:val="de-DE"/>
              </w:rPr>
            </w:pPr>
            <w:r w:rsidRPr="00294DAF">
              <w:rPr>
                <w:rFonts w:ascii="Calibri" w:eastAsia="Calibri" w:hAnsi="Calibri" w:cs="Calibri"/>
                <w:lang w:val="de-DE"/>
              </w:rPr>
              <w:t>Imigracija i etnički odnosi na europskom kontinentu;</w:t>
            </w:r>
          </w:p>
          <w:p w:rsidR="00294DAF" w:rsidRPr="00294DAF" w:rsidRDefault="00294DAF" w:rsidP="00294DAF">
            <w:pPr>
              <w:numPr>
                <w:ilvl w:val="0"/>
                <w:numId w:val="91"/>
              </w:numPr>
              <w:spacing w:after="0" w:line="276" w:lineRule="auto"/>
              <w:contextualSpacing/>
              <w:jc w:val="both"/>
              <w:rPr>
                <w:rFonts w:ascii="Calibri" w:eastAsia="Calibri" w:hAnsi="Calibri" w:cs="Calibri"/>
                <w:b/>
                <w:lang w:val="en-GB"/>
              </w:rPr>
            </w:pPr>
            <w:r w:rsidRPr="00294DAF">
              <w:rPr>
                <w:rFonts w:ascii="Calibri" w:eastAsia="Calibri" w:hAnsi="Calibri" w:cs="Calibri"/>
                <w:lang w:val="en-GB"/>
              </w:rPr>
              <w:t>Nacionalizamirazvoj</w:t>
            </w:r>
            <w:r w:rsidR="00E073E3">
              <w:rPr>
                <w:rFonts w:ascii="Calibri" w:eastAsia="Calibri" w:hAnsi="Calibri" w:cs="Calibri"/>
                <w:lang w:val="en-GB"/>
              </w:rPr>
              <w:t xml:space="preserve"> moderne </w:t>
            </w:r>
            <w:r w:rsidRPr="00294DAF">
              <w:rPr>
                <w:rFonts w:ascii="Calibri" w:eastAsia="Calibri" w:hAnsi="Calibri" w:cs="Calibri"/>
                <w:lang w:val="en-GB"/>
              </w:rPr>
              <w:t>nacije-države</w:t>
            </w:r>
          </w:p>
        </w:tc>
      </w:tr>
      <w:tr w:rsidR="00294DAF" w:rsidRPr="00294DAF" w:rsidTr="00294DAF">
        <w:trPr>
          <w:trHeight w:val="590"/>
        </w:trPr>
        <w:tc>
          <w:tcPr>
            <w:tcW w:w="129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6"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predavanja</w:t>
            </w:r>
          </w:p>
        </w:tc>
        <w:tc>
          <w:tcPr>
            <w:tcW w:w="9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vježbe</w:t>
            </w:r>
          </w:p>
        </w:tc>
        <w:tc>
          <w:tcPr>
            <w:tcW w:w="10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6"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mentorski rad</w:t>
            </w:r>
          </w:p>
        </w:tc>
        <w:tc>
          <w:tcPr>
            <w:tcW w:w="10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29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Doktorandske obveze</w:t>
            </w:r>
          </w:p>
        </w:tc>
        <w:tc>
          <w:tcPr>
            <w:tcW w:w="370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BA"/>
              </w:rPr>
            </w:pPr>
            <w:r w:rsidRPr="00294DAF">
              <w:rPr>
                <w:rFonts w:ascii="Calibri" w:eastAsia="Calibri" w:hAnsi="Calibri" w:cs="Calibri"/>
                <w:lang w:val="hr-BA"/>
              </w:rPr>
              <w:t xml:space="preserve">Pohađati nastavu i sudjelovati u nastavnome procesu; </w:t>
            </w:r>
            <w:r w:rsidRPr="00294DAF">
              <w:rPr>
                <w:rFonts w:ascii="Calibri" w:eastAsia="Calibri" w:hAnsi="Calibri" w:cs="Calibri"/>
                <w:lang w:val="hr-HR"/>
              </w:rPr>
              <w:t xml:space="preserve">pisanje seminarskoga rada, </w:t>
            </w:r>
            <w:r w:rsidRPr="00294DAF">
              <w:rPr>
                <w:rFonts w:ascii="Calibri" w:eastAsia="Calibri" w:hAnsi="Calibri" w:cs="Calibri"/>
                <w:lang w:val="hr-BA"/>
              </w:rPr>
              <w:t>uspješno položiti završni ispit.</w:t>
            </w:r>
          </w:p>
        </w:tc>
      </w:tr>
      <w:tr w:rsidR="00294DAF" w:rsidRPr="00294DAF" w:rsidTr="00294DAF">
        <w:trPr>
          <w:trHeight w:val="460"/>
        </w:trPr>
        <w:tc>
          <w:tcPr>
            <w:tcW w:w="129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6"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10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6"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usmeni ispit</w:t>
            </w:r>
          </w:p>
        </w:tc>
        <w:tc>
          <w:tcPr>
            <w:tcW w:w="944"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76" w:lineRule="auto"/>
              <w:jc w:val="center"/>
              <w:rPr>
                <w:rFonts w:ascii="Calibri" w:eastAsia="Calibri" w:hAnsi="Calibri" w:cs="Calibri"/>
                <w:lang w:val="hr-HR"/>
              </w:rPr>
            </w:pPr>
          </w:p>
        </w:tc>
        <w:tc>
          <w:tcPr>
            <w:tcW w:w="10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9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Literatura</w:t>
            </w:r>
          </w:p>
        </w:tc>
        <w:tc>
          <w:tcPr>
            <w:tcW w:w="370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91"/>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Gellner, E., </w:t>
            </w:r>
            <w:r w:rsidRPr="00294DAF">
              <w:rPr>
                <w:rFonts w:ascii="Calibri" w:eastAsia="Calibri" w:hAnsi="Calibri" w:cs="Calibri"/>
                <w:i/>
                <w:color w:val="000000"/>
                <w:lang w:val="hr-HR"/>
              </w:rPr>
              <w:t>Nacija i nacionalizam</w:t>
            </w:r>
            <w:r w:rsidRPr="00294DAF">
              <w:rPr>
                <w:rFonts w:ascii="Calibri" w:eastAsia="Calibri" w:hAnsi="Calibri" w:cs="Calibri"/>
                <w:color w:val="000000"/>
                <w:lang w:val="hr-HR"/>
              </w:rPr>
              <w:t>, Politička kultura, Zagreb, 1983.</w:t>
            </w:r>
          </w:p>
          <w:p w:rsidR="00294DAF" w:rsidRPr="00294DAF" w:rsidRDefault="00294DAF" w:rsidP="00294DAF">
            <w:pPr>
              <w:numPr>
                <w:ilvl w:val="0"/>
                <w:numId w:val="91"/>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Smith, A., </w:t>
            </w:r>
            <w:r w:rsidRPr="00294DAF">
              <w:rPr>
                <w:rFonts w:ascii="Calibri" w:eastAsia="Calibri" w:hAnsi="Calibri" w:cs="Calibri"/>
                <w:i/>
                <w:color w:val="000000"/>
                <w:lang w:val="hr-HR"/>
              </w:rPr>
              <w:t>Nacionalizam i modernizam</w:t>
            </w:r>
            <w:r w:rsidRPr="00294DAF">
              <w:rPr>
                <w:rFonts w:ascii="Calibri" w:eastAsia="Calibri" w:hAnsi="Calibri" w:cs="Calibri"/>
                <w:color w:val="000000"/>
                <w:lang w:val="hr-HR"/>
              </w:rPr>
              <w:t>, Fakultet političkih znanosti, Zagreb, 2003.</w:t>
            </w:r>
          </w:p>
          <w:p w:rsidR="00294DAF" w:rsidRPr="00294DAF" w:rsidRDefault="00294DAF" w:rsidP="00294DAF">
            <w:pPr>
              <w:numPr>
                <w:ilvl w:val="0"/>
                <w:numId w:val="91"/>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Cohen, P., </w:t>
            </w:r>
            <w:r w:rsidRPr="00294DAF">
              <w:rPr>
                <w:rFonts w:ascii="Calibri" w:eastAsia="Calibri" w:hAnsi="Calibri" w:cs="Calibri"/>
                <w:i/>
                <w:color w:val="000000"/>
                <w:lang w:val="hr-HR"/>
              </w:rPr>
              <w:t>New Ethnicities, Old Racisms?,</w:t>
            </w:r>
            <w:r w:rsidRPr="00294DAF">
              <w:rPr>
                <w:rFonts w:ascii="Calibri" w:eastAsia="Calibri" w:hAnsi="Calibri" w:cs="Calibri"/>
                <w:color w:val="000000"/>
                <w:lang w:val="hr-HR"/>
              </w:rPr>
              <w:t xml:space="preserve"> Zed Books, London, 1999.</w:t>
            </w:r>
          </w:p>
          <w:p w:rsidR="00294DAF" w:rsidRPr="00294DAF" w:rsidRDefault="00294DAF" w:rsidP="00294DAF">
            <w:pPr>
              <w:numPr>
                <w:ilvl w:val="0"/>
                <w:numId w:val="91"/>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Le Bon, G., </w:t>
            </w:r>
            <w:r w:rsidRPr="00294DAF">
              <w:rPr>
                <w:rFonts w:ascii="Calibri" w:eastAsia="Calibri" w:hAnsi="Calibri" w:cs="Calibri"/>
                <w:i/>
                <w:color w:val="000000"/>
                <w:lang w:val="hr-HR"/>
              </w:rPr>
              <w:t>Psihologijski zakoni o razvoju naroda</w:t>
            </w:r>
            <w:r w:rsidRPr="00294DAF">
              <w:rPr>
                <w:rFonts w:ascii="Calibri" w:eastAsia="Calibri" w:hAnsi="Calibri" w:cs="Calibri"/>
                <w:color w:val="000000"/>
                <w:lang w:val="hr-HR"/>
              </w:rPr>
              <w:t>, Štamparija Jugoslav, Kompas, Zagreb, 1920.</w:t>
            </w:r>
          </w:p>
          <w:p w:rsidR="00294DAF" w:rsidRPr="00294DAF" w:rsidRDefault="00294DAF" w:rsidP="00294DAF">
            <w:pPr>
              <w:numPr>
                <w:ilvl w:val="0"/>
                <w:numId w:val="91"/>
              </w:num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Goffman, E., </w:t>
            </w:r>
            <w:r w:rsidRPr="00294DAF">
              <w:rPr>
                <w:rFonts w:ascii="Calibri" w:eastAsia="Calibri" w:hAnsi="Calibri" w:cs="Calibri"/>
                <w:i/>
                <w:color w:val="000000"/>
                <w:lang w:val="hr-HR"/>
              </w:rPr>
              <w:t>Stigma.Zabeleške o ophođenju sa narušenimidentitetom,</w:t>
            </w:r>
            <w:r w:rsidRPr="00294DAF">
              <w:rPr>
                <w:rFonts w:ascii="Calibri" w:eastAsia="Calibri" w:hAnsi="Calibri" w:cs="Calibri"/>
                <w:color w:val="000000"/>
                <w:lang w:val="hr-HR"/>
              </w:rPr>
              <w:t xml:space="preserve"> Mediterran Publishing, Novi Sad, 2009.</w:t>
            </w:r>
          </w:p>
          <w:p w:rsidR="00294DAF" w:rsidRPr="00294DAF" w:rsidRDefault="00294DAF" w:rsidP="00294DAF">
            <w:pPr>
              <w:autoSpaceDE w:val="0"/>
              <w:autoSpaceDN w:val="0"/>
              <w:adjustRightInd w:val="0"/>
              <w:spacing w:after="0" w:line="276" w:lineRule="auto"/>
              <w:jc w:val="both"/>
              <w:rPr>
                <w:rFonts w:ascii="Calibri" w:eastAsia="Calibri" w:hAnsi="Calibri" w:cs="Calibri"/>
                <w:color w:val="000000"/>
                <w:lang w:val="hr-HR"/>
              </w:rPr>
            </w:pPr>
            <w:r w:rsidRPr="00294DAF">
              <w:rPr>
                <w:rFonts w:ascii="Calibri" w:eastAsia="Calibri" w:hAnsi="Calibri" w:cs="Calibri"/>
                <w:color w:val="000000"/>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29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70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388"/>
        <w:gridCol w:w="956"/>
        <w:gridCol w:w="390"/>
        <w:gridCol w:w="344"/>
        <w:gridCol w:w="606"/>
        <w:gridCol w:w="1281"/>
        <w:gridCol w:w="454"/>
        <w:gridCol w:w="1356"/>
        <w:gridCol w:w="1640"/>
      </w:tblGrid>
      <w:tr w:rsidR="00294DAF" w:rsidRPr="00294DAF" w:rsidTr="00294DAF">
        <w:tc>
          <w:tcPr>
            <w:tcW w:w="114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9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jc w:val="center"/>
              <w:rPr>
                <w:rFonts w:ascii="Calibri" w:eastAsia="Calibri" w:hAnsi="Calibri" w:cs="Calibri"/>
                <w:b/>
                <w:bCs/>
                <w:lang w:val="hr-HR"/>
              </w:rPr>
            </w:pPr>
            <w:r w:rsidRPr="00294DAF">
              <w:rPr>
                <w:rFonts w:ascii="Calibri" w:eastAsia="Calibri" w:hAnsi="Calibri" w:cs="Calibri"/>
                <w:b/>
                <w:bCs/>
                <w:lang w:val="hr-HR"/>
              </w:rPr>
              <w:t>Analiza političkih mitova</w:t>
            </w:r>
          </w:p>
        </w:tc>
        <w:tc>
          <w:tcPr>
            <w:tcW w:w="70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rPr>
                <w:rFonts w:ascii="Calibri" w:eastAsia="Calibri" w:hAnsi="Calibri" w:cs="Calibri"/>
                <w:lang w:val="hr-HR"/>
              </w:rPr>
            </w:pPr>
            <w:r w:rsidRPr="00294DAF">
              <w:rPr>
                <w:rFonts w:ascii="Calibri" w:eastAsia="Calibri" w:hAnsi="Calibri" w:cs="Calibri"/>
                <w:lang w:val="hr-HR"/>
              </w:rPr>
              <w:t>FFPLD311</w:t>
            </w:r>
          </w:p>
        </w:tc>
      </w:tr>
      <w:tr w:rsidR="00294DAF" w:rsidRPr="00294DAF" w:rsidTr="00294DAF">
        <w:tc>
          <w:tcPr>
            <w:tcW w:w="114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Ciklus</w:t>
            </w:r>
          </w:p>
        </w:tc>
        <w:tc>
          <w:tcPr>
            <w:tcW w:w="229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w:t>
            </w:r>
            <w:r w:rsidRPr="00294DAF">
              <w:rPr>
                <w:rFonts w:ascii="Calibri" w:eastAsia="Calibri" w:hAnsi="Calibri" w:cs="Calibri"/>
                <w:lang w:val="en-GB"/>
              </w:rPr>
              <w:t>III</w:t>
            </w:r>
            <w:r w:rsidRPr="00294DAF">
              <w:rPr>
                <w:rFonts w:ascii="Calibri" w:eastAsia="Calibri" w:hAnsi="Calibri" w:cs="Calibri"/>
                <w:lang w:val="hr-HR"/>
              </w:rPr>
              <w:t xml:space="preserve">. </w:t>
            </w:r>
            <w:r w:rsidRPr="00294DAF">
              <w:rPr>
                <w:rFonts w:ascii="Calibri" w:eastAsia="Calibri" w:hAnsi="Calibri" w:cs="Calibri"/>
                <w:lang w:val="en-GB"/>
              </w:rPr>
              <w:t>ciklus</w:t>
            </w:r>
            <w:r w:rsidRPr="00294DAF">
              <w:rPr>
                <w:rFonts w:ascii="Calibri" w:eastAsia="Calibri" w:hAnsi="Calibri" w:cs="Calibri"/>
                <w:lang w:val="hr-HR"/>
              </w:rPr>
              <w:t>)</w:t>
            </w:r>
          </w:p>
        </w:tc>
        <w:tc>
          <w:tcPr>
            <w:tcW w:w="70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4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ECTS vrijednost boda</w:t>
            </w:r>
          </w:p>
        </w:tc>
        <w:tc>
          <w:tcPr>
            <w:tcW w:w="69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jc w:val="center"/>
              <w:rPr>
                <w:rFonts w:ascii="Calibri" w:eastAsia="Calibri" w:hAnsi="Calibri" w:cs="Calibri"/>
                <w:lang w:val="hr-HR"/>
              </w:rPr>
            </w:pPr>
            <w:r w:rsidRPr="00294DAF">
              <w:rPr>
                <w:rFonts w:ascii="Calibri" w:eastAsia="Calibri" w:hAnsi="Calibri" w:cs="Calibri"/>
                <w:color w:val="000000"/>
                <w:lang w:val="hr-HR"/>
              </w:rPr>
              <w:t>6</w:t>
            </w:r>
          </w:p>
        </w:tc>
        <w:tc>
          <w:tcPr>
            <w:tcW w:w="69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90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jc w:val="center"/>
              <w:rPr>
                <w:rFonts w:ascii="Calibri" w:eastAsia="Calibri" w:hAnsi="Calibri" w:cs="Calibri"/>
                <w:lang w:val="hr-HR"/>
              </w:rPr>
            </w:pPr>
            <w:r w:rsidRPr="00294DAF">
              <w:rPr>
                <w:rFonts w:ascii="Calibri" w:eastAsia="Calibri" w:hAnsi="Calibri" w:cs="Calibri"/>
                <w:lang w:val="hr-HR"/>
              </w:rPr>
              <w:t>3.</w:t>
            </w:r>
          </w:p>
        </w:tc>
        <w:tc>
          <w:tcPr>
            <w:tcW w:w="70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54"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56"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line="276" w:lineRule="auto"/>
              <w:rPr>
                <w:rFonts w:ascii="Calibri" w:eastAsia="Calibri" w:hAnsi="Calibri" w:cs="Calibri"/>
                <w:lang w:val="hr-HR"/>
              </w:rPr>
            </w:pPr>
          </w:p>
        </w:tc>
      </w:tr>
      <w:tr w:rsidR="00294DAF" w:rsidRPr="00294DAF" w:rsidTr="00294DAF">
        <w:tc>
          <w:tcPr>
            <w:tcW w:w="114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Status predmeta</w:t>
            </w:r>
          </w:p>
        </w:tc>
        <w:tc>
          <w:tcPr>
            <w:tcW w:w="69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69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90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70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Usporedni uvjeti</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4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Pristup predmetu</w:t>
            </w:r>
          </w:p>
        </w:tc>
        <w:tc>
          <w:tcPr>
            <w:tcW w:w="2298"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line="276" w:lineRule="auto"/>
              <w:jc w:val="center"/>
              <w:rPr>
                <w:rFonts w:ascii="Calibri" w:eastAsia="Calibri" w:hAnsi="Calibri" w:cs="Calibri"/>
                <w:lang w:val="hr-HR"/>
              </w:rPr>
            </w:pPr>
            <w:r w:rsidRPr="00294DAF">
              <w:rPr>
                <w:rFonts w:ascii="Calibri" w:eastAsia="Calibri" w:hAnsi="Calibri" w:cs="Calibri"/>
                <w:color w:val="000000"/>
                <w:lang w:val="hr-HR"/>
              </w:rPr>
              <w:t>Društvo i kultura, smjer: Politologija</w:t>
            </w:r>
          </w:p>
        </w:tc>
        <w:tc>
          <w:tcPr>
            <w:tcW w:w="70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70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76" w:lineRule="auto"/>
              <w:rPr>
                <w:rFonts w:ascii="Calibri" w:eastAsia="Calibri" w:hAnsi="Calibri" w:cs="Calibri"/>
                <w:lang w:val="hr-HR"/>
              </w:rPr>
            </w:pPr>
            <w:r w:rsidRPr="00294DAF">
              <w:rPr>
                <w:rFonts w:ascii="Calibri" w:eastAsia="Calibri" w:hAnsi="Calibri" w:cs="Calibri"/>
                <w:lang w:val="hr-HR"/>
              </w:rPr>
              <w:t>hrvatski</w:t>
            </w:r>
          </w:p>
        </w:tc>
      </w:tr>
      <w:tr w:rsidR="00294DAF" w:rsidRPr="007F11BA" w:rsidTr="00294DAF">
        <w:trPr>
          <w:trHeight w:val="260"/>
        </w:trPr>
        <w:tc>
          <w:tcPr>
            <w:tcW w:w="204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Calibri"/>
                <w:b/>
                <w:lang w:val="hr-HR"/>
              </w:rPr>
              <w:t xml:space="preserve"> /nastavnik </w:t>
            </w:r>
          </w:p>
        </w:tc>
        <w:tc>
          <w:tcPr>
            <w:tcW w:w="2954"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dr. sc. Dražen Barbarić, doc. </w:t>
            </w:r>
          </w:p>
        </w:tc>
      </w:tr>
      <w:tr w:rsidR="00294DAF" w:rsidRPr="00294DAF" w:rsidTr="00294DAF">
        <w:trPr>
          <w:trHeight w:val="260"/>
        </w:trPr>
        <w:tc>
          <w:tcPr>
            <w:tcW w:w="204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2954"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rPr>
          <w:trHeight w:val="260"/>
        </w:trPr>
        <w:tc>
          <w:tcPr>
            <w:tcW w:w="204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2954"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drazen.barbaric@ff.sum.ba</w:t>
            </w:r>
          </w:p>
        </w:tc>
      </w:tr>
      <w:tr w:rsidR="00294DAF" w:rsidRPr="007F11BA" w:rsidTr="00294DAF">
        <w:trPr>
          <w:trHeight w:val="135"/>
        </w:trPr>
        <w:tc>
          <w:tcPr>
            <w:tcW w:w="134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line="276" w:lineRule="auto"/>
              <w:rPr>
                <w:rFonts w:ascii="Calibri" w:eastAsia="Calibri" w:hAnsi="Calibri" w:cs="Calibri"/>
                <w:b/>
                <w:lang w:val="hr-HR"/>
              </w:rPr>
            </w:pPr>
          </w:p>
        </w:tc>
        <w:tc>
          <w:tcPr>
            <w:tcW w:w="365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92"/>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izlaganje svih relevantnih teorija s područja društvenih znanosti koje su tematizirale fenomene mitova</w:t>
            </w:r>
          </w:p>
          <w:p w:rsidR="00294DAF" w:rsidRPr="00294DAF" w:rsidRDefault="00294DAF" w:rsidP="00294DAF">
            <w:pPr>
              <w:numPr>
                <w:ilvl w:val="0"/>
                <w:numId w:val="92"/>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prikazivanje osnovnih mehanizama primjene mitova u svakodnevnoj društvenoj praksi</w:t>
            </w:r>
          </w:p>
          <w:p w:rsidR="00294DAF" w:rsidRPr="00294DAF" w:rsidRDefault="00294DAF" w:rsidP="00294DAF">
            <w:pPr>
              <w:numPr>
                <w:ilvl w:val="0"/>
                <w:numId w:val="92"/>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opisivanje mehanizama legitimacije mitološke svijesti, te njihovih konkretnih učinaka u političkoj sferi</w:t>
            </w:r>
          </w:p>
          <w:p w:rsidR="00294DAF" w:rsidRPr="00294DAF" w:rsidRDefault="00294DAF" w:rsidP="00294DAF">
            <w:pPr>
              <w:numPr>
                <w:ilvl w:val="0"/>
                <w:numId w:val="92"/>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sistematizacija kritičkih pristupa analize političkih mitova</w:t>
            </w:r>
          </w:p>
          <w:p w:rsidR="00294DAF" w:rsidRPr="00294DAF" w:rsidRDefault="00294DAF" w:rsidP="00294DAF">
            <w:pPr>
              <w:numPr>
                <w:ilvl w:val="0"/>
                <w:numId w:val="92"/>
              </w:numPr>
              <w:spacing w:after="0" w:line="256" w:lineRule="auto"/>
              <w:contextualSpacing/>
              <w:jc w:val="both"/>
              <w:rPr>
                <w:rFonts w:ascii="Calibri" w:eastAsia="Calibri" w:hAnsi="Calibri" w:cs="Calibri"/>
                <w:lang w:val="hr-HR"/>
              </w:rPr>
            </w:pPr>
            <w:r w:rsidRPr="00294DAF">
              <w:rPr>
                <w:rFonts w:ascii="Calibri" w:eastAsia="Calibri" w:hAnsi="Calibri" w:cs="Calibri"/>
                <w:lang w:val="hr-HR"/>
              </w:rPr>
              <w:t>opisivanje relevantnih primjera korištenja političkih mitova u suvremenom kontekstu</w:t>
            </w:r>
          </w:p>
        </w:tc>
      </w:tr>
      <w:tr w:rsidR="00294DAF" w:rsidRPr="007F11BA" w:rsidTr="00294DAF">
        <w:trPr>
          <w:trHeight w:val="135"/>
        </w:trPr>
        <w:tc>
          <w:tcPr>
            <w:tcW w:w="134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line="276" w:lineRule="auto"/>
              <w:rPr>
                <w:rFonts w:ascii="Calibri" w:eastAsia="Calibri" w:hAnsi="Calibri" w:cs="Calibri"/>
                <w:b/>
                <w:lang w:val="hr-HR"/>
              </w:rPr>
            </w:pPr>
          </w:p>
        </w:tc>
        <w:tc>
          <w:tcPr>
            <w:tcW w:w="365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prepoznavati i analizirati mitološke prakse koje proizvode političku zbilju</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komparirati različite oblike političkih mitova u suvremenom svijetu</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reproducirati najvažnije teorijske dosege kojima se detektiraju mitološki aspekti politike</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opisati i objasniti najznačajnije funkcije političkih mitova</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prepoznavati i analizirati proces primjene mitova u političkim procesima</w:t>
            </w:r>
          </w:p>
          <w:p w:rsidR="00294DAF" w:rsidRPr="00294DAF" w:rsidRDefault="00294DAF" w:rsidP="00294DAF">
            <w:pPr>
              <w:numPr>
                <w:ilvl w:val="0"/>
                <w:numId w:val="74"/>
              </w:numPr>
              <w:spacing w:after="0" w:line="256" w:lineRule="auto"/>
              <w:contextualSpacing/>
              <w:rPr>
                <w:rFonts w:ascii="Calibri" w:eastAsia="Calibri" w:hAnsi="Calibri" w:cs="Calibri"/>
                <w:lang w:val="it-IT"/>
              </w:rPr>
            </w:pPr>
            <w:r w:rsidRPr="00294DAF">
              <w:rPr>
                <w:rFonts w:ascii="Calibri" w:eastAsia="Calibri" w:hAnsi="Calibri" w:cs="Calibri"/>
                <w:lang w:val="it-IT"/>
              </w:rPr>
              <w:t>izvoditi stručne deideologizirane i depolitizirane znanstvene zaključke o suvremenim političkim mitovima</w:t>
            </w:r>
          </w:p>
        </w:tc>
      </w:tr>
      <w:tr w:rsidR="00294DAF" w:rsidRPr="007F11BA" w:rsidTr="00294DAF">
        <w:trPr>
          <w:trHeight w:val="135"/>
        </w:trPr>
        <w:tc>
          <w:tcPr>
            <w:tcW w:w="134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line="276" w:lineRule="auto"/>
              <w:rPr>
                <w:rFonts w:ascii="Calibri" w:eastAsia="Calibri" w:hAnsi="Calibri" w:cs="Calibri"/>
                <w:b/>
                <w:lang w:val="hr-HR"/>
              </w:rPr>
            </w:pPr>
          </w:p>
        </w:tc>
        <w:tc>
          <w:tcPr>
            <w:tcW w:w="365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Mitopoetsko vs racionalno poimanje društva i politike</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R. Barthes: semiološko tumačenje mita</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Mitološka konstrukcija političke zbilje</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Metode analize političkih mitova</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Studije slučaja: nacionalni i povijesni mitovi</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Studije slučaja: mit o europeizaciji</w:t>
            </w:r>
          </w:p>
          <w:p w:rsidR="00294DAF" w:rsidRPr="00294DAF" w:rsidRDefault="00294DAF" w:rsidP="00294DAF">
            <w:pPr>
              <w:numPr>
                <w:ilvl w:val="0"/>
                <w:numId w:val="75"/>
              </w:numPr>
              <w:spacing w:after="0" w:line="256" w:lineRule="auto"/>
              <w:contextualSpacing/>
              <w:rPr>
                <w:rFonts w:ascii="Calibri" w:eastAsia="Calibri" w:hAnsi="Calibri" w:cs="Calibri"/>
                <w:lang w:val="pl-PL"/>
              </w:rPr>
            </w:pPr>
            <w:r w:rsidRPr="00294DAF">
              <w:rPr>
                <w:rFonts w:ascii="Calibri" w:eastAsia="Calibri" w:hAnsi="Calibri" w:cs="Calibri"/>
                <w:lang w:val="pl-PL"/>
              </w:rPr>
              <w:t>Studije slučaja: mit o tranziciji</w:t>
            </w:r>
          </w:p>
        </w:tc>
      </w:tr>
      <w:tr w:rsidR="00294DAF" w:rsidRPr="00294DAF" w:rsidTr="00294DAF">
        <w:trPr>
          <w:trHeight w:val="590"/>
        </w:trPr>
        <w:tc>
          <w:tcPr>
            <w:tcW w:w="1346"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7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predavanja</w:t>
            </w:r>
          </w:p>
        </w:tc>
        <w:tc>
          <w:tcPr>
            <w:tcW w:w="98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vježbe</w:t>
            </w:r>
          </w:p>
        </w:tc>
        <w:tc>
          <w:tcPr>
            <w:tcW w:w="94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7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8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mentorski rad</w:t>
            </w:r>
          </w:p>
        </w:tc>
        <w:tc>
          <w:tcPr>
            <w:tcW w:w="94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34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Doktorandske obveze</w:t>
            </w:r>
          </w:p>
        </w:tc>
        <w:tc>
          <w:tcPr>
            <w:tcW w:w="365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w:t>
            </w:r>
          </w:p>
        </w:tc>
      </w:tr>
      <w:tr w:rsidR="00294DAF" w:rsidRPr="00294DAF" w:rsidTr="00294DAF">
        <w:trPr>
          <w:trHeight w:val="460"/>
        </w:trPr>
        <w:tc>
          <w:tcPr>
            <w:tcW w:w="1346"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7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8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aktivnosti u nastavi</w:t>
            </w:r>
          </w:p>
        </w:tc>
        <w:tc>
          <w:tcPr>
            <w:tcW w:w="94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7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usmeni ispit</w:t>
            </w:r>
          </w:p>
        </w:tc>
        <w:tc>
          <w:tcPr>
            <w:tcW w:w="98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76" w:lineRule="auto"/>
              <w:jc w:val="center"/>
              <w:rPr>
                <w:rFonts w:ascii="Calibri" w:eastAsia="Calibri" w:hAnsi="Calibri" w:cs="Calibri"/>
                <w:lang w:val="hr-HR"/>
              </w:rPr>
            </w:pPr>
          </w:p>
        </w:tc>
        <w:tc>
          <w:tcPr>
            <w:tcW w:w="94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5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4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line="276" w:lineRule="auto"/>
              <w:rPr>
                <w:rFonts w:ascii="Calibri" w:eastAsia="Calibri" w:hAnsi="Calibri" w:cs="Calibri"/>
                <w:b/>
                <w:lang w:val="hr-HR"/>
              </w:rPr>
            </w:pPr>
            <w:r w:rsidRPr="00294DAF">
              <w:rPr>
                <w:rFonts w:ascii="Calibri" w:eastAsia="Calibri" w:hAnsi="Calibri" w:cs="Calibri"/>
                <w:b/>
                <w:lang w:val="hr-HR"/>
              </w:rPr>
              <w:t>Literatura</w:t>
            </w:r>
          </w:p>
        </w:tc>
        <w:tc>
          <w:tcPr>
            <w:tcW w:w="365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Barthes, R., </w:t>
            </w:r>
            <w:r w:rsidRPr="00294DAF">
              <w:rPr>
                <w:rFonts w:ascii="Calibri" w:eastAsia="Calibri" w:hAnsi="Calibri" w:cs="Calibri"/>
                <w:i/>
                <w:lang w:val="en-GB"/>
              </w:rPr>
              <w:t>Mitologije</w:t>
            </w:r>
            <w:r w:rsidRPr="00294DAF">
              <w:rPr>
                <w:rFonts w:ascii="Calibri" w:eastAsia="Calibri" w:hAnsi="Calibri" w:cs="Calibri"/>
                <w:lang w:val="en-GB"/>
              </w:rPr>
              <w:t>, Pelago, Zagreb, 2009.</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Despotović, Lj., </w:t>
            </w:r>
            <w:r w:rsidRPr="00294DAF">
              <w:rPr>
                <w:rFonts w:ascii="Calibri" w:eastAsia="Calibri" w:hAnsi="Calibri" w:cs="Calibri"/>
                <w:i/>
                <w:lang w:val="en-GB"/>
              </w:rPr>
              <w:t>Političkimitoviiideologije</w:t>
            </w:r>
            <w:r w:rsidRPr="00294DAF">
              <w:rPr>
                <w:rFonts w:ascii="Calibri" w:eastAsia="Calibri" w:hAnsi="Calibri" w:cs="Calibri"/>
                <w:lang w:val="en-GB"/>
              </w:rPr>
              <w:t>, Kairos, SremskiKarlovci, 2010.</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Eagleton, T., </w:t>
            </w:r>
            <w:r w:rsidRPr="00294DAF">
              <w:rPr>
                <w:rFonts w:ascii="Calibri" w:eastAsia="Calibri" w:hAnsi="Calibri" w:cs="Calibri"/>
                <w:i/>
                <w:lang w:val="en-GB"/>
              </w:rPr>
              <w:t>Ideology: An Introduction</w:t>
            </w:r>
            <w:r w:rsidRPr="00294DAF">
              <w:rPr>
                <w:rFonts w:ascii="Calibri" w:eastAsia="Calibri" w:hAnsi="Calibri" w:cs="Calibri"/>
                <w:lang w:val="en-GB"/>
              </w:rPr>
              <w:t>, Verso, London, 1991.</w:t>
            </w:r>
          </w:p>
          <w:p w:rsidR="00294DAF" w:rsidRPr="00294DAF" w:rsidRDefault="00294DAF" w:rsidP="00294DAF">
            <w:pPr>
              <w:numPr>
                <w:ilvl w:val="0"/>
                <w:numId w:val="76"/>
              </w:numPr>
              <w:spacing w:after="0" w:line="256" w:lineRule="auto"/>
              <w:rPr>
                <w:rFonts w:ascii="Calibri" w:eastAsia="Calibri" w:hAnsi="Calibri" w:cs="Calibri"/>
                <w:lang w:val="de-DE"/>
              </w:rPr>
            </w:pPr>
            <w:r w:rsidRPr="00294DAF">
              <w:rPr>
                <w:rFonts w:ascii="Calibri" w:eastAsia="Calibri" w:hAnsi="Calibri" w:cs="Calibri"/>
                <w:lang w:val="de-DE"/>
              </w:rPr>
              <w:t xml:space="preserve">Eliade, M., </w:t>
            </w:r>
            <w:r w:rsidRPr="00294DAF">
              <w:rPr>
                <w:rFonts w:ascii="Calibri" w:eastAsia="Calibri" w:hAnsi="Calibri" w:cs="Calibri"/>
                <w:i/>
                <w:lang w:val="de-DE"/>
              </w:rPr>
              <w:t>Aspekti mita</w:t>
            </w:r>
            <w:r w:rsidRPr="00294DAF">
              <w:rPr>
                <w:rFonts w:ascii="Calibri" w:eastAsia="Calibri" w:hAnsi="Calibri" w:cs="Calibri"/>
                <w:lang w:val="de-DE"/>
              </w:rPr>
              <w:t>, Demetra, Zagreb, 2004.</w:t>
            </w:r>
          </w:p>
          <w:p w:rsidR="00294DAF" w:rsidRPr="00294DAF" w:rsidRDefault="00294DAF" w:rsidP="00294DAF">
            <w:pPr>
              <w:numPr>
                <w:ilvl w:val="0"/>
                <w:numId w:val="76"/>
              </w:numPr>
              <w:spacing w:after="0" w:line="256" w:lineRule="auto"/>
              <w:rPr>
                <w:rFonts w:ascii="Calibri" w:eastAsia="Calibri" w:hAnsi="Calibri" w:cs="Calibri"/>
                <w:i/>
                <w:lang w:val="en-GB"/>
              </w:rPr>
            </w:pPr>
            <w:r w:rsidRPr="00294DAF">
              <w:rPr>
                <w:rFonts w:ascii="Calibri" w:eastAsia="Calibri" w:hAnsi="Calibri" w:cs="Calibri"/>
                <w:lang w:val="en-GB"/>
              </w:rPr>
              <w:t xml:space="preserve">Frog, </w:t>
            </w:r>
            <w:r w:rsidRPr="00294DAF">
              <w:rPr>
                <w:rFonts w:ascii="Calibri" w:eastAsia="Calibri" w:hAnsi="Calibri" w:cs="Calibri"/>
                <w:i/>
                <w:lang w:val="en-GB"/>
              </w:rPr>
              <w:t>Mythology in Cultural Practice: A Methodological Framework</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i/>
                <w:lang w:val="en-GB"/>
              </w:rPr>
              <w:t>for Historical Analysis</w:t>
            </w:r>
            <w:r w:rsidRPr="00294DAF">
              <w:rPr>
                <w:rFonts w:ascii="Calibri" w:eastAsia="Calibri" w:hAnsi="Calibri" w:cs="Calibri"/>
                <w:lang w:val="en-GB"/>
              </w:rPr>
              <w:t>, University of Helsinki, 2015.</w:t>
            </w:r>
          </w:p>
          <w:p w:rsidR="00294DAF" w:rsidRPr="00294DAF" w:rsidRDefault="00294DAF" w:rsidP="00294DAF">
            <w:pPr>
              <w:numPr>
                <w:ilvl w:val="0"/>
                <w:numId w:val="76"/>
              </w:numPr>
              <w:spacing w:after="0" w:line="256" w:lineRule="auto"/>
              <w:rPr>
                <w:rFonts w:ascii="Calibri" w:eastAsia="Calibri" w:hAnsi="Calibri" w:cs="Calibri"/>
                <w:lang w:val="de-DE"/>
              </w:rPr>
            </w:pPr>
            <w:r w:rsidRPr="00294DAF">
              <w:rPr>
                <w:rFonts w:ascii="Calibri" w:eastAsia="Calibri" w:hAnsi="Calibri" w:cs="Calibri"/>
                <w:lang w:val="de-DE"/>
              </w:rPr>
              <w:t xml:space="preserve">Girardet, R., </w:t>
            </w:r>
            <w:r w:rsidRPr="00294DAF">
              <w:rPr>
                <w:rFonts w:ascii="Calibri" w:eastAsia="Calibri" w:hAnsi="Calibri" w:cs="Calibri"/>
                <w:i/>
                <w:lang w:val="de-DE"/>
              </w:rPr>
              <w:t>Politički mitovi i mitologije</w:t>
            </w:r>
            <w:r w:rsidRPr="00294DAF">
              <w:rPr>
                <w:rFonts w:ascii="Calibri" w:eastAsia="Calibri" w:hAnsi="Calibri" w:cs="Calibri"/>
                <w:lang w:val="de-DE"/>
              </w:rPr>
              <w:t xml:space="preserve">, </w:t>
            </w:r>
            <w:r w:rsidRPr="00294DAF">
              <w:rPr>
                <w:rFonts w:ascii="Calibri" w:eastAsia="Calibri" w:hAnsi="Calibri" w:cs="Calibri"/>
                <w:lang w:val="hr-HR"/>
              </w:rPr>
              <w:t>XX. vek, Beograd, 2000.</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i/>
                <w:lang w:val="hr-HR"/>
              </w:rPr>
              <w:t>Historijski mitovi na Balkanu</w:t>
            </w:r>
            <w:r w:rsidRPr="00294DAF">
              <w:rPr>
                <w:rFonts w:ascii="Calibri" w:eastAsia="Calibri" w:hAnsi="Calibri" w:cs="Calibri"/>
                <w:lang w:val="hr-HR"/>
              </w:rPr>
              <w:t>, Zbornik radova, Institut za istoriju, Sarajevo, 2003.</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Jezernik, B.,</w:t>
            </w:r>
            <w:r w:rsidRPr="00294DAF">
              <w:rPr>
                <w:rFonts w:ascii="Calibri" w:eastAsia="Calibri" w:hAnsi="Calibri" w:cs="Calibri"/>
                <w:i/>
                <w:lang w:val="hr-HR"/>
              </w:rPr>
              <w:t xml:space="preserve"> Divlja Europa, </w:t>
            </w:r>
            <w:r w:rsidRPr="00294DAF">
              <w:rPr>
                <w:rFonts w:ascii="Calibri" w:eastAsia="Calibri" w:hAnsi="Calibri" w:cs="Calibri"/>
                <w:lang w:val="hr-HR"/>
              </w:rPr>
              <w:t>XX. vek, Beograd, 2009.</w:t>
            </w:r>
          </w:p>
          <w:p w:rsidR="00294DAF" w:rsidRPr="00294DAF" w:rsidRDefault="00294DAF" w:rsidP="00294DAF">
            <w:pPr>
              <w:numPr>
                <w:ilvl w:val="0"/>
                <w:numId w:val="76"/>
              </w:numPr>
              <w:spacing w:after="0" w:line="256" w:lineRule="auto"/>
              <w:rPr>
                <w:rFonts w:ascii="Calibri" w:eastAsia="Calibri" w:hAnsi="Calibri" w:cs="Calibri"/>
                <w:lang w:val="de-DE"/>
              </w:rPr>
            </w:pPr>
            <w:r w:rsidRPr="00294DAF">
              <w:rPr>
                <w:rFonts w:ascii="Calibri" w:eastAsia="Calibri" w:hAnsi="Calibri" w:cs="Calibri"/>
                <w:lang w:val="de-DE"/>
              </w:rPr>
              <w:t xml:space="preserve">Kolakowski, L., </w:t>
            </w:r>
            <w:r w:rsidRPr="00294DAF">
              <w:rPr>
                <w:rFonts w:ascii="Calibri" w:eastAsia="Calibri" w:hAnsi="Calibri" w:cs="Calibri"/>
                <w:i/>
                <w:lang w:val="de-DE"/>
              </w:rPr>
              <w:t>Prisutnost mita</w:t>
            </w:r>
            <w:r w:rsidRPr="00294DAF">
              <w:rPr>
                <w:rFonts w:ascii="Calibri" w:eastAsia="Calibri" w:hAnsi="Calibri" w:cs="Calibri"/>
                <w:lang w:val="de-DE"/>
              </w:rPr>
              <w:t>, Pečat, Beograd, 1989.</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Linger, D., </w:t>
            </w:r>
            <w:r w:rsidRPr="00294DAF">
              <w:rPr>
                <w:rFonts w:ascii="Calibri" w:eastAsia="Calibri" w:hAnsi="Calibri" w:cs="Calibri"/>
                <w:lang w:val="hr-HR"/>
              </w:rPr>
              <w:t>„</w:t>
            </w:r>
            <w:r w:rsidRPr="00294DAF">
              <w:rPr>
                <w:rFonts w:ascii="Calibri" w:eastAsia="Calibri" w:hAnsi="Calibri" w:cs="Calibri"/>
                <w:lang w:val="en-GB"/>
              </w:rPr>
              <w:t xml:space="preserve">The Hegemony of Discontent”, </w:t>
            </w:r>
            <w:r w:rsidRPr="00294DAF">
              <w:rPr>
                <w:rFonts w:ascii="Calibri" w:eastAsia="Calibri" w:hAnsi="Calibri" w:cs="Calibri"/>
                <w:i/>
                <w:lang w:val="en-GB"/>
              </w:rPr>
              <w:t>American Ethnologist</w:t>
            </w:r>
            <w:r w:rsidRPr="00294DAF">
              <w:rPr>
                <w:rFonts w:ascii="Calibri" w:eastAsia="Calibri" w:hAnsi="Calibri" w:cs="Calibri"/>
                <w:lang w:val="en-GB"/>
              </w:rPr>
              <w:t>, 1993.</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Lukes, S., </w:t>
            </w:r>
            <w:r w:rsidRPr="00294DAF">
              <w:rPr>
                <w:rFonts w:ascii="Calibri" w:eastAsia="Calibri" w:hAnsi="Calibri" w:cs="Calibri"/>
                <w:lang w:val="hr-HR"/>
              </w:rPr>
              <w:t>„</w:t>
            </w:r>
            <w:r w:rsidRPr="00294DAF">
              <w:rPr>
                <w:rFonts w:ascii="Calibri" w:eastAsia="Calibri" w:hAnsi="Calibri" w:cs="Calibri"/>
                <w:lang w:val="en-GB"/>
              </w:rPr>
              <w:t xml:space="preserve">Political Ritual and Social Integration”, </w:t>
            </w:r>
            <w:r w:rsidRPr="00294DAF">
              <w:rPr>
                <w:rFonts w:ascii="Calibri" w:eastAsia="Calibri" w:hAnsi="Calibri" w:cs="Calibri"/>
                <w:i/>
                <w:lang w:val="en-GB"/>
              </w:rPr>
              <w:t>Sociology</w:t>
            </w:r>
            <w:r w:rsidRPr="00294DAF">
              <w:rPr>
                <w:rFonts w:ascii="Calibri" w:eastAsia="Calibri" w:hAnsi="Calibri" w:cs="Calibri"/>
                <w:lang w:val="en-GB"/>
              </w:rPr>
              <w:t>, 1975.</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Malkki, L., „Građani čovječanstva: internacionalizam zamišljena zajednica nacija“, </w:t>
            </w:r>
            <w:r w:rsidRPr="00294DAF">
              <w:rPr>
                <w:rFonts w:ascii="Calibri" w:eastAsia="Calibri" w:hAnsi="Calibri" w:cs="Calibri"/>
                <w:i/>
                <w:lang w:val="hr-HR"/>
              </w:rPr>
              <w:t>Treći program Radio Beograda</w:t>
            </w:r>
            <w:r w:rsidRPr="00294DAF">
              <w:rPr>
                <w:rFonts w:ascii="Calibri" w:eastAsia="Calibri" w:hAnsi="Calibri" w:cs="Calibri"/>
                <w:lang w:val="hr-HR"/>
              </w:rPr>
              <w:t>, Beograd, 2008.</w:t>
            </w:r>
          </w:p>
          <w:p w:rsidR="00294DAF" w:rsidRPr="00294DAF" w:rsidRDefault="00294DAF" w:rsidP="00294DAF">
            <w:pPr>
              <w:numPr>
                <w:ilvl w:val="0"/>
                <w:numId w:val="76"/>
              </w:numPr>
              <w:spacing w:after="0" w:line="256" w:lineRule="auto"/>
              <w:rPr>
                <w:rFonts w:ascii="Calibri" w:eastAsia="Calibri" w:hAnsi="Calibri" w:cs="Calibri"/>
                <w:lang w:val="de-DE"/>
              </w:rPr>
            </w:pPr>
            <w:r w:rsidRPr="00294DAF">
              <w:rPr>
                <w:rFonts w:ascii="Calibri" w:eastAsia="Calibri" w:hAnsi="Calibri" w:cs="Calibri"/>
                <w:lang w:val="de-DE"/>
              </w:rPr>
              <w:t xml:space="preserve">Mruz, L., </w:t>
            </w:r>
            <w:r w:rsidRPr="00294DAF">
              <w:rPr>
                <w:rFonts w:ascii="Calibri" w:eastAsia="Calibri" w:hAnsi="Calibri" w:cs="Calibri"/>
                <w:lang w:val="hr-HR"/>
              </w:rPr>
              <w:t>„</w:t>
            </w:r>
            <w:r w:rsidRPr="00294DAF">
              <w:rPr>
                <w:rFonts w:ascii="Calibri" w:eastAsia="Calibri" w:hAnsi="Calibri" w:cs="Calibri"/>
                <w:lang w:val="de-DE"/>
              </w:rPr>
              <w:t xml:space="preserve">Mit i mitsko mišljenje”, </w:t>
            </w:r>
            <w:r w:rsidRPr="00294DAF">
              <w:rPr>
                <w:rFonts w:ascii="Calibri" w:eastAsia="Calibri" w:hAnsi="Calibri" w:cs="Calibri"/>
                <w:i/>
                <w:lang w:val="de-DE"/>
              </w:rPr>
              <w:t>Kultura</w:t>
            </w:r>
            <w:r w:rsidRPr="00294DAF">
              <w:rPr>
                <w:rFonts w:ascii="Calibri" w:eastAsia="Calibri" w:hAnsi="Calibri" w:cs="Calibri"/>
                <w:lang w:val="de-DE"/>
              </w:rPr>
              <w:t>, Beograd, 1976.</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Petrović T., </w:t>
            </w:r>
            <w:r w:rsidRPr="00294DAF">
              <w:rPr>
                <w:rFonts w:ascii="Calibri" w:eastAsia="Calibri" w:hAnsi="Calibri" w:cs="Calibri"/>
                <w:i/>
                <w:lang w:val="hr-HR"/>
              </w:rPr>
              <w:t>YUROPA: Jugoslovensko nasleđe i politike budućnosti u postjugoslovenskim društvama</w:t>
            </w:r>
            <w:r w:rsidRPr="00294DAF">
              <w:rPr>
                <w:rFonts w:ascii="Calibri" w:eastAsia="Calibri" w:hAnsi="Calibri" w:cs="Calibri"/>
                <w:lang w:val="hr-HR"/>
              </w:rPr>
              <w:t>, Fabrika knjiga, Beograd, 2012.</w:t>
            </w:r>
          </w:p>
          <w:p w:rsidR="00294DAF" w:rsidRPr="00294DAF" w:rsidRDefault="00294DAF" w:rsidP="00294DAF">
            <w:pPr>
              <w:numPr>
                <w:ilvl w:val="0"/>
                <w:numId w:val="76"/>
              </w:numPr>
              <w:spacing w:after="0" w:line="256" w:lineRule="auto"/>
              <w:rPr>
                <w:rFonts w:ascii="Calibri" w:eastAsia="Calibri" w:hAnsi="Calibri" w:cs="Calibri"/>
                <w:lang w:val="en-GB"/>
              </w:rPr>
            </w:pPr>
            <w:r w:rsidRPr="00294DAF">
              <w:rPr>
                <w:rFonts w:ascii="Calibri" w:eastAsia="Calibri" w:hAnsi="Calibri" w:cs="Calibri"/>
                <w:lang w:val="en-GB"/>
              </w:rPr>
              <w:t xml:space="preserve">Roseberry W., </w:t>
            </w:r>
            <w:r w:rsidRPr="00294DAF">
              <w:rPr>
                <w:rFonts w:ascii="Calibri" w:eastAsia="Calibri" w:hAnsi="Calibri" w:cs="Calibri"/>
                <w:lang w:val="hr-HR"/>
              </w:rPr>
              <w:t>„</w:t>
            </w:r>
            <w:r w:rsidRPr="00294DAF">
              <w:rPr>
                <w:rFonts w:ascii="Calibri" w:eastAsia="Calibri" w:hAnsi="Calibri" w:cs="Calibri"/>
                <w:lang w:val="en-GB"/>
              </w:rPr>
              <w:t xml:space="preserve">Hegemony and the language of contention”, u: Joseph G.M. - Nugent D. (ur.), </w:t>
            </w:r>
            <w:r w:rsidRPr="00294DAF">
              <w:rPr>
                <w:rFonts w:ascii="Calibri" w:eastAsia="Calibri" w:hAnsi="Calibri" w:cs="Calibri"/>
                <w:i/>
                <w:lang w:val="en-GB"/>
              </w:rPr>
              <w:t>Everyday forms of state formation</w:t>
            </w:r>
            <w:r w:rsidRPr="00294DAF">
              <w:rPr>
                <w:rFonts w:ascii="Calibri" w:eastAsia="Calibri" w:hAnsi="Calibri" w:cs="Calibri"/>
                <w:lang w:val="en-GB"/>
              </w:rPr>
              <w:t>, Duke UP, Durham, 1994.</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Sloterdijk, P., </w:t>
            </w:r>
            <w:r w:rsidRPr="00294DAF">
              <w:rPr>
                <w:rFonts w:ascii="Calibri" w:eastAsia="Calibri" w:hAnsi="Calibri" w:cs="Calibri"/>
                <w:i/>
                <w:lang w:val="hr-HR"/>
              </w:rPr>
              <w:t>Srdžba i vrijeme</w:t>
            </w:r>
            <w:r w:rsidRPr="00294DAF">
              <w:rPr>
                <w:rFonts w:ascii="Calibri" w:eastAsia="Calibri" w:hAnsi="Calibri" w:cs="Calibri"/>
                <w:lang w:val="hr-HR"/>
              </w:rPr>
              <w:t>, Antibarbarus, Zagreb, 2007.</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Todorova, M., </w:t>
            </w:r>
            <w:r w:rsidRPr="00294DAF">
              <w:rPr>
                <w:rFonts w:ascii="Calibri" w:eastAsia="Calibri" w:hAnsi="Calibri" w:cs="Calibri"/>
                <w:i/>
                <w:lang w:val="hr-HR"/>
              </w:rPr>
              <w:t>Dizanje prošlosti u vazduh</w:t>
            </w:r>
            <w:r w:rsidRPr="00294DAF">
              <w:rPr>
                <w:rFonts w:ascii="Calibri" w:eastAsia="Calibri" w:hAnsi="Calibri" w:cs="Calibri"/>
                <w:lang w:val="hr-HR"/>
              </w:rPr>
              <w:t>, XX. vek, Beograd, 2010.</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Tudor, H., </w:t>
            </w:r>
            <w:r w:rsidRPr="00294DAF">
              <w:rPr>
                <w:rFonts w:ascii="Calibri" w:eastAsia="Calibri" w:hAnsi="Calibri" w:cs="Calibri"/>
                <w:i/>
                <w:lang w:val="hr-HR"/>
              </w:rPr>
              <w:t>Political Myth</w:t>
            </w:r>
            <w:r w:rsidRPr="00294DAF">
              <w:rPr>
                <w:rFonts w:ascii="Calibri" w:eastAsia="Calibri" w:hAnsi="Calibri" w:cs="Calibri"/>
                <w:lang w:val="hr-HR"/>
              </w:rPr>
              <w:t>, Macmillan, London, 1972.</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de-DE"/>
              </w:rPr>
              <w:t xml:space="preserve">Tudor, H. </w:t>
            </w:r>
            <w:r w:rsidRPr="00294DAF">
              <w:rPr>
                <w:rFonts w:ascii="Calibri" w:eastAsia="Calibri" w:hAnsi="Calibri" w:cs="Calibri"/>
                <w:lang w:val="hr-HR"/>
              </w:rPr>
              <w:t>„</w:t>
            </w:r>
            <w:r w:rsidRPr="00294DAF">
              <w:rPr>
                <w:rFonts w:ascii="Calibri" w:eastAsia="Calibri" w:hAnsi="Calibri" w:cs="Calibri"/>
                <w:lang w:val="de-DE"/>
              </w:rPr>
              <w:t xml:space="preserve">Politički mit”, u: Čupić, Č., </w:t>
            </w:r>
            <w:r w:rsidRPr="00294DAF">
              <w:rPr>
                <w:rFonts w:ascii="Calibri" w:eastAsia="Calibri" w:hAnsi="Calibri" w:cs="Calibri"/>
                <w:i/>
                <w:lang w:val="de-DE"/>
              </w:rPr>
              <w:t>Politička antropologija</w:t>
            </w:r>
            <w:r w:rsidRPr="00294DAF">
              <w:rPr>
                <w:rFonts w:ascii="Calibri" w:eastAsia="Calibri" w:hAnsi="Calibri" w:cs="Calibri"/>
                <w:lang w:val="de-DE"/>
              </w:rPr>
              <w:t>, FPN, Beograd, 2002.</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Velikonja, M., </w:t>
            </w:r>
            <w:r w:rsidRPr="00294DAF">
              <w:rPr>
                <w:rFonts w:ascii="Calibri" w:eastAsia="Calibri" w:hAnsi="Calibri" w:cs="Calibri"/>
                <w:i/>
                <w:lang w:val="hr-HR"/>
              </w:rPr>
              <w:t>Evroza</w:t>
            </w:r>
            <w:r w:rsidRPr="00294DAF">
              <w:rPr>
                <w:rFonts w:ascii="Calibri" w:eastAsia="Calibri" w:hAnsi="Calibri" w:cs="Calibri"/>
                <w:lang w:val="hr-HR"/>
              </w:rPr>
              <w:t>, XX. vek, Beograd, 2007.</w:t>
            </w:r>
          </w:p>
          <w:p w:rsidR="00294DAF" w:rsidRPr="00294DAF" w:rsidRDefault="00294DAF" w:rsidP="00294DAF">
            <w:pPr>
              <w:numPr>
                <w:ilvl w:val="0"/>
                <w:numId w:val="76"/>
              </w:numPr>
              <w:spacing w:after="0" w:line="256" w:lineRule="auto"/>
              <w:rPr>
                <w:rFonts w:ascii="Calibri" w:eastAsia="Calibri" w:hAnsi="Calibri" w:cs="Calibri"/>
                <w:lang w:val="hr-HR"/>
              </w:rPr>
            </w:pPr>
            <w:r w:rsidRPr="00294DAF">
              <w:rPr>
                <w:rFonts w:ascii="Calibri" w:eastAsia="Calibri" w:hAnsi="Calibri" w:cs="Calibri"/>
                <w:lang w:val="hr-HR"/>
              </w:rPr>
              <w:t xml:space="preserve">Velikonja, M., </w:t>
            </w:r>
            <w:r w:rsidRPr="00294DAF">
              <w:rPr>
                <w:rFonts w:ascii="Calibri" w:eastAsia="Calibri" w:hAnsi="Calibri" w:cs="Calibri"/>
                <w:i/>
                <w:lang w:val="hr-HR"/>
              </w:rPr>
              <w:t>Titostalgija</w:t>
            </w:r>
            <w:r w:rsidRPr="00294DAF">
              <w:rPr>
                <w:rFonts w:ascii="Calibri" w:eastAsia="Calibri" w:hAnsi="Calibri" w:cs="Calibri"/>
                <w:lang w:val="hr-HR"/>
              </w:rPr>
              <w:t>, XX. vek, Beograd, 2010.</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4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Dodatne informacije o </w:t>
            </w:r>
            <w:r w:rsidRPr="00294DAF">
              <w:rPr>
                <w:rFonts w:ascii="Calibri" w:eastAsia="Calibri" w:hAnsi="Calibri" w:cs="Calibri"/>
                <w:b/>
                <w:color w:val="000000"/>
                <w:lang w:val="en-GB"/>
              </w:rPr>
              <w:t>predmetu</w:t>
            </w:r>
          </w:p>
        </w:tc>
        <w:tc>
          <w:tcPr>
            <w:tcW w:w="3654"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numPr>
                <w:ilvl w:val="0"/>
                <w:numId w:val="93"/>
              </w:numPr>
              <w:spacing w:after="0" w:line="480" w:lineRule="auto"/>
              <w:contextualSpacing/>
              <w:rPr>
                <w:rFonts w:ascii="Calibri" w:eastAsia="Calibri" w:hAnsi="Calibri" w:cs="Calibri"/>
                <w:lang w:val="hr-HR"/>
              </w:rPr>
            </w:pPr>
          </w:p>
        </w:tc>
      </w:tr>
    </w:tbl>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79"/>
        <w:gridCol w:w="1126"/>
        <w:gridCol w:w="161"/>
        <w:gridCol w:w="337"/>
        <w:gridCol w:w="860"/>
        <w:gridCol w:w="969"/>
        <w:gridCol w:w="609"/>
        <w:gridCol w:w="1590"/>
        <w:gridCol w:w="1467"/>
      </w:tblGrid>
      <w:tr w:rsidR="00294DAF" w:rsidRPr="00294DAF" w:rsidTr="00294DAF">
        <w:tc>
          <w:tcPr>
            <w:tcW w:w="108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231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Politička dinamika: transformacija političkih sustava</w:t>
            </w:r>
          </w:p>
        </w:tc>
        <w:tc>
          <w:tcPr>
            <w:tcW w:w="83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FFPLD412</w:t>
            </w:r>
          </w:p>
        </w:tc>
      </w:tr>
      <w:tr w:rsidR="00294DAF" w:rsidRPr="00294DAF" w:rsidTr="00294DAF">
        <w:tc>
          <w:tcPr>
            <w:tcW w:w="108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31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3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08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2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3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766"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sz w:val="20"/>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08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2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četvrti semestar</w:t>
            </w:r>
          </w:p>
        </w:tc>
        <w:tc>
          <w:tcPr>
            <w:tcW w:w="83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08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319"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četvrtog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Društvo i kultura, smjer: Politologija</w:t>
            </w:r>
          </w:p>
        </w:tc>
        <w:tc>
          <w:tcPr>
            <w:tcW w:w="83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3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55"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45"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dr. sc. Gordana Iličić, </w:t>
            </w:r>
            <w:r w:rsidRPr="00294DAF">
              <w:rPr>
                <w:rFonts w:ascii="Calibri" w:eastAsia="Calibri" w:hAnsi="Calibri" w:cs="Calibri"/>
                <w:color w:val="000000"/>
                <w:lang w:val="hr-HR"/>
              </w:rPr>
              <w:t>izv. prof.</w:t>
            </w:r>
          </w:p>
        </w:tc>
      </w:tr>
      <w:tr w:rsidR="00294DAF" w:rsidRPr="00294DAF" w:rsidTr="00294DAF">
        <w:tc>
          <w:tcPr>
            <w:tcW w:w="1955"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45"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55"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45" w:type="pct"/>
            <w:gridSpan w:val="6"/>
            <w:tcBorders>
              <w:top w:val="single" w:sz="4" w:space="0" w:color="000000"/>
              <w:left w:val="single" w:sz="4" w:space="0" w:color="000000"/>
              <w:bottom w:val="single" w:sz="4" w:space="0" w:color="000000"/>
              <w:right w:val="single" w:sz="4" w:space="0" w:color="000000"/>
            </w:tcBorders>
            <w:hideMark/>
          </w:tcPr>
          <w:p w:rsidR="00294DAF" w:rsidRPr="004271F8" w:rsidRDefault="002E5D25" w:rsidP="00294DAF">
            <w:pPr>
              <w:spacing w:after="0" w:line="240" w:lineRule="auto"/>
              <w:rPr>
                <w:rFonts w:ascii="Calibri" w:eastAsia="Calibri" w:hAnsi="Calibri" w:cs="Calibri"/>
                <w:color w:val="0D0D0D"/>
                <w:lang w:val="hr-HR"/>
              </w:rPr>
            </w:pPr>
            <w:hyperlink r:id="rId80" w:history="1">
              <w:r w:rsidR="00294DAF" w:rsidRPr="004271F8">
                <w:rPr>
                  <w:rFonts w:ascii="Calibri" w:eastAsia="Calibri" w:hAnsi="Calibri" w:cs="Calibri"/>
                  <w:color w:val="0D0D0D"/>
                  <w:lang w:val="hr-HR"/>
                </w:rPr>
                <w:t>gordana.ilicic@ff.sum.ba</w:t>
              </w:r>
            </w:hyperlink>
          </w:p>
        </w:tc>
      </w:tr>
      <w:tr w:rsidR="00294DAF" w:rsidRPr="007F11BA" w:rsidTr="00294DAF">
        <w:trPr>
          <w:trHeight w:val="135"/>
        </w:trPr>
        <w:tc>
          <w:tcPr>
            <w:tcW w:w="128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b/>
                <w:lang w:val="hr-HR"/>
              </w:rPr>
            </w:pPr>
          </w:p>
        </w:tc>
        <w:tc>
          <w:tcPr>
            <w:tcW w:w="371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94"/>
              </w:numPr>
              <w:spacing w:after="0" w:line="240" w:lineRule="auto"/>
              <w:rPr>
                <w:rFonts w:ascii="Calibri" w:eastAsia="Calibri" w:hAnsi="Calibri" w:cs="Calibri"/>
                <w:lang w:val="hr-HR"/>
              </w:rPr>
            </w:pPr>
            <w:r w:rsidRPr="00294DAF">
              <w:rPr>
                <w:rFonts w:ascii="Calibri" w:eastAsia="Calibri" w:hAnsi="Calibri" w:cs="Calibri"/>
                <w:lang w:val="hr-HR"/>
              </w:rPr>
              <w:t>doktorandima omogućiti stjecanje složenog znanja  o političkoj dinamici općenito te posebno promjeni režima uz razvijanje analitičkih vještina za sposobnost samostalnog procjenjivanja sadržaja;</w:t>
            </w:r>
          </w:p>
          <w:p w:rsidR="00294DAF" w:rsidRPr="00294DAF" w:rsidRDefault="00294DAF" w:rsidP="00294DAF">
            <w:pPr>
              <w:numPr>
                <w:ilvl w:val="0"/>
                <w:numId w:val="94"/>
              </w:numPr>
              <w:spacing w:after="0" w:line="240" w:lineRule="auto"/>
              <w:rPr>
                <w:rFonts w:ascii="Calibri" w:eastAsia="Calibri" w:hAnsi="Calibri" w:cs="Calibri"/>
                <w:lang w:val="hr-HR"/>
              </w:rPr>
            </w:pPr>
            <w:r w:rsidRPr="00294DAF">
              <w:rPr>
                <w:rFonts w:ascii="Calibri" w:eastAsia="Calibri" w:hAnsi="Calibri" w:cs="Calibri"/>
                <w:lang w:val="hr-HR"/>
              </w:rPr>
              <w:t>praktičnim primjerima doktorandima omogućiti razumijevanje političke dinamike uz poticanje  istraživačke kreativnosti;</w:t>
            </w:r>
          </w:p>
          <w:p w:rsidR="00294DAF" w:rsidRPr="00294DAF" w:rsidRDefault="00294DAF" w:rsidP="00294DAF">
            <w:pPr>
              <w:numPr>
                <w:ilvl w:val="0"/>
                <w:numId w:val="94"/>
              </w:numPr>
              <w:spacing w:after="0" w:line="240" w:lineRule="auto"/>
              <w:rPr>
                <w:rFonts w:ascii="Calibri" w:eastAsia="Calibri" w:hAnsi="Calibri" w:cs="Calibri"/>
                <w:lang w:val="hr-HR"/>
              </w:rPr>
            </w:pPr>
            <w:r w:rsidRPr="00294DAF">
              <w:rPr>
                <w:rFonts w:ascii="Calibri" w:eastAsia="Calibri" w:hAnsi="Calibri" w:cs="Calibri"/>
                <w:lang w:val="hr-HR"/>
              </w:rPr>
              <w:t>uputiti doktorande u razumijevanje društvenih procesa koji utječu na promjenu režima, te im pojasniti kako promjena režima, kao transformacijski proces, nužno dovodi do drugačijeg tipa sustava vlasti;</w:t>
            </w:r>
          </w:p>
          <w:p w:rsidR="00294DAF" w:rsidRPr="00294DAF" w:rsidRDefault="00294DAF" w:rsidP="00294DAF">
            <w:pPr>
              <w:numPr>
                <w:ilvl w:val="0"/>
                <w:numId w:val="94"/>
              </w:numPr>
              <w:spacing w:after="0" w:line="240" w:lineRule="auto"/>
              <w:rPr>
                <w:rFonts w:ascii="Calibri" w:eastAsia="Calibri" w:hAnsi="Calibri" w:cs="Calibri"/>
                <w:lang w:val="hr-HR"/>
              </w:rPr>
            </w:pPr>
            <w:r w:rsidRPr="00294DAF">
              <w:rPr>
                <w:rFonts w:ascii="Calibri" w:eastAsia="Calibri" w:hAnsi="Calibri" w:cs="Calibri"/>
                <w:lang w:val="hr-HR"/>
              </w:rPr>
              <w:t>pružiti uvid u teorijsku refleksiju i koncepte istraživanja transformacije političkih sustava uz tipološki prikaz poredaka  političke vladavine.</w:t>
            </w:r>
          </w:p>
        </w:tc>
      </w:tr>
      <w:tr w:rsidR="00294DAF" w:rsidRPr="007F11BA" w:rsidTr="00294DAF">
        <w:trPr>
          <w:trHeight w:val="135"/>
        </w:trPr>
        <w:tc>
          <w:tcPr>
            <w:tcW w:w="128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71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kritički analizirati, kroz teoretske koncepte i instrumente komparativnog pristupa, složenost političkog režima i njegovu učinkovitost;</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izvesti argumentiranu teorijsko empirijsku  analizu odnosa između primjerenog institucionalnog dizajna i demokratske učinkovitosti;</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objasniti i opisati, kroz institucionalne i proceduralne kriterije, pojam konsolidirane demokracije;</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samostalno analizirati prijelaze režima, uz korištenje teorijskih i empirijskih dokaza, kako bi objasnili uspjeh ili neuspjeh konsolidacije odabrane demokracije;</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samostalno znanstveno objasniti i izvršiti kategorizaciju poredaka vlasti.  </w:t>
            </w:r>
          </w:p>
        </w:tc>
      </w:tr>
      <w:tr w:rsidR="00294DAF" w:rsidRPr="007F11BA" w:rsidTr="00294DAF">
        <w:trPr>
          <w:trHeight w:val="135"/>
        </w:trPr>
        <w:tc>
          <w:tcPr>
            <w:tcW w:w="128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71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Vrste političkih  režima (Diamond, L., „Facing Up to the Democratic Recession“, </w:t>
            </w:r>
            <w:r w:rsidRPr="00294DAF">
              <w:rPr>
                <w:rFonts w:ascii="Calibri" w:eastAsia="Calibri" w:hAnsi="Calibri" w:cs="Calibri"/>
                <w:i/>
                <w:lang w:val="hr-HR"/>
              </w:rPr>
              <w:t>Journal of Democracy,</w:t>
            </w:r>
            <w:r w:rsidRPr="00294DAF">
              <w:rPr>
                <w:rFonts w:ascii="Calibri" w:eastAsia="Calibri" w:hAnsi="Calibri" w:cs="Calibri"/>
                <w:lang w:val="hr-HR"/>
              </w:rPr>
              <w:t xml:space="preserve"> (2015.), vol. 26, issue 1, str. 141-155.; Merkel, W., </w:t>
            </w:r>
            <w:r w:rsidRPr="00294DAF">
              <w:rPr>
                <w:rFonts w:ascii="Calibri" w:eastAsia="Calibri" w:hAnsi="Calibri" w:cs="Calibri"/>
                <w:i/>
                <w:lang w:val="hr-HR"/>
              </w:rPr>
              <w:t>Transformacija političkih sustava: Uvod u teoriju i empirijsko istraživanje transformacije</w:t>
            </w:r>
            <w:r w:rsidRPr="00294DAF">
              <w:rPr>
                <w:rFonts w:ascii="Calibri" w:eastAsia="Calibri" w:hAnsi="Calibri" w:cs="Calibri"/>
                <w:lang w:val="hr-HR"/>
              </w:rPr>
              <w:t>, Fakultet političkih znanosti,  Zagreb, 2011., str. 9-50.)</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Transformacija i demokratska konsolidacije (Linz, J. J., Stepan A., </w:t>
            </w:r>
            <w:r w:rsidRPr="00294DAF">
              <w:rPr>
                <w:rFonts w:ascii="Calibri" w:eastAsia="Calibri" w:hAnsi="Calibri" w:cs="Calibri"/>
                <w:i/>
                <w:lang w:val="hr-HR"/>
              </w:rPr>
              <w:t>Problems of Democratic Transition and Consolidation. Southern Europe, South America, and Post-Communist Europe</w:t>
            </w:r>
            <w:r w:rsidRPr="00294DAF">
              <w:rPr>
                <w:rFonts w:ascii="Calibri" w:eastAsia="Calibri" w:hAnsi="Calibri" w:cs="Calibri"/>
                <w:lang w:val="hr-HR"/>
              </w:rPr>
              <w:t xml:space="preserve">, The Johns Hopkins </w:t>
            </w:r>
            <w:r w:rsidRPr="00294DAF">
              <w:rPr>
                <w:rFonts w:ascii="Calibri" w:eastAsia="Calibri" w:hAnsi="Calibri" w:cs="Calibri"/>
                <w:lang w:val="hr-HR"/>
              </w:rPr>
              <w:lastRenderedPageBreak/>
              <w:t>University Press, Baltimore i London, 1996., str. 3-15.)</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 xml:space="preserve">Utjecaj prethodnog režima na transformaciju i konsolidaciju demokracije (Linz, J. J., Stepan A., </w:t>
            </w:r>
            <w:r w:rsidRPr="00294DAF">
              <w:rPr>
                <w:rFonts w:ascii="Calibri" w:eastAsia="Calibri" w:hAnsi="Calibri" w:cs="Calibri"/>
                <w:i/>
                <w:lang w:val="hr-HR"/>
              </w:rPr>
              <w:t>Problems of Democratic Transition and Consolidation. Southern Europe, South America, and Post-Communist Europe</w:t>
            </w:r>
            <w:r w:rsidRPr="00294DAF">
              <w:rPr>
                <w:rFonts w:ascii="Calibri" w:eastAsia="Calibri" w:hAnsi="Calibri" w:cs="Calibri"/>
                <w:lang w:val="hr-HR"/>
              </w:rPr>
              <w:t>, The Johns Hopkins University Press, Baltimore i London, 1996., str. 55-65.</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Analitički alati za procjenjivanje demokracije, primjer (Bertelsmann Transformation Indeks, https://www.bti-project.org/en/home/)</w:t>
            </w:r>
          </w:p>
          <w:p w:rsidR="00294DAF" w:rsidRPr="00294DAF" w:rsidRDefault="00294DAF" w:rsidP="00294DAF">
            <w:pPr>
              <w:numPr>
                <w:ilvl w:val="0"/>
                <w:numId w:val="84"/>
              </w:numPr>
              <w:spacing w:after="0" w:line="240" w:lineRule="auto"/>
              <w:rPr>
                <w:rFonts w:ascii="Calibri" w:eastAsia="Calibri" w:hAnsi="Calibri" w:cs="Calibri"/>
                <w:lang w:val="hr-HR"/>
              </w:rPr>
            </w:pPr>
            <w:r w:rsidRPr="00294DAF">
              <w:rPr>
                <w:rFonts w:ascii="Calibri" w:eastAsia="Calibri" w:hAnsi="Calibri" w:cs="Calibri"/>
                <w:lang w:val="hr-HR"/>
              </w:rPr>
              <w:t>Transformacija i konsolidacija demokracije u Bosni i Hercegovini (Bertelsmann Transformation Indeks, https://www.bti-project.org/en/home/)</w:t>
            </w:r>
          </w:p>
        </w:tc>
      </w:tr>
      <w:tr w:rsidR="00294DAF" w:rsidRPr="00294DAF" w:rsidTr="00294DAF">
        <w:trPr>
          <w:trHeight w:val="590"/>
        </w:trPr>
        <w:tc>
          <w:tcPr>
            <w:tcW w:w="128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48"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11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D0D0D"/>
                <w:lang w:val="hr-HR"/>
              </w:rPr>
            </w:pPr>
            <w:r w:rsidRPr="00294DAF">
              <w:rPr>
                <w:rFonts w:ascii="Calibri" w:eastAsia="Calibri" w:hAnsi="Calibri" w:cs="Calibri"/>
                <w:b/>
                <w:color w:val="0D0D0D"/>
                <w:lang w:val="hr-HR"/>
              </w:rPr>
              <w:t>seminari</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48"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11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28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71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pismenoga i usmenog ispita</w:t>
            </w:r>
          </w:p>
        </w:tc>
      </w:tr>
      <w:tr w:rsidR="00294DAF" w:rsidRPr="00294DAF" w:rsidTr="00294DAF">
        <w:trPr>
          <w:trHeight w:val="460"/>
        </w:trPr>
        <w:tc>
          <w:tcPr>
            <w:tcW w:w="128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48"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11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48"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55"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11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6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8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1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Bertelsmann Transformation Indeks, </w:t>
            </w:r>
            <w:hyperlink r:id="rId81" w:history="1">
              <w:r w:rsidRPr="00294DAF">
                <w:rPr>
                  <w:rFonts w:ascii="Calibri" w:eastAsia="Calibri" w:hAnsi="Calibri" w:cs="Calibri"/>
                  <w:color w:val="0D0D0D"/>
                  <w:u w:val="single"/>
                  <w:lang w:val="hr-HR"/>
                </w:rPr>
                <w:t>https://www.bti-project.org/en/home/</w:t>
              </w:r>
            </w:hyperlink>
          </w:p>
          <w:p w:rsidR="00294DAF" w:rsidRPr="00294DAF" w:rsidRDefault="00294DAF" w:rsidP="00294DAF">
            <w:pPr>
              <w:numPr>
                <w:ilvl w:val="0"/>
                <w:numId w:val="9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Caroters T., „The End of the Transition Paradigm“, </w:t>
            </w:r>
            <w:r w:rsidRPr="00294DAF">
              <w:rPr>
                <w:rFonts w:ascii="Calibri" w:eastAsia="Calibri" w:hAnsi="Calibri" w:cs="Calibri"/>
                <w:bCs/>
                <w:i/>
                <w:lang w:val="hr-HR"/>
              </w:rPr>
              <w:t>Journal of Democracy</w:t>
            </w:r>
            <w:r w:rsidRPr="00294DAF">
              <w:rPr>
                <w:rFonts w:ascii="Calibri" w:eastAsia="Calibri" w:hAnsi="Calibri" w:cs="Calibri"/>
                <w:bCs/>
                <w:lang w:val="hr-HR"/>
              </w:rPr>
              <w:t xml:space="preserve">, (2002.), vol. 13, issue 1, str. 5-21. </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Dahl, R. A., </w:t>
            </w:r>
            <w:r w:rsidRPr="00294DAF">
              <w:rPr>
                <w:rFonts w:ascii="Calibri" w:eastAsia="Calibri" w:hAnsi="Calibri" w:cs="Calibri"/>
                <w:i/>
                <w:lang w:val="hr-HR"/>
              </w:rPr>
              <w:t xml:space="preserve">O demokraciji, </w:t>
            </w:r>
            <w:r w:rsidRPr="00294DAF">
              <w:rPr>
                <w:rFonts w:ascii="Calibri" w:eastAsia="Calibri" w:hAnsi="Calibri" w:cs="Calibri"/>
                <w:lang w:val="hr-HR"/>
              </w:rPr>
              <w:t xml:space="preserve">Politička kultura, Zagreb, 2000. </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Dahl, R. A., </w:t>
            </w:r>
            <w:r w:rsidRPr="00294DAF">
              <w:rPr>
                <w:rFonts w:ascii="Calibri" w:eastAsia="Calibri" w:hAnsi="Calibri" w:cs="Calibri"/>
                <w:i/>
                <w:lang w:val="hr-HR"/>
              </w:rPr>
              <w:t xml:space="preserve">Poliarhija. Participacija i opozicija, </w:t>
            </w:r>
            <w:r w:rsidRPr="00294DAF">
              <w:rPr>
                <w:rFonts w:ascii="Calibri" w:eastAsia="Calibri" w:hAnsi="Calibri" w:cs="Calibri"/>
                <w:lang w:val="hr-HR"/>
              </w:rPr>
              <w:t xml:space="preserve"> Politička kultura, Zagreb, 1998</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Diamond, L., Morlino, L.,  (ur.) </w:t>
            </w:r>
            <w:r w:rsidRPr="00294DAF">
              <w:rPr>
                <w:rFonts w:ascii="Calibri" w:eastAsia="Calibri" w:hAnsi="Calibri" w:cs="Calibri"/>
                <w:i/>
                <w:lang w:val="hr-HR"/>
              </w:rPr>
              <w:t>Assessing the Quality of Democracy</w:t>
            </w:r>
            <w:r w:rsidRPr="00294DAF">
              <w:rPr>
                <w:rFonts w:ascii="Calibri" w:eastAsia="Calibri" w:hAnsi="Calibri" w:cs="Calibri"/>
                <w:lang w:val="hr-HR"/>
              </w:rPr>
              <w:t xml:space="preserve">, John Hopkins University Press, Baltimore, 2005. </w:t>
            </w:r>
          </w:p>
          <w:p w:rsidR="00294DAF" w:rsidRPr="00294DAF" w:rsidRDefault="00294DAF" w:rsidP="00294DAF">
            <w:pPr>
              <w:numPr>
                <w:ilvl w:val="0"/>
                <w:numId w:val="95"/>
              </w:numPr>
              <w:spacing w:after="0" w:line="240" w:lineRule="auto"/>
              <w:rPr>
                <w:rFonts w:ascii="Calibri" w:eastAsia="Calibri" w:hAnsi="Calibri" w:cs="Calibri"/>
                <w:bCs/>
                <w:lang w:val="hr-HR"/>
              </w:rPr>
            </w:pPr>
            <w:r w:rsidRPr="00294DAF">
              <w:rPr>
                <w:rFonts w:ascii="Calibri" w:eastAsia="Calibri" w:hAnsi="Calibri" w:cs="Calibri"/>
                <w:lang w:val="hr-HR"/>
              </w:rPr>
              <w:t>Diamond, L., „</w:t>
            </w:r>
            <w:r w:rsidRPr="00294DAF">
              <w:rPr>
                <w:rFonts w:ascii="Calibri" w:eastAsia="Calibri" w:hAnsi="Calibri" w:cs="Calibri"/>
                <w:bCs/>
                <w:lang w:val="hr-HR"/>
              </w:rPr>
              <w:t xml:space="preserve">Facing Up to the Democratic Recession“, </w:t>
            </w:r>
            <w:r w:rsidRPr="00294DAF">
              <w:rPr>
                <w:rFonts w:ascii="Calibri" w:eastAsia="Calibri" w:hAnsi="Calibri" w:cs="Calibri"/>
                <w:bCs/>
                <w:i/>
                <w:lang w:val="hr-HR"/>
              </w:rPr>
              <w:t>Journal of Democracy</w:t>
            </w:r>
            <w:r w:rsidRPr="00294DAF">
              <w:rPr>
                <w:rFonts w:ascii="Calibri" w:eastAsia="Calibri" w:hAnsi="Calibri" w:cs="Calibri"/>
                <w:bCs/>
                <w:lang w:val="hr-HR"/>
              </w:rPr>
              <w:t xml:space="preserve">, (2015.), vol. 26, issue 1, str. 141-155. </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Holzer, J</w:t>
            </w:r>
            <w:r w:rsidRPr="00294DAF">
              <w:rPr>
                <w:rFonts w:ascii="Calibri" w:eastAsia="Calibri" w:hAnsi="Calibri" w:cs="Calibri"/>
                <w:i/>
                <w:lang w:val="hr-HR"/>
              </w:rPr>
              <w:t xml:space="preserve">., Komunizam u Europi. Povijest pokreta i sustava vlasti, </w:t>
            </w:r>
            <w:r w:rsidRPr="00294DAF">
              <w:rPr>
                <w:rFonts w:ascii="Calibri" w:eastAsia="Calibri" w:hAnsi="Calibri" w:cs="Calibri"/>
                <w:lang w:val="hr-HR"/>
              </w:rPr>
              <w:t>Srednja Europa, Zagreb, 2002.</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Hungtington, S. P.,  </w:t>
            </w:r>
            <w:r w:rsidRPr="00294DAF">
              <w:rPr>
                <w:rFonts w:ascii="Calibri" w:eastAsia="Calibri" w:hAnsi="Calibri" w:cs="Calibri"/>
                <w:i/>
                <w:lang w:val="hr-HR"/>
              </w:rPr>
              <w:t>The Third Wave: Democratization in the Late Twentieth Century</w:t>
            </w:r>
            <w:r w:rsidRPr="00294DAF">
              <w:rPr>
                <w:rFonts w:ascii="Calibri" w:eastAsia="Calibri" w:hAnsi="Calibri" w:cs="Calibri"/>
                <w:lang w:val="hr-HR"/>
              </w:rPr>
              <w:t>, University of Oklahoma Press, Norman, 1991.</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Iličić, G., Vukadin I., „Postkomunistička transformacija i demokratska konsolidacija: uzročna analiza neuspjeha konsolidacije demokracije u Bosni i Hercegovini“, </w:t>
            </w:r>
            <w:r w:rsidRPr="00294DAF">
              <w:rPr>
                <w:rFonts w:ascii="Calibri" w:eastAsia="Calibri" w:hAnsi="Calibri" w:cs="Calibri"/>
                <w:i/>
                <w:lang w:val="hr-HR"/>
              </w:rPr>
              <w:t>Identiteti – kulture – jezici</w:t>
            </w:r>
            <w:r w:rsidRPr="00294DAF">
              <w:rPr>
                <w:rFonts w:ascii="Calibri" w:eastAsia="Calibri" w:hAnsi="Calibri" w:cs="Calibri"/>
                <w:lang w:val="hr-HR"/>
              </w:rPr>
              <w:t>, Mostar, (2018.), sv. 4, br. 1 str. 71-87.</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Linz, J. J., Stepan A., </w:t>
            </w:r>
            <w:r w:rsidRPr="00294DAF">
              <w:rPr>
                <w:rFonts w:ascii="Calibri" w:eastAsia="Calibri" w:hAnsi="Calibri" w:cs="Calibri"/>
                <w:i/>
                <w:lang w:val="hr-HR"/>
              </w:rPr>
              <w:t xml:space="preserve">Problems of Democratic Transition and Consolidation. Southern Europe, South America, and Post-Communist Europe, </w:t>
            </w:r>
            <w:r w:rsidRPr="00294DAF">
              <w:rPr>
                <w:rFonts w:ascii="Calibri" w:eastAsia="Calibri" w:hAnsi="Calibri" w:cs="Calibri"/>
                <w:lang w:val="hr-HR"/>
              </w:rPr>
              <w:t xml:space="preserve">The Johns Hopkins University Press, Baltimore i London, 1996., str. 3-15; 55-65. </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McFaul, M,  „The Fourth Wave of Democracy and Dictatorship. Noncooperative Transitions in the Postcommunist World“, </w:t>
            </w:r>
            <w:r w:rsidRPr="00294DAF">
              <w:rPr>
                <w:rFonts w:ascii="Calibri" w:eastAsia="Calibri" w:hAnsi="Calibri" w:cs="Calibri"/>
                <w:i/>
                <w:lang w:val="hr-HR"/>
              </w:rPr>
              <w:t>World Politics</w:t>
            </w:r>
            <w:r w:rsidRPr="00294DAF">
              <w:rPr>
                <w:rFonts w:ascii="Calibri" w:eastAsia="Calibri" w:hAnsi="Calibri" w:cs="Calibri"/>
                <w:lang w:val="hr-HR"/>
              </w:rPr>
              <w:t>, Cambridge, (2002), vol. 54,  issue 2, str. 212-244.</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lastRenderedPageBreak/>
              <w:t xml:space="preserve">Merkel, W.,  „Nasuprot svakoj teoriji: brza konsolidacija demokracije u Srednjoistočnoj Europi“, </w:t>
            </w:r>
            <w:r w:rsidRPr="00294DAF">
              <w:rPr>
                <w:rFonts w:ascii="Calibri" w:eastAsia="Calibri" w:hAnsi="Calibri" w:cs="Calibri"/>
                <w:i/>
                <w:lang w:val="hr-HR"/>
              </w:rPr>
              <w:t>Anali hrvatskog politološkog društva</w:t>
            </w:r>
            <w:r w:rsidRPr="00294DAF">
              <w:rPr>
                <w:rFonts w:ascii="Calibri" w:eastAsia="Calibri" w:hAnsi="Calibri" w:cs="Calibri"/>
                <w:lang w:val="hr-HR"/>
              </w:rPr>
              <w:t>, Zagreb, (2007), god. 3.,  br. 1. str. 7-24.</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Merkel, W., </w:t>
            </w:r>
            <w:r w:rsidRPr="00294DAF">
              <w:rPr>
                <w:rFonts w:ascii="Calibri" w:eastAsia="Calibri" w:hAnsi="Calibri" w:cs="Calibri"/>
                <w:i/>
                <w:lang w:val="hr-HR"/>
              </w:rPr>
              <w:t>Transformacija političkih sustava: Uvod u teoriju i empirijsko istraživanje transformacije</w:t>
            </w:r>
            <w:r w:rsidRPr="00294DAF">
              <w:rPr>
                <w:rFonts w:ascii="Calibri" w:eastAsia="Calibri" w:hAnsi="Calibri" w:cs="Calibri"/>
                <w:lang w:val="hr-HR"/>
              </w:rPr>
              <w:t>, Fakultet političkih znanosti,  Zagreb, 2011., str. 9-50.</w:t>
            </w:r>
          </w:p>
          <w:p w:rsidR="00294DAF" w:rsidRPr="00294DAF" w:rsidRDefault="00294DAF" w:rsidP="00294DAF">
            <w:pPr>
              <w:numPr>
                <w:ilvl w:val="0"/>
                <w:numId w:val="95"/>
              </w:numPr>
              <w:spacing w:after="0" w:line="240" w:lineRule="auto"/>
              <w:rPr>
                <w:rFonts w:ascii="Calibri" w:eastAsia="Calibri" w:hAnsi="Calibri" w:cs="Calibri"/>
                <w:lang w:val="hr-HR"/>
              </w:rPr>
            </w:pPr>
            <w:r w:rsidRPr="00294DAF">
              <w:rPr>
                <w:rFonts w:ascii="Calibri" w:eastAsia="Calibri" w:hAnsi="Calibri" w:cs="Calibri"/>
                <w:lang w:val="hr-HR"/>
              </w:rPr>
              <w:t xml:space="preserve">O'Donnell, G., Schmitter, C., P., </w:t>
            </w:r>
            <w:r w:rsidRPr="00294DAF">
              <w:rPr>
                <w:rFonts w:ascii="Calibri" w:eastAsia="Calibri" w:hAnsi="Calibri" w:cs="Calibri"/>
                <w:i/>
                <w:lang w:val="hr-HR"/>
              </w:rPr>
              <w:t>Tranzicija iz autoritarne vladavine</w:t>
            </w:r>
            <w:r w:rsidRPr="00294DAF">
              <w:rPr>
                <w:rFonts w:ascii="Calibri" w:eastAsia="Calibri" w:hAnsi="Calibri" w:cs="Calibri"/>
                <w:lang w:val="hr-HR"/>
              </w:rPr>
              <w:t>, Centar za politološka istraživanja, Zagreb, 2006.</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28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71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widowControl w:val="0"/>
        <w:spacing w:after="0" w:line="276" w:lineRule="auto"/>
        <w:rPr>
          <w:rFonts w:ascii="Calibri" w:eastAsia="Arial" w:hAnsi="Calibri" w:cs="Calibri"/>
          <w:color w:val="000000"/>
          <w:lang w:val="hr-HR" w:eastAsia="hr-HR"/>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366"/>
        <w:gridCol w:w="1186"/>
        <w:gridCol w:w="51"/>
        <w:gridCol w:w="516"/>
        <w:gridCol w:w="709"/>
        <w:gridCol w:w="1069"/>
        <w:gridCol w:w="357"/>
        <w:gridCol w:w="1363"/>
        <w:gridCol w:w="1421"/>
      </w:tblGrid>
      <w:tr w:rsidR="00294DAF" w:rsidRPr="00294DAF" w:rsidTr="00294DAF">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lastRenderedPageBreak/>
              <w:t xml:space="preserve">Naziv </w:t>
            </w:r>
            <w:r w:rsidRPr="00294DAF">
              <w:rPr>
                <w:rFonts w:ascii="Calibri" w:eastAsia="Times New Roman" w:hAnsi="Calibri" w:cs="Calibri"/>
                <w:b/>
                <w:color w:val="000000"/>
                <w:lang w:val="hr-HR" w:eastAsia="hr-HR"/>
              </w:rPr>
              <w:t>predmeta</w:t>
            </w:r>
          </w:p>
        </w:tc>
        <w:tc>
          <w:tcPr>
            <w:tcW w:w="4255"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Žene i politika: feministička politička znanost</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Kod </w:t>
            </w:r>
            <w:r w:rsidRPr="00294DAF">
              <w:rPr>
                <w:rFonts w:ascii="Calibri" w:eastAsia="Times New Roman" w:hAnsi="Calibri" w:cs="Calibri"/>
                <w:b/>
                <w:color w:val="000000"/>
                <w:lang w:val="hr-HR" w:eastAsia="hr-HR"/>
              </w:rPr>
              <w:t>predmeta</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FFPLD413</w:t>
            </w:r>
          </w:p>
        </w:tc>
      </w:tr>
      <w:tr w:rsidR="00294DAF" w:rsidRPr="00294DAF" w:rsidTr="00294DAF">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Studijski program</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Ciklus</w:t>
            </w:r>
          </w:p>
        </w:tc>
        <w:tc>
          <w:tcPr>
            <w:tcW w:w="4255"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Times New Roman" w:hAnsi="Calibri" w:cs="Calibri"/>
                <w:color w:val="000000"/>
                <w:lang w:val="hr-HR" w:eastAsia="hr-HR"/>
              </w:rPr>
              <w:t>(III. ciklus)</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Godina</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studija</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3.</w:t>
            </w:r>
          </w:p>
        </w:tc>
      </w:tr>
      <w:tr w:rsidR="00294DAF" w:rsidRPr="00294DAF" w:rsidTr="00294DAF">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ECTS vrijednost boda</w:t>
            </w:r>
          </w:p>
        </w:tc>
        <w:tc>
          <w:tcPr>
            <w:tcW w:w="155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6</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Semestar</w:t>
            </w:r>
          </w:p>
        </w:tc>
        <w:tc>
          <w:tcPr>
            <w:tcW w:w="142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4.</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Broj sati po semestru (p+s)</w:t>
            </w:r>
          </w:p>
        </w:tc>
        <w:tc>
          <w:tcPr>
            <w:tcW w:w="1421" w:type="dxa"/>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Times New Roman" w:hAnsi="Calibri" w:cs="Calibri"/>
                <w:color w:val="000000"/>
                <w:szCs w:val="24"/>
                <w:lang w:val="hr-HR" w:eastAsia="hr-HR"/>
              </w:rPr>
            </w:pPr>
            <w:r w:rsidRPr="00294DAF">
              <w:rPr>
                <w:rFonts w:ascii="Calibri" w:eastAsia="Times New Roman" w:hAnsi="Calibri" w:cs="Calibri"/>
                <w:color w:val="000000"/>
                <w:szCs w:val="24"/>
                <w:lang w:val="hr-HR" w:eastAsia="hr-HR"/>
              </w:rPr>
              <w:t>0+20</w:t>
            </w:r>
          </w:p>
          <w:p w:rsidR="00294DAF" w:rsidRPr="00294DAF" w:rsidRDefault="00294DAF" w:rsidP="00294DAF">
            <w:pPr>
              <w:spacing w:after="0" w:line="240" w:lineRule="auto"/>
              <w:rPr>
                <w:rFonts w:ascii="Calibri" w:eastAsia="Calibri" w:hAnsi="Calibri" w:cs="Calibri"/>
                <w:color w:val="000000"/>
                <w:lang w:val="hr-HR" w:eastAsia="hr-HR"/>
              </w:rPr>
            </w:pPr>
          </w:p>
        </w:tc>
      </w:tr>
      <w:tr w:rsidR="00294DAF" w:rsidRPr="00294DAF" w:rsidTr="00294DAF">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Status </w:t>
            </w:r>
            <w:r w:rsidRPr="00294DAF">
              <w:rPr>
                <w:rFonts w:ascii="Calibri" w:eastAsia="Times New Roman" w:hAnsi="Calibri" w:cs="Calibri"/>
                <w:b/>
                <w:color w:val="000000"/>
                <w:lang w:val="hr-HR" w:eastAsia="hr-HR"/>
              </w:rPr>
              <w:t>predmeta</w:t>
            </w:r>
          </w:p>
        </w:tc>
        <w:tc>
          <w:tcPr>
            <w:tcW w:w="155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Times New Roman" w:hAnsi="Calibri" w:cs="Calibri"/>
                <w:color w:val="000000"/>
                <w:szCs w:val="24"/>
                <w:lang w:val="hr-HR" w:eastAsia="hr-HR"/>
              </w:rPr>
              <w:t>istraživački seminar</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Preduvjeti</w:t>
            </w:r>
          </w:p>
        </w:tc>
        <w:tc>
          <w:tcPr>
            <w:tcW w:w="142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upisan četvrti semestar</w:t>
            </w: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Usporedni uvjeti</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nema </w:t>
            </w:r>
          </w:p>
        </w:tc>
      </w:tr>
      <w:tr w:rsidR="00294DAF" w:rsidRPr="00294DAF" w:rsidTr="00294DAF">
        <w:trPr>
          <w:trHeight w:val="360"/>
        </w:trPr>
        <w:tc>
          <w:tcPr>
            <w:tcW w:w="196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Pristup </w:t>
            </w:r>
            <w:r w:rsidRPr="00294DAF">
              <w:rPr>
                <w:rFonts w:ascii="Calibri" w:eastAsia="Times New Roman" w:hAnsi="Calibri" w:cs="Calibri"/>
                <w:b/>
                <w:color w:val="000000"/>
                <w:lang w:val="hr-HR" w:eastAsia="hr-HR"/>
              </w:rPr>
              <w:t>predmetu</w:t>
            </w:r>
          </w:p>
        </w:tc>
        <w:tc>
          <w:tcPr>
            <w:tcW w:w="4255" w:type="dxa"/>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doktorandi četvrtog semestra, modul: </w:t>
            </w:r>
            <w:r w:rsidRPr="00294DAF">
              <w:rPr>
                <w:rFonts w:ascii="Calibri" w:eastAsia="Times New Roman" w:hAnsi="Calibri" w:cs="Calibri"/>
                <w:color w:val="000000"/>
                <w:lang w:val="hr-HR" w:eastAsia="hr-HR"/>
              </w:rPr>
              <w:t xml:space="preserve">Društvo i </w:t>
            </w:r>
            <w:r w:rsidRPr="00294DAF">
              <w:rPr>
                <w:rFonts w:ascii="Calibri" w:eastAsia="Calibri" w:hAnsi="Calibri" w:cs="Calibri"/>
                <w:color w:val="000000"/>
                <w:lang w:val="hr-HR" w:eastAsia="hr-HR"/>
              </w:rPr>
              <w:t>kultura, smjer: Politologija</w:t>
            </w: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Vrijeme održavanja nastave </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prema rasporedu</w:t>
            </w:r>
          </w:p>
        </w:tc>
      </w:tr>
      <w:tr w:rsidR="00294DAF" w:rsidRPr="00294DAF" w:rsidTr="00294DAF">
        <w:trPr>
          <w:trHeight w:val="360"/>
        </w:trPr>
        <w:tc>
          <w:tcPr>
            <w:tcW w:w="3568"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eastAsia="hr-HR"/>
              </w:rPr>
            </w:pPr>
          </w:p>
        </w:tc>
        <w:tc>
          <w:tcPr>
            <w:tcW w:w="22562" w:type="dxa"/>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eastAsia="hr-HR"/>
              </w:rPr>
            </w:pP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Jezik</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hrvatski</w:t>
            </w:r>
          </w:p>
        </w:tc>
      </w:tr>
      <w:tr w:rsidR="00294DAF" w:rsidRPr="007F11BA" w:rsidTr="00294DAF">
        <w:tc>
          <w:tcPr>
            <w:tcW w:w="3568"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Nositelj </w:t>
            </w:r>
            <w:r w:rsidRPr="00294DAF">
              <w:rPr>
                <w:rFonts w:ascii="Calibri" w:eastAsia="Times New Roman" w:hAnsi="Calibri" w:cs="Calibri"/>
                <w:b/>
                <w:color w:val="000000"/>
                <w:lang w:val="hr-HR" w:eastAsia="hr-HR"/>
              </w:rPr>
              <w:t>predmeta</w:t>
            </w:r>
            <w:r w:rsidRPr="00294DAF">
              <w:rPr>
                <w:rFonts w:ascii="Calibri" w:eastAsia="Calibri" w:hAnsi="Calibri" w:cs="Calibri"/>
                <w:b/>
                <w:color w:val="000000"/>
                <w:lang w:val="hr-HR" w:eastAsia="hr-HR"/>
              </w:rPr>
              <w:t>/nastavnik</w:t>
            </w:r>
          </w:p>
        </w:tc>
        <w:tc>
          <w:tcPr>
            <w:tcW w:w="5435"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dr. sc. Damirka Mihaljević, izv. prof.</w:t>
            </w:r>
          </w:p>
        </w:tc>
      </w:tr>
      <w:tr w:rsidR="00294DAF" w:rsidRPr="00294DAF" w:rsidTr="00294DAF">
        <w:tc>
          <w:tcPr>
            <w:tcW w:w="3568"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Kontakt sati/konzultacije</w:t>
            </w:r>
          </w:p>
        </w:tc>
        <w:tc>
          <w:tcPr>
            <w:tcW w:w="5435"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prema rasporedu</w:t>
            </w:r>
          </w:p>
        </w:tc>
      </w:tr>
      <w:tr w:rsidR="00294DAF" w:rsidRPr="007F11BA" w:rsidTr="00294DAF">
        <w:tc>
          <w:tcPr>
            <w:tcW w:w="3568"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E-mail adresa i broj telefona</w:t>
            </w:r>
          </w:p>
        </w:tc>
        <w:tc>
          <w:tcPr>
            <w:tcW w:w="5435"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damirka.mihaljevic@ff.sum.ba</w:t>
            </w:r>
          </w:p>
        </w:tc>
      </w:tr>
      <w:tr w:rsidR="00294DAF" w:rsidRPr="007F11BA"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Ciljevi </w:t>
            </w:r>
            <w:r w:rsidRPr="00294DAF">
              <w:rPr>
                <w:rFonts w:ascii="Calibri" w:eastAsia="Times New Roman" w:hAnsi="Calibri" w:cs="Calibri"/>
                <w:b/>
                <w:color w:val="000000"/>
                <w:lang w:val="hr-HR" w:eastAsia="hr-HR"/>
              </w:rPr>
              <w:t>predmeta</w:t>
            </w:r>
          </w:p>
          <w:p w:rsidR="00294DAF" w:rsidRPr="00294DAF" w:rsidRDefault="00294DAF" w:rsidP="00294DAF">
            <w:pPr>
              <w:spacing w:after="0" w:line="240" w:lineRule="auto"/>
              <w:rPr>
                <w:rFonts w:ascii="Calibri" w:eastAsia="Calibri" w:hAnsi="Calibri" w:cs="Calibri"/>
                <w:b/>
                <w:color w:val="000000"/>
                <w:lang w:val="hr-HR" w:eastAsia="hr-HR"/>
              </w:rPr>
            </w:pP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hr-HR"/>
              </w:rPr>
            </w:pPr>
            <w:r w:rsidRPr="00294DAF">
              <w:rPr>
                <w:rFonts w:ascii="Calibri" w:eastAsia="Times New Roman" w:hAnsi="Calibri" w:cs="Calibri"/>
                <w:lang w:val="hr-BA" w:eastAsia="hr-HR"/>
              </w:rPr>
              <w:t xml:space="preserve">Cilj predmeta je uvesti doktorande u područje feminističke političke znanosti  kroz  teorijske i aktivističke aspekte razvoja feminizma.   Pri tome je najvažniji naglasak na istraživanju   temeljnih suvremenih  feminističkih politoloških istraživanja  i dinamici njihovog razvoja.  Riječ je o analizi  feminističkih komparativnih javnih politika i analizi dominantnog diskursa rodne jednakosti.  Upoznavanjem   s polazištem feminističkog pristupa polici i njegovim temeljnim konceptima  javnoj i privatnoj sferi i rodnoj perspektivi doktorandi će se osposobiti za samostalan istraživački rad. </w:t>
            </w:r>
          </w:p>
        </w:tc>
      </w:tr>
      <w:tr w:rsidR="00294DAF" w:rsidRPr="00294DAF"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Ishodi učenja</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(opće i specifične kompetencije)</w:t>
            </w:r>
          </w:p>
          <w:p w:rsidR="00294DAF" w:rsidRPr="00294DAF" w:rsidRDefault="00294DAF" w:rsidP="00294DAF">
            <w:pPr>
              <w:spacing w:after="0" w:line="240" w:lineRule="auto"/>
              <w:rPr>
                <w:rFonts w:ascii="Calibri" w:eastAsia="Calibri" w:hAnsi="Calibri" w:cs="Calibri"/>
                <w:b/>
                <w:color w:val="000000"/>
                <w:lang w:val="hr-HR" w:eastAsia="hr-HR"/>
              </w:rPr>
            </w:pP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96"/>
              </w:numPr>
              <w:spacing w:after="0" w:line="240" w:lineRule="auto"/>
              <w:rPr>
                <w:rFonts w:ascii="Calibri" w:eastAsia="Calibri" w:hAnsi="Calibri" w:cs="Calibri"/>
                <w:lang w:val="hr-HR" w:eastAsia="hr-HR"/>
              </w:rPr>
            </w:pPr>
            <w:r w:rsidRPr="00294DAF">
              <w:rPr>
                <w:rFonts w:ascii="Calibri" w:eastAsia="Calibri" w:hAnsi="Calibri" w:cs="Calibri"/>
                <w:color w:val="000000"/>
                <w:lang w:val="hr-HR" w:eastAsia="hr-HR"/>
              </w:rPr>
              <w:t xml:space="preserve">reproducirati i dublje teorijski poznavati </w:t>
            </w:r>
            <w:r w:rsidRPr="00294DAF">
              <w:rPr>
                <w:rFonts w:ascii="Calibri" w:eastAsia="Calibri" w:hAnsi="Calibri" w:cs="Calibri"/>
                <w:lang w:val="hr-HR" w:eastAsia="hr-HR"/>
              </w:rPr>
              <w:t xml:space="preserve">feminističku političku znanost </w:t>
            </w:r>
          </w:p>
          <w:p w:rsidR="00294DAF" w:rsidRPr="00294DAF" w:rsidRDefault="00294DAF" w:rsidP="00294DAF">
            <w:pPr>
              <w:numPr>
                <w:ilvl w:val="0"/>
                <w:numId w:val="96"/>
              </w:numPr>
              <w:spacing w:after="0" w:line="240" w:lineRule="auto"/>
              <w:rPr>
                <w:rFonts w:ascii="Calibri" w:eastAsia="Calibri" w:hAnsi="Calibri" w:cs="Calibri"/>
                <w:lang w:val="hr-HR" w:eastAsia="hr-HR"/>
              </w:rPr>
            </w:pPr>
            <w:r w:rsidRPr="00294DAF">
              <w:rPr>
                <w:rFonts w:ascii="Calibri" w:eastAsia="Calibri" w:hAnsi="Calibri" w:cs="Calibri"/>
                <w:lang w:val="hr-HR" w:eastAsia="hr-HR"/>
              </w:rPr>
              <w:t>primijeniti najsuvremenija teorijska  znanja o konceptima javno, privatno i rodna perpsktiva</w:t>
            </w:r>
          </w:p>
          <w:p w:rsidR="00294DAF" w:rsidRPr="00294DAF" w:rsidRDefault="00294DAF" w:rsidP="00294DAF">
            <w:pPr>
              <w:numPr>
                <w:ilvl w:val="0"/>
                <w:numId w:val="96"/>
              </w:numPr>
              <w:spacing w:after="0" w:line="240" w:lineRule="auto"/>
              <w:rPr>
                <w:rFonts w:ascii="Calibri" w:eastAsia="Calibri" w:hAnsi="Calibri" w:cs="Calibri"/>
                <w:lang w:val="hr-HR" w:eastAsia="hr-HR"/>
              </w:rPr>
            </w:pPr>
            <w:r w:rsidRPr="00294DAF">
              <w:rPr>
                <w:rFonts w:ascii="Calibri" w:eastAsia="Calibri" w:hAnsi="Calibri" w:cs="Calibri"/>
                <w:lang w:val="hr-HR" w:eastAsia="hr-HR"/>
              </w:rPr>
              <w:t>Samostalno  provoditi  znanstvena istraživanja i vođenja istraživačkog tima</w:t>
            </w:r>
          </w:p>
          <w:p w:rsidR="00294DAF" w:rsidRPr="00294DAF" w:rsidRDefault="00294DAF" w:rsidP="00294DAF">
            <w:pPr>
              <w:numPr>
                <w:ilvl w:val="0"/>
                <w:numId w:val="96"/>
              </w:numPr>
              <w:spacing w:after="0" w:line="240" w:lineRule="auto"/>
              <w:rPr>
                <w:rFonts w:ascii="Calibri" w:eastAsia="Calibri" w:hAnsi="Calibri" w:cs="Calibri"/>
                <w:lang w:val="hr-HR" w:eastAsia="hr-HR"/>
              </w:rPr>
            </w:pPr>
            <w:r w:rsidRPr="00294DAF">
              <w:rPr>
                <w:rFonts w:ascii="Calibri" w:eastAsia="Calibri" w:hAnsi="Calibri" w:cs="Calibri"/>
                <w:color w:val="000000"/>
                <w:lang w:val="hr-HR" w:eastAsia="hr-HR"/>
              </w:rPr>
              <w:t>napisati samostalan znanstveni rad</w:t>
            </w:r>
          </w:p>
        </w:tc>
      </w:tr>
      <w:tr w:rsidR="00294DAF" w:rsidRPr="00294DAF"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eastAsia="hr-HR"/>
              </w:rPr>
            </w:pP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Povijest i značenje pojma rod</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Žene, rod i politika kao predmet istraživanja unutar političke znanosti</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Rodna podjela rada kao prepreka političkoj participaciji žena</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Rodno osviještena politika - utjecaj na feminističku teoriju i praksu</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Strategije rodne politike </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Globalna zastupljenost žena u politici  </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Žene i izbori između glasa medija i glasa političkih akterki </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Žene, religija i politika </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Prikaz rodnog identiteta u medijima </w:t>
            </w:r>
          </w:p>
          <w:p w:rsidR="00294DAF" w:rsidRPr="00294DAF" w:rsidRDefault="00294DAF" w:rsidP="00294DAF">
            <w:pPr>
              <w:numPr>
                <w:ilvl w:val="0"/>
                <w:numId w:val="97"/>
              </w:numPr>
              <w:spacing w:after="0" w:line="276"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Žene i političko predstavništvo u BiH</w:t>
            </w:r>
          </w:p>
        </w:tc>
      </w:tr>
      <w:tr w:rsidR="00294DAF" w:rsidRPr="00294DAF" w:rsidTr="00294DAF">
        <w:trPr>
          <w:trHeight w:val="580"/>
        </w:trPr>
        <w:tc>
          <w:tcPr>
            <w:tcW w:w="233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(označiti masnim tiskom)</w:t>
            </w:r>
          </w:p>
        </w:tc>
        <w:tc>
          <w:tcPr>
            <w:tcW w:w="175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predavanja</w:t>
            </w:r>
          </w:p>
        </w:tc>
        <w:tc>
          <w:tcPr>
            <w:tcW w:w="177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vježbe</w:t>
            </w:r>
          </w:p>
        </w:tc>
        <w:tc>
          <w:tcPr>
            <w:tcW w:w="172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seminari</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samostalni zadatci</w:t>
            </w:r>
          </w:p>
        </w:tc>
      </w:tr>
      <w:tr w:rsidR="00294DAF" w:rsidRPr="00294DAF" w:rsidTr="00294DAF">
        <w:trPr>
          <w:trHeight w:val="580"/>
        </w:trPr>
        <w:tc>
          <w:tcPr>
            <w:tcW w:w="7823"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eastAsia="hr-HR"/>
              </w:rPr>
            </w:pPr>
          </w:p>
        </w:tc>
        <w:tc>
          <w:tcPr>
            <w:tcW w:w="175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konzultacije</w:t>
            </w:r>
          </w:p>
        </w:tc>
        <w:tc>
          <w:tcPr>
            <w:tcW w:w="177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mentorski rad</w:t>
            </w:r>
          </w:p>
        </w:tc>
        <w:tc>
          <w:tcPr>
            <w:tcW w:w="172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terenska nastava</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ostalo</w:t>
            </w:r>
          </w:p>
        </w:tc>
      </w:tr>
      <w:tr w:rsidR="00294DAF" w:rsidRPr="007F11BA" w:rsidTr="00294DAF">
        <w:trPr>
          <w:trHeight w:val="58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Doktorandske obveze</w:t>
            </w: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Pohađanje nastave, aktivno sudjelovanje na nastavi, pisanje seminarskoga rada, polaganje pismenoga i usmenog ispita</w:t>
            </w:r>
          </w:p>
        </w:tc>
      </w:tr>
      <w:tr w:rsidR="00294DAF" w:rsidRPr="00294DAF" w:rsidTr="00294DAF">
        <w:trPr>
          <w:trHeight w:val="460"/>
        </w:trPr>
        <w:tc>
          <w:tcPr>
            <w:tcW w:w="233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(označiti masnim tiskom)</w:t>
            </w:r>
          </w:p>
        </w:tc>
        <w:tc>
          <w:tcPr>
            <w:tcW w:w="175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pohađanje nastave</w:t>
            </w:r>
          </w:p>
        </w:tc>
        <w:tc>
          <w:tcPr>
            <w:tcW w:w="177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aktivnosti u nastavi</w:t>
            </w:r>
          </w:p>
        </w:tc>
        <w:tc>
          <w:tcPr>
            <w:tcW w:w="172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eastAsia="hr-HR"/>
              </w:rPr>
            </w:pPr>
            <w:r w:rsidRPr="00294DAF">
              <w:rPr>
                <w:rFonts w:ascii="Calibri" w:eastAsia="Calibri" w:hAnsi="Calibri" w:cs="Calibri"/>
                <w:b/>
                <w:color w:val="000000"/>
                <w:lang w:val="hr-HR" w:eastAsia="hr-HR"/>
              </w:rPr>
              <w:t>seminarski rad</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praktični rad</w:t>
            </w:r>
          </w:p>
        </w:tc>
      </w:tr>
      <w:tr w:rsidR="00294DAF" w:rsidRPr="00294DAF" w:rsidTr="00294DAF">
        <w:trPr>
          <w:trHeight w:val="460"/>
        </w:trPr>
        <w:tc>
          <w:tcPr>
            <w:tcW w:w="7823"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eastAsia="hr-HR"/>
              </w:rPr>
            </w:pPr>
          </w:p>
        </w:tc>
        <w:tc>
          <w:tcPr>
            <w:tcW w:w="175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usmeni ispit</w:t>
            </w:r>
          </w:p>
        </w:tc>
        <w:tc>
          <w:tcPr>
            <w:tcW w:w="1778"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pismeni ispit</w:t>
            </w:r>
          </w:p>
          <w:p w:rsidR="00294DAF" w:rsidRPr="00294DAF" w:rsidRDefault="00294DAF" w:rsidP="00294DAF">
            <w:pPr>
              <w:spacing w:after="0" w:line="240" w:lineRule="auto"/>
              <w:jc w:val="center"/>
              <w:rPr>
                <w:rFonts w:ascii="Calibri" w:eastAsia="Calibri" w:hAnsi="Calibri" w:cs="Calibri"/>
                <w:color w:val="000000"/>
                <w:lang w:val="hr-HR" w:eastAsia="hr-HR"/>
              </w:rPr>
            </w:pPr>
          </w:p>
        </w:tc>
        <w:tc>
          <w:tcPr>
            <w:tcW w:w="172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kontinuirana provjera znanja</w:t>
            </w:r>
          </w:p>
        </w:tc>
        <w:tc>
          <w:tcPr>
            <w:tcW w:w="1421"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eastAsia="hr-HR"/>
              </w:rPr>
            </w:pPr>
            <w:r w:rsidRPr="00294DAF">
              <w:rPr>
                <w:rFonts w:ascii="Calibri" w:eastAsia="Calibri" w:hAnsi="Calibri" w:cs="Calibri"/>
                <w:color w:val="000000"/>
                <w:lang w:val="hr-HR" w:eastAsia="hr-HR"/>
              </w:rPr>
              <w:t>esej</w:t>
            </w:r>
          </w:p>
        </w:tc>
      </w:tr>
      <w:tr w:rsidR="00294DAF" w:rsidRPr="007F11BA"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Literatura</w:t>
            </w: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98"/>
              </w:num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Agacinski, S., </w:t>
            </w:r>
            <w:r w:rsidRPr="00294DAF">
              <w:rPr>
                <w:rFonts w:ascii="Calibri" w:eastAsia="Times New Roman" w:hAnsi="Calibri" w:cs="Calibri"/>
                <w:i/>
                <w:color w:val="000000"/>
                <w:lang w:val="hr-HR" w:eastAsia="hr-HR"/>
              </w:rPr>
              <w:t>Žene između pola i roda,</w:t>
            </w:r>
            <w:r w:rsidRPr="00294DAF">
              <w:rPr>
                <w:rFonts w:ascii="Calibri" w:eastAsia="Times New Roman" w:hAnsi="Calibri" w:cs="Calibri"/>
                <w:color w:val="000000"/>
                <w:lang w:val="hr-HR" w:eastAsia="hr-HR"/>
              </w:rPr>
              <w:t xml:space="preserve"> Politička kultura, Zagreb, 2015.</w:t>
            </w:r>
          </w:p>
          <w:p w:rsidR="00294DAF" w:rsidRPr="00294DAF" w:rsidRDefault="00294DAF" w:rsidP="00294DAF">
            <w:pPr>
              <w:numPr>
                <w:ilvl w:val="0"/>
                <w:numId w:val="99"/>
              </w:num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Anić, R., </w:t>
            </w:r>
            <w:r w:rsidRPr="00294DAF">
              <w:rPr>
                <w:rFonts w:ascii="Calibri" w:eastAsia="Times New Roman" w:hAnsi="Calibri" w:cs="Calibri"/>
                <w:i/>
                <w:color w:val="000000"/>
                <w:lang w:val="hr-HR" w:eastAsia="hr-HR"/>
              </w:rPr>
              <w:t>Kako razumijeti rod</w:t>
            </w:r>
            <w:r w:rsidRPr="00294DAF">
              <w:rPr>
                <w:rFonts w:ascii="Calibri" w:eastAsia="Times New Roman" w:hAnsi="Calibri" w:cs="Calibri"/>
                <w:color w:val="000000"/>
                <w:lang w:val="hr-HR" w:eastAsia="hr-HR"/>
              </w:rPr>
              <w:t>, Centar za religijske studije, Zagreb, 2011.</w:t>
            </w:r>
          </w:p>
          <w:p w:rsidR="00294DAF" w:rsidRPr="00294DAF" w:rsidRDefault="00294DAF" w:rsidP="00294DAF">
            <w:pPr>
              <w:numPr>
                <w:ilvl w:val="0"/>
                <w:numId w:val="99"/>
              </w:num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Nicholson, L. J., </w:t>
            </w:r>
            <w:r w:rsidRPr="00294DAF">
              <w:rPr>
                <w:rFonts w:ascii="Calibri" w:eastAsia="Times New Roman" w:hAnsi="Calibri" w:cs="Calibri"/>
                <w:i/>
                <w:color w:val="000000"/>
                <w:lang w:val="hr-HR" w:eastAsia="hr-HR"/>
              </w:rPr>
              <w:t>Feminizam/Postmodernizam</w:t>
            </w:r>
            <w:r w:rsidRPr="00294DAF">
              <w:rPr>
                <w:rFonts w:ascii="Calibri" w:eastAsia="Times New Roman" w:hAnsi="Calibri" w:cs="Calibri"/>
                <w:color w:val="000000"/>
                <w:lang w:val="hr-HR" w:eastAsia="hr-HR"/>
              </w:rPr>
              <w:t>, Centar za ženske studije i Liberta, Zagreb, 1999.</w:t>
            </w:r>
          </w:p>
          <w:p w:rsidR="00294DAF" w:rsidRPr="00294DAF" w:rsidRDefault="00294DAF" w:rsidP="00294DAF">
            <w:pPr>
              <w:numPr>
                <w:ilvl w:val="0"/>
                <w:numId w:val="99"/>
              </w:num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Shanley, L. M.,  Pateman, C., </w:t>
            </w:r>
            <w:r w:rsidRPr="00294DAF">
              <w:rPr>
                <w:rFonts w:ascii="Calibri" w:eastAsia="Times New Roman" w:hAnsi="Calibri" w:cs="Calibri"/>
                <w:i/>
                <w:color w:val="000000"/>
                <w:lang w:val="hr-HR" w:eastAsia="hr-HR"/>
              </w:rPr>
              <w:t>Feminist Interpretations and Political Theory</w:t>
            </w:r>
            <w:r w:rsidRPr="00294DAF">
              <w:rPr>
                <w:rFonts w:ascii="Calibri" w:eastAsia="Times New Roman" w:hAnsi="Calibri" w:cs="Calibri"/>
                <w:color w:val="000000"/>
                <w:lang w:val="hr-HR" w:eastAsia="hr-HR"/>
              </w:rPr>
              <w:t>, Polity, 1991.</w:t>
            </w:r>
          </w:p>
          <w:p w:rsidR="00294DAF" w:rsidRPr="00294DAF" w:rsidRDefault="00294DAF" w:rsidP="00294DAF">
            <w:pPr>
              <w:numPr>
                <w:ilvl w:val="0"/>
                <w:numId w:val="100"/>
              </w:num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Siročić, Z.,  Sutlović, L. (ur.), </w:t>
            </w:r>
            <w:r w:rsidRPr="00294DAF">
              <w:rPr>
                <w:rFonts w:ascii="Calibri" w:eastAsia="Times New Roman" w:hAnsi="Calibri" w:cs="Calibri"/>
                <w:i/>
                <w:color w:val="000000"/>
                <w:lang w:val="hr-HR" w:eastAsia="hr-HR"/>
              </w:rPr>
              <w:t>Širenje područja političkog novi pogledi na političku participaciju žena</w:t>
            </w:r>
            <w:r w:rsidRPr="00294DAF">
              <w:rPr>
                <w:rFonts w:ascii="Calibri" w:eastAsia="Times New Roman" w:hAnsi="Calibri" w:cs="Calibri"/>
                <w:color w:val="000000"/>
                <w:lang w:val="hr-HR" w:eastAsia="hr-HR"/>
              </w:rPr>
              <w:t>, Centar za ženske studije, Zagreb, 2011.</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szCs w:val="24"/>
                <w:lang w:val="hr-HR" w:eastAsia="hr-HR"/>
              </w:rPr>
              <w:t>NAPOMENA: Popis preporučene literature nije konačan i proširit će se novim naslovima u dogovoru s polaznicima predmeta, sukladno odabranim temama seminarskog rada</w:t>
            </w:r>
          </w:p>
        </w:tc>
      </w:tr>
      <w:tr w:rsidR="00294DAF" w:rsidRPr="00294DAF" w:rsidTr="00294DAF">
        <w:trPr>
          <w:trHeight w:val="120"/>
        </w:trPr>
        <w:tc>
          <w:tcPr>
            <w:tcW w:w="233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t xml:space="preserve">Dodatne informacije o </w:t>
            </w:r>
            <w:r w:rsidRPr="00294DAF">
              <w:rPr>
                <w:rFonts w:ascii="Calibri" w:eastAsia="Times New Roman" w:hAnsi="Calibri" w:cs="Calibri"/>
                <w:b/>
                <w:color w:val="000000"/>
                <w:lang w:val="hr-HR" w:eastAsia="hr-HR"/>
              </w:rPr>
              <w:t>predmetu</w:t>
            </w:r>
          </w:p>
        </w:tc>
        <w:tc>
          <w:tcPr>
            <w:tcW w:w="66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eastAsia="hr-HR"/>
              </w:rPr>
            </w:pPr>
            <w:r w:rsidRPr="00294DAF">
              <w:rPr>
                <w:rFonts w:ascii="Calibri" w:eastAsia="Calibri" w:hAnsi="Calibri" w:cs="Calibri"/>
                <w:color w:val="000000"/>
                <w:lang w:val="hr-HR" w:eastAsia="hr-HR"/>
              </w:rPr>
              <w:t>-</w:t>
            </w:r>
          </w:p>
        </w:tc>
      </w:tr>
    </w:tbl>
    <w:p w:rsidR="00294DAF" w:rsidRPr="00294DAF" w:rsidRDefault="00294DAF" w:rsidP="00294DAF">
      <w:pPr>
        <w:spacing w:after="200" w:line="276" w:lineRule="auto"/>
        <w:rPr>
          <w:rFonts w:ascii="Calibri" w:eastAsia="Times New Roman" w:hAnsi="Calibri" w:cs="Calibri"/>
          <w:color w:val="000000"/>
          <w:lang w:val="hr-HR" w:eastAsia="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23" w:name="_Toc10451898"/>
      <w:r w:rsidRPr="00294DAF">
        <w:rPr>
          <w:rFonts w:ascii="Calibri" w:eastAsia="Calibri" w:hAnsi="Calibri" w:cs="Calibri"/>
          <w:b/>
          <w:bCs/>
          <w:sz w:val="28"/>
          <w:szCs w:val="24"/>
          <w:lang w:val="hr-HR"/>
        </w:rPr>
        <w:lastRenderedPageBreak/>
        <w:t>3.18.2. Modul</w:t>
      </w:r>
      <w:r w:rsidRPr="00294DAF">
        <w:rPr>
          <w:rFonts w:ascii="Calibri" w:eastAsia="Calibri" w:hAnsi="Calibri" w:cs="Calibri"/>
          <w:b/>
          <w:bCs/>
          <w:i/>
          <w:sz w:val="28"/>
          <w:szCs w:val="24"/>
          <w:lang w:val="hr-HR"/>
        </w:rPr>
        <w:t>JEZIK I KNJIŽEVNOST</w:t>
      </w:r>
      <w:bookmarkEnd w:id="123"/>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377"/>
        <w:gridCol w:w="913"/>
        <w:gridCol w:w="247"/>
        <w:gridCol w:w="469"/>
        <w:gridCol w:w="586"/>
        <w:gridCol w:w="1570"/>
        <w:gridCol w:w="400"/>
        <w:gridCol w:w="1438"/>
        <w:gridCol w:w="1497"/>
      </w:tblGrid>
      <w:tr w:rsidR="00294DAF" w:rsidRPr="00294DAF" w:rsidTr="00294DAF">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Naziv predmeta</w:t>
            </w:r>
          </w:p>
        </w:tc>
        <w:tc>
          <w:tcPr>
            <w:tcW w:w="2363"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Metodologija znanstvenoistraživačkoga rada</w:t>
            </w:r>
          </w:p>
          <w:p w:rsidR="00294DAF" w:rsidRPr="00294DAF" w:rsidRDefault="00294DAF" w:rsidP="00294DAF">
            <w:pPr>
              <w:spacing w:after="0" w:line="240" w:lineRule="auto"/>
              <w:jc w:val="center"/>
              <w:rPr>
                <w:rFonts w:ascii="Calibri" w:eastAsia="Calibri" w:hAnsi="Calibri" w:cs="Calibri"/>
                <w:b/>
                <w:bCs/>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FFZAD101</w:t>
            </w:r>
          </w:p>
        </w:tc>
      </w:tr>
      <w:tr w:rsidR="00294DAF" w:rsidRPr="00294DAF" w:rsidTr="00294DAF">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363"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69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78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opći obvezni</w:t>
            </w:r>
          </w:p>
        </w:tc>
        <w:tc>
          <w:tcPr>
            <w:tcW w:w="69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4271F8" w:rsidP="00294DAF">
            <w:pPr>
              <w:spacing w:after="0" w:line="240" w:lineRule="auto"/>
              <w:jc w:val="center"/>
              <w:rPr>
                <w:rFonts w:ascii="Calibri" w:eastAsia="Calibri" w:hAnsi="Calibri" w:cs="Calibri"/>
                <w:lang w:val="hr-HR"/>
              </w:rPr>
            </w:pPr>
            <w:r>
              <w:rPr>
                <w:rFonts w:ascii="Calibri" w:eastAsia="Calibri" w:hAnsi="Calibri" w:cs="Calibri"/>
                <w:lang w:val="en-GB"/>
              </w:rPr>
              <w:t>u</w:t>
            </w:r>
            <w:r w:rsidR="00294DAF" w:rsidRPr="00294DAF">
              <w:rPr>
                <w:rFonts w:ascii="Calibri" w:eastAsia="Calibri" w:hAnsi="Calibri" w:cs="Calibri"/>
                <w:lang w:val="en-GB"/>
              </w:rPr>
              <w:t>pisanprvisemestar</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09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363"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prvoga semestra svih modula</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1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8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Musić, red. prof.</w:t>
            </w:r>
          </w:p>
        </w:tc>
      </w:tr>
      <w:tr w:rsidR="00294DAF" w:rsidRPr="00294DAF" w:rsidTr="00294DAF">
        <w:tc>
          <w:tcPr>
            <w:tcW w:w="191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8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1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8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ivica.music@ff.sum.ba</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Arial Unicode MS" w:hAnsi="Calibri" w:cs="Calibri"/>
                <w:lang w:val="hr-HR"/>
              </w:rPr>
              <w:t xml:space="preserve">Cilj predmeta je </w:t>
            </w:r>
            <w:r w:rsidRPr="00294DAF">
              <w:rPr>
                <w:rFonts w:ascii="Calibri" w:eastAsia="Calibri" w:hAnsi="Calibri" w:cs="Calibri"/>
                <w:lang w:val="hr-HR"/>
              </w:rPr>
              <w:t>doktorande</w:t>
            </w:r>
            <w:r w:rsidRPr="00294DAF">
              <w:rPr>
                <w:rFonts w:ascii="Calibri" w:eastAsia="Arial Unicode MS" w:hAnsi="Calibri" w:cs="Calibri"/>
                <w:lang w:val="hr-HR"/>
              </w:rPr>
              <w:t xml:space="preserve"> uvesti u metodologiju znanstvenoga i istraživačkog rada na području humanističkih i društvenih znanosti te ih osposobiti za pronalaženje odgovarajuće znanstvene/stručne literature i služenje njome. Posebna se pozornost posvećuje osposobljavanju doktoranada za oblikovanje znanstvenih tekstova (artikulacija teze, argumentacija, dokumentiranje itd.).</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0"/>
              </w:numPr>
              <w:spacing w:after="0" w:line="256" w:lineRule="auto"/>
              <w:contextualSpacing/>
              <w:rPr>
                <w:rFonts w:ascii="Calibri" w:eastAsia="Calibri" w:hAnsi="Calibri" w:cs="Calibri"/>
                <w:color w:val="000000"/>
                <w:lang w:val="hr-HR"/>
              </w:rPr>
            </w:pPr>
            <w:r w:rsidRPr="00294DAF">
              <w:rPr>
                <w:rFonts w:ascii="Calibri" w:eastAsia="Calibri" w:hAnsi="Calibri" w:cs="Calibri"/>
                <w:color w:val="000000"/>
                <w:lang w:val="hr-HR"/>
              </w:rPr>
              <w:t>usporediti i procijeniti različite metode i tehnologije u znanstveno-istraživačkom radu</w:t>
            </w:r>
          </w:p>
          <w:p w:rsidR="00294DAF" w:rsidRPr="00294DAF" w:rsidRDefault="00294DAF" w:rsidP="00294DAF">
            <w:pPr>
              <w:numPr>
                <w:ilvl w:val="0"/>
                <w:numId w:val="10"/>
              </w:numPr>
              <w:spacing w:after="0" w:line="256"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argumentirano obrazložiti prednost jedne metode/tehnike nad drugom </w:t>
            </w:r>
          </w:p>
          <w:p w:rsidR="00294DAF" w:rsidRPr="00294DAF" w:rsidRDefault="00294DAF" w:rsidP="00294DAF">
            <w:pPr>
              <w:numPr>
                <w:ilvl w:val="0"/>
                <w:numId w:val="10"/>
              </w:numPr>
              <w:spacing w:after="0" w:line="256" w:lineRule="auto"/>
              <w:contextualSpacing/>
              <w:rPr>
                <w:rFonts w:ascii="Calibri" w:eastAsia="Calibri" w:hAnsi="Calibri" w:cs="Calibri"/>
                <w:color w:val="000000"/>
                <w:lang w:val="hr-HR"/>
              </w:rPr>
            </w:pPr>
            <w:r w:rsidRPr="00294DAF">
              <w:rPr>
                <w:rFonts w:ascii="Calibri" w:eastAsia="Calibri" w:hAnsi="Calibri" w:cs="Calibri"/>
                <w:color w:val="000000"/>
                <w:lang w:val="hr-HR"/>
              </w:rPr>
              <w:t>koristiti stečena znanja za kreiranje novog znanstveno-istraživačkog pitanja koje će poštovati metodološke norme</w:t>
            </w:r>
          </w:p>
          <w:p w:rsidR="00294DAF" w:rsidRPr="00294DAF" w:rsidRDefault="00294DAF" w:rsidP="00294DAF">
            <w:pPr>
              <w:numPr>
                <w:ilvl w:val="0"/>
                <w:numId w:val="10"/>
              </w:numPr>
              <w:spacing w:after="0" w:line="256"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prezentirati i obrazložiti originalnu znanstveno-istraživačku temu </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Calibri" w:hAnsi="Calibri" w:cs="Calibri"/>
                <w:lang w:val="hr-HR"/>
              </w:rPr>
              <w:t>M</w:t>
            </w:r>
            <w:r w:rsidRPr="00294DAF">
              <w:rPr>
                <w:rFonts w:ascii="Calibri" w:eastAsia="Arial Unicode MS" w:hAnsi="Calibri" w:cs="Calibri"/>
                <w:lang w:val="hr-HR"/>
              </w:rPr>
              <w:t>etodologija znanstvenoga rada na području humanističkih i društvenih znanosti: metode znanstvenoga istraživanja i usustavljivanja</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Prikupljanje podataka (pretraživanje bibliotečnih kataloga, arhivske građe, mrežnih baza podataka) te njihova selekcija, obradba i primjena u znanstvenome istraživanju; interpretiranje i problematiziranje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Vrste bibliografija i njihova izrada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Pojam i vrste znanstvenih djela: znanstveni rad (izvorni, pregledni, prethodno priopćenje), kritički prikaz, seminarski rad, doktorska disertacija itd.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Polemički oblici znanstvenoga diskursa; stručni radovi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Značajke znanstvenoga iskaza (govorenog i pisanog); oblici akademskoga diskursa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lastRenderedPageBreak/>
              <w:t>Struktura i kompozicija znanstvenoga djela; pisanje teksta i tehnička obradba znanstvenoga djela (različiti uzusi navođenja literature, formatiranja, interpunkcijski uzusi itd.).</w:t>
            </w:r>
          </w:p>
          <w:p w:rsidR="00294DAF" w:rsidRPr="00294DAF" w:rsidRDefault="00294DAF" w:rsidP="00294DAF">
            <w:pPr>
              <w:numPr>
                <w:ilvl w:val="0"/>
                <w:numId w:val="11"/>
              </w:numPr>
              <w:spacing w:after="0" w:line="256" w:lineRule="auto"/>
              <w:contextualSpacing/>
              <w:rPr>
                <w:rFonts w:ascii="Calibri" w:eastAsia="Calibri" w:hAnsi="Calibri" w:cs="Calibri"/>
                <w:lang w:val="hr-HR"/>
              </w:rPr>
            </w:pPr>
            <w:r w:rsidRPr="00294DAF">
              <w:rPr>
                <w:rFonts w:ascii="Calibri" w:eastAsia="Arial Unicode MS" w:hAnsi="Calibri" w:cs="Calibri"/>
                <w:lang w:val="hr-HR"/>
              </w:rPr>
              <w:t>Aplikacije na međunarodne znanstvene projekte</w:t>
            </w:r>
          </w:p>
        </w:tc>
      </w:tr>
      <w:tr w:rsidR="00294DAF" w:rsidRPr="00294DAF" w:rsidTr="00294DAF">
        <w:trPr>
          <w:trHeight w:val="59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pismenoga i usmenog ispita</w:t>
            </w:r>
          </w:p>
        </w:tc>
      </w:tr>
      <w:tr w:rsidR="00294DAF" w:rsidRPr="00294DAF" w:rsidTr="00294DAF">
        <w:trPr>
          <w:trHeight w:val="46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109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9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Šamić, M., </w:t>
            </w:r>
            <w:r w:rsidRPr="00294DAF">
              <w:rPr>
                <w:rFonts w:ascii="Calibri" w:eastAsia="Calibri" w:hAnsi="Calibri" w:cs="Calibri"/>
                <w:i/>
                <w:lang w:val="hr-HR"/>
              </w:rPr>
              <w:t>Kako nastaje naučno djelo: Uvođenje u tehniku naučnoistraživačkog rada</w:t>
            </w:r>
            <w:r w:rsidRPr="00294DAF">
              <w:rPr>
                <w:rFonts w:ascii="Calibri" w:eastAsia="Calibri" w:hAnsi="Calibri" w:cs="Calibri"/>
                <w:lang w:val="hr-HR"/>
              </w:rPr>
              <w:t xml:space="preserve">, 8. izdanje, Svjetlost, Sarajevo, 1990. </w:t>
            </w:r>
          </w:p>
          <w:p w:rsidR="00294DAF" w:rsidRPr="00294DAF" w:rsidRDefault="00294DAF" w:rsidP="00294DAF">
            <w:pPr>
              <w:numPr>
                <w:ilvl w:val="0"/>
                <w:numId w:val="12"/>
              </w:numPr>
              <w:spacing w:after="0" w:line="240" w:lineRule="auto"/>
              <w:contextualSpacing/>
              <w:rPr>
                <w:rFonts w:ascii="Calibri" w:eastAsia="Arial Unicode MS" w:hAnsi="Calibri" w:cs="Calibri"/>
                <w:lang w:val="hr-HR"/>
              </w:rPr>
            </w:pPr>
            <w:r w:rsidRPr="00294DAF">
              <w:rPr>
                <w:rFonts w:ascii="Calibri" w:eastAsia="Arial Unicode MS" w:hAnsi="Calibri" w:cs="Calibri"/>
                <w:lang w:val="hr-HR"/>
              </w:rPr>
              <w:t xml:space="preserve">Alley, M., </w:t>
            </w:r>
            <w:r w:rsidRPr="00294DAF">
              <w:rPr>
                <w:rFonts w:ascii="Calibri" w:eastAsia="Arial Unicode MS" w:hAnsi="Calibri" w:cs="Calibri"/>
                <w:i/>
                <w:iCs/>
                <w:lang w:val="hr-HR"/>
              </w:rPr>
              <w:t>The Craft of Scientific Writing</w:t>
            </w:r>
            <w:r w:rsidRPr="00294DAF">
              <w:rPr>
                <w:rFonts w:ascii="Calibri" w:eastAsia="Arial Unicode MS" w:hAnsi="Calibri" w:cs="Calibri"/>
                <w:lang w:val="hr-HR"/>
              </w:rPr>
              <w:t>, Springer, New York, Berlin, Heidelberg, 1996.</w:t>
            </w:r>
          </w:p>
          <w:p w:rsidR="00294DAF" w:rsidRPr="00294DAF" w:rsidRDefault="00294DAF" w:rsidP="00294DAF">
            <w:pPr>
              <w:numPr>
                <w:ilvl w:val="0"/>
                <w:numId w:val="12"/>
              </w:numPr>
              <w:spacing w:after="0" w:line="240" w:lineRule="auto"/>
              <w:contextualSpacing/>
              <w:rPr>
                <w:rFonts w:ascii="Calibri" w:eastAsia="Arial Unicode MS" w:hAnsi="Calibri" w:cs="Calibri"/>
                <w:lang w:val="hr-HR"/>
              </w:rPr>
            </w:pPr>
            <w:r w:rsidRPr="00294DAF">
              <w:rPr>
                <w:rFonts w:ascii="Calibri" w:eastAsia="Arial Unicode MS" w:hAnsi="Calibri" w:cs="Calibri"/>
                <w:lang w:val="hr-HR"/>
              </w:rPr>
              <w:t xml:space="preserve">Berry, R., </w:t>
            </w:r>
            <w:r w:rsidRPr="00294DAF">
              <w:rPr>
                <w:rFonts w:ascii="Calibri" w:eastAsia="Arial Unicode MS" w:hAnsi="Calibri" w:cs="Calibri"/>
                <w:i/>
                <w:iCs/>
                <w:lang w:val="hr-HR"/>
              </w:rPr>
              <w:t>The Research Project: How to write it</w:t>
            </w:r>
            <w:r w:rsidRPr="00294DAF">
              <w:rPr>
                <w:rFonts w:ascii="Calibri" w:eastAsia="Arial Unicode MS" w:hAnsi="Calibri" w:cs="Calibri"/>
                <w:lang w:val="hr-HR"/>
              </w:rPr>
              <w:t>, Routledge, London, New York, 1996.</w:t>
            </w:r>
          </w:p>
          <w:p w:rsidR="00294DAF" w:rsidRPr="00294DAF" w:rsidRDefault="00294DAF" w:rsidP="00294DAF">
            <w:pPr>
              <w:numPr>
                <w:ilvl w:val="0"/>
                <w:numId w:val="12"/>
              </w:numPr>
              <w:spacing w:after="0" w:line="240" w:lineRule="auto"/>
              <w:contextualSpacing/>
              <w:rPr>
                <w:rFonts w:ascii="Calibri" w:eastAsia="Arial Unicode MS" w:hAnsi="Calibri" w:cs="Calibri"/>
                <w:lang w:val="hr-HR"/>
              </w:rPr>
            </w:pPr>
            <w:r w:rsidRPr="00294DAF">
              <w:rPr>
                <w:rFonts w:ascii="Calibri" w:eastAsia="Arial Unicode MS" w:hAnsi="Calibri" w:cs="Calibri"/>
                <w:lang w:val="hr-HR"/>
              </w:rPr>
              <w:t xml:space="preserve">Denzin, N. K., Lincoln, Y. S. (ur.), </w:t>
            </w:r>
            <w:r w:rsidRPr="00294DAF">
              <w:rPr>
                <w:rFonts w:ascii="Calibri" w:eastAsia="Arial Unicode MS" w:hAnsi="Calibri" w:cs="Calibri"/>
                <w:i/>
                <w:iCs/>
                <w:lang w:val="hr-HR"/>
              </w:rPr>
              <w:t>Handbook of Qualitative Research</w:t>
            </w:r>
            <w:r w:rsidRPr="00294DAF">
              <w:rPr>
                <w:rFonts w:ascii="Calibri" w:eastAsia="Arial Unicode MS" w:hAnsi="Calibri" w:cs="Calibri"/>
                <w:lang w:val="hr-HR"/>
              </w:rPr>
              <w:t>, Sage Publications, 2000.</w:t>
            </w:r>
          </w:p>
          <w:p w:rsidR="00294DAF" w:rsidRPr="00294DAF" w:rsidRDefault="00294DAF" w:rsidP="00294DAF">
            <w:pPr>
              <w:numPr>
                <w:ilvl w:val="0"/>
                <w:numId w:val="12"/>
              </w:numPr>
              <w:spacing w:after="0" w:line="240" w:lineRule="auto"/>
              <w:contextualSpacing/>
              <w:rPr>
                <w:rFonts w:ascii="Calibri" w:eastAsia="Calibri" w:hAnsi="Calibri" w:cs="Calibri"/>
                <w:lang w:val="hr-HR" w:eastAsia="hr-HR"/>
              </w:rPr>
            </w:pPr>
            <w:r w:rsidRPr="00294DAF">
              <w:rPr>
                <w:rFonts w:ascii="Calibri" w:eastAsia="Arial Unicode MS" w:hAnsi="Calibri" w:cs="Calibri"/>
                <w:lang w:val="hr-HR"/>
              </w:rPr>
              <w:t xml:space="preserve">Gačić, M., </w:t>
            </w:r>
            <w:r w:rsidRPr="00294DAF">
              <w:rPr>
                <w:rFonts w:ascii="Calibri" w:eastAsia="Arial Unicode MS" w:hAnsi="Calibri" w:cs="Calibri"/>
                <w:i/>
                <w:lang w:val="hr-HR"/>
              </w:rPr>
              <w:t>Pisanje znanstvenih i stručnih radova</w:t>
            </w:r>
            <w:r w:rsidRPr="00294DAF">
              <w:rPr>
                <w:rFonts w:ascii="Calibri" w:eastAsia="Arial Unicode MS" w:hAnsi="Calibri" w:cs="Calibri"/>
                <w:lang w:val="hr-HR"/>
              </w:rPr>
              <w:t xml:space="preserve">, Učiteljski fakultet Sveučilišta u Zagrebu i Školska knjiga, Zagreb, 2012. </w:t>
            </w:r>
            <w:r w:rsidRPr="00294DAF">
              <w:rPr>
                <w:rFonts w:ascii="Calibri" w:eastAsia="Calibri" w:hAnsi="Calibri" w:cs="Calibri"/>
                <w:lang w:val="hr-HR" w:eastAsia="hr-HR"/>
              </w:rPr>
              <w:t xml:space="preserve">Kniewald, J., </w:t>
            </w:r>
            <w:r w:rsidRPr="00294DAF">
              <w:rPr>
                <w:rFonts w:ascii="Calibri" w:eastAsia="Calibri" w:hAnsi="Calibri" w:cs="Calibri"/>
                <w:i/>
                <w:iCs/>
                <w:lang w:val="hr-HR" w:eastAsia="hr-HR"/>
              </w:rPr>
              <w:t>Metodika znanstvenog rada</w:t>
            </w:r>
            <w:r w:rsidRPr="00294DAF">
              <w:rPr>
                <w:rFonts w:ascii="Calibri" w:eastAsia="Calibri" w:hAnsi="Calibri" w:cs="Calibri"/>
                <w:lang w:val="hr-HR" w:eastAsia="hr-HR"/>
              </w:rPr>
              <w:t xml:space="preserve">, Multigraf, Zagreb, 1993. </w:t>
            </w:r>
          </w:p>
          <w:p w:rsidR="00294DAF" w:rsidRPr="00294DAF" w:rsidRDefault="00294DAF" w:rsidP="00294DAF">
            <w:pPr>
              <w:numPr>
                <w:ilvl w:val="0"/>
                <w:numId w:val="12"/>
              </w:numPr>
              <w:spacing w:after="0" w:line="240" w:lineRule="auto"/>
              <w:contextualSpacing/>
              <w:rPr>
                <w:rFonts w:ascii="Calibri" w:eastAsia="Calibri" w:hAnsi="Calibri" w:cs="Calibri"/>
                <w:lang w:val="hr-HR" w:eastAsia="hr-HR"/>
              </w:rPr>
            </w:pPr>
            <w:r w:rsidRPr="00294DAF">
              <w:rPr>
                <w:rFonts w:ascii="Calibri" w:eastAsia="Calibri" w:hAnsi="Calibri" w:cs="Calibri"/>
                <w:lang w:val="hr-HR" w:eastAsia="hr-HR"/>
              </w:rPr>
              <w:t xml:space="preserve">Marušić, M., </w:t>
            </w:r>
            <w:r w:rsidRPr="00294DAF">
              <w:rPr>
                <w:rFonts w:ascii="Calibri" w:eastAsia="Calibri" w:hAnsi="Calibri" w:cs="Calibri"/>
                <w:i/>
                <w:iCs/>
                <w:lang w:val="hr-HR" w:eastAsia="hr-HR"/>
              </w:rPr>
              <w:t>Uvod u znanstveni rad</w:t>
            </w:r>
            <w:r w:rsidRPr="00294DAF">
              <w:rPr>
                <w:rFonts w:ascii="Calibri" w:eastAsia="Calibri" w:hAnsi="Calibri" w:cs="Calibri"/>
                <w:lang w:val="hr-HR" w:eastAsia="hr-HR"/>
              </w:rPr>
              <w:t>, 3. obnovljeno i dopunjeno izdanje, Medicinska naklada, Zagreb, 2004.</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Oraić Tolić, D., </w:t>
            </w:r>
            <w:r w:rsidRPr="00294DAF">
              <w:rPr>
                <w:rFonts w:ascii="Calibri" w:eastAsia="Calibri" w:hAnsi="Calibri" w:cs="Calibri"/>
                <w:i/>
                <w:lang w:val="hr-HR"/>
              </w:rPr>
              <w:t>Akademsko pismo</w:t>
            </w:r>
            <w:r w:rsidRPr="00294DAF">
              <w:rPr>
                <w:rFonts w:ascii="Calibri" w:eastAsia="Calibri" w:hAnsi="Calibri" w:cs="Calibri"/>
                <w:lang w:val="hr-HR"/>
              </w:rPr>
              <w:t>, Naklada Ljevak, Zagreb, 2011.</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Silobrčić, V., </w:t>
            </w:r>
            <w:r w:rsidRPr="00294DAF">
              <w:rPr>
                <w:rFonts w:ascii="Calibri" w:eastAsia="Calibri" w:hAnsi="Calibri" w:cs="Calibri"/>
                <w:i/>
                <w:iCs/>
                <w:lang w:val="hr-HR"/>
              </w:rPr>
              <w:t>Kako sastaviti, objaviti i ocijeniti znanstveno djelo</w:t>
            </w:r>
            <w:r w:rsidRPr="00294DAF">
              <w:rPr>
                <w:rFonts w:ascii="Calibri" w:eastAsia="Calibri" w:hAnsi="Calibri" w:cs="Calibri"/>
                <w:lang w:val="hr-HR"/>
              </w:rPr>
              <w:t>, IV. izdanje, Zagreb, Medicinska naklada, 2003.</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Vujević, M., </w:t>
            </w:r>
            <w:r w:rsidRPr="00294DAF">
              <w:rPr>
                <w:rFonts w:ascii="Calibri" w:eastAsia="Calibri" w:hAnsi="Calibri" w:cs="Calibri"/>
                <w:i/>
                <w:iCs/>
                <w:lang w:val="hr-HR"/>
              </w:rPr>
              <w:t>Uvođenje u znanstveni rad: u području društvenih znanosti</w:t>
            </w:r>
            <w:r w:rsidRPr="00294DAF">
              <w:rPr>
                <w:rFonts w:ascii="Calibri" w:eastAsia="Calibri" w:hAnsi="Calibri" w:cs="Calibri"/>
                <w:lang w:val="hr-HR"/>
              </w:rPr>
              <w:t>, Informator, Zagreb, 1990.</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Zelenika, R., </w:t>
            </w:r>
            <w:r w:rsidRPr="00294DAF">
              <w:rPr>
                <w:rFonts w:ascii="Calibri" w:eastAsia="Calibri" w:hAnsi="Calibri" w:cs="Calibri"/>
                <w:i/>
                <w:lang w:val="hr-HR"/>
              </w:rPr>
              <w:t>Metodologija i tehnologija izrade znanstvenog i stručnog djela</w:t>
            </w:r>
            <w:r w:rsidRPr="00294DAF">
              <w:rPr>
                <w:rFonts w:ascii="Calibri" w:eastAsia="Calibri" w:hAnsi="Calibri" w:cs="Calibri"/>
                <w:lang w:val="hr-HR"/>
              </w:rPr>
              <w:t>, Ekonomski fakultet, Rijeka, 2000.</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Žugaj, M., Dumičić, K., Dušak, Vesna, </w:t>
            </w:r>
            <w:r w:rsidRPr="00294DAF">
              <w:rPr>
                <w:rFonts w:ascii="Calibri" w:eastAsia="Calibri" w:hAnsi="Calibri" w:cs="Calibri"/>
                <w:i/>
                <w:iCs/>
                <w:lang w:val="hr-HR"/>
              </w:rPr>
              <w:t>Temelji znanstvenoistraživačkog rada: Metodologija i metodika</w:t>
            </w:r>
            <w:r w:rsidRPr="00294DAF">
              <w:rPr>
                <w:rFonts w:ascii="Calibri" w:eastAsia="Calibri" w:hAnsi="Calibri" w:cs="Calibri"/>
                <w:lang w:val="hr-HR"/>
              </w:rPr>
              <w:t>, Fakultet organizacije i informatike, Varaždin, 1999.</w:t>
            </w:r>
          </w:p>
        </w:tc>
      </w:tr>
      <w:tr w:rsidR="00294DAF" w:rsidRPr="00294DAF"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line="256" w:lineRule="auto"/>
        <w:rPr>
          <w:rFonts w:ascii="Calibri" w:eastAsia="Calibri" w:hAnsi="Calibri" w:cs="Calibri"/>
          <w:lang w:val="en-GB"/>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2"/>
        <w:gridCol w:w="622"/>
        <w:gridCol w:w="1237"/>
        <w:gridCol w:w="318"/>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it-IT"/>
              </w:rPr>
              <w:t>Istraživačke metode u</w:t>
            </w:r>
            <w:r w:rsidRPr="00294DAF">
              <w:rPr>
                <w:rFonts w:ascii="Calibri" w:eastAsia="Calibri" w:hAnsi="Calibri" w:cs="Times New Roman"/>
                <w:b/>
                <w:bCs/>
                <w:color w:val="000000"/>
                <w:szCs w:val="24"/>
                <w:lang w:val="hr-HR"/>
              </w:rPr>
              <w:t xml:space="preserve"> lingvistici</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FF0000"/>
                <w:szCs w:val="24"/>
                <w:lang w:val="hr-HR"/>
              </w:rPr>
            </w:pPr>
            <w:r w:rsidRPr="00294DAF">
              <w:rPr>
                <w:rFonts w:ascii="Calibri" w:eastAsia="Calibri" w:hAnsi="Calibri" w:cs="Times New Roman"/>
                <w:szCs w:val="24"/>
                <w:lang w:val="hr-HR"/>
              </w:rPr>
              <w:t>FFJKD102</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1.</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color w:val="000000"/>
                <w:szCs w:val="24"/>
                <w:lang w:val="hr-HR"/>
              </w:rPr>
            </w:pP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opći </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upisan drugi semestar </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doktorandi prvog semestra, modul: </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Jezik i književnost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engleski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Nositelj predmeta /nastavnik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dr. sc. Marija Brala-Vukanović, 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mbrala@ffri.hr</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Ciljevi 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Times New Roman"/>
                <w:lang w:val="hr-HR"/>
              </w:rPr>
            </w:pPr>
            <w:r w:rsidRPr="00294DAF">
              <w:rPr>
                <w:rFonts w:ascii="Calibri" w:eastAsia="Calibri" w:hAnsi="Calibri" w:cs="Times New Roman"/>
                <w:lang w:val="hr-HR"/>
              </w:rPr>
              <w:t xml:space="preserve">Cilj predmeta je </w:t>
            </w:r>
            <w:r w:rsidRPr="00294DAF">
              <w:rPr>
                <w:rFonts w:ascii="Calibri" w:eastAsia="Calibri" w:hAnsi="Calibri" w:cs="Calibri"/>
                <w:lang w:val="hr-HR"/>
              </w:rPr>
              <w:t>doktorande</w:t>
            </w:r>
            <w:r w:rsidRPr="00294DAF">
              <w:rPr>
                <w:rFonts w:ascii="Calibri" w:eastAsia="Calibri" w:hAnsi="Calibri" w:cs="Times New Roman"/>
                <w:lang w:val="hr-HR"/>
              </w:rPr>
              <w:t xml:space="preserve"> upoznati s osnovnim pristupima i metodologijama znanstvenog istraživanja u lingvistici, kao i izvještavanja i primjene rezultata znanstvenoga istraživanja u širem akademskom kontekstu, odnosno u praksi, te parametrima i načinima kritičkoga valoriziranja znanstvenoga rada u svim njegovim gore spomenutim segmentima.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01"/>
              </w:numPr>
              <w:spacing w:after="0" w:line="276" w:lineRule="auto"/>
              <w:jc w:val="both"/>
              <w:rPr>
                <w:rFonts w:ascii="Calibri" w:eastAsia="Times New Roman" w:hAnsi="Calibri" w:cs="Times New Roman"/>
                <w:color w:val="000000"/>
                <w:lang w:val="hr-HR" w:eastAsia="hr-HR"/>
              </w:rPr>
            </w:pPr>
            <w:r w:rsidRPr="00294DAF">
              <w:rPr>
                <w:rFonts w:ascii="Calibri" w:eastAsia="Times New Roman" w:hAnsi="Calibri" w:cs="Times New Roman"/>
                <w:color w:val="000000"/>
                <w:lang w:val="hr-HR" w:eastAsia="hr-HR"/>
              </w:rPr>
              <w:t>prepoznavanti znanstveno pitanje, smjestiti ga u širi znanstveni kontekst, te aplicirati (potencijalne rezultate) u praksi;</w:t>
            </w:r>
          </w:p>
          <w:p w:rsidR="00294DAF" w:rsidRPr="00294DAF" w:rsidRDefault="00294DAF" w:rsidP="00294DAF">
            <w:pPr>
              <w:numPr>
                <w:ilvl w:val="0"/>
                <w:numId w:val="101"/>
              </w:numPr>
              <w:spacing w:after="0" w:line="276" w:lineRule="auto"/>
              <w:jc w:val="both"/>
              <w:rPr>
                <w:rFonts w:ascii="Calibri" w:eastAsia="Times New Roman" w:hAnsi="Calibri" w:cs="Times New Roman"/>
                <w:color w:val="000000"/>
                <w:lang w:val="hr-HR" w:eastAsia="hr-HR"/>
              </w:rPr>
            </w:pPr>
            <w:r w:rsidRPr="00294DAF">
              <w:rPr>
                <w:rFonts w:ascii="Calibri" w:eastAsia="Times New Roman" w:hAnsi="Calibri" w:cs="Times New Roman"/>
                <w:color w:val="000000"/>
                <w:lang w:val="hr-HR" w:eastAsia="hr-HR"/>
              </w:rPr>
              <w:t xml:space="preserve">strukturirati znanstveno pitanje i njegovu provjerljivost (osmišljavanje puta do odgovora na znanstveno pitanje, dizajn eksperimenta, kontrola svih varijabli); </w:t>
            </w:r>
          </w:p>
          <w:p w:rsidR="00294DAF" w:rsidRPr="00294DAF" w:rsidRDefault="00294DAF" w:rsidP="00294DAF">
            <w:pPr>
              <w:numPr>
                <w:ilvl w:val="0"/>
                <w:numId w:val="101"/>
              </w:numPr>
              <w:spacing w:after="0" w:line="276" w:lineRule="auto"/>
              <w:jc w:val="both"/>
              <w:rPr>
                <w:rFonts w:ascii="Calibri" w:eastAsia="Times New Roman" w:hAnsi="Calibri" w:cs="Times New Roman"/>
                <w:color w:val="000000"/>
                <w:lang w:val="hr-HR" w:eastAsia="hr-HR"/>
              </w:rPr>
            </w:pPr>
            <w:r w:rsidRPr="00294DAF">
              <w:rPr>
                <w:rFonts w:ascii="Calibri" w:eastAsia="Times New Roman" w:hAnsi="Calibri" w:cs="Times New Roman"/>
                <w:color w:val="000000"/>
                <w:lang w:val="hr-HR" w:eastAsia="hr-HR"/>
              </w:rPr>
              <w:t xml:space="preserve">prikupiti, sistematizirati i interpretirati dobivene podatke; </w:t>
            </w:r>
          </w:p>
          <w:p w:rsidR="00294DAF" w:rsidRPr="00294DAF" w:rsidRDefault="00294DAF" w:rsidP="00294DAF">
            <w:pPr>
              <w:numPr>
                <w:ilvl w:val="0"/>
                <w:numId w:val="101"/>
              </w:numPr>
              <w:spacing w:after="0" w:line="276" w:lineRule="auto"/>
              <w:jc w:val="both"/>
              <w:rPr>
                <w:rFonts w:ascii="Calibri" w:eastAsia="Times New Roman" w:hAnsi="Calibri" w:cs="Times New Roman"/>
                <w:color w:val="000000"/>
                <w:lang w:val="hr-HR" w:eastAsia="hr-HR"/>
              </w:rPr>
            </w:pPr>
            <w:r w:rsidRPr="00294DAF">
              <w:rPr>
                <w:rFonts w:ascii="Calibri" w:eastAsia="Times New Roman" w:hAnsi="Calibri" w:cs="Times New Roman"/>
                <w:color w:val="000000"/>
                <w:lang w:val="hr-HR" w:eastAsia="hr-HR"/>
              </w:rPr>
              <w:t>donijeti zaključke i preporuke za daljnji znanstveno-istraživački rad;</w:t>
            </w:r>
          </w:p>
          <w:p w:rsidR="00294DAF" w:rsidRPr="00294DAF" w:rsidRDefault="00294DAF" w:rsidP="00294DAF">
            <w:pPr>
              <w:numPr>
                <w:ilvl w:val="0"/>
                <w:numId w:val="101"/>
              </w:numPr>
              <w:spacing w:after="0" w:line="276" w:lineRule="auto"/>
              <w:jc w:val="both"/>
              <w:rPr>
                <w:rFonts w:ascii="Calibri" w:eastAsia="Times New Roman" w:hAnsi="Calibri" w:cs="Times New Roman"/>
                <w:color w:val="000000"/>
                <w:lang w:val="hr-HR" w:eastAsia="hr-HR"/>
              </w:rPr>
            </w:pPr>
            <w:r w:rsidRPr="00294DAF">
              <w:rPr>
                <w:rFonts w:ascii="Calibri" w:eastAsia="Times New Roman" w:hAnsi="Calibri" w:cs="Times New Roman"/>
                <w:color w:val="000000"/>
                <w:lang w:val="hr-HR" w:eastAsia="hr-HR"/>
              </w:rPr>
              <w:t xml:space="preserve">autonomni kritički osvrt na znanstveni rad u svim njegovim komponentama, od idejne, preko metodološke, analitičke, sintetičke te priopćajne odnosno divulgatorne (pri čemu će se divulgativnost razmatrati na različitim razinama stručne osposobljenosti publike). </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Times New Roman"/>
                <w:szCs w:val="24"/>
                <w:highlight w:val="yellow"/>
                <w:lang w:val="hr-HR"/>
              </w:rPr>
            </w:pPr>
            <w:r w:rsidRPr="00294DAF">
              <w:rPr>
                <w:rFonts w:ascii="Calibri" w:eastAsia="Calibri" w:hAnsi="Calibri" w:cs="Times New Roman"/>
                <w:color w:val="000000"/>
                <w:szCs w:val="24"/>
                <w:lang w:val="hr-HR"/>
              </w:rPr>
              <w:t xml:space="preserve">Predmet sadržajno kombinira tradicionalne elemente metodološko-istraživačkoga kurikuluma te segment praktičnih istraživanja koje provode sami doktorandi pri čemu se kombinira individualni i skupni pristup analize </w:t>
            </w:r>
            <w:r w:rsidRPr="00294DAF">
              <w:rPr>
                <w:rFonts w:ascii="Calibri" w:eastAsia="Calibri" w:hAnsi="Calibri" w:cs="Calibri"/>
                <w:lang w:val="hr-HR"/>
              </w:rPr>
              <w:t>doktorand</w:t>
            </w:r>
            <w:r w:rsidRPr="00294DAF">
              <w:rPr>
                <w:rFonts w:ascii="Calibri" w:eastAsia="Calibri" w:hAnsi="Calibri" w:cs="Times New Roman"/>
                <w:color w:val="000000"/>
                <w:szCs w:val="24"/>
                <w:lang w:val="hr-HR"/>
              </w:rPr>
              <w:t xml:space="preserve">skih istraživačkih radova. Fokus je na znastveno-istraživačkome pristupu unutar humanističkih znanosti, posebice onih s jezikoslovnim predznakom.  </w:t>
            </w:r>
          </w:p>
          <w:p w:rsidR="00294DAF" w:rsidRPr="00294DAF" w:rsidRDefault="00294DAF" w:rsidP="00294DAF">
            <w:pPr>
              <w:spacing w:after="0" w:line="276" w:lineRule="auto"/>
              <w:jc w:val="both"/>
              <w:rPr>
                <w:rFonts w:ascii="Calibri" w:eastAsia="Times New Roman" w:hAnsi="Calibri" w:cs="Times New Roman"/>
                <w:color w:val="000000"/>
                <w:lang w:val="hr-HR" w:eastAsia="hr-HR"/>
              </w:rPr>
            </w:pPr>
            <w:r w:rsidRPr="00294DAF">
              <w:rPr>
                <w:rFonts w:ascii="Calibri" w:eastAsia="Times New Roman" w:hAnsi="Calibri" w:cs="Times New Roman"/>
                <w:color w:val="000000"/>
                <w:lang w:val="hr-HR" w:eastAsia="hr-HR"/>
              </w:rPr>
              <w:t xml:space="preserve">Posebna se pozornost posvećuje osposobljavanju doktoranada za samostalni znanstveno – istraživački rad, u koju svrhu krajem godine moraju sami izraditi jedan seminarski rad koji ima sve karakteristike pisanoga </w:t>
            </w:r>
            <w:r w:rsidRPr="00294DAF">
              <w:rPr>
                <w:rFonts w:ascii="Calibri" w:eastAsia="Times New Roman" w:hAnsi="Calibri" w:cs="Times New Roman"/>
                <w:color w:val="000000"/>
                <w:lang w:val="hr-HR" w:eastAsia="hr-HR"/>
              </w:rPr>
              <w:lastRenderedPageBreak/>
              <w:t>znanstvenog izvješća (rada), kao i recenziju jednog znanstvenog ili stručnog članka. Nastavne jedinice uključuju (ali nisu ograničene na): uvod u metodologiju znanstveno-istraživačkog rada (kvantitativno i kvalitativno istraživanje); prikupljanje podataka (pretraživanje bibliotečne/arhivske građe, rad na terenu, ispitivanja); oblici akademskog diskursa; izrada znanstvenog rada (izvornog vs. preglednog); bibliografija; pisanje recenzije.</w:t>
            </w:r>
          </w:p>
          <w:p w:rsidR="00294DAF" w:rsidRPr="00294DAF" w:rsidRDefault="00294DAF" w:rsidP="00294DAF">
            <w:pPr>
              <w:spacing w:after="0" w:line="276" w:lineRule="auto"/>
              <w:jc w:val="both"/>
              <w:rPr>
                <w:rFonts w:ascii="Calibri" w:eastAsia="Calibri" w:hAnsi="Calibri" w:cs="Times New Roman"/>
                <w:color w:val="000000"/>
                <w:szCs w:val="24"/>
                <w:lang w:val="hr-HR"/>
              </w:rPr>
            </w:pPr>
            <w:r w:rsidRPr="00294DAF">
              <w:rPr>
                <w:rFonts w:ascii="Calibri" w:eastAsia="Calibri" w:hAnsi="Calibri" w:cs="Times New Roman"/>
                <w:color w:val="000000"/>
                <w:lang w:val="hr-HR"/>
              </w:rPr>
              <w:t>Predmet završava 'doktorandskom konferencijom' na kojoj doktorandi izlažu tijek i rezultate svojega originalnoga znanstvenog rada (istraživanja).</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samostalni zadatci </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b/>
                <w:bCs/>
                <w:color w:val="000000"/>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7F11BA"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Cs w:val="24"/>
                <w:lang w:val="hr-HR" w:eastAsia="hr-HR"/>
              </w:rPr>
              <w:t>Aktivno sudjelovanje u nastavnom procesu te izvršavanje zadanih zadataka nakon svake metodske jedinice.</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02"/>
              </w:numPr>
              <w:spacing w:after="0" w:line="276" w:lineRule="auto"/>
              <w:contextualSpacing/>
              <w:rPr>
                <w:rFonts w:ascii="Calibri" w:eastAsia="Calibri" w:hAnsi="Calibri" w:cs="Times New Roman"/>
                <w:color w:val="000000"/>
                <w:lang w:val="hr-HR"/>
              </w:rPr>
            </w:pPr>
            <w:r w:rsidRPr="00294DAF">
              <w:rPr>
                <w:rFonts w:ascii="Calibri" w:eastAsia="Calibri" w:hAnsi="Calibri" w:cs="Times New Roman"/>
                <w:color w:val="000000"/>
                <w:lang w:val="hr-HR"/>
              </w:rPr>
              <w:t xml:space="preserve">Berry, R., </w:t>
            </w:r>
            <w:r w:rsidRPr="00294DAF">
              <w:rPr>
                <w:rFonts w:ascii="Calibri" w:eastAsia="Calibri" w:hAnsi="Calibri" w:cs="Times New Roman"/>
                <w:i/>
                <w:iCs/>
                <w:color w:val="000000"/>
                <w:lang w:val="hr-HR"/>
              </w:rPr>
              <w:t>The Research Project; How to write it</w:t>
            </w:r>
            <w:r w:rsidRPr="00294DAF">
              <w:rPr>
                <w:rFonts w:ascii="Calibri" w:eastAsia="Calibri" w:hAnsi="Calibri" w:cs="Times New Roman"/>
                <w:iCs/>
                <w:color w:val="000000"/>
                <w:lang w:val="hr-HR"/>
              </w:rPr>
              <w:t>,</w:t>
            </w:r>
            <w:r w:rsidRPr="00294DAF">
              <w:rPr>
                <w:rFonts w:ascii="Calibri" w:eastAsia="Calibri" w:hAnsi="Calibri" w:cs="Times New Roman"/>
                <w:color w:val="000000"/>
                <w:lang w:val="hr-HR"/>
              </w:rPr>
              <w:t xml:space="preserve"> London; New York, Routledge, 1996.</w:t>
            </w:r>
          </w:p>
          <w:p w:rsidR="00294DAF" w:rsidRPr="00294DAF" w:rsidRDefault="00294DAF" w:rsidP="00294DAF">
            <w:pPr>
              <w:numPr>
                <w:ilvl w:val="0"/>
                <w:numId w:val="102"/>
              </w:numPr>
              <w:spacing w:after="0" w:line="276" w:lineRule="auto"/>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Brown, J. D., </w:t>
            </w:r>
            <w:r w:rsidRPr="00294DAF">
              <w:rPr>
                <w:rFonts w:ascii="Calibri" w:eastAsia="Times New Roman" w:hAnsi="Calibri" w:cs="Times New Roman"/>
                <w:i/>
                <w:iCs/>
                <w:lang w:val="hr-HR" w:eastAsia="hr-HR"/>
              </w:rPr>
              <w:t>Understanding research in second language learning</w:t>
            </w:r>
            <w:r w:rsidRPr="00294DAF">
              <w:rPr>
                <w:rFonts w:ascii="Calibri" w:eastAsia="Times New Roman" w:hAnsi="Calibri" w:cs="Times New Roman"/>
                <w:lang w:val="hr-HR" w:eastAsia="hr-HR"/>
              </w:rPr>
              <w:t>. Cambridge, The University Press, 1990.</w:t>
            </w:r>
          </w:p>
          <w:p w:rsidR="00294DAF" w:rsidRPr="00294DAF" w:rsidRDefault="00294DAF" w:rsidP="00294DAF">
            <w:pPr>
              <w:numPr>
                <w:ilvl w:val="0"/>
                <w:numId w:val="102"/>
              </w:numPr>
              <w:spacing w:after="0" w:line="276" w:lineRule="auto"/>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Butler, C., </w:t>
            </w:r>
            <w:r w:rsidRPr="00294DAF">
              <w:rPr>
                <w:rFonts w:ascii="Calibri" w:eastAsia="Times New Roman" w:hAnsi="Calibri" w:cs="Times New Roman"/>
                <w:i/>
                <w:iCs/>
                <w:lang w:val="hr-HR" w:eastAsia="hr-HR"/>
              </w:rPr>
              <w:t>Statistics in linguistics</w:t>
            </w:r>
            <w:r w:rsidRPr="00294DAF">
              <w:rPr>
                <w:rFonts w:ascii="Calibri" w:eastAsia="Times New Roman" w:hAnsi="Calibri" w:cs="Times New Roman"/>
                <w:lang w:val="hr-HR" w:eastAsia="hr-HR"/>
              </w:rPr>
              <w:t>, Oxford, Blackwell, 1985.</w:t>
            </w:r>
          </w:p>
          <w:p w:rsidR="00294DAF" w:rsidRPr="00294DAF" w:rsidRDefault="00294DAF" w:rsidP="00294DAF">
            <w:pPr>
              <w:numPr>
                <w:ilvl w:val="0"/>
                <w:numId w:val="102"/>
              </w:numPr>
              <w:spacing w:after="0" w:line="276" w:lineRule="auto"/>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Dörnyei, Z., </w:t>
            </w:r>
            <w:r w:rsidRPr="00294DAF">
              <w:rPr>
                <w:rFonts w:ascii="Calibri" w:eastAsia="Times New Roman" w:hAnsi="Calibri" w:cs="Times New Roman"/>
                <w:i/>
                <w:iCs/>
                <w:lang w:val="hr-HR" w:eastAsia="hr-HR"/>
              </w:rPr>
              <w:t>Questionnaires in second language research: construction, administration, and processing</w:t>
            </w:r>
            <w:r w:rsidRPr="00294DAF">
              <w:rPr>
                <w:rFonts w:ascii="Calibri" w:eastAsia="Times New Roman" w:hAnsi="Calibri" w:cs="Times New Roman"/>
                <w:lang w:val="hr-HR" w:eastAsia="hr-HR"/>
              </w:rPr>
              <w:t>, Mahwah, N. J., Lawrence Erlbaum Associates, 2003.</w:t>
            </w:r>
          </w:p>
          <w:p w:rsidR="00294DAF" w:rsidRPr="00294DAF" w:rsidRDefault="00294DAF" w:rsidP="00294DAF">
            <w:pPr>
              <w:numPr>
                <w:ilvl w:val="0"/>
                <w:numId w:val="102"/>
              </w:numPr>
              <w:spacing w:after="0" w:line="276" w:lineRule="auto"/>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Finch, G., </w:t>
            </w:r>
            <w:r w:rsidRPr="00294DAF">
              <w:rPr>
                <w:rFonts w:ascii="Calibri" w:eastAsia="Times New Roman" w:hAnsi="Calibri" w:cs="Times New Roman"/>
                <w:i/>
                <w:iCs/>
                <w:lang w:val="hr-HR" w:eastAsia="hr-HR"/>
              </w:rPr>
              <w:t>How to study linguistics</w:t>
            </w:r>
            <w:r w:rsidRPr="00294DAF">
              <w:rPr>
                <w:rFonts w:ascii="Calibri" w:eastAsia="Times New Roman" w:hAnsi="Calibri" w:cs="Times New Roman"/>
                <w:lang w:val="hr-HR" w:eastAsia="hr-HR"/>
              </w:rPr>
              <w:t>, London, Macmillan, 1998.</w:t>
            </w:r>
          </w:p>
          <w:p w:rsidR="00294DAF" w:rsidRPr="00294DAF" w:rsidRDefault="00294DAF" w:rsidP="00294DAF">
            <w:pPr>
              <w:numPr>
                <w:ilvl w:val="0"/>
                <w:numId w:val="102"/>
              </w:numPr>
              <w:spacing w:after="0" w:line="276" w:lineRule="auto"/>
              <w:contextualSpacing/>
              <w:rPr>
                <w:rFonts w:ascii="Calibri" w:eastAsia="Calibri" w:hAnsi="Calibri" w:cs="Times New Roman"/>
                <w:color w:val="000000"/>
                <w:lang w:val="hr-HR"/>
              </w:rPr>
            </w:pPr>
            <w:r w:rsidRPr="00294DAF">
              <w:rPr>
                <w:rFonts w:ascii="Calibri" w:eastAsia="Calibri" w:hAnsi="Calibri" w:cs="Times New Roman"/>
                <w:color w:val="000000"/>
                <w:lang w:val="hr-HR"/>
              </w:rPr>
              <w:t xml:space="preserve">Gile,D., </w:t>
            </w:r>
            <w:r w:rsidRPr="00294DAF">
              <w:rPr>
                <w:rFonts w:ascii="Calibri" w:eastAsia="Calibri" w:hAnsi="Calibri" w:cs="Times New Roman"/>
                <w:i/>
                <w:iCs/>
                <w:color w:val="000000"/>
                <w:lang w:val="hr-HR"/>
              </w:rPr>
              <w:t>Getting started in interpreting research</w:t>
            </w:r>
            <w:r w:rsidRPr="00294DAF">
              <w:rPr>
                <w:rFonts w:ascii="Calibri" w:eastAsia="Calibri" w:hAnsi="Calibri" w:cs="Times New Roman"/>
                <w:color w:val="000000"/>
                <w:lang w:val="hr-HR"/>
              </w:rPr>
              <w:t>, Amsterdam, Benjamins, 2001.</w:t>
            </w:r>
          </w:p>
          <w:p w:rsidR="00294DAF" w:rsidRPr="00294DAF" w:rsidRDefault="00294DAF" w:rsidP="00294DAF">
            <w:pPr>
              <w:numPr>
                <w:ilvl w:val="0"/>
                <w:numId w:val="102"/>
              </w:numPr>
              <w:spacing w:after="0" w:line="276" w:lineRule="auto"/>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Hitchcock, G., </w:t>
            </w:r>
            <w:r w:rsidRPr="00294DAF">
              <w:rPr>
                <w:rFonts w:ascii="Calibri" w:eastAsia="Times New Roman" w:hAnsi="Calibri" w:cs="Times New Roman"/>
                <w:i/>
                <w:iCs/>
                <w:lang w:val="hr-HR" w:eastAsia="hr-HR"/>
              </w:rPr>
              <w:t>Research and the teacher: a qualitative introduction to school-based research</w:t>
            </w:r>
            <w:r w:rsidRPr="00294DAF">
              <w:rPr>
                <w:rFonts w:ascii="Calibri" w:eastAsia="Times New Roman" w:hAnsi="Calibri" w:cs="Times New Roman"/>
                <w:iCs/>
                <w:lang w:val="hr-HR" w:eastAsia="hr-HR"/>
              </w:rPr>
              <w:t>,</w:t>
            </w:r>
            <w:r w:rsidRPr="00294DAF">
              <w:rPr>
                <w:rFonts w:ascii="Calibri" w:eastAsia="Times New Roman" w:hAnsi="Calibri" w:cs="Times New Roman"/>
                <w:lang w:val="hr-HR" w:eastAsia="hr-HR"/>
              </w:rPr>
              <w:t xml:space="preserve"> London, Routledge, 1995.</w:t>
            </w:r>
          </w:p>
          <w:p w:rsidR="00294DAF" w:rsidRPr="00294DAF" w:rsidRDefault="00294DAF" w:rsidP="00294DAF">
            <w:pPr>
              <w:numPr>
                <w:ilvl w:val="0"/>
                <w:numId w:val="102"/>
              </w:numPr>
              <w:spacing w:after="0" w:line="276" w:lineRule="auto"/>
              <w:rPr>
                <w:rFonts w:ascii="Calibri" w:eastAsia="Times New Roman" w:hAnsi="Calibri" w:cs="Times New Roman"/>
                <w:lang w:val="hr-HR" w:eastAsia="hr-HR"/>
              </w:rPr>
            </w:pPr>
            <w:r w:rsidRPr="00294DAF">
              <w:rPr>
                <w:rFonts w:ascii="Calibri" w:eastAsia="Times New Roman" w:hAnsi="Calibri" w:cs="Times New Roman"/>
                <w:lang w:val="hr-HR" w:eastAsia="hr-HR"/>
              </w:rPr>
              <w:t xml:space="preserve">Larsen-Freeman, D. &amp; M.H.Long (eds), </w:t>
            </w:r>
            <w:r w:rsidRPr="00294DAF">
              <w:rPr>
                <w:rFonts w:ascii="Calibri" w:eastAsia="Times New Roman" w:hAnsi="Calibri" w:cs="Times New Roman"/>
                <w:i/>
                <w:iCs/>
                <w:lang w:val="hr-HR" w:eastAsia="hr-HR"/>
              </w:rPr>
              <w:t>An introduction to second language acquisition research</w:t>
            </w:r>
            <w:r w:rsidRPr="00294DAF">
              <w:rPr>
                <w:rFonts w:ascii="Calibri" w:eastAsia="Times New Roman" w:hAnsi="Calibri" w:cs="Times New Roman"/>
                <w:lang w:val="hr-HR" w:eastAsia="hr-HR"/>
              </w:rPr>
              <w:t>, London, Longman, 1994.</w:t>
            </w:r>
          </w:p>
          <w:p w:rsidR="00294DAF" w:rsidRPr="00294DAF" w:rsidRDefault="00294DAF" w:rsidP="00294DAF">
            <w:pPr>
              <w:numPr>
                <w:ilvl w:val="0"/>
                <w:numId w:val="102"/>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Nunan, D., </w:t>
            </w:r>
            <w:r w:rsidRPr="00294DAF">
              <w:rPr>
                <w:rFonts w:ascii="Calibri" w:eastAsia="Calibri" w:hAnsi="Calibri" w:cs="Calibri"/>
                <w:i/>
                <w:iCs/>
                <w:color w:val="000000"/>
                <w:lang w:val="hr-HR"/>
              </w:rPr>
              <w:t>Research methods in language learning</w:t>
            </w:r>
            <w:r w:rsidRPr="00294DAF">
              <w:rPr>
                <w:rFonts w:ascii="Calibri" w:eastAsia="Calibri" w:hAnsi="Calibri" w:cs="Calibri"/>
                <w:color w:val="000000"/>
                <w:lang w:val="hr-HR"/>
              </w:rPr>
              <w:t>, Cambridge, The University Press, 1992.</w:t>
            </w:r>
          </w:p>
          <w:p w:rsidR="00294DAF" w:rsidRPr="00294DAF" w:rsidRDefault="00294DAF" w:rsidP="00294DAF">
            <w:pPr>
              <w:numPr>
                <w:ilvl w:val="0"/>
                <w:numId w:val="102"/>
              </w:numPr>
              <w:spacing w:after="0" w:line="276" w:lineRule="auto"/>
              <w:rPr>
                <w:rFonts w:ascii="Calibri" w:eastAsia="Times New Roman" w:hAnsi="Calibri" w:cs="Times New Roman"/>
                <w:lang w:val="hr-HR" w:eastAsia="hr-HR"/>
              </w:rPr>
            </w:pPr>
            <w:r w:rsidRPr="00294DAF">
              <w:rPr>
                <w:rFonts w:ascii="Calibri" w:eastAsia="Times New Roman" w:hAnsi="Calibri" w:cs="Calibri"/>
                <w:color w:val="000000"/>
                <w:lang w:val="hr-HR" w:eastAsia="hr-HR"/>
              </w:rPr>
              <w:t>Materijali / Uručci (handouts) koji će doktorandima biti podijeljeni tijekom predavanja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95"/>
        <w:gridCol w:w="996"/>
        <w:gridCol w:w="272"/>
        <w:gridCol w:w="500"/>
        <w:gridCol w:w="624"/>
        <w:gridCol w:w="1235"/>
        <w:gridCol w:w="320"/>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Times New Roman" w:eastAsia="Calibri" w:hAnsi="Times New Roman" w:cs="Times New Roman"/>
                <w:b/>
                <w:color w:val="000000"/>
                <w:sz w:val="24"/>
                <w:szCs w:val="24"/>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lang w:val="hr-HR"/>
              </w:rPr>
            </w:pPr>
            <w:r w:rsidRPr="00294DAF">
              <w:rPr>
                <w:rFonts w:ascii="Calibri" w:eastAsia="Calibri" w:hAnsi="Calibri" w:cs="Calibri"/>
                <w:b/>
                <w:bCs/>
                <w:lang w:val="hr-HR"/>
              </w:rPr>
              <w:t>Teorije i metode znanosti o književnosti</w:t>
            </w:r>
          </w:p>
          <w:p w:rsidR="00294DAF" w:rsidRPr="00294DAF" w:rsidRDefault="00294DAF" w:rsidP="00294DAF">
            <w:pPr>
              <w:tabs>
                <w:tab w:val="left" w:pos="3330"/>
              </w:tabs>
              <w:spacing w:after="0" w:line="240" w:lineRule="auto"/>
              <w:jc w:val="center"/>
              <w:rPr>
                <w:rFonts w:ascii="Calibri" w:eastAsia="Calibri" w:hAnsi="Calibri" w:cs="Calibri"/>
                <w:b/>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Kod </w:t>
            </w:r>
            <w:r w:rsidRPr="00294DAF">
              <w:rPr>
                <w:rFonts w:ascii="Calibri" w:eastAsia="Calibri" w:hAnsi="Calibri" w:cs="Calibri"/>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szCs w:val="24"/>
                <w:lang w:val="hr-HR"/>
              </w:rPr>
              <w:t>FFJKD103</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opći </w:t>
            </w:r>
          </w:p>
          <w:p w:rsidR="00294DAF" w:rsidRPr="00294DAF" w:rsidRDefault="00294DAF" w:rsidP="00294DAF">
            <w:pPr>
              <w:spacing w:after="0" w:line="240" w:lineRule="auto"/>
              <w:jc w:val="center"/>
              <w:rPr>
                <w:rFonts w:ascii="Calibri" w:eastAsia="Calibri" w:hAnsi="Calibri" w:cs="Calibri"/>
                <w:color w:val="FF0000"/>
                <w:highlight w:val="red"/>
                <w:lang w:val="hr-HR"/>
              </w:rPr>
            </w:pPr>
            <w:r w:rsidRPr="00294DAF">
              <w:rPr>
                <w:rFonts w:ascii="Calibri" w:eastAsia="Calibri" w:hAnsi="Calibri" w:cs="Calibri"/>
                <w:lang w:val="hr-HR"/>
              </w:rPr>
              <w:t>obvezni</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prvi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doktorandi prvog semestra, modul: Jezik i književnost</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 /</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njemački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dr. sc. </w:t>
            </w:r>
            <w:r w:rsidRPr="00294DAF">
              <w:rPr>
                <w:rFonts w:ascii="Calibri" w:eastAsia="Calibri" w:hAnsi="Calibri" w:cs="Calibri"/>
                <w:color w:val="000000"/>
                <w:lang w:val="hr-HR"/>
              </w:rPr>
              <w:t>Ivica Petrović, izv.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ivica.petrovic@ff.sum.ba</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Perina Meić, 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prema dogovoru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perina.meić@ff.sum.ba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76" w:lineRule="auto"/>
              <w:jc w:val="both"/>
              <w:rPr>
                <w:rFonts w:ascii="Calibri" w:eastAsia="Calibri" w:hAnsi="Calibri" w:cs="Calibri"/>
                <w:lang w:val="hr-HR" w:eastAsia="hr-HR"/>
              </w:rPr>
            </w:pPr>
            <w:r w:rsidRPr="00294DAF">
              <w:rPr>
                <w:rFonts w:ascii="Calibri" w:eastAsia="Calibri" w:hAnsi="Calibri" w:cs="Calibri"/>
                <w:lang w:val="hr-HR" w:eastAsia="hr-HR"/>
              </w:rPr>
              <w:t>Cilj predmeta je dati pregled književnoznanstvenih teorija i metoda, kao i pregled najpoznatijih književnih teoretičara.Valja ukazati na njihove  specifičnosti, primarna područja primjene te nedostatke. U nastavi seminara cilj je uvježbati primjenu terminologije i postupka analize i interpretacije književnog djela primjerenom metodom. (</w:t>
            </w:r>
            <w:r w:rsidRPr="00294DAF">
              <w:rPr>
                <w:rFonts w:ascii="Calibri" w:eastAsia="Calibri" w:hAnsi="Calibri" w:cs="Calibri"/>
                <w:i/>
                <w:iCs/>
                <w:lang w:val="hr-HR" w:eastAsia="hr-HR"/>
              </w:rPr>
              <w:t>Est modus in rebus.</w:t>
            </w:r>
            <w:r w:rsidRPr="00294DAF">
              <w:rPr>
                <w:rFonts w:ascii="Calibri" w:eastAsia="Calibri" w:hAnsi="Calibri" w:cs="Calibri"/>
                <w:lang w:val="hr-HR" w:eastAsia="hr-HR"/>
              </w:rPr>
              <w:t xml:space="preserve">) </w:t>
            </w:r>
          </w:p>
          <w:p w:rsidR="00294DAF" w:rsidRPr="00294DAF" w:rsidRDefault="00294DAF" w:rsidP="00294DAF">
            <w:pPr>
              <w:autoSpaceDE w:val="0"/>
              <w:autoSpaceDN w:val="0"/>
              <w:adjustRightInd w:val="0"/>
              <w:spacing w:after="0" w:line="276" w:lineRule="auto"/>
              <w:jc w:val="both"/>
              <w:rPr>
                <w:rFonts w:ascii="Calibri" w:eastAsia="Calibri" w:hAnsi="Calibri" w:cs="Calibri"/>
                <w:lang w:val="hr-HR" w:eastAsia="hr-HR"/>
              </w:rPr>
            </w:pPr>
            <w:r w:rsidRPr="00294DAF">
              <w:rPr>
                <w:rFonts w:ascii="Calibri" w:eastAsia="Calibri" w:hAnsi="Calibri" w:cs="Calibri"/>
                <w:color w:val="000000"/>
                <w:shd w:val="clear" w:color="auto" w:fill="FFFFFF"/>
                <w:lang w:val="hr-HR"/>
              </w:rPr>
              <w:t>Očekuje se da doktorandi napišu seminarski rad u kojem uspoređuju pojedine metode čisto teorijski ili pak analiziraju i interpretiraju jedno ili više književnih djela pomoću jedne ili više metoda, odnosno u kontekstu jedne ili više teorija znanosti o književnosti.</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03"/>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opisati teorije i metode znanosti o književnosti</w:t>
            </w:r>
          </w:p>
          <w:p w:rsidR="00294DAF" w:rsidRPr="00294DAF" w:rsidRDefault="00294DAF" w:rsidP="00294DAF">
            <w:pPr>
              <w:numPr>
                <w:ilvl w:val="0"/>
                <w:numId w:val="103"/>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primijeniti terminološki aparat u analizi književnih tekstova</w:t>
            </w:r>
          </w:p>
          <w:p w:rsidR="00294DAF" w:rsidRPr="00294DAF" w:rsidRDefault="00294DAF" w:rsidP="00294DAF">
            <w:pPr>
              <w:numPr>
                <w:ilvl w:val="0"/>
                <w:numId w:val="103"/>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razumjeti dijakronijske i sinkronijske odnose književnoznanstvenih metoda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04"/>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 xml:space="preserve">definiranje termina „književnost“, „metoda“, „znanosti o književnosti“, „teorija“ – prvi teoretičari Platon i Aristotel </w:t>
            </w:r>
          </w:p>
          <w:p w:rsidR="00294DAF" w:rsidRPr="00294DAF" w:rsidRDefault="00294DAF" w:rsidP="00294DAF">
            <w:pPr>
              <w:numPr>
                <w:ilvl w:val="0"/>
                <w:numId w:val="104"/>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 xml:space="preserve">čitanje književnog djela unutar biografije autora i socijalno-historijskog konteksta </w:t>
            </w:r>
          </w:p>
          <w:p w:rsidR="00294DAF" w:rsidRPr="00294DAF" w:rsidRDefault="00294DAF" w:rsidP="00294DAF">
            <w:pPr>
              <w:numPr>
                <w:ilvl w:val="0"/>
                <w:numId w:val="104"/>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 xml:space="preserve">traganje za značenjem književnog teksta </w:t>
            </w:r>
            <w:r w:rsidRPr="00294DAF">
              <w:rPr>
                <w:rFonts w:ascii="Calibri" w:eastAsia="Book Antiqua" w:hAnsi="Calibri" w:cs="Calibri"/>
                <w:i/>
                <w:iCs/>
                <w:lang w:val="hr-HR" w:eastAsia="hr-HR"/>
              </w:rPr>
              <w:t>(new criticism</w:t>
            </w:r>
            <w:r w:rsidRPr="00294DAF">
              <w:rPr>
                <w:rFonts w:ascii="Calibri" w:eastAsia="Book Antiqua" w:hAnsi="Calibri" w:cs="Calibri"/>
                <w:lang w:val="hr-HR" w:eastAsia="hr-HR"/>
              </w:rPr>
              <w:t xml:space="preserve">, </w:t>
            </w:r>
            <w:r w:rsidRPr="00294DAF">
              <w:rPr>
                <w:rFonts w:ascii="Calibri" w:eastAsia="Book Antiqua" w:hAnsi="Calibri" w:cs="Calibri"/>
                <w:i/>
                <w:iCs/>
                <w:lang w:val="hr-HR" w:eastAsia="hr-HR"/>
              </w:rPr>
              <w:t>scrutinyschool</w:t>
            </w:r>
            <w:r w:rsidRPr="00294DAF">
              <w:rPr>
                <w:rFonts w:ascii="Calibri" w:eastAsia="Book Antiqua" w:hAnsi="Calibri" w:cs="Calibri"/>
                <w:lang w:val="hr-HR" w:eastAsia="hr-HR"/>
              </w:rPr>
              <w:t xml:space="preserve">, </w:t>
            </w:r>
            <w:r w:rsidRPr="00294DAF">
              <w:rPr>
                <w:rFonts w:ascii="Calibri" w:eastAsia="Book Antiqua" w:hAnsi="Calibri" w:cs="Calibri"/>
                <w:i/>
                <w:iCs/>
                <w:lang w:val="hr-HR" w:eastAsia="hr-HR"/>
              </w:rPr>
              <w:t>close reading</w:t>
            </w:r>
            <w:r w:rsidRPr="00294DAF">
              <w:rPr>
                <w:rFonts w:ascii="Calibri" w:eastAsia="Book Antiqua" w:hAnsi="Calibri" w:cs="Calibri"/>
                <w:lang w:val="hr-HR" w:eastAsia="hr-HR"/>
              </w:rPr>
              <w:t xml:space="preserve">, </w:t>
            </w:r>
            <w:r w:rsidRPr="00294DAF">
              <w:rPr>
                <w:rFonts w:ascii="Calibri" w:eastAsia="Book Antiqua" w:hAnsi="Calibri" w:cs="Calibri"/>
                <w:i/>
                <w:iCs/>
                <w:lang w:val="hr-HR" w:eastAsia="hr-HR"/>
              </w:rPr>
              <w:t>werkimmenente Methode</w:t>
            </w:r>
            <w:r w:rsidRPr="00294DAF">
              <w:rPr>
                <w:rFonts w:ascii="Calibri" w:eastAsia="Book Antiqua" w:hAnsi="Calibri" w:cs="Calibri"/>
                <w:lang w:val="hr-HR" w:eastAsia="hr-HR"/>
              </w:rPr>
              <w:t>)</w:t>
            </w:r>
          </w:p>
          <w:p w:rsidR="00294DAF" w:rsidRPr="00294DAF" w:rsidRDefault="00294DAF" w:rsidP="00294DAF">
            <w:pPr>
              <w:numPr>
                <w:ilvl w:val="0"/>
                <w:numId w:val="104"/>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proučavanje forme (ruski formalizam i rani strukturalizam; francuski strukturalizam; naratologija)</w:t>
            </w:r>
          </w:p>
          <w:p w:rsidR="00294DAF" w:rsidRPr="00294DAF" w:rsidRDefault="00294DAF" w:rsidP="00294DAF">
            <w:pPr>
              <w:numPr>
                <w:ilvl w:val="0"/>
                <w:numId w:val="104"/>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čitanje književnog djela u kontekstu politike (68-aški pokret, pokreti 1970-ih i 1980-ih godina)</w:t>
            </w:r>
          </w:p>
          <w:p w:rsidR="00294DAF" w:rsidRPr="00294DAF" w:rsidRDefault="00294DAF" w:rsidP="00294DAF">
            <w:pPr>
              <w:numPr>
                <w:ilvl w:val="0"/>
                <w:numId w:val="104"/>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čitanje književnog djela u kontekstu psihoanalize,  psihologije i mitologije (Freud, Lacan, C. G. Jung); antropologija književnosti</w:t>
            </w:r>
          </w:p>
          <w:p w:rsidR="00294DAF" w:rsidRPr="00294DAF" w:rsidRDefault="00294DAF" w:rsidP="00294DAF">
            <w:pPr>
              <w:numPr>
                <w:ilvl w:val="0"/>
                <w:numId w:val="104"/>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lastRenderedPageBreak/>
              <w:t>teorije recepcije književnog djela (fenomenologija Husserlova, Heideggerova i Gadamerova; H. R. Jauss i W. Iser; Stanley Fish, Riffaterre i Bleich)</w:t>
            </w:r>
          </w:p>
          <w:p w:rsidR="00294DAF" w:rsidRPr="00294DAF" w:rsidRDefault="00294DAF" w:rsidP="00294DAF">
            <w:pPr>
              <w:numPr>
                <w:ilvl w:val="0"/>
                <w:numId w:val="104"/>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poststrukturalistička revolucija (J. Derrida, dekonstrukcija, postmodernizam; Foucault, Lacan i francuski feminizam)</w:t>
            </w:r>
          </w:p>
          <w:p w:rsidR="00294DAF" w:rsidRPr="00294DAF" w:rsidRDefault="00294DAF" w:rsidP="00294DAF">
            <w:pPr>
              <w:numPr>
                <w:ilvl w:val="0"/>
                <w:numId w:val="105"/>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čitanje književnog djela u kontekstu (povijesti) kulture (</w:t>
            </w:r>
            <w:r w:rsidRPr="00294DAF">
              <w:rPr>
                <w:rFonts w:ascii="Calibri" w:eastAsia="Book Antiqua" w:hAnsi="Calibri" w:cs="Calibri"/>
                <w:i/>
                <w:iCs/>
                <w:lang w:val="hr-HR" w:eastAsia="hr-HR"/>
              </w:rPr>
              <w:t>new historicism</w:t>
            </w:r>
            <w:r w:rsidRPr="00294DAF">
              <w:rPr>
                <w:rFonts w:ascii="Calibri" w:eastAsia="Book Antiqua" w:hAnsi="Calibri" w:cs="Calibri"/>
                <w:lang w:val="hr-HR" w:eastAsia="hr-HR"/>
              </w:rPr>
              <w:t xml:space="preserve">, </w:t>
            </w:r>
            <w:r w:rsidRPr="00294DAF">
              <w:rPr>
                <w:rFonts w:ascii="Calibri" w:eastAsia="Book Antiqua" w:hAnsi="Calibri" w:cs="Calibri"/>
                <w:i/>
                <w:iCs/>
                <w:lang w:val="hr-HR" w:eastAsia="hr-HR"/>
              </w:rPr>
              <w:t>culturalmaterialism</w:t>
            </w:r>
            <w:r w:rsidRPr="00294DAF">
              <w:rPr>
                <w:rFonts w:ascii="Calibri" w:eastAsia="Book Antiqua" w:hAnsi="Calibri" w:cs="Calibri"/>
                <w:lang w:val="hr-HR" w:eastAsia="hr-HR"/>
              </w:rPr>
              <w:t>, S. Greenblatt, britanski kulturni materijalizam, američki multikulturalizam, proučavanje popularne kulture)</w:t>
            </w:r>
          </w:p>
          <w:p w:rsidR="00294DAF" w:rsidRPr="00294DAF" w:rsidRDefault="00294DAF" w:rsidP="00294DAF">
            <w:pPr>
              <w:numPr>
                <w:ilvl w:val="0"/>
                <w:numId w:val="105"/>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marksističke teorije (sovjetski socijalistički realizam, Lukacs i Brecht; Frankfurtska škola, Adorno i Benjamin; strukturalistički marksizam: Goldmann, Althusser, Macherey; marksizam nove ljevice: Williams, Eagleton, Jameson), sociologija književnosti</w:t>
            </w:r>
          </w:p>
          <w:p w:rsidR="00294DAF" w:rsidRPr="00294DAF" w:rsidRDefault="00294DAF" w:rsidP="00294DAF">
            <w:pPr>
              <w:numPr>
                <w:ilvl w:val="0"/>
                <w:numId w:val="105"/>
              </w:numPr>
              <w:spacing w:after="0" w:line="240" w:lineRule="auto"/>
              <w:jc w:val="both"/>
              <w:rPr>
                <w:rFonts w:ascii="Calibri" w:eastAsia="Book Antiqua" w:hAnsi="Calibri" w:cs="Calibri"/>
                <w:lang w:val="hr-HR" w:eastAsia="hr-HR"/>
              </w:rPr>
            </w:pPr>
            <w:r w:rsidRPr="00294DAF">
              <w:rPr>
                <w:rFonts w:ascii="Calibri" w:eastAsia="Book Antiqua" w:hAnsi="Calibri" w:cs="Calibri"/>
                <w:lang w:val="hr-HR" w:eastAsia="hr-HR"/>
              </w:rPr>
              <w:t xml:space="preserve">feminističke teorije (prvi val: Woolf i de Beauvoir; drugi val; Kate Millett, marksistički feminizam; Elaine Showalter: </w:t>
            </w:r>
            <w:r w:rsidRPr="00294DAF">
              <w:rPr>
                <w:rFonts w:ascii="Calibri" w:eastAsia="Book Antiqua" w:hAnsi="Calibri" w:cs="Calibri"/>
                <w:i/>
                <w:iCs/>
                <w:lang w:val="hr-HR" w:eastAsia="hr-HR"/>
              </w:rPr>
              <w:t>gynocriticism</w:t>
            </w:r>
            <w:r w:rsidRPr="00294DAF">
              <w:rPr>
                <w:rFonts w:ascii="Calibri" w:eastAsia="Book Antiqua" w:hAnsi="Calibri" w:cs="Calibri"/>
                <w:lang w:val="hr-HR" w:eastAsia="hr-HR"/>
              </w:rPr>
              <w:t>; francuski feminizam: Kristeva, Cixous, Irigaray; multikulturalni feminizam)</w:t>
            </w:r>
          </w:p>
          <w:p w:rsidR="00294DAF" w:rsidRPr="00294DAF" w:rsidRDefault="00294DAF" w:rsidP="00294DAF">
            <w:pPr>
              <w:numPr>
                <w:ilvl w:val="0"/>
                <w:numId w:val="105"/>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Miheal Bahtin (dijalogizam, karnevalizacija, književni kronotop)</w:t>
            </w:r>
          </w:p>
          <w:p w:rsidR="00294DAF" w:rsidRPr="00294DAF" w:rsidRDefault="00294DAF" w:rsidP="00294DAF">
            <w:pPr>
              <w:numPr>
                <w:ilvl w:val="0"/>
                <w:numId w:val="105"/>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teorije tekstualnosti (Julija Kristeva, intertekstualnost, model hipertekstualnosti Gerarda Genettea)</w:t>
            </w:r>
          </w:p>
          <w:p w:rsidR="00294DAF" w:rsidRPr="00294DAF" w:rsidRDefault="00294DAF" w:rsidP="00294DAF">
            <w:pPr>
              <w:numPr>
                <w:ilvl w:val="0"/>
                <w:numId w:val="105"/>
              </w:numPr>
              <w:spacing w:after="0" w:line="240" w:lineRule="auto"/>
              <w:jc w:val="both"/>
              <w:rPr>
                <w:rFonts w:ascii="Calibri" w:eastAsia="Times New Roman" w:hAnsi="Calibri" w:cs="Calibri"/>
                <w:color w:val="000000"/>
                <w:lang w:val="hr-HR"/>
              </w:rPr>
            </w:pPr>
            <w:r w:rsidRPr="00294DAF">
              <w:rPr>
                <w:rFonts w:ascii="Calibri" w:eastAsia="Times New Roman" w:hAnsi="Calibri" w:cs="Calibri"/>
                <w:i/>
                <w:iCs/>
                <w:color w:val="000000"/>
                <w:lang w:val="hr-HR"/>
              </w:rPr>
              <w:t>GenderStudies</w:t>
            </w:r>
            <w:r w:rsidRPr="00294DAF">
              <w:rPr>
                <w:rFonts w:ascii="Calibri" w:eastAsia="Times New Roman" w:hAnsi="Calibri" w:cs="Calibri"/>
                <w:color w:val="000000"/>
                <w:lang w:val="hr-HR"/>
              </w:rPr>
              <w:t xml:space="preserve">;  </w:t>
            </w:r>
            <w:r w:rsidRPr="00294DAF">
              <w:rPr>
                <w:rFonts w:ascii="Calibri" w:eastAsia="Times New Roman" w:hAnsi="Calibri" w:cs="Calibri"/>
                <w:i/>
                <w:iCs/>
                <w:color w:val="000000"/>
                <w:lang w:val="hr-HR"/>
              </w:rPr>
              <w:t>Gay, Lesbian and Queer Studies</w:t>
            </w:r>
          </w:p>
          <w:p w:rsidR="00294DAF" w:rsidRPr="00294DAF" w:rsidRDefault="00294DAF" w:rsidP="00294DAF">
            <w:pPr>
              <w:numPr>
                <w:ilvl w:val="0"/>
                <w:numId w:val="105"/>
              </w:numPr>
              <w:spacing w:after="0" w:line="240" w:lineRule="auto"/>
              <w:jc w:val="both"/>
              <w:rPr>
                <w:rFonts w:ascii="Calibri" w:eastAsia="Times New Roman" w:hAnsi="Calibri" w:cs="Calibri"/>
                <w:color w:val="000000"/>
                <w:lang w:val="hr-HR"/>
              </w:rPr>
            </w:pPr>
            <w:r w:rsidRPr="00294DAF">
              <w:rPr>
                <w:rFonts w:ascii="Calibri" w:eastAsia="Book Antiqua" w:hAnsi="Calibri" w:cs="Calibri"/>
                <w:lang w:val="hr-HR" w:eastAsia="hr-HR"/>
              </w:rPr>
              <w:t xml:space="preserve">postkolonijalne teorije (Edward Said, Gayatri Chakravorty Spivak, Homi K. Bhabha, </w:t>
            </w:r>
            <w:r w:rsidRPr="00294DAF">
              <w:rPr>
                <w:rFonts w:ascii="Calibri" w:eastAsia="Book Antiqua" w:hAnsi="Calibri" w:cs="Calibri"/>
                <w:i/>
                <w:iCs/>
                <w:lang w:val="hr-HR" w:eastAsia="hr-HR"/>
              </w:rPr>
              <w:t>race and ethnicity</w:t>
            </w:r>
            <w:r w:rsidRPr="00294DAF">
              <w:rPr>
                <w:rFonts w:ascii="Calibri" w:eastAsia="Book Antiqua" w:hAnsi="Calibri" w:cs="Calibri"/>
                <w:lang w:val="hr-HR" w:eastAsia="hr-HR"/>
              </w:rPr>
              <w:t>)</w:t>
            </w:r>
          </w:p>
          <w:p w:rsidR="00294DAF" w:rsidRPr="00294DAF" w:rsidRDefault="00294DAF" w:rsidP="00294DAF">
            <w:pPr>
              <w:numPr>
                <w:ilvl w:val="0"/>
                <w:numId w:val="105"/>
              </w:numPr>
              <w:spacing w:after="0" w:line="240" w:lineRule="auto"/>
              <w:jc w:val="both"/>
              <w:rPr>
                <w:rFonts w:ascii="Calibri" w:eastAsia="Times New Roman" w:hAnsi="Calibri" w:cs="Calibri"/>
                <w:color w:val="000000"/>
                <w:lang w:val="hr-HR"/>
              </w:rPr>
            </w:pPr>
            <w:r w:rsidRPr="00294DAF">
              <w:rPr>
                <w:rFonts w:ascii="Calibri" w:eastAsia="Book Antiqua" w:hAnsi="Calibri" w:cs="Calibri"/>
                <w:lang w:val="hr-HR" w:eastAsia="hr-HR"/>
              </w:rPr>
              <w:t>računalna analiza književnog teksta</w:t>
            </w:r>
          </w:p>
          <w:p w:rsidR="00294DAF" w:rsidRPr="00294DAF" w:rsidRDefault="00294DAF" w:rsidP="00294DAF">
            <w:pPr>
              <w:numPr>
                <w:ilvl w:val="0"/>
                <w:numId w:val="105"/>
              </w:numPr>
              <w:spacing w:after="0" w:line="240" w:lineRule="auto"/>
              <w:jc w:val="both"/>
              <w:rPr>
                <w:rFonts w:ascii="Calibri" w:eastAsia="Times New Roman" w:hAnsi="Calibri" w:cs="Calibri"/>
                <w:color w:val="000000"/>
                <w:lang w:val="hr-HR"/>
              </w:rPr>
            </w:pPr>
            <w:r w:rsidRPr="00294DAF">
              <w:rPr>
                <w:rFonts w:ascii="Calibri" w:eastAsia="Book Antiqua" w:hAnsi="Calibri" w:cs="Calibri"/>
                <w:lang w:val="hr-HR" w:eastAsia="hr-HR"/>
              </w:rPr>
              <w:t>tumačenja u kontekstu znanosti o medijima i komunikaciji, proučavanje adaptacija, prelijevanje sadržaja iz medij u medij</w:t>
            </w:r>
          </w:p>
        </w:tc>
      </w:tr>
      <w:tr w:rsidR="00294DAF" w:rsidRPr="00294DAF" w:rsidTr="00294DAF">
        <w:trPr>
          <w:trHeight w:val="59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Cs/>
                <w:lang w:val="hr-HR"/>
              </w:rPr>
            </w:pPr>
            <w:r w:rsidRPr="00294DAF">
              <w:rPr>
                <w:rFonts w:ascii="Calibri" w:eastAsia="Calibri" w:hAnsi="Calibri" w:cs="Calibri"/>
                <w:bCs/>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11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81"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7F11BA" w:rsidTr="00294DAF">
        <w:trPr>
          <w:trHeight w:val="590"/>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 xml:space="preserve">Redovito pohađanje nastave, aktivno sudjelovanje u nastavi predavanja (pravljenje bilježaka, raspravom, replikama, potpitanjima), samostalno čitanje znanstvene literature, izrada seminarskog rada, usmeni ispit. </w:t>
            </w:r>
          </w:p>
        </w:tc>
      </w:tr>
      <w:tr w:rsidR="00294DAF" w:rsidRPr="00294DAF" w:rsidTr="00294DAF">
        <w:trPr>
          <w:trHeight w:val="46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Anz, T., </w:t>
            </w:r>
            <w:r w:rsidRPr="00294DAF">
              <w:rPr>
                <w:rFonts w:ascii="Calibri" w:eastAsia="Times New Roman" w:hAnsi="Calibri" w:cs="Calibri"/>
                <w:i/>
                <w:lang w:val="hr-HR" w:eastAsia="hr-HR"/>
              </w:rPr>
              <w:t>Handbuch Literaturwissenschaft</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Methoden und Theorien,</w:t>
            </w:r>
            <w:r w:rsidRPr="00294DAF">
              <w:rPr>
                <w:rFonts w:ascii="Calibri" w:eastAsia="Times New Roman" w:hAnsi="Calibri" w:cs="Calibri"/>
                <w:lang w:val="hr-HR" w:eastAsia="hr-HR"/>
              </w:rPr>
              <w:t xml:space="preserve"> sv. 2, Metzler, Stuttgart, Weimar, 2007.</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Aristotel, </w:t>
            </w:r>
            <w:r w:rsidRPr="00294DAF">
              <w:rPr>
                <w:rFonts w:ascii="Calibri" w:eastAsia="Times New Roman" w:hAnsi="Calibri" w:cs="Calibri"/>
                <w:i/>
                <w:lang w:val="hr-HR"/>
              </w:rPr>
              <w:t>O pjesničkom umijeću</w:t>
            </w:r>
            <w:r w:rsidRPr="00294DAF">
              <w:rPr>
                <w:rFonts w:ascii="Calibri" w:eastAsia="Times New Roman" w:hAnsi="Calibri" w:cs="Calibri"/>
                <w:lang w:val="hr-HR"/>
              </w:rPr>
              <w:t>, prev. i prir. Zdeslav Dukat, Školska knjiga, Zagreb, 2005.</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Babić, J., </w:t>
            </w:r>
            <w:r w:rsidRPr="00294DAF">
              <w:rPr>
                <w:rFonts w:ascii="Calibri" w:eastAsia="Times New Roman" w:hAnsi="Calibri" w:cs="Calibri"/>
                <w:i/>
                <w:lang w:val="hr-HR" w:eastAsia="hr-HR"/>
              </w:rPr>
              <w:t>Uvod u književnonaučnu metodologiju u nemačkoj germanistici</w:t>
            </w:r>
            <w:r w:rsidRPr="00294DAF">
              <w:rPr>
                <w:rFonts w:ascii="Calibri" w:eastAsia="Times New Roman" w:hAnsi="Calibri" w:cs="Calibri"/>
                <w:lang w:val="hr-HR" w:eastAsia="hr-HR"/>
              </w:rPr>
              <w:t>, Svetovi, Novi sad, 1994.</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Barthes, R., </w:t>
            </w:r>
            <w:r w:rsidRPr="00294DAF">
              <w:rPr>
                <w:rFonts w:ascii="Calibri" w:eastAsia="Times New Roman" w:hAnsi="Calibri" w:cs="Calibri"/>
                <w:i/>
                <w:lang w:val="hr-HR" w:eastAsia="hr-HR"/>
              </w:rPr>
              <w:t>Mitologije</w:t>
            </w:r>
            <w:r w:rsidRPr="00294DAF">
              <w:rPr>
                <w:rFonts w:ascii="Calibri" w:eastAsia="Times New Roman" w:hAnsi="Calibri" w:cs="Calibri"/>
                <w:lang w:val="hr-HR" w:eastAsia="hr-HR"/>
              </w:rPr>
              <w:t>, Zagreb, 2009.</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Baasner, R., u: Zens, M., </w:t>
            </w:r>
            <w:r w:rsidRPr="00294DAF">
              <w:rPr>
                <w:rFonts w:ascii="Calibri" w:eastAsia="Times New Roman" w:hAnsi="Calibri" w:cs="Calibri"/>
                <w:i/>
                <w:lang w:val="hr-HR" w:eastAsia="hr-HR"/>
              </w:rPr>
              <w:t>Methoden und Modelle der Literaturwissenschaft. Eine Einführung</w:t>
            </w:r>
            <w:r w:rsidRPr="00294DAF">
              <w:rPr>
                <w:rFonts w:ascii="Calibri" w:eastAsia="Times New Roman" w:hAnsi="Calibri" w:cs="Calibri"/>
                <w:lang w:val="hr-HR" w:eastAsia="hr-HR"/>
              </w:rPr>
              <w:t>. 3., überarb. und erw. Aufl. Berlin, Schmidt, 2005.</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spacing w:val="-2"/>
                <w:lang w:val="hr-HR"/>
              </w:rPr>
              <w:t xml:space="preserve">Beker, M., </w:t>
            </w:r>
            <w:r w:rsidRPr="00294DAF">
              <w:rPr>
                <w:rFonts w:ascii="Calibri" w:eastAsia="Times New Roman" w:hAnsi="Calibri" w:cs="Calibri"/>
                <w:i/>
                <w:spacing w:val="-2"/>
                <w:lang w:val="hr-HR"/>
              </w:rPr>
              <w:t>Književne  teorije u antici</w:t>
            </w:r>
            <w:r w:rsidRPr="00294DAF">
              <w:rPr>
                <w:rFonts w:ascii="Calibri" w:eastAsia="Times New Roman" w:hAnsi="Calibri" w:cs="Calibri"/>
                <w:spacing w:val="-2"/>
                <w:lang w:val="hr-HR"/>
              </w:rPr>
              <w:t xml:space="preserve">, u </w:t>
            </w:r>
            <w:r w:rsidRPr="00294DAF">
              <w:rPr>
                <w:rFonts w:ascii="Calibri" w:eastAsia="Times New Roman" w:hAnsi="Calibri" w:cs="Calibri"/>
                <w:i/>
                <w:spacing w:val="-2"/>
                <w:lang w:val="hr-HR"/>
              </w:rPr>
              <w:t>Povijest književnih teorija</w:t>
            </w:r>
            <w:r w:rsidRPr="00294DAF">
              <w:rPr>
                <w:rFonts w:ascii="Calibri" w:eastAsia="Times New Roman" w:hAnsi="Calibri" w:cs="Calibri"/>
                <w:spacing w:val="-2"/>
                <w:lang w:val="hr-HR"/>
              </w:rPr>
              <w:t xml:space="preserve">, </w:t>
            </w:r>
            <w:r w:rsidRPr="00294DAF">
              <w:rPr>
                <w:rFonts w:ascii="Calibri" w:eastAsia="Times New Roman" w:hAnsi="Calibri" w:cs="Calibri"/>
                <w:spacing w:val="-2"/>
                <w:lang w:val="hr-HR"/>
              </w:rPr>
              <w:lastRenderedPageBreak/>
              <w:t>Sveučilišna</w:t>
            </w:r>
            <w:r w:rsidRPr="00294DAF">
              <w:rPr>
                <w:rFonts w:ascii="Calibri" w:eastAsia="Times New Roman" w:hAnsi="Calibri" w:cs="Calibri"/>
                <w:lang w:val="hr-HR"/>
              </w:rPr>
              <w:t xml:space="preserve"> naklada Liber, Zagreb, 1979.</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de-DE" w:eastAsia="hr-HR"/>
              </w:rPr>
              <w:t>Beker</w:t>
            </w:r>
            <w:r w:rsidRPr="00294DAF">
              <w:rPr>
                <w:rFonts w:ascii="Calibri" w:eastAsia="Times New Roman" w:hAnsi="Calibri" w:cs="Calibri"/>
                <w:lang w:val="hr-HR" w:eastAsia="hr-HR"/>
              </w:rPr>
              <w:t xml:space="preserve">, </w:t>
            </w:r>
            <w:r w:rsidRPr="00294DAF">
              <w:rPr>
                <w:rFonts w:ascii="Calibri" w:eastAsia="Times New Roman" w:hAnsi="Calibri" w:cs="Calibri"/>
                <w:lang w:val="de-DE" w:eastAsia="hr-HR"/>
              </w:rPr>
              <w:t>M</w:t>
            </w:r>
            <w:r w:rsidRPr="00294DAF">
              <w:rPr>
                <w:rFonts w:ascii="Calibri" w:eastAsia="Times New Roman" w:hAnsi="Calibri" w:cs="Calibri"/>
                <w:lang w:val="hr-HR" w:eastAsia="hr-HR"/>
              </w:rPr>
              <w:t xml:space="preserve">., </w:t>
            </w:r>
            <w:r w:rsidRPr="00294DAF">
              <w:rPr>
                <w:rFonts w:ascii="Calibri" w:eastAsia="Times New Roman" w:hAnsi="Calibri" w:cs="Calibri"/>
                <w:i/>
                <w:lang w:val="de-DE" w:eastAsia="hr-HR"/>
              </w:rPr>
              <w:t>Suvremeneknji</w:t>
            </w:r>
            <w:r w:rsidRPr="00294DAF">
              <w:rPr>
                <w:rFonts w:ascii="Calibri" w:eastAsia="Times New Roman" w:hAnsi="Calibri" w:cs="Calibri"/>
                <w:i/>
                <w:lang w:val="hr-HR" w:eastAsia="hr-HR"/>
              </w:rPr>
              <w:t>ž</w:t>
            </w:r>
            <w:r w:rsidRPr="00294DAF">
              <w:rPr>
                <w:rFonts w:ascii="Calibri" w:eastAsia="Times New Roman" w:hAnsi="Calibri" w:cs="Calibri"/>
                <w:i/>
                <w:lang w:val="de-DE" w:eastAsia="hr-HR"/>
              </w:rPr>
              <w:t>evneteorije</w:t>
            </w:r>
            <w:r w:rsidRPr="00294DAF">
              <w:rPr>
                <w:rFonts w:ascii="Calibri" w:eastAsia="Times New Roman" w:hAnsi="Calibri" w:cs="Calibri"/>
                <w:lang w:val="hr-HR" w:eastAsia="hr-HR"/>
              </w:rPr>
              <w:t xml:space="preserve">, </w:t>
            </w:r>
            <w:r w:rsidRPr="00294DAF">
              <w:rPr>
                <w:rFonts w:ascii="Calibri" w:eastAsia="Times New Roman" w:hAnsi="Calibri" w:cs="Calibri"/>
                <w:lang w:val="de-DE" w:eastAsia="hr-HR"/>
              </w:rPr>
              <w:t>Maticahrvatska</w:t>
            </w:r>
            <w:r w:rsidRPr="00294DAF">
              <w:rPr>
                <w:rFonts w:ascii="Calibri" w:eastAsia="Times New Roman" w:hAnsi="Calibri" w:cs="Calibri"/>
                <w:lang w:val="hr-HR" w:eastAsia="hr-HR"/>
              </w:rPr>
              <w:t xml:space="preserve">, </w:t>
            </w:r>
            <w:r w:rsidRPr="00294DAF">
              <w:rPr>
                <w:rFonts w:ascii="Calibri" w:eastAsia="Times New Roman" w:hAnsi="Calibri" w:cs="Calibri"/>
                <w:lang w:val="de-DE" w:eastAsia="hr-HR"/>
              </w:rPr>
              <w:t>Zagreb</w:t>
            </w:r>
            <w:r w:rsidRPr="00294DAF">
              <w:rPr>
                <w:rFonts w:ascii="Calibri" w:eastAsia="Times New Roman" w:hAnsi="Calibri" w:cs="Calibri"/>
                <w:lang w:val="hr-HR" w:eastAsia="hr-HR"/>
              </w:rPr>
              <w:t>, 1999.</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rPr>
              <w:t xml:space="preserve">Bemong, N., Borghart, P., De Dobbeleer, M., Demoen, K., De Temmerman, K., Keunen, B. (ur.), </w:t>
            </w:r>
            <w:r w:rsidRPr="00294DAF">
              <w:rPr>
                <w:rFonts w:ascii="Calibri" w:eastAsia="Times New Roman" w:hAnsi="Calibri" w:cs="Calibri"/>
                <w:i/>
                <w:iCs/>
                <w:lang w:val="hr-HR"/>
              </w:rPr>
              <w:t xml:space="preserve">Bakhtin's Theory of the Literary Chronotope. Reflections, Applications, Perspectives, </w:t>
            </w:r>
            <w:r w:rsidRPr="00294DAF">
              <w:rPr>
                <w:rFonts w:ascii="Calibri" w:eastAsia="Times New Roman" w:hAnsi="Calibri" w:cs="Calibri"/>
                <w:lang w:val="hr-HR"/>
              </w:rPr>
              <w:t>Academia Press, Gent, 2010.</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Bertens, H., </w:t>
            </w:r>
            <w:r w:rsidRPr="00294DAF">
              <w:rPr>
                <w:rFonts w:ascii="Calibri" w:eastAsia="Times New Roman" w:hAnsi="Calibri" w:cs="Calibri"/>
                <w:i/>
                <w:iCs/>
                <w:lang w:val="hr-HR" w:eastAsia="hr-HR"/>
              </w:rPr>
              <w:t xml:space="preserve">Literary Theory. TheBasics. </w:t>
            </w:r>
            <w:r w:rsidRPr="00294DAF">
              <w:rPr>
                <w:rFonts w:ascii="Calibri" w:eastAsia="Times New Roman" w:hAnsi="Calibri" w:cs="Calibri"/>
                <w:lang w:val="hr-HR" w:eastAsia="hr-HR"/>
              </w:rPr>
              <w:t>2nd edition, Taylor &amp; Francis, London; New York, 2008.</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rPr>
              <w:t xml:space="preserve">Biti, V., </w:t>
            </w:r>
            <w:r w:rsidRPr="00294DAF">
              <w:rPr>
                <w:rFonts w:ascii="Calibri" w:eastAsia="Times New Roman" w:hAnsi="Calibri" w:cs="Calibri"/>
                <w:i/>
                <w:lang w:val="hr-HR"/>
              </w:rPr>
              <w:t>Pojmovnik suvremene književne i kulturne teorije</w:t>
            </w:r>
            <w:r w:rsidRPr="00294DAF">
              <w:rPr>
                <w:rFonts w:ascii="Calibri" w:eastAsia="Times New Roman" w:hAnsi="Calibri" w:cs="Calibri"/>
                <w:lang w:val="hr-HR"/>
              </w:rPr>
              <w:t>, Matica hrvatska, Zagreb, 2000.</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Borchmeyer, D., Žmegač, V. (ur.), </w:t>
            </w:r>
            <w:r w:rsidRPr="00294DAF">
              <w:rPr>
                <w:rFonts w:ascii="Calibri" w:eastAsia="Times New Roman" w:hAnsi="Calibri" w:cs="Calibri"/>
                <w:i/>
                <w:iCs/>
                <w:lang w:val="hr-HR" w:eastAsia="hr-HR"/>
              </w:rPr>
              <w:t>Moderne Literatur in Grundbegriffen</w:t>
            </w:r>
            <w:r w:rsidRPr="00294DAF">
              <w:rPr>
                <w:rFonts w:ascii="Calibri" w:eastAsia="Times New Roman" w:hAnsi="Calibri" w:cs="Calibri"/>
                <w:lang w:val="hr-HR" w:eastAsia="hr-HR"/>
              </w:rPr>
              <w:t>, Max NiemeyerVerlag, Tübingen, 1994.</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rPr>
              <w:t xml:space="preserve">Bowie, A., </w:t>
            </w:r>
            <w:r w:rsidRPr="00294DAF">
              <w:rPr>
                <w:rFonts w:ascii="Calibri" w:eastAsia="Times New Roman" w:hAnsi="Calibri" w:cs="Calibri"/>
                <w:i/>
                <w:iCs/>
                <w:lang w:val="hr-HR"/>
              </w:rPr>
              <w:t>From Romanticism to Critical Theory. The Philosophy of German Literary Theory</w:t>
            </w:r>
            <w:r w:rsidRPr="00294DAF">
              <w:rPr>
                <w:rFonts w:ascii="Calibri" w:eastAsia="Times New Roman" w:hAnsi="Calibri" w:cs="Calibri"/>
                <w:lang w:val="hr-HR"/>
              </w:rPr>
              <w:t>, Routledge, London; New York, 1997.</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rPr>
              <w:t xml:space="preserve">Butler, J., </w:t>
            </w:r>
            <w:r w:rsidRPr="00294DAF">
              <w:rPr>
                <w:rFonts w:ascii="Calibri" w:eastAsia="Times New Roman" w:hAnsi="Calibri" w:cs="Calibri"/>
                <w:i/>
                <w:lang w:val="hr-HR"/>
              </w:rPr>
              <w:t>Nevolje s rodom</w:t>
            </w:r>
            <w:r w:rsidRPr="00294DAF">
              <w:rPr>
                <w:rFonts w:ascii="Calibri" w:eastAsia="Times New Roman" w:hAnsi="Calibri" w:cs="Calibri"/>
                <w:lang w:val="hr-HR"/>
              </w:rPr>
              <w:t>,Zagreb, 2000.</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Cuddon, J. A., </w:t>
            </w:r>
            <w:r w:rsidRPr="00294DAF">
              <w:rPr>
                <w:rFonts w:ascii="Calibri" w:eastAsia="Times New Roman" w:hAnsi="Calibri" w:cs="Calibri"/>
                <w:i/>
                <w:iCs/>
                <w:lang w:val="hr-HR" w:eastAsia="hr-HR"/>
              </w:rPr>
              <w:t>The Penguin Dictionary of Literary Terms and Literary Theory</w:t>
            </w:r>
            <w:r w:rsidRPr="00294DAF">
              <w:rPr>
                <w:rFonts w:ascii="Calibri" w:eastAsia="Times New Roman" w:hAnsi="Calibri" w:cs="Calibri"/>
                <w:lang w:val="hr-HR" w:eastAsia="hr-HR"/>
              </w:rPr>
              <w:t>, Penguin Books, London, 1998.</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Culler, J., </w:t>
            </w:r>
            <w:r w:rsidRPr="00294DAF">
              <w:rPr>
                <w:rFonts w:ascii="Calibri" w:eastAsia="Times New Roman" w:hAnsi="Calibri" w:cs="Calibri"/>
                <w:i/>
                <w:lang w:val="hr-HR" w:eastAsia="hr-HR"/>
              </w:rPr>
              <w:t xml:space="preserve">Književna teorija: vrlo kratak uvod, </w:t>
            </w:r>
            <w:r w:rsidRPr="00294DAF">
              <w:rPr>
                <w:rFonts w:ascii="Calibri" w:eastAsia="Times New Roman" w:hAnsi="Calibri" w:cs="Calibri"/>
                <w:lang w:val="hr-HR" w:eastAsia="hr-HR"/>
              </w:rPr>
              <w:t>AGM, Zagreb, 2001.</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rPr>
              <w:t xml:space="preserve">Derrida, J., </w:t>
            </w:r>
            <w:r w:rsidRPr="00294DAF">
              <w:rPr>
                <w:rFonts w:ascii="Calibri" w:eastAsia="Times New Roman" w:hAnsi="Calibri" w:cs="Calibri"/>
                <w:i/>
                <w:lang w:val="hr-HR"/>
              </w:rPr>
              <w:t xml:space="preserve">Pisanje razlika, </w:t>
            </w:r>
            <w:r w:rsidRPr="00294DAF">
              <w:rPr>
                <w:rFonts w:ascii="Calibri" w:eastAsia="Times New Roman" w:hAnsi="Calibri" w:cs="Calibri"/>
                <w:lang w:val="hr-HR"/>
              </w:rPr>
              <w:t>Sarajevo, Zagreb, 2007.</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Eagleton, T., </w:t>
            </w:r>
            <w:r w:rsidRPr="00294DAF">
              <w:rPr>
                <w:rFonts w:ascii="Calibri" w:eastAsia="Times New Roman" w:hAnsi="Calibri" w:cs="Calibri"/>
                <w:i/>
                <w:lang w:val="hr-HR" w:eastAsia="hr-HR"/>
              </w:rPr>
              <w:t>Književna teorija</w:t>
            </w:r>
            <w:r w:rsidRPr="00294DAF">
              <w:rPr>
                <w:rFonts w:ascii="Calibri" w:eastAsia="Times New Roman" w:hAnsi="Calibri" w:cs="Calibri"/>
                <w:lang w:val="hr-HR" w:eastAsia="hr-HR"/>
              </w:rPr>
              <w:t>, SNL, Zagreb, 1987.</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rPr>
              <w:t xml:space="preserve">Eagleton, T., Milne, D. (ur.), </w:t>
            </w:r>
            <w:r w:rsidRPr="00294DAF">
              <w:rPr>
                <w:rFonts w:ascii="Calibri" w:eastAsia="Times New Roman" w:hAnsi="Calibri" w:cs="Calibri"/>
                <w:i/>
                <w:iCs/>
                <w:lang w:val="hr-HR"/>
              </w:rPr>
              <w:t xml:space="preserve">Marxist Literary Theory. A Reader. </w:t>
            </w:r>
            <w:r w:rsidRPr="00294DAF">
              <w:rPr>
                <w:rFonts w:ascii="Calibri" w:eastAsia="Times New Roman" w:hAnsi="Calibri" w:cs="Calibri"/>
                <w:lang w:val="hr-HR"/>
              </w:rPr>
              <w:t>Blackwell Publishers, Oxford; Cambridge, 1996.</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rPr>
              <w:t xml:space="preserve">Ferretter, L., </w:t>
            </w:r>
            <w:r w:rsidRPr="00294DAF">
              <w:rPr>
                <w:rFonts w:ascii="Calibri" w:eastAsia="Times New Roman" w:hAnsi="Calibri" w:cs="Calibri"/>
                <w:i/>
                <w:iCs/>
                <w:lang w:val="hr-HR"/>
              </w:rPr>
              <w:t>Towards a Christian Literary Theory</w:t>
            </w:r>
            <w:r w:rsidRPr="00294DAF">
              <w:rPr>
                <w:rFonts w:ascii="Calibri" w:eastAsia="Times New Roman" w:hAnsi="Calibri" w:cs="Calibri"/>
                <w:lang w:val="hr-HR"/>
              </w:rPr>
              <w:t>, Palgrave Macmillan, Basingstoke; New York, 2003.</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Geisenhanslücke, A., </w:t>
            </w:r>
            <w:r w:rsidRPr="00294DAF">
              <w:rPr>
                <w:rFonts w:ascii="Calibri" w:eastAsia="Times New Roman" w:hAnsi="Calibri" w:cs="Calibri"/>
                <w:i/>
                <w:lang w:val="hr-HR" w:eastAsia="hr-HR"/>
              </w:rPr>
              <w:t>Einführung in die Literaturtheorie</w:t>
            </w:r>
            <w:r w:rsidRPr="00294DAF">
              <w:rPr>
                <w:rFonts w:ascii="Calibri" w:eastAsia="Times New Roman" w:hAnsi="Calibri" w:cs="Calibri"/>
                <w:lang w:val="hr-HR" w:eastAsia="hr-HR"/>
              </w:rPr>
              <w:t>, 5. izdanje, Wissenschaftliche Buchgesellschaft, Darmstadt, 2010.</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Habib, M. A. R., </w:t>
            </w:r>
            <w:r w:rsidRPr="00294DAF">
              <w:rPr>
                <w:rFonts w:ascii="Calibri" w:eastAsia="Times New Roman" w:hAnsi="Calibri" w:cs="Calibri"/>
                <w:i/>
                <w:iCs/>
                <w:lang w:val="hr-HR" w:eastAsia="hr-HR"/>
              </w:rPr>
              <w:t>A History of Literary Criticism. From Plato to the Present</w:t>
            </w:r>
            <w:r w:rsidRPr="00294DAF">
              <w:rPr>
                <w:rFonts w:ascii="Calibri" w:eastAsia="Times New Roman" w:hAnsi="Calibri" w:cs="Calibri"/>
                <w:lang w:val="hr-HR" w:eastAsia="hr-HR"/>
              </w:rPr>
              <w:t>, Blackwell Publishing, Malden; Oxford; Carlton, 2005.</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Jeßing, B., Köhnen, R., </w:t>
            </w:r>
            <w:r w:rsidRPr="00294DAF">
              <w:rPr>
                <w:rFonts w:ascii="Calibri" w:eastAsia="Times New Roman" w:hAnsi="Calibri" w:cs="Calibri"/>
                <w:i/>
                <w:iCs/>
                <w:lang w:val="hr-HR" w:eastAsia="hr-HR"/>
              </w:rPr>
              <w:t>Einführung in die Neuere deutsche Literaturwissenschaft</w:t>
            </w:r>
            <w:r w:rsidRPr="00294DAF">
              <w:rPr>
                <w:rFonts w:ascii="Calibri" w:eastAsia="Times New Roman" w:hAnsi="Calibri" w:cs="Calibri"/>
                <w:lang w:val="hr-HR" w:eastAsia="hr-HR"/>
              </w:rPr>
              <w:t>, Metzler, Stuttgart, 2007.</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de-DE" w:eastAsia="hr-HR"/>
              </w:rPr>
              <w:t xml:space="preserve">Köppe, T., Winko, S., </w:t>
            </w:r>
            <w:r w:rsidRPr="00294DAF">
              <w:rPr>
                <w:rFonts w:ascii="Calibri" w:eastAsia="Times New Roman" w:hAnsi="Calibri" w:cs="Calibri"/>
                <w:i/>
                <w:iCs/>
                <w:lang w:val="de-DE" w:eastAsia="hr-HR"/>
              </w:rPr>
              <w:t>Neuere Literaturtheorien</w:t>
            </w:r>
            <w:r w:rsidRPr="00294DAF">
              <w:rPr>
                <w:rFonts w:ascii="Calibri" w:eastAsia="Times New Roman" w:hAnsi="Calibri" w:cs="Calibri"/>
                <w:lang w:val="de-DE" w:eastAsia="hr-HR"/>
              </w:rPr>
              <w:t>, Verlag J. B. Metzler, Stuttgart, Weimar, 2008.</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de-DE" w:eastAsia="hr-HR"/>
              </w:rPr>
              <w:t xml:space="preserve">Nünning, V., Nünning, A. (ur.), </w:t>
            </w:r>
            <w:r w:rsidRPr="00294DAF">
              <w:rPr>
                <w:rFonts w:ascii="Calibri" w:eastAsia="Times New Roman" w:hAnsi="Calibri" w:cs="Calibri"/>
                <w:i/>
                <w:iCs/>
                <w:lang w:val="de-DE" w:eastAsia="hr-HR"/>
              </w:rPr>
              <w:t>Methoden der literatur- und kulturwissenschaftlichen Textanalyse. Ansätze – Grundlagen – Modellanalysen,</w:t>
            </w:r>
            <w:r w:rsidRPr="00294DAF">
              <w:rPr>
                <w:rFonts w:ascii="Calibri" w:eastAsia="Times New Roman" w:hAnsi="Calibri" w:cs="Calibri"/>
                <w:lang w:val="de-DE" w:eastAsia="hr-HR"/>
              </w:rPr>
              <w:t>Verlag J. B. Metzler, Stuttgart; Weimar, 2010.</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eastAsia="hr-HR" w:bidi="he-IL"/>
              </w:rPr>
              <w:t>Pripremljenazbirkatekstova (reader)</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Rivkin, J., Ryan, M. (ur.), </w:t>
            </w:r>
            <w:r w:rsidRPr="00294DAF">
              <w:rPr>
                <w:rFonts w:ascii="Calibri" w:eastAsia="Times New Roman" w:hAnsi="Calibri" w:cs="Calibri"/>
                <w:i/>
                <w:iCs/>
                <w:lang w:val="hr-HR" w:eastAsia="hr-HR"/>
              </w:rPr>
              <w:t xml:space="preserve">Literary Theory. An Anthology, </w:t>
            </w:r>
            <w:r w:rsidRPr="00294DAF">
              <w:rPr>
                <w:rFonts w:ascii="Calibri" w:eastAsia="Times New Roman" w:hAnsi="Calibri" w:cs="Calibri"/>
                <w:lang w:val="hr-HR" w:eastAsia="hr-HR"/>
              </w:rPr>
              <w:t>2nd edition, Blackwell Publishing, Malden; Oxford; Carlton, 2004.</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Rowland, Susan, </w:t>
            </w:r>
            <w:r w:rsidRPr="00294DAF">
              <w:rPr>
                <w:rFonts w:ascii="Calibri" w:eastAsia="Times New Roman" w:hAnsi="Calibri" w:cs="Calibri"/>
                <w:i/>
                <w:iCs/>
                <w:lang w:val="hr-HR" w:eastAsia="hr-HR"/>
              </w:rPr>
              <w:t>C. G. Jung and Literary Theory. The Challenge from Fiction</w:t>
            </w:r>
            <w:r w:rsidRPr="00294DAF">
              <w:rPr>
                <w:rFonts w:ascii="Calibri" w:eastAsia="Times New Roman" w:hAnsi="Calibri" w:cs="Calibri"/>
                <w:iCs/>
                <w:lang w:val="hr-HR" w:eastAsia="hr-HR"/>
              </w:rPr>
              <w:t>,</w:t>
            </w:r>
            <w:r w:rsidRPr="00294DAF">
              <w:rPr>
                <w:rFonts w:ascii="Calibri" w:eastAsia="Times New Roman" w:hAnsi="Calibri" w:cs="Calibri"/>
                <w:lang w:val="hr-HR" w:eastAsia="hr-HR"/>
              </w:rPr>
              <w:t>Basingstoke, Macmillan Press, 1999.</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Ryan, M.-L., </w:t>
            </w:r>
            <w:r w:rsidRPr="00294DAF">
              <w:rPr>
                <w:rFonts w:ascii="Calibri" w:eastAsia="Times New Roman" w:hAnsi="Calibri" w:cs="Calibri"/>
                <w:i/>
                <w:iCs/>
                <w:lang w:val="hr-HR" w:eastAsia="hr-HR"/>
              </w:rPr>
              <w:t>Cyberspace Textuality. Computer Technology and Literary Theory</w:t>
            </w:r>
            <w:r w:rsidRPr="00294DAF">
              <w:rPr>
                <w:rFonts w:ascii="Calibri" w:eastAsia="Times New Roman" w:hAnsi="Calibri" w:cs="Calibri"/>
                <w:iCs/>
                <w:lang w:val="hr-HR" w:eastAsia="hr-HR"/>
              </w:rPr>
              <w:t>,</w:t>
            </w:r>
            <w:r w:rsidRPr="00294DAF">
              <w:rPr>
                <w:rFonts w:ascii="Calibri" w:eastAsia="Times New Roman" w:hAnsi="Calibri" w:cs="Calibri"/>
                <w:lang w:val="hr-HR" w:eastAsia="hr-HR"/>
              </w:rPr>
              <w:t>Indiana University Press, Bloomington; Indianapolis, 1999.</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Said, E., </w:t>
            </w:r>
            <w:r w:rsidRPr="00294DAF">
              <w:rPr>
                <w:rFonts w:ascii="Calibri" w:eastAsia="Times New Roman" w:hAnsi="Calibri" w:cs="Calibri"/>
                <w:i/>
                <w:lang w:val="hr-HR" w:eastAsia="hr-HR"/>
              </w:rPr>
              <w:t xml:space="preserve">Orijentalizam, </w:t>
            </w:r>
            <w:r w:rsidRPr="00294DAF">
              <w:rPr>
                <w:rFonts w:ascii="Calibri" w:eastAsia="Times New Roman" w:hAnsi="Calibri" w:cs="Calibri"/>
                <w:lang w:val="hr-HR" w:eastAsia="hr-HR"/>
              </w:rPr>
              <w:t>Sarajevo, 1999.</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Schmitz, T., </w:t>
            </w:r>
            <w:r w:rsidRPr="00294DAF">
              <w:rPr>
                <w:rFonts w:ascii="Calibri" w:eastAsia="Times New Roman" w:hAnsi="Calibri" w:cs="Calibri"/>
                <w:i/>
                <w:iCs/>
                <w:lang w:val="hr-HR" w:eastAsia="hr-HR"/>
              </w:rPr>
              <w:t xml:space="preserve">Modern Literary Theory and Ancient Texts. An Introduction, </w:t>
            </w:r>
            <w:r w:rsidRPr="00294DAF">
              <w:rPr>
                <w:rFonts w:ascii="Calibri" w:eastAsia="Times New Roman" w:hAnsi="Calibri" w:cs="Calibri"/>
                <w:lang w:val="hr-HR" w:eastAsia="hr-HR"/>
              </w:rPr>
              <w:t>Blackwell Publishing, Malden; Oxford; Carlton, 2002.</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Selden, R., Widdowson, P., Brooker, P., </w:t>
            </w:r>
            <w:r w:rsidRPr="00294DAF">
              <w:rPr>
                <w:rFonts w:ascii="Calibri" w:eastAsia="Times New Roman" w:hAnsi="Calibri" w:cs="Calibri"/>
                <w:i/>
                <w:iCs/>
                <w:lang w:val="hr-HR" w:eastAsia="hr-HR"/>
              </w:rPr>
              <w:t>A Reader's Guide to Contemporary Literary Theory</w:t>
            </w:r>
            <w:r w:rsidRPr="00294DAF">
              <w:rPr>
                <w:rFonts w:ascii="Calibri" w:eastAsia="Times New Roman" w:hAnsi="Calibri" w:cs="Calibri"/>
                <w:lang w:val="hr-HR" w:eastAsia="hr-HR"/>
              </w:rPr>
              <w:t>, Pearson Longman, Harlow; London, 2005.</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lastRenderedPageBreak/>
              <w:t xml:space="preserve">Solar, M., </w:t>
            </w:r>
            <w:r w:rsidRPr="00294DAF">
              <w:rPr>
                <w:rFonts w:ascii="Calibri" w:eastAsia="Times New Roman" w:hAnsi="Calibri" w:cs="Calibri"/>
                <w:i/>
                <w:iCs/>
                <w:lang w:val="hr-HR" w:eastAsia="hr-HR"/>
              </w:rPr>
              <w:t>Rječnik književnog nazivlja</w:t>
            </w:r>
            <w:r w:rsidRPr="00294DAF">
              <w:rPr>
                <w:rFonts w:ascii="Calibri" w:eastAsia="Times New Roman" w:hAnsi="Calibri" w:cs="Calibri"/>
                <w:lang w:val="hr-HR" w:eastAsia="hr-HR"/>
              </w:rPr>
              <w:t>, Golden marketing, Tehnička knjiga, Zagreb, 2006.</w:t>
            </w:r>
          </w:p>
          <w:p w:rsidR="00294DAF" w:rsidRPr="00294DAF" w:rsidRDefault="00294DAF" w:rsidP="00294DAF">
            <w:pPr>
              <w:numPr>
                <w:ilvl w:val="0"/>
                <w:numId w:val="106"/>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eastAsia="hr-HR"/>
              </w:rPr>
              <w:t xml:space="preserve">Solar, M., </w:t>
            </w:r>
            <w:r w:rsidRPr="00294DAF">
              <w:rPr>
                <w:rFonts w:ascii="Calibri" w:eastAsia="Times New Roman" w:hAnsi="Calibri" w:cs="Calibri"/>
                <w:i/>
                <w:iCs/>
                <w:lang w:val="hr-HR" w:eastAsia="hr-HR"/>
              </w:rPr>
              <w:t>Teorija književnosti</w:t>
            </w:r>
            <w:r w:rsidRPr="00294DAF">
              <w:rPr>
                <w:rFonts w:ascii="Calibri" w:eastAsia="Times New Roman" w:hAnsi="Calibri" w:cs="Calibri"/>
                <w:lang w:val="hr-HR" w:eastAsia="hr-HR"/>
              </w:rPr>
              <w:t>, Školska knjiga, Zagreb, 2005.</w:t>
            </w:r>
          </w:p>
          <w:p w:rsidR="00294DAF" w:rsidRPr="00294DAF" w:rsidRDefault="00294DAF" w:rsidP="00294DAF">
            <w:pPr>
              <w:numPr>
                <w:ilvl w:val="0"/>
                <w:numId w:val="106"/>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eastAsia="hr-HR"/>
              </w:rPr>
              <w:t xml:space="preserve">Sorensen, E. P., </w:t>
            </w:r>
            <w:r w:rsidRPr="00294DAF">
              <w:rPr>
                <w:rFonts w:ascii="Calibri" w:eastAsia="Times New Roman" w:hAnsi="Calibri" w:cs="Calibri"/>
                <w:i/>
                <w:iCs/>
                <w:lang w:val="hr-HR" w:eastAsia="hr-HR"/>
              </w:rPr>
              <w:t>Postcolonial Studies and the Literary. Theory, Interpretation and the Novel</w:t>
            </w:r>
            <w:r w:rsidRPr="00294DAF">
              <w:rPr>
                <w:rFonts w:ascii="Calibri" w:eastAsia="Times New Roman" w:hAnsi="Calibri" w:cs="Calibri"/>
                <w:lang w:val="hr-HR" w:eastAsia="hr-HR"/>
              </w:rPr>
              <w:t>, Palgrave Macmillan, Basingstoke; New York, 2010.</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Stamać, A., Škreb, Z., </w:t>
            </w:r>
            <w:r w:rsidRPr="00294DAF">
              <w:rPr>
                <w:rFonts w:ascii="Calibri" w:eastAsia="Times New Roman" w:hAnsi="Calibri" w:cs="Calibri"/>
                <w:i/>
                <w:lang w:val="hr-HR" w:eastAsia="hr-HR"/>
              </w:rPr>
              <w:t xml:space="preserve">Uvod u književnost. Teorija, metodologija, </w:t>
            </w:r>
            <w:r w:rsidRPr="00294DAF">
              <w:rPr>
                <w:rFonts w:ascii="Calibri" w:eastAsia="Times New Roman" w:hAnsi="Calibri" w:cs="Calibri"/>
                <w:lang w:val="hr-HR" w:eastAsia="hr-HR"/>
              </w:rPr>
              <w:t>Zagreb, 2000.</w:t>
            </w:r>
          </w:p>
          <w:p w:rsidR="00294DAF" w:rsidRPr="00294DAF" w:rsidRDefault="00294DAF" w:rsidP="00294DAF">
            <w:pPr>
              <w:numPr>
                <w:ilvl w:val="0"/>
                <w:numId w:val="106"/>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Tomaševski, B., </w:t>
            </w:r>
            <w:r w:rsidRPr="00294DAF">
              <w:rPr>
                <w:rFonts w:ascii="Calibri" w:eastAsia="Times New Roman" w:hAnsi="Calibri" w:cs="Calibri"/>
                <w:i/>
                <w:iCs/>
                <w:color w:val="000000"/>
                <w:lang w:val="hr-HR"/>
              </w:rPr>
              <w:t>Teorija književnosti</w:t>
            </w:r>
            <w:r w:rsidRPr="00294DAF">
              <w:rPr>
                <w:rFonts w:ascii="Calibri" w:eastAsia="Times New Roman" w:hAnsi="Calibri" w:cs="Calibri"/>
                <w:color w:val="000000"/>
                <w:lang w:val="hr-HR"/>
              </w:rPr>
              <w:t>, Zagreb, 1998.</w:t>
            </w:r>
          </w:p>
          <w:p w:rsidR="00294DAF" w:rsidRPr="00294DAF" w:rsidRDefault="00294DAF" w:rsidP="00294DAF">
            <w:pPr>
              <w:numPr>
                <w:ilvl w:val="0"/>
                <w:numId w:val="106"/>
              </w:num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Žmegač, V., Škreb, Z. (ur.), </w:t>
            </w:r>
            <w:r w:rsidRPr="00294DAF">
              <w:rPr>
                <w:rFonts w:ascii="Calibri" w:eastAsia="Times New Roman" w:hAnsi="Calibri" w:cs="Calibri"/>
                <w:i/>
                <w:lang w:val="hr-HR" w:eastAsia="hr-HR"/>
              </w:rPr>
              <w:t>Methoden der deutschen Literaturwissenscahft</w:t>
            </w:r>
            <w:r w:rsidRPr="00294DAF">
              <w:rPr>
                <w:rFonts w:ascii="Calibri" w:eastAsia="Times New Roman" w:hAnsi="Calibri" w:cs="Calibri"/>
                <w:lang w:val="hr-HR" w:eastAsia="hr-HR"/>
              </w:rPr>
              <w:t xml:space="preserve">, AthenäumVerlag, Frankfurt am Main, 1971. </w:t>
            </w:r>
          </w:p>
          <w:p w:rsidR="00294DAF" w:rsidRPr="00294DAF" w:rsidRDefault="00294DAF" w:rsidP="00294DAF">
            <w:pPr>
              <w:numPr>
                <w:ilvl w:val="0"/>
                <w:numId w:val="106"/>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eastAsia="hr-HR"/>
              </w:rPr>
              <w:t xml:space="preserve">Žmegač, V., Škreb, Z. (ur.), </w:t>
            </w:r>
            <w:r w:rsidRPr="00294DAF">
              <w:rPr>
                <w:rFonts w:ascii="Calibri" w:eastAsia="Times New Roman" w:hAnsi="Calibri" w:cs="Calibri"/>
                <w:i/>
                <w:lang w:val="hr-HR" w:eastAsia="hr-HR"/>
              </w:rPr>
              <w:t>Zur Kritik literaturwissen-schaftlicher Methodologie</w:t>
            </w:r>
            <w:r w:rsidRPr="00294DAF">
              <w:rPr>
                <w:rFonts w:ascii="Calibri" w:eastAsia="Times New Roman" w:hAnsi="Calibri" w:cs="Calibri"/>
                <w:lang w:val="hr-HR" w:eastAsia="hr-HR"/>
              </w:rPr>
              <w:t>, Fischer Taschenbuch Verlag, Frankfurt am Main, 1973.</w:t>
            </w:r>
          </w:p>
          <w:p w:rsidR="00294DAF" w:rsidRPr="00294DAF" w:rsidRDefault="00294DAF" w:rsidP="00294DAF">
            <w:pPr>
              <w:numPr>
                <w:ilvl w:val="0"/>
                <w:numId w:val="106"/>
              </w:numPr>
              <w:autoSpaceDE w:val="0"/>
              <w:autoSpaceDN w:val="0"/>
              <w:adjustRightInd w:val="0"/>
              <w:spacing w:after="0" w:line="240" w:lineRule="atLeast"/>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Wolfreys, J., Robbins, R., Womack, K., </w:t>
            </w:r>
            <w:r w:rsidRPr="00294DAF">
              <w:rPr>
                <w:rFonts w:ascii="Calibri" w:eastAsia="Times New Roman" w:hAnsi="Calibri" w:cs="Calibri"/>
                <w:i/>
                <w:iCs/>
                <w:lang w:val="hr-HR" w:eastAsia="hr-HR"/>
              </w:rPr>
              <w:t xml:space="preserve">Key Concepts in Literary Theory. </w:t>
            </w:r>
            <w:r w:rsidRPr="00294DAF">
              <w:rPr>
                <w:rFonts w:ascii="Calibri" w:eastAsia="Times New Roman" w:hAnsi="Calibri" w:cs="Calibri"/>
                <w:lang w:val="hr-HR" w:eastAsia="hr-HR"/>
              </w:rPr>
              <w:t>2nd edition, Edinburgh University Press, 2006.</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U oblikovanju konačne ocjene uzimaju se u obzir ocjena iz seminarskog rada (30% konačne ocjene) i završnog usmenog ispita (70% konačne ocjene).</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24" w:name="_Toc10451899"/>
      <w:r w:rsidRPr="00294DAF">
        <w:rPr>
          <w:rFonts w:ascii="Calibri" w:eastAsia="Calibri" w:hAnsi="Calibri" w:cs="Calibri"/>
          <w:b/>
          <w:bCs/>
          <w:sz w:val="28"/>
          <w:szCs w:val="24"/>
          <w:lang w:val="hr-HR"/>
        </w:rPr>
        <w:lastRenderedPageBreak/>
        <w:t>3.18.2.1 Smjer: Anglistika</w:t>
      </w:r>
      <w:bookmarkEnd w:id="124"/>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774"/>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Naziv </w:t>
            </w:r>
            <w:r w:rsidRPr="00294DAF">
              <w:rPr>
                <w:rFonts w:ascii="Calibri" w:eastAsia="Calibri" w:hAnsi="Calibri" w:cs="Calibri"/>
                <w:b/>
                <w:color w:val="000000"/>
                <w:lang w:val="hr-HR"/>
              </w:rPr>
              <w:t>predmeta</w:t>
            </w:r>
          </w:p>
        </w:tc>
        <w:tc>
          <w:tcPr>
            <w:tcW w:w="226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40" w:line="240" w:lineRule="auto"/>
              <w:jc w:val="center"/>
              <w:rPr>
                <w:rFonts w:ascii="Calibri" w:eastAsia="Calibri" w:hAnsi="Calibri" w:cs="Times New Roman"/>
                <w:b/>
                <w:lang w:val="hr-HR"/>
              </w:rPr>
            </w:pPr>
            <w:r w:rsidRPr="00294DAF">
              <w:rPr>
                <w:rFonts w:ascii="Calibri" w:eastAsia="Calibri" w:hAnsi="Calibri" w:cs="Times New Roman"/>
                <w:b/>
                <w:lang w:val="hr-HR"/>
              </w:rPr>
              <w:t>Interkulturalna komunikacija</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Kod </w:t>
            </w:r>
            <w:r w:rsidRPr="00294DAF">
              <w:rPr>
                <w:rFonts w:ascii="Calibri" w:eastAsia="Calibri" w:hAnsi="Calibri" w:cs="Calibri"/>
                <w:b/>
                <w:color w:val="000000"/>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FF0000"/>
                <w:lang w:val="hr-HR"/>
              </w:rPr>
            </w:pPr>
            <w:r w:rsidRPr="00294DAF">
              <w:rPr>
                <w:rFonts w:ascii="Calibri" w:eastAsia="Calibri" w:hAnsi="Calibri" w:cs="Times New Roman"/>
                <w:szCs w:val="24"/>
                <w:lang w:val="hr-HR"/>
              </w:rPr>
              <w:t>FFAND204</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Studijski program</w:t>
            </w:r>
          </w:p>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Ciklus</w:t>
            </w:r>
          </w:p>
        </w:tc>
        <w:tc>
          <w:tcPr>
            <w:tcW w:w="226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Poslijediplomski doktorski studij</w:t>
            </w:r>
          </w:p>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(III.ciklus)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Godina</w:t>
            </w:r>
          </w:p>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6</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lang w:val="hr-HR"/>
              </w:rPr>
            </w:pPr>
            <w:r w:rsidRPr="00294DAF">
              <w:rPr>
                <w:rFonts w:ascii="Calibri" w:eastAsia="Calibri" w:hAnsi="Calibri" w:cs="Times New Roman"/>
                <w:b/>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Status </w:t>
            </w:r>
            <w:r w:rsidRPr="00294DAF">
              <w:rPr>
                <w:rFonts w:ascii="Calibri" w:eastAsia="Calibri" w:hAnsi="Calibri" w:cs="Calibri"/>
                <w:b/>
                <w:color w:val="000000"/>
                <w:lang w:val="hr-HR"/>
              </w:rPr>
              <w:t>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szCs w:val="24"/>
                <w:lang w:val="hr-HR"/>
              </w:rPr>
              <w:t>predmet</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lang w:val="hr-HR"/>
              </w:rPr>
            </w:pPr>
            <w:r w:rsidRPr="00294DAF">
              <w:rPr>
                <w:rFonts w:ascii="Calibri" w:eastAsia="Calibri" w:hAnsi="Calibri" w:cs="Times New Roman"/>
                <w:b/>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Pristup </w:t>
            </w:r>
            <w:r w:rsidRPr="00294DAF">
              <w:rPr>
                <w:rFonts w:ascii="Calibri" w:eastAsia="Calibri" w:hAnsi="Calibri" w:cs="Calibri"/>
                <w:b/>
                <w:color w:val="000000"/>
                <w:lang w:val="hr-HR"/>
              </w:rPr>
              <w:t>predmetu</w:t>
            </w:r>
          </w:p>
        </w:tc>
        <w:tc>
          <w:tcPr>
            <w:tcW w:w="2267" w:type="pct"/>
            <w:gridSpan w:val="6"/>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 xml:space="preserve">doktorandi drugog semestra, modul: </w:t>
            </w:r>
          </w:p>
          <w:p w:rsidR="00294DAF" w:rsidRPr="00294DAF" w:rsidRDefault="00294DAF" w:rsidP="00294DAF">
            <w:pPr>
              <w:spacing w:after="0" w:line="240" w:lineRule="auto"/>
              <w:jc w:val="center"/>
              <w:rPr>
                <w:rFonts w:ascii="Calibri" w:eastAsia="Calibri" w:hAnsi="Calibri" w:cs="Times New Roman"/>
                <w:color w:val="FF0000"/>
                <w:lang w:val="hr-HR"/>
              </w:rPr>
            </w:pPr>
            <w:r w:rsidRPr="00294DAF">
              <w:rPr>
                <w:rFonts w:ascii="Calibri" w:eastAsia="Calibri" w:hAnsi="Calibri" w:cs="Times New Roman"/>
                <w:lang w:val="hr-HR"/>
              </w:rPr>
              <w:t>Jezik i književnost, smjer: Anglistika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Vrijeme održavanja nastave</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hrvatski</w:t>
            </w:r>
          </w:p>
        </w:tc>
      </w:tr>
      <w:tr w:rsidR="00294DAF" w:rsidRPr="007F11BA" w:rsidTr="00294DAF">
        <w:tc>
          <w:tcPr>
            <w:tcW w:w="183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lang w:val="hr-HR"/>
              </w:rPr>
              <w:t>/nastavnik</w:t>
            </w:r>
          </w:p>
        </w:tc>
        <w:tc>
          <w:tcPr>
            <w:tcW w:w="316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dr. sc. Marija Brala Vukanović, red.prof.</w:t>
            </w:r>
          </w:p>
        </w:tc>
      </w:tr>
      <w:tr w:rsidR="00294DAF" w:rsidRPr="00294DAF" w:rsidTr="00294DAF">
        <w:tc>
          <w:tcPr>
            <w:tcW w:w="183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Kontakt sati/konzultacije</w:t>
            </w:r>
          </w:p>
        </w:tc>
        <w:tc>
          <w:tcPr>
            <w:tcW w:w="316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lang w:val="hr-HR"/>
              </w:rPr>
            </w:pPr>
            <w:r w:rsidRPr="00294DAF">
              <w:rPr>
                <w:rFonts w:ascii="Calibri" w:eastAsia="Calibri" w:hAnsi="Calibri" w:cs="Times New Roman"/>
                <w:color w:val="000000"/>
                <w:lang w:val="hr-HR"/>
              </w:rPr>
              <w:t>prema rasporedu</w:t>
            </w:r>
          </w:p>
        </w:tc>
      </w:tr>
      <w:tr w:rsidR="00294DAF" w:rsidRPr="00294DAF" w:rsidTr="00294DAF">
        <w:tc>
          <w:tcPr>
            <w:tcW w:w="183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E-mail adresa i broj telefona</w:t>
            </w:r>
          </w:p>
        </w:tc>
        <w:tc>
          <w:tcPr>
            <w:tcW w:w="316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lang w:val="hr-HR"/>
              </w:rPr>
            </w:pPr>
            <w:r w:rsidRPr="00294DAF">
              <w:rPr>
                <w:rFonts w:ascii="Calibri" w:eastAsia="Calibri" w:hAnsi="Calibri" w:cs="Times New Roman"/>
                <w:lang w:val="hr-HR"/>
              </w:rPr>
              <w:t>mbrala@ffri.hr</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lang w:val="hr-HR"/>
              </w:rPr>
            </w:pP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de-DE"/>
              </w:rPr>
            </w:pPr>
            <w:r w:rsidRPr="00294DAF">
              <w:rPr>
                <w:rFonts w:ascii="Calibri" w:eastAsia="Calibri" w:hAnsi="Calibri" w:cs="Times New Roman"/>
                <w:lang w:val="de-DE"/>
              </w:rPr>
              <w:t>Ciljevi predmeta su:</w:t>
            </w:r>
          </w:p>
          <w:p w:rsidR="00294DAF" w:rsidRPr="00294DAF" w:rsidRDefault="00294DAF" w:rsidP="00294DAF">
            <w:pPr>
              <w:numPr>
                <w:ilvl w:val="0"/>
                <w:numId w:val="107"/>
              </w:numPr>
              <w:spacing w:after="0" w:line="240" w:lineRule="auto"/>
              <w:rPr>
                <w:rFonts w:ascii="Calibri" w:eastAsia="Calibri" w:hAnsi="Calibri" w:cs="Times New Roman"/>
                <w:lang w:val="de-DE"/>
              </w:rPr>
            </w:pPr>
            <w:r w:rsidRPr="00294DAF">
              <w:rPr>
                <w:rFonts w:ascii="Calibri" w:eastAsia="Calibri" w:hAnsi="Calibri" w:cs="Times New Roman"/>
                <w:lang w:val="hr-HR"/>
              </w:rPr>
              <w:t xml:space="preserve">upoznati </w:t>
            </w:r>
            <w:r w:rsidRPr="00294DAF">
              <w:rPr>
                <w:rFonts w:ascii="Calibri" w:eastAsia="Calibri" w:hAnsi="Calibri" w:cs="Calibri"/>
                <w:lang w:val="hr-HR"/>
              </w:rPr>
              <w:t>doktorande</w:t>
            </w:r>
            <w:r w:rsidRPr="00294DAF">
              <w:rPr>
                <w:rFonts w:ascii="Calibri" w:eastAsia="Calibri" w:hAnsi="Calibri" w:cs="Times New Roman"/>
                <w:lang w:val="hr-HR"/>
              </w:rPr>
              <w:t xml:space="preserve"> s osnovnim teorijskim i praktičnim pitanjima konstrukcije i interpretacije značenja te – šire – komunikacije, u interkulturalnim kontekstima;</w:t>
            </w:r>
          </w:p>
          <w:p w:rsidR="00294DAF" w:rsidRPr="00294DAF" w:rsidRDefault="00294DAF" w:rsidP="00294DAF">
            <w:pPr>
              <w:numPr>
                <w:ilvl w:val="0"/>
                <w:numId w:val="107"/>
              </w:numPr>
              <w:spacing w:after="0" w:line="240" w:lineRule="auto"/>
              <w:rPr>
                <w:rFonts w:ascii="Calibri" w:eastAsia="Calibri" w:hAnsi="Calibri" w:cs="Times New Roman"/>
                <w:lang w:val="de-DE"/>
              </w:rPr>
            </w:pPr>
            <w:r w:rsidRPr="00294DAF">
              <w:rPr>
                <w:rFonts w:ascii="Calibri" w:eastAsia="Calibri" w:hAnsi="Calibri" w:cs="Times New Roman"/>
                <w:lang w:val="hr-HR"/>
              </w:rPr>
              <w:t xml:space="preserve">osvijestiti </w:t>
            </w:r>
            <w:r w:rsidRPr="00294DAF">
              <w:rPr>
                <w:rFonts w:ascii="Calibri" w:eastAsia="Calibri" w:hAnsi="Calibri" w:cs="Calibri"/>
                <w:lang w:val="hr-HR"/>
              </w:rPr>
              <w:t>doktorande</w:t>
            </w:r>
            <w:r w:rsidRPr="00294DAF">
              <w:rPr>
                <w:rFonts w:ascii="Calibri" w:eastAsia="Calibri" w:hAnsi="Calibri" w:cs="Times New Roman"/>
                <w:lang w:val="hr-HR"/>
              </w:rPr>
              <w:t xml:space="preserve"> o specifičnostima (sličnostima i razlikama) intra- i interkulturalne komunikacije odnosno intra- i interkulturalnog konteksta, te upoznati ih s mogućnostima i (mogućim) učincima aktivnog uključivanja u navedene procese;</w:t>
            </w:r>
          </w:p>
          <w:p w:rsidR="00294DAF" w:rsidRPr="00294DAF" w:rsidRDefault="00294DAF" w:rsidP="00294DAF">
            <w:pPr>
              <w:numPr>
                <w:ilvl w:val="0"/>
                <w:numId w:val="107"/>
              </w:numPr>
              <w:spacing w:after="0" w:line="240" w:lineRule="auto"/>
              <w:rPr>
                <w:rFonts w:ascii="Calibri" w:eastAsia="Calibri" w:hAnsi="Calibri" w:cs="Times New Roman"/>
                <w:lang w:val="de-DE"/>
              </w:rPr>
            </w:pPr>
            <w:r w:rsidRPr="00294DAF">
              <w:rPr>
                <w:rFonts w:ascii="Calibri" w:eastAsia="Calibri" w:hAnsi="Calibri" w:cs="Times New Roman"/>
                <w:lang w:val="hr-HR"/>
              </w:rPr>
              <w:t xml:space="preserve">osposobiti </w:t>
            </w:r>
            <w:r w:rsidRPr="00294DAF">
              <w:rPr>
                <w:rFonts w:ascii="Calibri" w:eastAsia="Calibri" w:hAnsi="Calibri" w:cs="Calibri"/>
                <w:lang w:val="hr-HR"/>
              </w:rPr>
              <w:t>doktorande</w:t>
            </w:r>
            <w:r w:rsidRPr="00294DAF">
              <w:rPr>
                <w:rFonts w:ascii="Calibri" w:eastAsia="Calibri" w:hAnsi="Calibri" w:cs="Times New Roman"/>
                <w:lang w:val="hr-HR"/>
              </w:rPr>
              <w:t xml:space="preserve"> da prepoznaju i razumiju (inter)kulturalnu dimenziju kako jezika, tako i njegova poučavanja, u akademskome ali i širem društvenom kontekstu.</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Ishodi učenja</w:t>
            </w:r>
          </w:p>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lang w:val="hr-HR"/>
              </w:rPr>
            </w:pP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08"/>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odrediti pojmove kulture, interkulturalnosti i komunikacije, te o njima diskutirati, posebice po pitanju veze i uzajamne uvjetovanosti navedenih pojmova;</w:t>
            </w:r>
          </w:p>
          <w:p w:rsidR="00294DAF" w:rsidRPr="00294DAF" w:rsidRDefault="00294DAF" w:rsidP="00294DAF">
            <w:pPr>
              <w:numPr>
                <w:ilvl w:val="0"/>
                <w:numId w:val="108"/>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prepoznati i odrediti temeljne (inter)kulturalne komunikacijske karakteristike određene jezične zajednice (na primjerima iz regionalnoga te anglosaksonskoga okruženja);</w:t>
            </w:r>
          </w:p>
          <w:p w:rsidR="00294DAF" w:rsidRPr="00294DAF" w:rsidRDefault="00294DAF" w:rsidP="00294DAF">
            <w:pPr>
              <w:numPr>
                <w:ilvl w:val="0"/>
                <w:numId w:val="108"/>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prepoznati i aktivno rješavati kulturalnu interferenciju;</w:t>
            </w:r>
          </w:p>
          <w:p w:rsidR="00294DAF" w:rsidRPr="00294DAF" w:rsidRDefault="00294DAF" w:rsidP="00294DAF">
            <w:pPr>
              <w:numPr>
                <w:ilvl w:val="0"/>
                <w:numId w:val="108"/>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uspostaviti (kulturalnu) prijevodnu ekvivalenciju;</w:t>
            </w:r>
          </w:p>
          <w:p w:rsidR="00294DAF" w:rsidRPr="00294DAF" w:rsidRDefault="00294DAF" w:rsidP="00294DAF">
            <w:pPr>
              <w:numPr>
                <w:ilvl w:val="0"/>
                <w:numId w:val="108"/>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 xml:space="preserve">prepoznavati kulturološke (kulturno-specifične) pojmove i aktivno pronalaziti strategije za njihovo prevođenje; </w:t>
            </w:r>
          </w:p>
          <w:p w:rsidR="00294DAF" w:rsidRPr="00294DAF" w:rsidRDefault="00294DAF" w:rsidP="00294DAF">
            <w:pPr>
              <w:numPr>
                <w:ilvl w:val="0"/>
                <w:numId w:val="108"/>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spoznati pitanja vezana uz jezični relativizam, te rješavati ista u interkulturalnoj komunikacijskoj praksi</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lang w:val="hr-HR"/>
              </w:rPr>
            </w:pPr>
          </w:p>
        </w:tc>
        <w:tc>
          <w:tcPr>
            <w:tcW w:w="3679"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Times New Roman"/>
                <w:lang w:val="fr-FR"/>
              </w:rPr>
            </w:pPr>
            <w:r w:rsidRPr="00294DAF">
              <w:rPr>
                <w:rFonts w:ascii="Calibri" w:eastAsia="Calibri" w:hAnsi="Calibri" w:cs="Times New Roman"/>
                <w:lang w:val="fr-FR"/>
              </w:rPr>
              <w:lastRenderedPageBreak/>
              <w:t>Planirano je obrađivanjesljedećihtema:</w:t>
            </w:r>
          </w:p>
          <w:p w:rsidR="00294DAF" w:rsidRPr="00294DAF" w:rsidRDefault="00294DAF" w:rsidP="00294DAF">
            <w:pPr>
              <w:spacing w:after="0" w:line="240" w:lineRule="auto"/>
              <w:jc w:val="both"/>
              <w:rPr>
                <w:rFonts w:ascii="Calibri" w:eastAsia="Calibri" w:hAnsi="Calibri" w:cs="Times New Roman"/>
                <w:lang w:val="sv-SE"/>
              </w:rPr>
            </w:pPr>
            <w:r w:rsidRPr="00294DAF">
              <w:rPr>
                <w:rFonts w:ascii="Calibri" w:eastAsia="Calibri" w:hAnsi="Calibri" w:cs="Times New Roman"/>
                <w:lang w:val="sv-SE"/>
              </w:rPr>
              <w:t xml:space="preserve">Pojam kulture. Pojam interkulturalnost. Modeli komunikacijske teorije. Verbalna i neverbalna komunikacija. Izazovi interkulturalne komunikacije. </w:t>
            </w:r>
            <w:r w:rsidRPr="00294DAF">
              <w:rPr>
                <w:rFonts w:ascii="Calibri" w:eastAsia="Calibri" w:hAnsi="Calibri" w:cs="Times New Roman"/>
                <w:lang w:val="sv-SE"/>
              </w:rPr>
              <w:lastRenderedPageBreak/>
              <w:t>Prevođenje kao transfer kultura. Kulturalna i međujezična interferencija. Utjecaj jezika i kulture na gramatiku, leksikon i diskurs. Utjecaj jezika na misao. Oralno i pisano iz međujezične / interkulturalne perspektive. Paralingvistička i pragmatička obilježja komunikacije s interkulturalne i međujezične perspektive. Interkulturalne barijere.</w:t>
            </w:r>
          </w:p>
          <w:p w:rsidR="00294DAF" w:rsidRPr="00294DAF" w:rsidRDefault="00294DAF" w:rsidP="00294DAF">
            <w:pPr>
              <w:spacing w:after="0" w:line="240" w:lineRule="auto"/>
              <w:jc w:val="both"/>
              <w:rPr>
                <w:rFonts w:ascii="Calibri" w:eastAsia="Calibri" w:hAnsi="Calibri" w:cs="Times New Roman"/>
                <w:lang w:val="hr-HR"/>
              </w:rPr>
            </w:pPr>
            <w:r w:rsidRPr="00294DAF">
              <w:rPr>
                <w:rFonts w:ascii="Calibri" w:eastAsia="Calibri" w:hAnsi="Calibri" w:cs="Times New Roman"/>
                <w:lang w:val="hr-HR"/>
              </w:rPr>
              <w:t xml:space="preserve">S obzirom na činjenicu da će doktorandi stalno biti poticani na kritičko razmišljanje i diskusiju o temama u okvirima sadržaja </w:t>
            </w:r>
            <w:r w:rsidRPr="00294DAF">
              <w:rPr>
                <w:rFonts w:ascii="Calibri" w:eastAsia="Calibri" w:hAnsi="Calibri" w:cs="Calibri"/>
                <w:color w:val="000000"/>
                <w:lang w:val="hr-HR"/>
              </w:rPr>
              <w:t>predmeta</w:t>
            </w:r>
            <w:r w:rsidRPr="00294DAF">
              <w:rPr>
                <w:rFonts w:ascii="Calibri" w:eastAsia="Calibri" w:hAnsi="Calibri" w:cs="Times New Roman"/>
                <w:lang w:val="hr-HR"/>
              </w:rPr>
              <w:t xml:space="preserve">, moguće je da se tijekom diskusije, potaknuto interesom </w:t>
            </w:r>
            <w:r w:rsidRPr="00294DAF">
              <w:rPr>
                <w:rFonts w:ascii="Calibri" w:eastAsia="Calibri" w:hAnsi="Calibri" w:cs="Calibri"/>
                <w:lang w:val="hr-HR"/>
              </w:rPr>
              <w:t>doktoranada</w:t>
            </w:r>
            <w:r w:rsidRPr="00294DAF">
              <w:rPr>
                <w:rFonts w:ascii="Calibri" w:eastAsia="Calibri" w:hAnsi="Calibri" w:cs="Times New Roman"/>
                <w:lang w:val="hr-HR"/>
              </w:rPr>
              <w:t xml:space="preserve">, otvore i druge, za sam </w:t>
            </w:r>
            <w:r w:rsidRPr="00294DAF">
              <w:rPr>
                <w:rFonts w:ascii="Calibri" w:eastAsia="Calibri" w:hAnsi="Calibri" w:cs="Calibri"/>
                <w:color w:val="000000"/>
                <w:lang w:val="hr-HR"/>
              </w:rPr>
              <w:t>predmet</w:t>
            </w:r>
            <w:r w:rsidRPr="00294DAF">
              <w:rPr>
                <w:rFonts w:ascii="Calibri" w:eastAsia="Calibri" w:hAnsi="Calibri" w:cs="Times New Roman"/>
                <w:lang w:val="hr-HR"/>
              </w:rPr>
              <w:t xml:space="preserve"> relevantne teme, posebice one vezane uz konkretne primjere interkulturalne komunikacije (i svega što je uz to vezano).</w:t>
            </w:r>
          </w:p>
          <w:p w:rsidR="00294DAF" w:rsidRPr="00294DAF" w:rsidRDefault="00294DAF" w:rsidP="00294DAF">
            <w:pPr>
              <w:spacing w:after="0" w:line="240" w:lineRule="auto"/>
              <w:jc w:val="both"/>
              <w:rPr>
                <w:rFonts w:ascii="Calibri" w:eastAsia="Calibri" w:hAnsi="Calibri" w:cs="Times New Roman"/>
                <w:color w:val="000000"/>
                <w:lang w:val="hr-HR"/>
              </w:rPr>
            </w:pP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lastRenderedPageBreak/>
              <w:t>Način izvođenja nastave</w:t>
            </w:r>
          </w:p>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b/>
                <w:bCs/>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b/>
                <w:bCs/>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color w:val="000000"/>
                <w:lang w:val="hr-HR"/>
              </w:rPr>
            </w:pPr>
            <w:r w:rsidRPr="00294DAF">
              <w:rPr>
                <w:rFonts w:ascii="Calibri" w:eastAsia="Calibri" w:hAnsi="Calibri" w:cs="Times New Roman"/>
                <w:b/>
                <w:bCs/>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b/>
                <w:bCs/>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ostalo</w:t>
            </w:r>
          </w:p>
        </w:tc>
      </w:tr>
      <w:tr w:rsidR="00294DAF" w:rsidRPr="007F11BA"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Doktorandske obveze</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 xml:space="preserve">Prisustvovanje predavanjima, samostalno istraživanje, aktivno sudjelovanje u diskusijama, izrada jednoga seminarskog rada na temu u okvirima sadržaja </w:t>
            </w:r>
            <w:r w:rsidRPr="00294DAF">
              <w:rPr>
                <w:rFonts w:ascii="Calibri" w:eastAsia="Calibri" w:hAnsi="Calibri" w:cs="Calibri"/>
                <w:color w:val="000000"/>
                <w:lang w:val="hr-HR"/>
              </w:rPr>
              <w:t>predmeta</w:t>
            </w:r>
            <w:r w:rsidRPr="00294DAF">
              <w:rPr>
                <w:rFonts w:ascii="Calibri" w:eastAsia="Calibri" w:hAnsi="Calibri" w:cs="Times New Roman"/>
                <w:lang w:val="hr-HR"/>
              </w:rPr>
              <w:t xml:space="preserve"> (po slobodnome izboru doktoranada, u dogovoru i pod mentorstvom voditelja </w:t>
            </w:r>
            <w:r w:rsidRPr="00294DAF">
              <w:rPr>
                <w:rFonts w:ascii="Calibri" w:eastAsia="Calibri" w:hAnsi="Calibri" w:cs="Calibri"/>
                <w:color w:val="000000"/>
                <w:lang w:val="hr-HR"/>
              </w:rPr>
              <w:t>predmet</w:t>
            </w:r>
            <w:r w:rsidRPr="00294DAF">
              <w:rPr>
                <w:rFonts w:ascii="Calibri" w:eastAsia="Calibri" w:hAnsi="Calibri" w:cs="Times New Roman"/>
                <w:lang w:val="hr-HR"/>
              </w:rPr>
              <w:t>a)</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color w:val="000000"/>
                <w:lang w:val="hr-HR"/>
              </w:rPr>
            </w:pPr>
            <w:r w:rsidRPr="00294DAF">
              <w:rPr>
                <w:rFonts w:ascii="Calibri" w:eastAsia="Calibri" w:hAnsi="Calibri" w:cs="Times New Roman"/>
                <w:b/>
                <w:bCs/>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color w:val="000000"/>
                <w:lang w:val="hr-HR"/>
              </w:rPr>
            </w:pPr>
            <w:r w:rsidRPr="00294DAF">
              <w:rPr>
                <w:rFonts w:ascii="Calibri" w:eastAsia="Calibri" w:hAnsi="Calibri" w:cs="Times New Roman"/>
                <w:b/>
                <w:bCs/>
                <w:color w:val="000000"/>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color w:val="000000"/>
                <w:lang w:val="hr-HR"/>
              </w:rPr>
            </w:pPr>
            <w:r w:rsidRPr="00294DAF">
              <w:rPr>
                <w:rFonts w:ascii="Calibri" w:eastAsia="Calibri" w:hAnsi="Calibri" w:cs="Times New Roman"/>
                <w:b/>
                <w:bCs/>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bCs/>
                <w:color w:val="000000"/>
                <w:lang w:val="hr-HR"/>
              </w:rPr>
            </w:pPr>
            <w:r w:rsidRPr="00294DAF">
              <w:rPr>
                <w:rFonts w:ascii="Calibri" w:eastAsia="Calibri" w:hAnsi="Calibri" w:cs="Times New Roman"/>
                <w:b/>
                <w:bCs/>
                <w:color w:val="000000"/>
                <w:lang w:val="hr-HR"/>
              </w:rPr>
              <w:t>pismeni ispit</w:t>
            </w:r>
          </w:p>
          <w:p w:rsidR="00294DAF" w:rsidRPr="00294DAF" w:rsidRDefault="00294DAF" w:rsidP="00294DAF">
            <w:pPr>
              <w:spacing w:after="0" w:line="240" w:lineRule="auto"/>
              <w:rPr>
                <w:rFonts w:ascii="Calibri" w:eastAsia="Calibri" w:hAnsi="Calibri" w:cs="Times New Roman"/>
                <w:color w:val="000000"/>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esej</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Literatura</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09"/>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 xml:space="preserve">Beck, A., Bennett, P. &amp; Wall P., </w:t>
            </w:r>
            <w:r w:rsidRPr="00294DAF">
              <w:rPr>
                <w:rFonts w:ascii="Calibri" w:eastAsia="Calibri" w:hAnsi="Calibri" w:cs="Times New Roman"/>
                <w:i/>
                <w:lang w:val="hr-HR"/>
              </w:rPr>
              <w:t>Communication Studies: The essential introduction</w:t>
            </w:r>
            <w:r w:rsidRPr="00294DAF">
              <w:rPr>
                <w:rFonts w:ascii="Calibri" w:eastAsia="Calibri" w:hAnsi="Calibri" w:cs="Times New Roman"/>
                <w:lang w:val="hr-HR"/>
              </w:rPr>
              <w:t>, London, Routledge, 2002.</w:t>
            </w:r>
          </w:p>
          <w:p w:rsidR="00294DAF" w:rsidRPr="00294DAF" w:rsidRDefault="00294DAF" w:rsidP="00294DAF">
            <w:pPr>
              <w:numPr>
                <w:ilvl w:val="0"/>
                <w:numId w:val="109"/>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 xml:space="preserve">Byram, M. &amp; Fleming, M. (eds.), </w:t>
            </w:r>
            <w:r w:rsidRPr="00294DAF">
              <w:rPr>
                <w:rFonts w:ascii="Calibri" w:eastAsia="Calibri" w:hAnsi="Calibri" w:cs="Times New Roman"/>
                <w:i/>
                <w:lang w:val="hr-HR"/>
              </w:rPr>
              <w:t>Language Learning in Intercultural Perspective</w:t>
            </w:r>
            <w:r w:rsidRPr="00294DAF">
              <w:rPr>
                <w:rFonts w:ascii="Calibri" w:eastAsia="Calibri" w:hAnsi="Calibri" w:cs="Times New Roman"/>
                <w:lang w:val="hr-HR"/>
              </w:rPr>
              <w:t>, Cambridge, CUP, 1998.</w:t>
            </w:r>
          </w:p>
          <w:p w:rsidR="00294DAF" w:rsidRPr="00294DAF" w:rsidRDefault="00294DAF" w:rsidP="00294DAF">
            <w:pPr>
              <w:numPr>
                <w:ilvl w:val="0"/>
                <w:numId w:val="109"/>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 xml:space="preserve">Ellis, R. &amp; McClintock, A., </w:t>
            </w:r>
            <w:r w:rsidRPr="00294DAF">
              <w:rPr>
                <w:rFonts w:ascii="Calibri" w:eastAsia="Calibri" w:hAnsi="Calibri" w:cs="Times New Roman"/>
                <w:i/>
                <w:lang w:val="hr-HR"/>
              </w:rPr>
              <w:t>If You Take My Meaning</w:t>
            </w:r>
            <w:r w:rsidRPr="00294DAF">
              <w:rPr>
                <w:rFonts w:ascii="Calibri" w:eastAsia="Calibri" w:hAnsi="Calibri" w:cs="Times New Roman"/>
                <w:lang w:val="hr-HR"/>
              </w:rPr>
              <w:t>, 2</w:t>
            </w:r>
            <w:r w:rsidRPr="00294DAF">
              <w:rPr>
                <w:rFonts w:ascii="Calibri" w:eastAsia="Calibri" w:hAnsi="Calibri" w:cs="Times New Roman"/>
                <w:vertAlign w:val="superscript"/>
                <w:lang w:val="hr-HR"/>
              </w:rPr>
              <w:t>nd</w:t>
            </w:r>
            <w:r w:rsidRPr="00294DAF">
              <w:rPr>
                <w:rFonts w:ascii="Calibri" w:eastAsia="Calibri" w:hAnsi="Calibri" w:cs="Times New Roman"/>
                <w:lang w:val="hr-HR"/>
              </w:rPr>
              <w:t xml:space="preserve"> edition, London, Edward Arnold, 1994.</w:t>
            </w:r>
          </w:p>
          <w:p w:rsidR="00294DAF" w:rsidRPr="00294DAF" w:rsidRDefault="00294DAF" w:rsidP="00294DAF">
            <w:pPr>
              <w:numPr>
                <w:ilvl w:val="0"/>
                <w:numId w:val="109"/>
              </w:numPr>
              <w:spacing w:after="0" w:line="240" w:lineRule="auto"/>
              <w:jc w:val="both"/>
              <w:rPr>
                <w:rFonts w:ascii="Calibri" w:eastAsia="Times New Roman" w:hAnsi="Calibri" w:cs="Times New Roman"/>
                <w:bCs/>
                <w:color w:val="000000"/>
                <w:lang w:val="hr-HR" w:eastAsia="hr-HR"/>
              </w:rPr>
            </w:pPr>
            <w:r w:rsidRPr="00294DAF">
              <w:rPr>
                <w:rFonts w:ascii="Calibri" w:eastAsia="Times New Roman" w:hAnsi="Calibri" w:cs="Times New Roman"/>
                <w:bCs/>
                <w:color w:val="000000"/>
                <w:lang w:val="hr-HR" w:eastAsia="hr-HR"/>
              </w:rPr>
              <w:t xml:space="preserve">Kramsch, C., </w:t>
            </w:r>
            <w:r w:rsidRPr="00294DAF">
              <w:rPr>
                <w:rFonts w:ascii="Calibri" w:eastAsia="Times New Roman" w:hAnsi="Calibri" w:cs="Times New Roman"/>
                <w:bCs/>
                <w:i/>
                <w:color w:val="000000"/>
                <w:lang w:val="hr-HR" w:eastAsia="hr-HR"/>
              </w:rPr>
              <w:t>Language and Culture</w:t>
            </w:r>
            <w:r w:rsidRPr="00294DAF">
              <w:rPr>
                <w:rFonts w:ascii="Calibri" w:eastAsia="Times New Roman" w:hAnsi="Calibri" w:cs="Times New Roman"/>
                <w:bCs/>
                <w:color w:val="000000"/>
                <w:lang w:val="hr-HR" w:eastAsia="hr-HR"/>
              </w:rPr>
              <w:t>, Oxford, OUP, 1998.</w:t>
            </w:r>
          </w:p>
          <w:p w:rsidR="00294DAF" w:rsidRPr="00294DAF" w:rsidRDefault="00294DAF" w:rsidP="00294DAF">
            <w:pPr>
              <w:numPr>
                <w:ilvl w:val="0"/>
                <w:numId w:val="109"/>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 xml:space="preserve">Neuliep, J. W., </w:t>
            </w:r>
            <w:r w:rsidRPr="00294DAF">
              <w:rPr>
                <w:rFonts w:ascii="Calibri" w:eastAsia="Calibri" w:hAnsi="Calibri" w:cs="Times New Roman"/>
                <w:i/>
                <w:lang w:val="hr-HR"/>
              </w:rPr>
              <w:t>Intercultural communication: A contextual approach</w:t>
            </w:r>
            <w:r w:rsidRPr="00294DAF">
              <w:rPr>
                <w:rFonts w:ascii="Calibri" w:eastAsia="Calibri" w:hAnsi="Calibri" w:cs="Times New Roman"/>
                <w:lang w:val="hr-HR"/>
              </w:rPr>
              <w:t>, Boston, Houghton Mifflin Company, 2000.</w:t>
            </w:r>
          </w:p>
          <w:p w:rsidR="00294DAF" w:rsidRPr="00294DAF" w:rsidRDefault="00294DAF" w:rsidP="00294DAF">
            <w:pPr>
              <w:numPr>
                <w:ilvl w:val="0"/>
                <w:numId w:val="109"/>
              </w:numPr>
              <w:spacing w:after="0" w:line="240" w:lineRule="auto"/>
              <w:contextualSpacing/>
              <w:rPr>
                <w:rFonts w:ascii="Calibri" w:eastAsia="Calibri" w:hAnsi="Calibri" w:cs="Times New Roman"/>
                <w:lang w:val="hr-HR"/>
              </w:rPr>
            </w:pPr>
            <w:r w:rsidRPr="00294DAF">
              <w:rPr>
                <w:rFonts w:ascii="Calibri" w:eastAsia="Calibri" w:hAnsi="Calibri" w:cs="Times New Roman"/>
                <w:lang w:val="hr-HR"/>
              </w:rPr>
              <w:t xml:space="preserve">Thomas, J., </w:t>
            </w:r>
            <w:r w:rsidRPr="00294DAF">
              <w:rPr>
                <w:rFonts w:ascii="Calibri" w:eastAsia="Calibri" w:hAnsi="Calibri" w:cs="Times New Roman"/>
                <w:i/>
                <w:lang w:val="hr-HR"/>
              </w:rPr>
              <w:t xml:space="preserve">Meaning in Interaction: An introduction to pragmatics, </w:t>
            </w:r>
            <w:r w:rsidRPr="00294DAF">
              <w:rPr>
                <w:rFonts w:ascii="Calibri" w:eastAsia="Calibri" w:hAnsi="Calibri" w:cs="Times New Roman"/>
                <w:lang w:val="hr-HR"/>
              </w:rPr>
              <w:t>London, Longman, 1995.</w:t>
            </w:r>
          </w:p>
          <w:p w:rsidR="00294DAF" w:rsidRPr="00294DAF" w:rsidRDefault="00294DAF" w:rsidP="00294DAF">
            <w:pPr>
              <w:numPr>
                <w:ilvl w:val="0"/>
                <w:numId w:val="109"/>
              </w:numPr>
              <w:spacing w:after="0" w:line="240" w:lineRule="auto"/>
              <w:contextualSpacing/>
              <w:rPr>
                <w:rFonts w:ascii="Calibri" w:eastAsia="Calibri" w:hAnsi="Calibri" w:cs="Times New Roman"/>
                <w:lang w:val="en-GB"/>
              </w:rPr>
            </w:pPr>
            <w:r w:rsidRPr="00294DAF">
              <w:rPr>
                <w:rFonts w:ascii="Calibri" w:eastAsia="Calibri" w:hAnsi="Calibri" w:cs="Times New Roman"/>
                <w:lang w:val="en-GB"/>
              </w:rPr>
              <w:t xml:space="preserve">Wierzbicka, A., </w:t>
            </w:r>
            <w:r w:rsidRPr="00294DAF">
              <w:rPr>
                <w:rFonts w:ascii="Calibri" w:eastAsia="Calibri" w:hAnsi="Calibri" w:cs="Times New Roman"/>
                <w:i/>
                <w:lang w:val="en-GB"/>
              </w:rPr>
              <w:t>Cross-cultural pragmatics</w:t>
            </w:r>
            <w:r w:rsidRPr="00294DAF">
              <w:rPr>
                <w:rFonts w:ascii="Calibri" w:eastAsia="Calibri" w:hAnsi="Calibri" w:cs="Times New Roman"/>
                <w:lang w:val="en-GB"/>
              </w:rPr>
              <w:t>, New York, Mouton de Gruyter, 2003.</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 xml:space="preserve">Dodatne informacije o </w:t>
            </w:r>
            <w:r w:rsidRPr="00294DAF">
              <w:rPr>
                <w:rFonts w:ascii="Calibri" w:eastAsia="Calibri" w:hAnsi="Calibri" w:cs="Calibri"/>
                <w:b/>
                <w:color w:val="000000"/>
                <w:lang w:val="hr-HR"/>
              </w:rPr>
              <w:t>predmetu</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b/>
                <w:lang w:val="hr-HR"/>
              </w:rPr>
              <w:t>Seminar</w:t>
            </w:r>
            <w:r w:rsidRPr="00294DAF">
              <w:rPr>
                <w:rFonts w:ascii="Calibri" w:eastAsia="Calibri" w:hAnsi="Calibri" w:cs="Times New Roman"/>
                <w:lang w:val="hr-HR"/>
              </w:rPr>
              <w:t xml:space="preserve"> (cca 1.500 riječi, u kojem će doktorandi pokazati sposobnost kombiniranja usvojenih teorijskih spoznaja i analize komunikacijske prakse iz života, kroz analizu modela jezičnoga ponašanja iz primjera jezične zajednice po izboru doktoranada) </w:t>
            </w:r>
          </w:p>
          <w:p w:rsidR="00294DAF" w:rsidRPr="00294DAF" w:rsidRDefault="00294DAF" w:rsidP="00294DAF">
            <w:pPr>
              <w:spacing w:after="0" w:line="240" w:lineRule="auto"/>
              <w:rPr>
                <w:rFonts w:ascii="Calibri" w:eastAsia="Calibri" w:hAnsi="Calibri" w:cs="Times New Roman"/>
                <w:b/>
                <w:lang w:val="hr-HR"/>
              </w:rPr>
            </w:pPr>
            <w:r w:rsidRPr="00294DAF">
              <w:rPr>
                <w:rFonts w:ascii="Calibri" w:eastAsia="Calibri" w:hAnsi="Calibri" w:cs="Times New Roman"/>
                <w:b/>
                <w:lang w:val="hr-HR"/>
              </w:rPr>
              <w:t xml:space="preserve">Završni pismeni ispit </w:t>
            </w:r>
            <w:r w:rsidRPr="00294DAF">
              <w:rPr>
                <w:rFonts w:ascii="Calibri" w:eastAsia="Calibri" w:hAnsi="Calibri" w:cs="Times New Roman"/>
                <w:lang w:val="hr-HR"/>
              </w:rPr>
              <w:t>(5 teorijskih pitanja esejskoga tipa)</w:t>
            </w:r>
          </w:p>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Seminar (30 % ocjene)</w:t>
            </w:r>
          </w:p>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Aktivnost u nastavi (20 % ocjene)</w:t>
            </w:r>
          </w:p>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Završni ispit (50 % ocjene)</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395"/>
        <w:gridCol w:w="996"/>
        <w:gridCol w:w="272"/>
        <w:gridCol w:w="500"/>
        <w:gridCol w:w="624"/>
        <w:gridCol w:w="1235"/>
        <w:gridCol w:w="320"/>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Usvajanje stranog jezika i kulture</w:t>
            </w:r>
          </w:p>
          <w:p w:rsidR="00294DAF" w:rsidRPr="00294DAF" w:rsidRDefault="00294DAF" w:rsidP="00294DAF">
            <w:pPr>
              <w:tabs>
                <w:tab w:val="left" w:pos="3330"/>
              </w:tabs>
              <w:spacing w:after="0" w:line="240" w:lineRule="auto"/>
              <w:jc w:val="center"/>
              <w:rPr>
                <w:rFonts w:ascii="Calibri" w:eastAsia="Calibri" w:hAnsi="Calibri" w:cs="Times New Roman"/>
                <w:b/>
                <w:color w:val="000000"/>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FFAND206</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doktorandi drugog semestra, modul: </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Jezik i književnost, smjer: Anglistika</w:t>
            </w:r>
          </w:p>
          <w:p w:rsidR="00294DAF" w:rsidRPr="00294DAF" w:rsidRDefault="00294DAF" w:rsidP="00294DAF">
            <w:pPr>
              <w:spacing w:after="0" w:line="240" w:lineRule="auto"/>
              <w:jc w:val="center"/>
              <w:rPr>
                <w:rFonts w:ascii="Calibri" w:eastAsia="Calibri" w:hAnsi="Calibri" w:cs="Times New Roman"/>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engleski</w:t>
            </w:r>
          </w:p>
        </w:tc>
      </w:tr>
      <w:tr w:rsidR="00294DAF" w:rsidRPr="007F11BA"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/nastavnik</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dr. sc. Izabela Dankić, red. prof.</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7F11BA"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izabela.dankic@ff.sum.ba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Svladavajući odabrane tekstove, aktivno sudjelujući u raspravama i pisanjem i predstavljanjem završnog rada, cilj je proširiti ranije stečene spoznaje doktoranada i upoznati ih sa suvremenim postavkama usvajanja stranog jezika i kulture.  </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Doktorandi će razumjeti suvremene postavke vezane za teorije razvitka jezika i kulture i kako se odražavaju na suvremene poglede na njihovo poučavanje.Upoznati će se sa skorim neuroznanstvenim tumačenjima učenja jezika, kao i sa čimbenicima koji utječu na usvajanje jezika i kulture (psihološki, sociološki i dobni).Oni će znati osmisliti, napisati i predstaviti znanstveni rad o usvajanju stranog jezika i kulture.</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Pregled važnih segmenata usvajanja stranog jezika i kulture s posebnim naglaskom na prirodu predstavljanja međujezika, kognitivne procese, neurolingvističke postavke učenja jezika, vanjske i unutarnje čimbenike koji utječu na usvajanje, procese usvajanja, suvremene metode istraživanja usvajanja stranog jezika i kulture i rezultate i sadašnje spoznaje. </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294DAF"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Pripremati se za nastavu prema naputku nastavnika, redovito dolaziti na nastavu i aktivno sudjelovati u raspravama o izloženim temama.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Izrada i predstavljanje odabranog seminarskog rada.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Uspješno položen pismeni ispit.</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1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Gass, S. M. - Mackey, A., </w:t>
            </w:r>
            <w:r w:rsidRPr="00294DAF">
              <w:rPr>
                <w:rFonts w:ascii="Calibri" w:eastAsia="Calibri" w:hAnsi="Calibri" w:cs="Times New Roman"/>
                <w:i/>
                <w:color w:val="000000"/>
                <w:szCs w:val="24"/>
                <w:lang w:val="hr-HR"/>
              </w:rPr>
              <w:t>Data Elicitation for Second and Foreign Language Research</w:t>
            </w:r>
            <w:r w:rsidRPr="00294DAF">
              <w:rPr>
                <w:rFonts w:ascii="Calibri" w:eastAsia="Calibri" w:hAnsi="Calibri" w:cs="Times New Roman"/>
                <w:color w:val="000000"/>
                <w:szCs w:val="24"/>
                <w:lang w:val="hr-HR"/>
              </w:rPr>
              <w:t>, Mahwah, NJLEA, Inc.,  2007.</w:t>
            </w:r>
          </w:p>
          <w:p w:rsidR="00294DAF" w:rsidRPr="00294DAF" w:rsidRDefault="00294DAF" w:rsidP="00294DAF">
            <w:pPr>
              <w:numPr>
                <w:ilvl w:val="0"/>
                <w:numId w:val="11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Gass, S. M. - Selinker, L., </w:t>
            </w:r>
            <w:r w:rsidRPr="00294DAF">
              <w:rPr>
                <w:rFonts w:ascii="Calibri" w:eastAsia="Calibri" w:hAnsi="Calibri" w:cs="Times New Roman"/>
                <w:i/>
                <w:color w:val="000000"/>
                <w:szCs w:val="24"/>
                <w:lang w:val="hr-HR"/>
              </w:rPr>
              <w:t>Second Language Acquisition</w:t>
            </w:r>
            <w:r w:rsidRPr="00294DAF">
              <w:rPr>
                <w:rFonts w:ascii="Calibri" w:eastAsia="Calibri" w:hAnsi="Calibri" w:cs="Times New Roman"/>
                <w:color w:val="000000"/>
                <w:szCs w:val="24"/>
                <w:lang w:val="hr-HR"/>
              </w:rPr>
              <w:t xml:space="preserve">, Routledge, New </w:t>
            </w:r>
            <w:r w:rsidRPr="00294DAF">
              <w:rPr>
                <w:rFonts w:ascii="Calibri" w:eastAsia="Calibri" w:hAnsi="Calibri" w:cs="Times New Roman"/>
                <w:color w:val="000000"/>
                <w:szCs w:val="24"/>
                <w:lang w:val="hr-HR"/>
              </w:rPr>
              <w:lastRenderedPageBreak/>
              <w:t>York, 2008.</w:t>
            </w:r>
          </w:p>
          <w:p w:rsidR="00294DAF" w:rsidRPr="00294DAF" w:rsidRDefault="00294DAF" w:rsidP="00294DAF">
            <w:pPr>
              <w:numPr>
                <w:ilvl w:val="0"/>
                <w:numId w:val="11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Odabrani tekstovi iz primjenjenolingvističkih, neuroznanstvenih časopisa i časopisa koji se izravno bave usvajanjem stranih jezika. (</w:t>
            </w:r>
            <w:r w:rsidRPr="00294DAF">
              <w:rPr>
                <w:rFonts w:ascii="Calibri" w:eastAsia="Calibri" w:hAnsi="Calibri" w:cs="Times New Roman"/>
                <w:i/>
                <w:color w:val="000000"/>
                <w:szCs w:val="24"/>
                <w:lang w:val="hr-HR"/>
              </w:rPr>
              <w:t>Applied linguistics, Language learning, Studies in Second Language Acquisition, Brain, ...</w:t>
            </w:r>
            <w:r w:rsidRPr="00294DAF">
              <w:rPr>
                <w:rFonts w:ascii="Calibri" w:eastAsia="Calibri" w:hAnsi="Calibri" w:cs="Times New Roman"/>
                <w:color w:val="000000"/>
                <w:szCs w:val="24"/>
                <w:lang w:val="hr-HR"/>
              </w:rPr>
              <w:t>)</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 xml:space="preserve">Dodatne informacije o </w:t>
            </w:r>
            <w:r w:rsidRPr="00294DAF">
              <w:rPr>
                <w:rFonts w:ascii="Calibri" w:eastAsia="Calibri" w:hAnsi="Calibri" w:cs="Calibri"/>
                <w:b/>
                <w:color w:val="000000"/>
                <w:lang w:val="hr-HR"/>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Informiranje o </w:t>
            </w:r>
            <w:r w:rsidRPr="00294DAF">
              <w:rPr>
                <w:rFonts w:ascii="Calibri" w:eastAsia="Calibri" w:hAnsi="Calibri" w:cs="Calibri"/>
                <w:b/>
                <w:color w:val="000000"/>
                <w:lang w:val="hr-HR"/>
              </w:rPr>
              <w:t>predmetu</w:t>
            </w:r>
            <w:r w:rsidRPr="00294DAF">
              <w:rPr>
                <w:rFonts w:ascii="Calibri" w:eastAsia="Calibri" w:hAnsi="Calibri" w:cs="Times New Roman"/>
                <w:b/>
                <w:color w:val="000000"/>
                <w:szCs w:val="24"/>
                <w:lang w:val="hr-HR"/>
              </w:rPr>
              <w:t>:</w:t>
            </w:r>
          </w:p>
          <w:p w:rsidR="00294DAF" w:rsidRPr="00294DAF" w:rsidRDefault="00294DAF" w:rsidP="00294DAF">
            <w:pPr>
              <w:spacing w:after="20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Sve informacije za upoznavanje s pravima i obvezama doktoranada prema predmetu doktorandi će dobiti na prvom predavanju - te informacije dostupne su i na mrežnoj stranici Fakulteta. </w:t>
            </w:r>
          </w:p>
          <w:p w:rsidR="00294DAF" w:rsidRPr="00294DAF" w:rsidRDefault="00294DAF" w:rsidP="00294DAF">
            <w:pPr>
              <w:spacing w:after="200" w:line="240" w:lineRule="auto"/>
              <w:contextualSpacing/>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Kontaktiranje s nastavnikom:</w:t>
            </w:r>
          </w:p>
          <w:p w:rsidR="00294DAF" w:rsidRPr="00294DAF" w:rsidRDefault="00294DAF" w:rsidP="00294DAF">
            <w:pPr>
              <w:spacing w:after="20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Kontaktiranje s nastavnikom izvan nastave odvija se u vrijeme konzultacija, a kontaktiranje je omogućeno i elektroničkom poštom i izvan termina konzultacija, prema potrebi (adresa dostupna na mrežnoj stranici Filozofskog fakulteta).</w:t>
            </w:r>
          </w:p>
          <w:p w:rsidR="00294DAF" w:rsidRPr="00294DAF" w:rsidRDefault="00294DAF" w:rsidP="00294DAF">
            <w:pPr>
              <w:spacing w:after="20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Termin za konzultacije određuje se početkom akademske godine.</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1801"/>
        <w:gridCol w:w="346"/>
        <w:gridCol w:w="1387"/>
        <w:gridCol w:w="868"/>
        <w:gridCol w:w="870"/>
        <w:gridCol w:w="1388"/>
        <w:gridCol w:w="519"/>
        <w:gridCol w:w="1564"/>
      </w:tblGrid>
      <w:tr w:rsidR="00294DAF" w:rsidRPr="00294DAF" w:rsidTr="00294DAF">
        <w:tc>
          <w:tcPr>
            <w:tcW w:w="117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iCs/>
                <w:sz w:val="24"/>
                <w:szCs w:val="24"/>
                <w:lang w:val="hr-HR"/>
              </w:rPr>
            </w:pPr>
            <w:r w:rsidRPr="00294DAF">
              <w:rPr>
                <w:rFonts w:ascii="Calibri" w:eastAsia="Calibri" w:hAnsi="Calibri" w:cs="Calibri"/>
                <w:b/>
                <w:iCs/>
                <w:lang w:val="hr-HR"/>
              </w:rPr>
              <w:lastRenderedPageBreak/>
              <w:t xml:space="preserve">Naziv </w:t>
            </w:r>
            <w:r w:rsidRPr="00294DAF">
              <w:rPr>
                <w:rFonts w:ascii="Calibri" w:eastAsia="Calibri" w:hAnsi="Calibri" w:cs="Calibri"/>
                <w:b/>
                <w:bCs/>
                <w:iCs/>
                <w:lang w:val="hr-BA"/>
              </w:rPr>
              <w:t>predmeta</w:t>
            </w:r>
          </w:p>
        </w:tc>
        <w:tc>
          <w:tcPr>
            <w:tcW w:w="2310" w:type="pct"/>
            <w:gridSpan w:val="5"/>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Srednjovjekovna engleska književnost</w:t>
            </w:r>
          </w:p>
          <w:p w:rsidR="00294DAF" w:rsidRPr="00294DAF" w:rsidRDefault="00294DAF" w:rsidP="00294DAF">
            <w:pPr>
              <w:spacing w:after="0" w:line="240" w:lineRule="auto"/>
              <w:jc w:val="center"/>
              <w:rPr>
                <w:rFonts w:ascii="Calibri" w:eastAsia="Calibri" w:hAnsi="Calibri" w:cs="Calibri"/>
                <w:b/>
                <w:bCs/>
                <w:sz w:val="24"/>
                <w:szCs w:val="24"/>
                <w:lang w:val="hr-HR"/>
              </w:rPr>
            </w:pP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lang w:val="hr-HR"/>
              </w:rPr>
              <w:t xml:space="preserve">Kod </w:t>
            </w:r>
            <w:r w:rsidRPr="00294DAF">
              <w:rPr>
                <w:rFonts w:ascii="Calibri" w:eastAsia="Calibri" w:hAnsi="Calibri" w:cs="Calibri"/>
                <w:b/>
                <w:bCs/>
                <w:iCs/>
                <w:lang w:val="hr-BA"/>
              </w:rPr>
              <w:t>predmeta</w:t>
            </w:r>
          </w:p>
        </w:tc>
        <w:tc>
          <w:tcPr>
            <w:tcW w:w="68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FFAND207</w:t>
            </w:r>
          </w:p>
        </w:tc>
      </w:tr>
      <w:tr w:rsidR="00294DAF" w:rsidRPr="00294DAF" w:rsidTr="00294DAF">
        <w:tc>
          <w:tcPr>
            <w:tcW w:w="117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iCs/>
                <w:sz w:val="24"/>
                <w:szCs w:val="24"/>
                <w:lang w:val="hr-HR"/>
              </w:rPr>
            </w:pPr>
            <w:r w:rsidRPr="00294DAF">
              <w:rPr>
                <w:rFonts w:ascii="Calibri" w:eastAsia="Calibri" w:hAnsi="Calibri" w:cs="Calibri"/>
                <w:b/>
                <w:iCs/>
                <w:lang w:val="hr-HR"/>
              </w:rPr>
              <w:t>Studijski program</w:t>
            </w:r>
          </w:p>
          <w:p w:rsidR="00294DAF" w:rsidRPr="00294DAF" w:rsidRDefault="00294DAF" w:rsidP="00294DAF">
            <w:pPr>
              <w:spacing w:after="0" w:line="240" w:lineRule="auto"/>
              <w:rPr>
                <w:rFonts w:ascii="Calibri" w:eastAsia="Calibri" w:hAnsi="Calibri" w:cs="Calibri"/>
                <w:b/>
                <w:iCs/>
                <w:sz w:val="24"/>
                <w:szCs w:val="24"/>
                <w:lang w:val="hr-HR"/>
              </w:rPr>
            </w:pPr>
            <w:r w:rsidRPr="00294DAF">
              <w:rPr>
                <w:rFonts w:ascii="Calibri" w:eastAsia="Calibri" w:hAnsi="Calibri" w:cs="Calibri"/>
                <w:b/>
                <w:iCs/>
                <w:lang w:val="hr-HR"/>
              </w:rPr>
              <w:t>Ciklus</w:t>
            </w:r>
          </w:p>
        </w:tc>
        <w:tc>
          <w:tcPr>
            <w:tcW w:w="2310"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color w:val="000000"/>
                <w:lang w:val="hr-HR"/>
              </w:rPr>
              <w:t>(III.ciklus)</w:t>
            </w: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bCs/>
                <w:sz w:val="24"/>
                <w:szCs w:val="24"/>
                <w:lang w:val="hr-HR"/>
              </w:rPr>
            </w:pPr>
            <w:r w:rsidRPr="00294DAF">
              <w:rPr>
                <w:rFonts w:ascii="Calibri" w:eastAsia="Calibri" w:hAnsi="Calibri" w:cs="Calibri"/>
                <w:b/>
                <w:lang w:val="hr-HR"/>
              </w:rPr>
              <w:t>Studija</w:t>
            </w:r>
          </w:p>
        </w:tc>
        <w:tc>
          <w:tcPr>
            <w:tcW w:w="68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I.</w:t>
            </w:r>
          </w:p>
        </w:tc>
      </w:tr>
      <w:tr w:rsidR="00294DAF" w:rsidRPr="00294DAF" w:rsidTr="00294DAF">
        <w:tc>
          <w:tcPr>
            <w:tcW w:w="117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iCs/>
                <w:lang w:val="hr-HR"/>
              </w:rPr>
              <w:t>ECTS vrijednost boda:</w:t>
            </w:r>
          </w:p>
        </w:tc>
        <w:tc>
          <w:tcPr>
            <w:tcW w:w="78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lang w:val="hr-HR"/>
              </w:rPr>
              <w:t>6</w:t>
            </w:r>
          </w:p>
          <w:p w:rsidR="00294DAF" w:rsidRPr="00294DAF" w:rsidRDefault="00294DAF" w:rsidP="00294DAF">
            <w:pPr>
              <w:spacing w:after="0" w:line="240" w:lineRule="auto"/>
              <w:jc w:val="center"/>
              <w:rPr>
                <w:rFonts w:ascii="Calibri" w:eastAsia="Calibri" w:hAnsi="Calibri" w:cs="Calibri"/>
                <w:sz w:val="24"/>
                <w:szCs w:val="24"/>
                <w:lang w:val="hr-HR"/>
              </w:rPr>
            </w:pPr>
          </w:p>
        </w:tc>
        <w:tc>
          <w:tcPr>
            <w:tcW w:w="76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sz w:val="24"/>
                <w:szCs w:val="24"/>
                <w:lang w:val="hr-HR"/>
              </w:rPr>
            </w:pPr>
            <w:r w:rsidRPr="00294DAF">
              <w:rPr>
                <w:rFonts w:ascii="Calibri" w:eastAsia="Calibri" w:hAnsi="Calibri" w:cs="Calibri"/>
                <w:b/>
                <w:iCs/>
                <w:lang w:val="hr-HR"/>
              </w:rPr>
              <w:t>Semestar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lang w:val="hr-HR"/>
              </w:rPr>
              <w:t>2.</w:t>
            </w: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lang w:val="hr-HR"/>
              </w:rPr>
              <w:t>Broj sati po semestru (p+s)</w:t>
            </w:r>
          </w:p>
        </w:tc>
        <w:tc>
          <w:tcPr>
            <w:tcW w:w="68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10+10</w:t>
            </w:r>
          </w:p>
        </w:tc>
      </w:tr>
      <w:tr w:rsidR="00294DAF" w:rsidRPr="00294DAF" w:rsidTr="00294DAF">
        <w:tc>
          <w:tcPr>
            <w:tcW w:w="117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iCs/>
                <w:lang w:val="hr-HR"/>
              </w:rPr>
              <w:t xml:space="preserve">Status </w:t>
            </w:r>
            <w:r w:rsidRPr="00294DAF">
              <w:rPr>
                <w:rFonts w:ascii="Calibri" w:eastAsia="Calibri" w:hAnsi="Calibri" w:cs="Calibri"/>
                <w:b/>
                <w:bCs/>
                <w:iCs/>
                <w:lang w:val="hr-BA"/>
              </w:rPr>
              <w:t>predmeta</w:t>
            </w:r>
          </w:p>
        </w:tc>
        <w:tc>
          <w:tcPr>
            <w:tcW w:w="78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lang w:val="hr-HR"/>
              </w:rPr>
              <w:t>obavezni</w:t>
            </w:r>
          </w:p>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lang w:val="hr-HR"/>
              </w:rPr>
              <w:t>predmet</w:t>
            </w:r>
          </w:p>
        </w:tc>
        <w:tc>
          <w:tcPr>
            <w:tcW w:w="76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sz w:val="24"/>
                <w:szCs w:val="24"/>
                <w:lang w:val="hr-HR"/>
              </w:rPr>
            </w:pPr>
            <w:r w:rsidRPr="00294DAF">
              <w:rPr>
                <w:rFonts w:ascii="Calibri" w:eastAsia="Calibri" w:hAnsi="Calibri" w:cs="Calibri"/>
                <w:b/>
                <w:iCs/>
                <w:lang w:val="hr-HR"/>
              </w:rPr>
              <w:t>Preduvjeti</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color w:val="000000"/>
                <w:lang w:val="hr-HR"/>
              </w:rPr>
              <w:t>upisan drugi semestar</w:t>
            </w: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iCs/>
                <w:lang w:val="hr-HR"/>
              </w:rPr>
              <w:t>Usporedni uvjeti</w:t>
            </w:r>
          </w:p>
        </w:tc>
        <w:tc>
          <w:tcPr>
            <w:tcW w:w="68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nema</w:t>
            </w:r>
          </w:p>
        </w:tc>
      </w:tr>
      <w:tr w:rsidR="00294DAF" w:rsidRPr="00294DAF" w:rsidTr="00294DAF">
        <w:tc>
          <w:tcPr>
            <w:tcW w:w="117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iCs/>
                <w:lang w:val="hr-HR"/>
              </w:rPr>
              <w:t xml:space="preserve">Pristup </w:t>
            </w:r>
            <w:r w:rsidRPr="00294DAF">
              <w:rPr>
                <w:rFonts w:ascii="Calibri" w:eastAsia="Calibri" w:hAnsi="Calibri" w:cs="Calibri"/>
                <w:b/>
                <w:bCs/>
                <w:iCs/>
                <w:lang w:val="hr-BA"/>
              </w:rPr>
              <w:t>predmetu</w:t>
            </w:r>
          </w:p>
        </w:tc>
        <w:tc>
          <w:tcPr>
            <w:tcW w:w="2310" w:type="pct"/>
            <w:gridSpan w:val="5"/>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sz w:val="24"/>
                <w:szCs w:val="24"/>
                <w:lang w:val="hr-HR"/>
              </w:rPr>
            </w:pPr>
            <w:r w:rsidRPr="00294DAF">
              <w:rPr>
                <w:rFonts w:ascii="Calibri" w:eastAsia="Calibri" w:hAnsi="Calibri" w:cs="Calibri"/>
                <w:lang w:val="hr-HR"/>
              </w:rPr>
              <w:t>Jezik i književnost, smjer: Anglistika</w:t>
            </w: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iCs/>
                <w:lang w:val="hr-HR"/>
              </w:rPr>
              <w:t>Vrijeme održavanja nastave</w:t>
            </w:r>
          </w:p>
        </w:tc>
        <w:tc>
          <w:tcPr>
            <w:tcW w:w="68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prema rasporedu</w:t>
            </w:r>
          </w:p>
        </w:tc>
      </w:tr>
      <w:tr w:rsidR="00294DAF" w:rsidRPr="007F11BA" w:rsidTr="00294DAF">
        <w:tc>
          <w:tcPr>
            <w:tcW w:w="195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sz w:val="24"/>
                <w:szCs w:val="24"/>
                <w:lang w:val="hr-HR"/>
              </w:rPr>
            </w:pPr>
            <w:r w:rsidRPr="00294DAF">
              <w:rPr>
                <w:rFonts w:ascii="Calibri" w:eastAsia="Calibri" w:hAnsi="Calibri" w:cs="Calibri"/>
                <w:b/>
                <w:iCs/>
                <w:lang w:val="hr-HR"/>
              </w:rPr>
              <w:t xml:space="preserve">Nositelj </w:t>
            </w:r>
            <w:r w:rsidRPr="00294DAF">
              <w:rPr>
                <w:rFonts w:ascii="Calibri" w:eastAsia="Calibri" w:hAnsi="Calibri" w:cs="Calibri"/>
                <w:b/>
                <w:bCs/>
                <w:iCs/>
                <w:lang w:val="hr-BA"/>
              </w:rPr>
              <w:t>predmeta</w:t>
            </w:r>
            <w:r w:rsidRPr="00294DAF">
              <w:rPr>
                <w:rFonts w:ascii="Calibri" w:eastAsia="Calibri" w:hAnsi="Calibri" w:cs="Calibri"/>
                <w:b/>
                <w:iCs/>
                <w:lang w:val="hr-HR"/>
              </w:rPr>
              <w:t>/nastavnik</w:t>
            </w:r>
            <w:r w:rsidRPr="00294DAF">
              <w:rPr>
                <w:rFonts w:ascii="Calibri" w:eastAsia="Calibri" w:hAnsi="Calibri" w:cs="Calibri"/>
                <w:b/>
                <w:lang w:val="hr-HR"/>
              </w:rPr>
              <w:t>:</w:t>
            </w:r>
          </w:p>
        </w:tc>
        <w:tc>
          <w:tcPr>
            <w:tcW w:w="304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dr. sc. Anđelka Raguž, doc.</w:t>
            </w:r>
          </w:p>
        </w:tc>
      </w:tr>
      <w:tr w:rsidR="00294DAF" w:rsidRPr="00294DAF" w:rsidTr="00294DAF">
        <w:tc>
          <w:tcPr>
            <w:tcW w:w="195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iCs/>
                <w:sz w:val="24"/>
                <w:szCs w:val="24"/>
                <w:lang w:val="hr-HR"/>
              </w:rPr>
            </w:pPr>
            <w:r w:rsidRPr="00294DAF">
              <w:rPr>
                <w:rFonts w:ascii="Calibri" w:eastAsia="Calibri" w:hAnsi="Calibri" w:cs="Calibri"/>
                <w:b/>
                <w:iCs/>
                <w:lang w:val="hr-HR"/>
              </w:rPr>
              <w:t xml:space="preserve">Kontakt sati/konzultacije:  </w:t>
            </w:r>
          </w:p>
        </w:tc>
        <w:tc>
          <w:tcPr>
            <w:tcW w:w="304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 xml:space="preserve">prema rasporedu </w:t>
            </w:r>
          </w:p>
        </w:tc>
      </w:tr>
      <w:tr w:rsidR="00294DAF" w:rsidRPr="007F11BA" w:rsidTr="00294DAF">
        <w:trPr>
          <w:trHeight w:val="260"/>
        </w:trPr>
        <w:tc>
          <w:tcPr>
            <w:tcW w:w="195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iCs/>
                <w:sz w:val="24"/>
                <w:szCs w:val="24"/>
                <w:lang w:val="hr-HR"/>
              </w:rPr>
            </w:pPr>
            <w:r w:rsidRPr="00294DAF">
              <w:rPr>
                <w:rFonts w:ascii="Calibri" w:eastAsia="Calibri" w:hAnsi="Calibri" w:cs="Calibri"/>
                <w:b/>
                <w:iCs/>
                <w:lang w:val="hr-HR"/>
              </w:rPr>
              <w:t>E-mail adresa i broj telefona:</w:t>
            </w:r>
          </w:p>
        </w:tc>
        <w:tc>
          <w:tcPr>
            <w:tcW w:w="304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andelka.raguz@</w:t>
            </w:r>
            <w:r w:rsidRPr="00294DAF">
              <w:rPr>
                <w:rFonts w:ascii="Calibri" w:eastAsia="Calibri" w:hAnsi="Calibri" w:cs="Calibri"/>
                <w:lang w:val="en-GB"/>
              </w:rPr>
              <w:t>ff</w:t>
            </w:r>
            <w:r w:rsidRPr="00294DAF">
              <w:rPr>
                <w:rFonts w:ascii="Calibri" w:eastAsia="Calibri" w:hAnsi="Calibri" w:cs="Calibri"/>
                <w:lang w:val="hr-HR"/>
              </w:rPr>
              <w:t>.</w:t>
            </w:r>
            <w:r w:rsidRPr="00294DAF">
              <w:rPr>
                <w:rFonts w:ascii="Calibri" w:eastAsia="Calibri" w:hAnsi="Calibri" w:cs="Calibri"/>
                <w:lang w:val="en-GB"/>
              </w:rPr>
              <w:t>sum</w:t>
            </w:r>
            <w:r w:rsidRPr="00294DAF">
              <w:rPr>
                <w:rFonts w:ascii="Calibri" w:eastAsia="Calibri" w:hAnsi="Calibri" w:cs="Calibri"/>
                <w:lang w:val="hr-HR"/>
              </w:rPr>
              <w:t>.</w:t>
            </w:r>
            <w:r w:rsidRPr="00294DAF">
              <w:rPr>
                <w:rFonts w:ascii="Calibri" w:eastAsia="Calibri" w:hAnsi="Calibri" w:cs="Calibri"/>
                <w:lang w:val="en-GB"/>
              </w:rPr>
              <w:t>ba</w:t>
            </w:r>
          </w:p>
        </w:tc>
      </w:tr>
      <w:tr w:rsidR="00294DAF" w:rsidRPr="007F11BA" w:rsidTr="00294DAF">
        <w:trPr>
          <w:trHeight w:val="135"/>
        </w:trPr>
        <w:tc>
          <w:tcPr>
            <w:tcW w:w="1170"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bCs/>
                <w:iCs/>
                <w:sz w:val="24"/>
                <w:szCs w:val="24"/>
                <w:lang w:val="hr-BA"/>
              </w:rPr>
            </w:pPr>
            <w:r w:rsidRPr="00294DAF">
              <w:rPr>
                <w:rFonts w:ascii="Calibri" w:eastAsia="Calibri" w:hAnsi="Calibri" w:cs="Calibri"/>
                <w:b/>
                <w:bCs/>
                <w:iCs/>
                <w:lang w:val="hr-BA"/>
              </w:rPr>
              <w:t>Ciljevi predmeta</w:t>
            </w:r>
          </w:p>
          <w:p w:rsidR="00294DAF" w:rsidRPr="00294DAF" w:rsidRDefault="00294DAF" w:rsidP="00294DAF">
            <w:pPr>
              <w:spacing w:after="0" w:line="240" w:lineRule="auto"/>
              <w:rPr>
                <w:rFonts w:ascii="Calibri" w:eastAsia="Calibri" w:hAnsi="Calibri" w:cs="Calibri"/>
                <w:sz w:val="24"/>
                <w:szCs w:val="24"/>
                <w:lang w:val="hr-HR"/>
              </w:rPr>
            </w:pPr>
          </w:p>
        </w:tc>
        <w:tc>
          <w:tcPr>
            <w:tcW w:w="383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284"/>
              </w:tabs>
              <w:spacing w:after="0" w:line="240" w:lineRule="auto"/>
              <w:ind w:left="284" w:hanging="284"/>
              <w:jc w:val="both"/>
              <w:rPr>
                <w:rFonts w:ascii="Calibri" w:eastAsia="Times New Roman" w:hAnsi="Calibri" w:cs="Calibri"/>
                <w:sz w:val="24"/>
                <w:szCs w:val="24"/>
                <w:lang w:val="hr-HR"/>
              </w:rPr>
            </w:pPr>
            <w:r w:rsidRPr="00294DAF">
              <w:rPr>
                <w:rFonts w:ascii="Calibri" w:eastAsia="Times New Roman" w:hAnsi="Calibri" w:cs="Calibri"/>
                <w:lang w:val="hr-HR"/>
              </w:rPr>
              <w:t xml:space="preserve">Ciljevi </w:t>
            </w:r>
            <w:r w:rsidRPr="00294DAF">
              <w:rPr>
                <w:rFonts w:ascii="Calibri" w:eastAsia="Calibri" w:hAnsi="Calibri" w:cs="Calibri"/>
                <w:color w:val="000000"/>
                <w:lang w:val="hr-HR"/>
              </w:rPr>
              <w:t>predmeta</w:t>
            </w:r>
            <w:r w:rsidRPr="00294DAF">
              <w:rPr>
                <w:rFonts w:ascii="Calibri" w:eastAsia="Times New Roman" w:hAnsi="Calibri" w:cs="Calibri"/>
                <w:lang w:val="hr-HR"/>
              </w:rPr>
              <w:t xml:space="preserve"> su:</w:t>
            </w:r>
          </w:p>
          <w:p w:rsidR="00294DAF" w:rsidRPr="00294DAF" w:rsidRDefault="00294DAF" w:rsidP="00294DAF">
            <w:pPr>
              <w:numPr>
                <w:ilvl w:val="0"/>
                <w:numId w:val="111"/>
              </w:numPr>
              <w:tabs>
                <w:tab w:val="left" w:pos="284"/>
              </w:tabs>
              <w:spacing w:after="0" w:line="240" w:lineRule="auto"/>
              <w:ind w:left="644"/>
              <w:rPr>
                <w:rFonts w:ascii="Calibri" w:eastAsia="Times New Roman" w:hAnsi="Calibri" w:cs="Calibri"/>
                <w:sz w:val="24"/>
                <w:szCs w:val="24"/>
                <w:lang w:val="hr-HR"/>
              </w:rPr>
            </w:pPr>
            <w:r w:rsidRPr="00294DAF">
              <w:rPr>
                <w:rFonts w:ascii="Calibri" w:eastAsia="Times New Roman" w:hAnsi="Calibri" w:cs="Calibri"/>
                <w:lang w:val="hr-HR"/>
              </w:rPr>
              <w:t xml:space="preserve">upoznati </w:t>
            </w:r>
            <w:r w:rsidRPr="00294DAF">
              <w:rPr>
                <w:rFonts w:ascii="Calibri" w:eastAsia="Calibri" w:hAnsi="Calibri" w:cs="Calibri"/>
                <w:lang w:val="hr-HR"/>
              </w:rPr>
              <w:t>doktorande</w:t>
            </w:r>
            <w:r w:rsidRPr="00294DAF">
              <w:rPr>
                <w:rFonts w:ascii="Calibri" w:eastAsia="Times New Roman" w:hAnsi="Calibri" w:cs="Calibri"/>
                <w:lang w:val="hr-HR"/>
              </w:rPr>
              <w:t xml:space="preserve"> s engleskom književnošću u srednjem vijeku, tj. s književnošću anglo-saksonskog i anglo-normanskog razdoblja</w:t>
            </w:r>
          </w:p>
          <w:p w:rsidR="00294DAF" w:rsidRPr="00294DAF" w:rsidRDefault="00294DAF" w:rsidP="00294DAF">
            <w:pPr>
              <w:numPr>
                <w:ilvl w:val="0"/>
                <w:numId w:val="111"/>
              </w:numPr>
              <w:tabs>
                <w:tab w:val="left" w:pos="284"/>
              </w:tabs>
              <w:spacing w:after="0" w:line="240" w:lineRule="auto"/>
              <w:ind w:left="644"/>
              <w:rPr>
                <w:rFonts w:ascii="Calibri" w:eastAsia="Times New Roman" w:hAnsi="Calibri" w:cs="Calibri"/>
                <w:sz w:val="24"/>
                <w:szCs w:val="24"/>
                <w:lang w:val="hr-HR"/>
              </w:rPr>
            </w:pPr>
            <w:r w:rsidRPr="00294DAF">
              <w:rPr>
                <w:rFonts w:ascii="Calibri" w:eastAsia="Times New Roman" w:hAnsi="Calibri" w:cs="Calibri"/>
                <w:lang w:val="hr-HR"/>
              </w:rPr>
              <w:t xml:space="preserve">upoznati </w:t>
            </w:r>
            <w:r w:rsidRPr="00294DAF">
              <w:rPr>
                <w:rFonts w:ascii="Calibri" w:eastAsia="Calibri" w:hAnsi="Calibri" w:cs="Calibri"/>
                <w:lang w:val="hr-HR"/>
              </w:rPr>
              <w:t>doktorande</w:t>
            </w:r>
            <w:r w:rsidRPr="00294DAF">
              <w:rPr>
                <w:rFonts w:ascii="Calibri" w:eastAsia="Times New Roman" w:hAnsi="Calibri" w:cs="Calibri"/>
                <w:lang w:val="hr-HR"/>
              </w:rPr>
              <w:t xml:space="preserve"> s različitim književnim formama koje su nastale tijekom obrađenog razdoblja te s književnim konvencijama istih razdoblja</w:t>
            </w:r>
          </w:p>
          <w:p w:rsidR="00294DAF" w:rsidRPr="00294DAF" w:rsidRDefault="00294DAF" w:rsidP="00294DAF">
            <w:pPr>
              <w:numPr>
                <w:ilvl w:val="0"/>
                <w:numId w:val="111"/>
              </w:numPr>
              <w:tabs>
                <w:tab w:val="left" w:pos="284"/>
              </w:tabs>
              <w:spacing w:after="0" w:line="240" w:lineRule="auto"/>
              <w:ind w:left="644"/>
              <w:rPr>
                <w:rFonts w:ascii="Calibri" w:eastAsia="Times New Roman" w:hAnsi="Calibri" w:cs="Calibri"/>
                <w:sz w:val="24"/>
                <w:szCs w:val="24"/>
                <w:lang w:val="hr-HR"/>
              </w:rPr>
            </w:pPr>
            <w:r w:rsidRPr="00294DAF">
              <w:rPr>
                <w:rFonts w:ascii="Calibri" w:eastAsia="Times New Roman" w:hAnsi="Calibri" w:cs="Calibri"/>
                <w:lang w:val="hr-HR"/>
              </w:rPr>
              <w:t>objasniti doktorandima povijesne, društvene i kulturne okolnosti koje su utjecale na razvoj engleske književnosti</w:t>
            </w:r>
          </w:p>
          <w:p w:rsidR="00294DAF" w:rsidRPr="00294DAF" w:rsidRDefault="00294DAF" w:rsidP="00294DAF">
            <w:pPr>
              <w:numPr>
                <w:ilvl w:val="0"/>
                <w:numId w:val="111"/>
              </w:numPr>
              <w:tabs>
                <w:tab w:val="left" w:pos="284"/>
              </w:tabs>
              <w:spacing w:after="0" w:line="240" w:lineRule="auto"/>
              <w:ind w:left="644"/>
              <w:rPr>
                <w:rFonts w:ascii="Calibri" w:eastAsia="Times New Roman" w:hAnsi="Calibri" w:cs="Calibri"/>
                <w:sz w:val="24"/>
                <w:szCs w:val="24"/>
                <w:lang w:val="hr-HR"/>
              </w:rPr>
            </w:pPr>
            <w:r w:rsidRPr="00294DAF">
              <w:rPr>
                <w:rFonts w:ascii="Calibri" w:eastAsia="Times New Roman" w:hAnsi="Calibri" w:cs="Calibri"/>
                <w:lang w:val="hr-HR"/>
              </w:rPr>
              <w:t>smjestiti određeno književno djelo u povijesni i društveni kontekst</w:t>
            </w:r>
          </w:p>
          <w:p w:rsidR="00294DAF" w:rsidRPr="00294DAF" w:rsidRDefault="00294DAF" w:rsidP="00294DAF">
            <w:pPr>
              <w:numPr>
                <w:ilvl w:val="0"/>
                <w:numId w:val="111"/>
              </w:numPr>
              <w:tabs>
                <w:tab w:val="left" w:pos="284"/>
              </w:tabs>
              <w:spacing w:after="0" w:line="240" w:lineRule="auto"/>
              <w:ind w:left="644"/>
              <w:jc w:val="both"/>
              <w:rPr>
                <w:rFonts w:ascii="Calibri" w:eastAsia="Times New Roman" w:hAnsi="Calibri" w:cs="Calibri"/>
                <w:sz w:val="24"/>
                <w:szCs w:val="24"/>
                <w:lang w:val="hr-HR"/>
              </w:rPr>
            </w:pPr>
            <w:r w:rsidRPr="00294DAF">
              <w:rPr>
                <w:rFonts w:ascii="Calibri" w:eastAsia="Times New Roman" w:hAnsi="Calibri" w:cs="Calibri"/>
                <w:lang w:val="hr-HR"/>
              </w:rPr>
              <w:t xml:space="preserve">potaknuti </w:t>
            </w:r>
            <w:r w:rsidRPr="00294DAF">
              <w:rPr>
                <w:rFonts w:ascii="Calibri" w:eastAsia="Calibri" w:hAnsi="Calibri" w:cs="Calibri"/>
                <w:lang w:val="hr-HR"/>
              </w:rPr>
              <w:t>doktorande</w:t>
            </w:r>
            <w:r w:rsidRPr="00294DAF">
              <w:rPr>
                <w:rFonts w:ascii="Calibri" w:eastAsia="Times New Roman" w:hAnsi="Calibri" w:cs="Calibri"/>
                <w:lang w:val="hr-HR"/>
              </w:rPr>
              <w:t xml:space="preserve"> na sudjelovanje u kritičkoj raspravi o književnom djelu i temama</w:t>
            </w:r>
          </w:p>
          <w:p w:rsidR="00294DAF" w:rsidRPr="00294DAF" w:rsidRDefault="00294DAF" w:rsidP="00294DAF">
            <w:pPr>
              <w:numPr>
                <w:ilvl w:val="0"/>
                <w:numId w:val="111"/>
              </w:numPr>
              <w:tabs>
                <w:tab w:val="left" w:pos="284"/>
              </w:tabs>
              <w:spacing w:after="0" w:line="240" w:lineRule="auto"/>
              <w:ind w:left="644"/>
              <w:jc w:val="both"/>
              <w:rPr>
                <w:rFonts w:ascii="Calibri" w:eastAsia="Times New Roman" w:hAnsi="Calibri" w:cs="Calibri"/>
                <w:sz w:val="24"/>
                <w:szCs w:val="24"/>
                <w:lang w:val="hr-HR"/>
              </w:rPr>
            </w:pPr>
            <w:r w:rsidRPr="00294DAF">
              <w:rPr>
                <w:rFonts w:ascii="Calibri" w:eastAsia="Times New Roman" w:hAnsi="Calibri" w:cs="Calibri"/>
                <w:lang w:val="hr-HR"/>
              </w:rPr>
              <w:t>ukazati na univerzalna ljudska pitanja koja čine temelj književnih djela koja se obrađuju</w:t>
            </w:r>
          </w:p>
          <w:p w:rsidR="00294DAF" w:rsidRPr="00294DAF" w:rsidRDefault="00294DAF" w:rsidP="00294DAF">
            <w:pPr>
              <w:numPr>
                <w:ilvl w:val="0"/>
                <w:numId w:val="111"/>
              </w:numPr>
              <w:tabs>
                <w:tab w:val="left" w:pos="284"/>
              </w:tabs>
              <w:spacing w:after="60" w:line="240" w:lineRule="auto"/>
              <w:ind w:left="644"/>
              <w:jc w:val="both"/>
              <w:rPr>
                <w:rFonts w:ascii="Calibri" w:eastAsia="Times New Roman" w:hAnsi="Calibri" w:cs="Calibri"/>
                <w:sz w:val="24"/>
                <w:szCs w:val="24"/>
                <w:lang w:val="hr-HR"/>
              </w:rPr>
            </w:pPr>
            <w:r w:rsidRPr="00294DAF">
              <w:rPr>
                <w:rFonts w:ascii="Calibri" w:eastAsia="Times New Roman" w:hAnsi="Calibri" w:cs="Calibri"/>
                <w:lang w:val="hr-HR"/>
              </w:rPr>
              <w:t xml:space="preserve">voditi </w:t>
            </w:r>
            <w:r w:rsidRPr="00294DAF">
              <w:rPr>
                <w:rFonts w:ascii="Calibri" w:eastAsia="Calibri" w:hAnsi="Calibri" w:cs="Calibri"/>
                <w:lang w:val="hr-HR"/>
              </w:rPr>
              <w:t>doktorand</w:t>
            </w:r>
            <w:r w:rsidRPr="00294DAF">
              <w:rPr>
                <w:rFonts w:ascii="Calibri" w:eastAsia="Times New Roman" w:hAnsi="Calibri" w:cs="Calibri"/>
                <w:lang w:val="hr-HR"/>
              </w:rPr>
              <w:t>e u samostalnom istraživanju, u izradi prezentacije i u pisanju književnog eseja</w:t>
            </w:r>
          </w:p>
        </w:tc>
      </w:tr>
      <w:tr w:rsidR="00294DAF" w:rsidRPr="007F11BA" w:rsidTr="00294DAF">
        <w:trPr>
          <w:trHeight w:val="135"/>
        </w:trPr>
        <w:tc>
          <w:tcPr>
            <w:tcW w:w="1170"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bCs/>
                <w:iCs/>
                <w:sz w:val="24"/>
                <w:szCs w:val="24"/>
                <w:lang w:val="hr-BA"/>
              </w:rPr>
            </w:pPr>
            <w:r w:rsidRPr="00294DAF">
              <w:rPr>
                <w:rFonts w:ascii="Calibri" w:eastAsia="Calibri" w:hAnsi="Calibri" w:cs="Calibri"/>
                <w:b/>
                <w:bCs/>
                <w:iCs/>
                <w:lang w:val="hr-BA"/>
              </w:rPr>
              <w:t>Ishodi učenja</w:t>
            </w:r>
          </w:p>
          <w:p w:rsidR="00294DAF" w:rsidRPr="00294DAF" w:rsidRDefault="00294DAF" w:rsidP="00294DAF">
            <w:pPr>
              <w:spacing w:after="0" w:line="240" w:lineRule="auto"/>
              <w:rPr>
                <w:rFonts w:ascii="Calibri" w:eastAsia="Calibri" w:hAnsi="Calibri" w:cs="Calibri"/>
                <w:b/>
                <w:bCs/>
                <w:iCs/>
                <w:sz w:val="24"/>
                <w:szCs w:val="24"/>
                <w:lang w:val="hr-BA"/>
              </w:rPr>
            </w:pPr>
            <w:r w:rsidRPr="00294DAF">
              <w:rPr>
                <w:rFonts w:ascii="Calibri" w:eastAsia="Calibri" w:hAnsi="Calibri" w:cs="Calibri"/>
                <w:b/>
                <w:bCs/>
                <w:iCs/>
                <w:lang w:val="hr-BA"/>
              </w:rPr>
              <w:t>(opće i specifične kompetencije)</w:t>
            </w:r>
          </w:p>
          <w:p w:rsidR="00294DAF" w:rsidRPr="00294DAF" w:rsidRDefault="00294DAF" w:rsidP="00294DAF">
            <w:pPr>
              <w:spacing w:after="0" w:line="240" w:lineRule="auto"/>
              <w:rPr>
                <w:rFonts w:ascii="Calibri" w:eastAsia="Calibri" w:hAnsi="Calibri" w:cs="Calibri"/>
                <w:b/>
                <w:bCs/>
                <w:iCs/>
                <w:sz w:val="24"/>
                <w:szCs w:val="24"/>
                <w:lang w:val="hr-BA"/>
              </w:rPr>
            </w:pPr>
          </w:p>
        </w:tc>
        <w:tc>
          <w:tcPr>
            <w:tcW w:w="383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lang w:val="hr-HR"/>
              </w:rPr>
              <w:t>Nakon što polože predmet doktorandi će znati / moći:</w:t>
            </w:r>
          </w:p>
          <w:p w:rsidR="00294DAF" w:rsidRPr="00294DAF" w:rsidRDefault="00294DAF" w:rsidP="00294DAF">
            <w:pPr>
              <w:numPr>
                <w:ilvl w:val="0"/>
                <w:numId w:val="112"/>
              </w:numPr>
              <w:autoSpaceDE w:val="0"/>
              <w:autoSpaceDN w:val="0"/>
              <w:adjustRightInd w:val="0"/>
              <w:spacing w:after="0" w:line="240" w:lineRule="auto"/>
              <w:rPr>
                <w:rFonts w:ascii="Calibri" w:eastAsia="Calibri" w:hAnsi="Calibri" w:cs="Calibri"/>
                <w:color w:val="000000"/>
                <w:sz w:val="24"/>
                <w:szCs w:val="24"/>
                <w:lang w:val="hr-HR"/>
              </w:rPr>
            </w:pPr>
            <w:r w:rsidRPr="00294DAF">
              <w:rPr>
                <w:rFonts w:ascii="Calibri" w:eastAsia="Times New Roman" w:hAnsi="Calibri" w:cs="Calibri"/>
                <w:color w:val="000000"/>
                <w:lang w:val="hr-HR"/>
              </w:rPr>
              <w:t>demonstrirati svoje znanje o engleskoj književnosti srednjeg vijeka i zadanim književnim djelima</w:t>
            </w:r>
          </w:p>
          <w:p w:rsidR="00294DAF" w:rsidRPr="00294DAF" w:rsidRDefault="00294DAF" w:rsidP="00294DAF">
            <w:pPr>
              <w:numPr>
                <w:ilvl w:val="0"/>
                <w:numId w:val="112"/>
              </w:numPr>
              <w:autoSpaceDE w:val="0"/>
              <w:autoSpaceDN w:val="0"/>
              <w:adjustRightInd w:val="0"/>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lang w:val="hr-HR"/>
              </w:rPr>
              <w:t>čitati, komentirati i kritizirati srednjovjekovne tekstove na engleskom jeziku uz pomoć rječnika</w:t>
            </w:r>
          </w:p>
          <w:p w:rsidR="00294DAF" w:rsidRPr="00294DAF" w:rsidRDefault="00294DAF" w:rsidP="00294DAF">
            <w:pPr>
              <w:numPr>
                <w:ilvl w:val="0"/>
                <w:numId w:val="112"/>
              </w:numPr>
              <w:autoSpaceDE w:val="0"/>
              <w:autoSpaceDN w:val="0"/>
              <w:adjustRightInd w:val="0"/>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lang w:val="hr-HR"/>
              </w:rPr>
              <w:t>primijeniti relevantne kritičke i/ili teorijske pristupe raspravi o obrađenim djelima</w:t>
            </w:r>
          </w:p>
          <w:p w:rsidR="00294DAF" w:rsidRPr="00294DAF" w:rsidRDefault="00294DAF" w:rsidP="00294DAF">
            <w:pPr>
              <w:numPr>
                <w:ilvl w:val="0"/>
                <w:numId w:val="112"/>
              </w:numPr>
              <w:autoSpaceDE w:val="0"/>
              <w:autoSpaceDN w:val="0"/>
              <w:adjustRightInd w:val="0"/>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lang w:val="hr-HR"/>
              </w:rPr>
              <w:t>artikulirati vlastito kritičko mišljenje o obrađenim djelima u usmenom i pisanom obliku</w:t>
            </w:r>
          </w:p>
          <w:p w:rsidR="00294DAF" w:rsidRPr="00294DAF" w:rsidRDefault="00294DAF" w:rsidP="00294DAF">
            <w:pPr>
              <w:numPr>
                <w:ilvl w:val="0"/>
                <w:numId w:val="112"/>
              </w:numPr>
              <w:tabs>
                <w:tab w:val="left" w:pos="284"/>
              </w:tabs>
              <w:spacing w:after="60" w:line="240" w:lineRule="auto"/>
              <w:jc w:val="both"/>
              <w:rPr>
                <w:rFonts w:ascii="Calibri" w:eastAsia="Times New Roman" w:hAnsi="Calibri" w:cs="Calibri"/>
                <w:sz w:val="24"/>
                <w:szCs w:val="24"/>
                <w:lang w:val="hr-HR"/>
              </w:rPr>
            </w:pPr>
            <w:r w:rsidRPr="00294DAF">
              <w:rPr>
                <w:rFonts w:ascii="Calibri" w:eastAsia="Times New Roman" w:hAnsi="Calibri" w:cs="Calibri"/>
                <w:lang w:val="hr-HR"/>
              </w:rPr>
              <w:t>kritički definirati i razlikovati književne tradicije i žanrove u djelima</w:t>
            </w:r>
          </w:p>
          <w:p w:rsidR="00294DAF" w:rsidRPr="00294DAF" w:rsidRDefault="00294DAF" w:rsidP="00294DAF">
            <w:pPr>
              <w:numPr>
                <w:ilvl w:val="0"/>
                <w:numId w:val="112"/>
              </w:numPr>
              <w:tabs>
                <w:tab w:val="left" w:pos="284"/>
              </w:tabs>
              <w:spacing w:after="60" w:line="240" w:lineRule="auto"/>
              <w:jc w:val="both"/>
              <w:rPr>
                <w:rFonts w:ascii="Calibri" w:eastAsia="Times New Roman" w:hAnsi="Calibri" w:cs="Calibri"/>
                <w:sz w:val="24"/>
                <w:szCs w:val="24"/>
                <w:lang w:val="hr-HR"/>
              </w:rPr>
            </w:pPr>
            <w:r w:rsidRPr="00294DAF">
              <w:rPr>
                <w:rFonts w:ascii="Calibri" w:eastAsia="Times New Roman" w:hAnsi="Calibri" w:cs="Calibri"/>
                <w:lang w:val="hr-HR"/>
              </w:rPr>
              <w:t>objasniti važnost citata iz djela, smjestiti ih u kontekst te objasniti važnost citata za pojedini tekst kao cjelinu</w:t>
            </w:r>
          </w:p>
          <w:p w:rsidR="00294DAF" w:rsidRPr="00294DAF" w:rsidRDefault="00294DAF" w:rsidP="00294DAF">
            <w:pPr>
              <w:numPr>
                <w:ilvl w:val="0"/>
                <w:numId w:val="112"/>
              </w:numPr>
              <w:tabs>
                <w:tab w:val="left" w:pos="284"/>
              </w:tabs>
              <w:spacing w:after="0" w:line="240" w:lineRule="auto"/>
              <w:jc w:val="both"/>
              <w:rPr>
                <w:rFonts w:ascii="Calibri" w:eastAsia="Times New Roman" w:hAnsi="Calibri" w:cs="Calibri"/>
                <w:sz w:val="24"/>
                <w:szCs w:val="24"/>
                <w:lang w:val="hr-HR"/>
              </w:rPr>
            </w:pPr>
            <w:r w:rsidRPr="00294DAF">
              <w:rPr>
                <w:rFonts w:ascii="Calibri" w:eastAsia="Times New Roman" w:hAnsi="Calibri" w:cs="Calibri"/>
                <w:lang w:val="hr-HR"/>
              </w:rPr>
              <w:t>objasniti kako određeno književno djelo odražava i oblikuje povijesne, društvene i kulturne okolnosti u kojemu je nastalo</w:t>
            </w:r>
          </w:p>
          <w:p w:rsidR="00294DAF" w:rsidRPr="00294DAF" w:rsidRDefault="00294DAF" w:rsidP="00294DAF">
            <w:pPr>
              <w:numPr>
                <w:ilvl w:val="0"/>
                <w:numId w:val="112"/>
              </w:numPr>
              <w:tabs>
                <w:tab w:val="left" w:pos="284"/>
              </w:tabs>
              <w:spacing w:after="0" w:line="240" w:lineRule="auto"/>
              <w:jc w:val="both"/>
              <w:rPr>
                <w:rFonts w:ascii="Calibri" w:eastAsia="Times New Roman" w:hAnsi="Calibri" w:cs="Calibri"/>
                <w:sz w:val="24"/>
                <w:szCs w:val="24"/>
                <w:lang w:val="hr-HR"/>
              </w:rPr>
            </w:pPr>
            <w:r w:rsidRPr="00294DAF">
              <w:rPr>
                <w:rFonts w:ascii="Calibri" w:eastAsia="Times New Roman" w:hAnsi="Calibri" w:cs="Calibri"/>
                <w:lang w:val="hr-HR"/>
              </w:rPr>
              <w:t>Voditi samostalno istraživanje, održati prezentaciju te napisati književni esej</w:t>
            </w:r>
          </w:p>
        </w:tc>
      </w:tr>
      <w:tr w:rsidR="00294DAF" w:rsidRPr="00294DAF" w:rsidTr="00294DAF">
        <w:trPr>
          <w:trHeight w:val="135"/>
        </w:trPr>
        <w:tc>
          <w:tcPr>
            <w:tcW w:w="1170"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bCs/>
                <w:iCs/>
                <w:sz w:val="24"/>
                <w:szCs w:val="24"/>
                <w:lang w:val="hr-BA"/>
              </w:rPr>
            </w:pPr>
            <w:r w:rsidRPr="00294DAF">
              <w:rPr>
                <w:rFonts w:ascii="Calibri" w:eastAsia="Calibri" w:hAnsi="Calibri" w:cs="Calibri"/>
                <w:b/>
                <w:bCs/>
                <w:iCs/>
                <w:lang w:val="hr-BA"/>
              </w:rPr>
              <w:t>Sadržaj silabusa/izvedbenog plana (ukratko)</w:t>
            </w:r>
          </w:p>
          <w:p w:rsidR="00294DAF" w:rsidRPr="00294DAF" w:rsidRDefault="00294DAF" w:rsidP="00294DAF">
            <w:pPr>
              <w:spacing w:after="0" w:line="240" w:lineRule="auto"/>
              <w:rPr>
                <w:rFonts w:ascii="Calibri" w:eastAsia="Calibri" w:hAnsi="Calibri" w:cs="Calibri"/>
                <w:b/>
                <w:bCs/>
                <w:i/>
                <w:iCs/>
                <w:sz w:val="24"/>
                <w:szCs w:val="24"/>
                <w:lang w:val="hr-BA"/>
              </w:rPr>
            </w:pPr>
          </w:p>
        </w:tc>
        <w:tc>
          <w:tcPr>
            <w:tcW w:w="383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100" w:afterAutospacing="1" w:line="240" w:lineRule="auto"/>
              <w:jc w:val="both"/>
              <w:rPr>
                <w:rFonts w:ascii="Calibri" w:eastAsia="Times New Roman" w:hAnsi="Calibri" w:cs="Calibri"/>
                <w:color w:val="1D1D1D"/>
                <w:sz w:val="24"/>
                <w:szCs w:val="24"/>
                <w:lang w:val="hr-BA"/>
              </w:rPr>
            </w:pPr>
            <w:r w:rsidRPr="00294DAF">
              <w:rPr>
                <w:rFonts w:ascii="Calibri" w:eastAsia="Times New Roman" w:hAnsi="Calibri" w:cs="Calibri"/>
                <w:shd w:val="clear" w:color="auto" w:fill="FFFFFF"/>
              </w:rPr>
              <w:t>Engleskaknji</w:t>
            </w:r>
            <w:r w:rsidRPr="00294DAF">
              <w:rPr>
                <w:rFonts w:ascii="Calibri" w:eastAsia="Times New Roman" w:hAnsi="Calibri" w:cs="Calibri"/>
                <w:shd w:val="clear" w:color="auto" w:fill="FFFFFF"/>
                <w:lang w:val="hr-BA"/>
              </w:rPr>
              <w:t>ž</w:t>
            </w:r>
            <w:r w:rsidRPr="00294DAF">
              <w:rPr>
                <w:rFonts w:ascii="Calibri" w:eastAsia="Times New Roman" w:hAnsi="Calibri" w:cs="Calibri"/>
                <w:shd w:val="clear" w:color="auto" w:fill="FFFFFF"/>
              </w:rPr>
              <w:t>evnostsrednjegvijekaobra</w:t>
            </w:r>
            <w:r w:rsidRPr="00294DAF">
              <w:rPr>
                <w:rFonts w:ascii="Calibri" w:eastAsia="Times New Roman" w:hAnsi="Calibri" w:cs="Calibri"/>
                <w:shd w:val="clear" w:color="auto" w:fill="FFFFFF"/>
                <w:lang w:val="hr-BA"/>
              </w:rPr>
              <w:t>đ</w:t>
            </w:r>
            <w:r w:rsidRPr="00294DAF">
              <w:rPr>
                <w:rFonts w:ascii="Calibri" w:eastAsia="Times New Roman" w:hAnsi="Calibri" w:cs="Calibri"/>
                <w:shd w:val="clear" w:color="auto" w:fill="FFFFFF"/>
              </w:rPr>
              <w:t>ujeglavneknji</w:t>
            </w:r>
            <w:r w:rsidRPr="00294DAF">
              <w:rPr>
                <w:rFonts w:ascii="Calibri" w:eastAsia="Times New Roman" w:hAnsi="Calibri" w:cs="Calibri"/>
                <w:shd w:val="clear" w:color="auto" w:fill="FFFFFF"/>
                <w:lang w:val="hr-BA"/>
              </w:rPr>
              <w:t>ž</w:t>
            </w:r>
            <w:r w:rsidRPr="00294DAF">
              <w:rPr>
                <w:rFonts w:ascii="Calibri" w:eastAsia="Times New Roman" w:hAnsi="Calibri" w:cs="Calibri"/>
                <w:shd w:val="clear" w:color="auto" w:fill="FFFFFF"/>
              </w:rPr>
              <w:t>evnetrendoveuanglo</w:t>
            </w:r>
            <w:r w:rsidRPr="00294DAF">
              <w:rPr>
                <w:rFonts w:ascii="Calibri" w:eastAsia="Times New Roman" w:hAnsi="Calibri" w:cs="Calibri"/>
                <w:shd w:val="clear" w:color="auto" w:fill="FFFFFF"/>
                <w:lang w:val="hr-BA"/>
              </w:rPr>
              <w:t>-</w:t>
            </w:r>
            <w:r w:rsidRPr="00294DAF">
              <w:rPr>
                <w:rFonts w:ascii="Calibri" w:eastAsia="Times New Roman" w:hAnsi="Calibri" w:cs="Calibri"/>
                <w:shd w:val="clear" w:color="auto" w:fill="FFFFFF"/>
              </w:rPr>
              <w:t>saksonskomianglo</w:t>
            </w:r>
            <w:r w:rsidRPr="00294DAF">
              <w:rPr>
                <w:rFonts w:ascii="Calibri" w:eastAsia="Times New Roman" w:hAnsi="Calibri" w:cs="Calibri"/>
                <w:shd w:val="clear" w:color="auto" w:fill="FFFFFF"/>
                <w:lang w:val="hr-BA"/>
              </w:rPr>
              <w:t>-</w:t>
            </w:r>
            <w:r w:rsidRPr="00294DAF">
              <w:rPr>
                <w:rFonts w:ascii="Calibri" w:eastAsia="Times New Roman" w:hAnsi="Calibri" w:cs="Calibri"/>
                <w:shd w:val="clear" w:color="auto" w:fill="FFFFFF"/>
              </w:rPr>
              <w:t>normanskomrazdobljudo</w:t>
            </w:r>
            <w:r w:rsidRPr="00294DAF">
              <w:rPr>
                <w:rFonts w:ascii="Calibri" w:eastAsia="Times New Roman" w:hAnsi="Calibri" w:cs="Calibri"/>
                <w:shd w:val="clear" w:color="auto" w:fill="FFFFFF"/>
                <w:lang w:val="hr-BA"/>
              </w:rPr>
              <w:t xml:space="preserve"> 1485. </w:t>
            </w:r>
            <w:r w:rsidRPr="00294DAF">
              <w:rPr>
                <w:rFonts w:ascii="Calibri" w:eastAsia="Times New Roman" w:hAnsi="Calibri" w:cs="Calibri"/>
                <w:shd w:val="clear" w:color="auto" w:fill="FFFFFF"/>
              </w:rPr>
              <w:t>godine</w:t>
            </w:r>
            <w:r w:rsidRPr="00294DAF">
              <w:rPr>
                <w:rFonts w:ascii="Calibri" w:eastAsia="Times New Roman" w:hAnsi="Calibri" w:cs="Calibri"/>
                <w:shd w:val="clear" w:color="auto" w:fill="FFFFFF"/>
                <w:lang w:val="hr-BA"/>
              </w:rPr>
              <w:t xml:space="preserve">. </w:t>
            </w:r>
            <w:r w:rsidRPr="00294DAF">
              <w:rPr>
                <w:rFonts w:ascii="Calibri" w:eastAsia="Times New Roman" w:hAnsi="Calibri" w:cs="Calibri"/>
                <w:shd w:val="clear" w:color="auto" w:fill="FFFFFF"/>
              </w:rPr>
              <w:t>Ra</w:t>
            </w:r>
            <w:r w:rsidRPr="00294DAF">
              <w:rPr>
                <w:rFonts w:ascii="Calibri" w:eastAsia="Times New Roman" w:hAnsi="Calibri" w:cs="Calibri"/>
                <w:shd w:val="clear" w:color="auto" w:fill="FFFFFF"/>
                <w:lang w:val="hr-BA"/>
              </w:rPr>
              <w:t>šč</w:t>
            </w:r>
            <w:r w:rsidRPr="00294DAF">
              <w:rPr>
                <w:rFonts w:ascii="Calibri" w:eastAsia="Times New Roman" w:hAnsi="Calibri" w:cs="Calibri"/>
                <w:shd w:val="clear" w:color="auto" w:fill="FFFFFF"/>
              </w:rPr>
              <w:t>lambaknji</w:t>
            </w:r>
            <w:r w:rsidRPr="00294DAF">
              <w:rPr>
                <w:rFonts w:ascii="Calibri" w:eastAsia="Times New Roman" w:hAnsi="Calibri" w:cs="Calibri"/>
                <w:shd w:val="clear" w:color="auto" w:fill="FFFFFF"/>
                <w:lang w:val="hr-BA"/>
              </w:rPr>
              <w:t>ž</w:t>
            </w:r>
            <w:r w:rsidRPr="00294DAF">
              <w:rPr>
                <w:rFonts w:ascii="Calibri" w:eastAsia="Times New Roman" w:hAnsi="Calibri" w:cs="Calibri"/>
                <w:shd w:val="clear" w:color="auto" w:fill="FFFFFF"/>
              </w:rPr>
              <w:t>evnihdjelasmjestit</w:t>
            </w:r>
            <w:r w:rsidRPr="00294DAF">
              <w:rPr>
                <w:rFonts w:ascii="Calibri" w:eastAsia="Times New Roman" w:hAnsi="Calibri" w:cs="Calibri"/>
                <w:shd w:val="clear" w:color="auto" w:fill="FFFFFF"/>
                <w:lang w:val="hr-BA"/>
              </w:rPr>
              <w:t xml:space="preserve"> ć</w:t>
            </w:r>
            <w:r w:rsidRPr="00294DAF">
              <w:rPr>
                <w:rFonts w:ascii="Calibri" w:eastAsia="Times New Roman" w:hAnsi="Calibri" w:cs="Calibri"/>
                <w:shd w:val="clear" w:color="auto" w:fill="FFFFFF"/>
              </w:rPr>
              <w:t>eseupovijesnikontekst</w:t>
            </w:r>
            <w:r w:rsidRPr="00294DAF">
              <w:rPr>
                <w:rFonts w:ascii="Calibri" w:eastAsia="Times New Roman" w:hAnsi="Calibri" w:cs="Calibri"/>
                <w:shd w:val="clear" w:color="auto" w:fill="FFFFFF"/>
                <w:lang w:val="hr-BA"/>
              </w:rPr>
              <w:t xml:space="preserve">, </w:t>
            </w:r>
            <w:r w:rsidRPr="00294DAF">
              <w:rPr>
                <w:rFonts w:ascii="Calibri" w:eastAsia="Times New Roman" w:hAnsi="Calibri" w:cs="Calibri"/>
                <w:shd w:val="clear" w:color="auto" w:fill="FFFFFF"/>
              </w:rPr>
              <w:t>kakobiseuo</w:t>
            </w:r>
            <w:r w:rsidRPr="00294DAF">
              <w:rPr>
                <w:rFonts w:ascii="Calibri" w:eastAsia="Times New Roman" w:hAnsi="Calibri" w:cs="Calibri"/>
                <w:shd w:val="clear" w:color="auto" w:fill="FFFFFF"/>
                <w:lang w:val="hr-BA"/>
              </w:rPr>
              <w:t>č</w:t>
            </w:r>
            <w:r w:rsidRPr="00294DAF">
              <w:rPr>
                <w:rFonts w:ascii="Calibri" w:eastAsia="Times New Roman" w:hAnsi="Calibri" w:cs="Calibri"/>
                <w:shd w:val="clear" w:color="auto" w:fill="FFFFFF"/>
              </w:rPr>
              <w:t>ilona</w:t>
            </w:r>
            <w:r w:rsidRPr="00294DAF">
              <w:rPr>
                <w:rFonts w:ascii="Calibri" w:eastAsia="Times New Roman" w:hAnsi="Calibri" w:cs="Calibri"/>
                <w:shd w:val="clear" w:color="auto" w:fill="FFFFFF"/>
                <w:lang w:val="hr-BA"/>
              </w:rPr>
              <w:t>č</w:t>
            </w:r>
            <w:r w:rsidRPr="00294DAF">
              <w:rPr>
                <w:rFonts w:ascii="Calibri" w:eastAsia="Times New Roman" w:hAnsi="Calibri" w:cs="Calibri"/>
                <w:shd w:val="clear" w:color="auto" w:fill="FFFFFF"/>
              </w:rPr>
              <w:t>inenakojeodre</w:t>
            </w:r>
            <w:r w:rsidRPr="00294DAF">
              <w:rPr>
                <w:rFonts w:ascii="Calibri" w:eastAsia="Times New Roman" w:hAnsi="Calibri" w:cs="Calibri"/>
                <w:shd w:val="clear" w:color="auto" w:fill="FFFFFF"/>
                <w:lang w:val="hr-BA"/>
              </w:rPr>
              <w:t>đ</w:t>
            </w:r>
            <w:r w:rsidRPr="00294DAF">
              <w:rPr>
                <w:rFonts w:ascii="Calibri" w:eastAsia="Times New Roman" w:hAnsi="Calibri" w:cs="Calibri"/>
                <w:shd w:val="clear" w:color="auto" w:fill="FFFFFF"/>
              </w:rPr>
              <w:t>enitekstodra</w:t>
            </w:r>
            <w:r w:rsidRPr="00294DAF">
              <w:rPr>
                <w:rFonts w:ascii="Calibri" w:eastAsia="Times New Roman" w:hAnsi="Calibri" w:cs="Calibri"/>
                <w:shd w:val="clear" w:color="auto" w:fill="FFFFFF"/>
                <w:lang w:val="hr-BA"/>
              </w:rPr>
              <w:t>ž</w:t>
            </w:r>
            <w:r w:rsidRPr="00294DAF">
              <w:rPr>
                <w:rFonts w:ascii="Calibri" w:eastAsia="Times New Roman" w:hAnsi="Calibri" w:cs="Calibri"/>
                <w:shd w:val="clear" w:color="auto" w:fill="FFFFFF"/>
              </w:rPr>
              <w:t>avapovijesnuidru</w:t>
            </w:r>
            <w:r w:rsidRPr="00294DAF">
              <w:rPr>
                <w:rFonts w:ascii="Calibri" w:eastAsia="Times New Roman" w:hAnsi="Calibri" w:cs="Calibri"/>
                <w:shd w:val="clear" w:color="auto" w:fill="FFFFFF"/>
                <w:lang w:val="hr-BA"/>
              </w:rPr>
              <w:t>š</w:t>
            </w:r>
            <w:r w:rsidRPr="00294DAF">
              <w:rPr>
                <w:rFonts w:ascii="Calibri" w:eastAsia="Times New Roman" w:hAnsi="Calibri" w:cs="Calibri"/>
                <w:shd w:val="clear" w:color="auto" w:fill="FFFFFF"/>
              </w:rPr>
              <w:t>tvenuzbilju</w:t>
            </w:r>
            <w:r w:rsidRPr="00294DAF">
              <w:rPr>
                <w:rFonts w:ascii="Calibri" w:eastAsia="Times New Roman" w:hAnsi="Calibri" w:cs="Calibri"/>
                <w:shd w:val="clear" w:color="auto" w:fill="FFFFFF"/>
                <w:lang w:val="hr-BA"/>
              </w:rPr>
              <w:t xml:space="preserve">. </w:t>
            </w:r>
            <w:r w:rsidRPr="00294DAF">
              <w:rPr>
                <w:rFonts w:ascii="Calibri" w:eastAsia="Calibri" w:hAnsi="Calibri" w:cs="Times New Roman"/>
                <w:color w:val="000000"/>
                <w:szCs w:val="24"/>
                <w:lang w:val="hr-HR"/>
              </w:rPr>
              <w:t>Predmet</w:t>
            </w:r>
            <w:r w:rsidRPr="00294DAF">
              <w:rPr>
                <w:rFonts w:ascii="Calibri" w:eastAsia="Times New Roman" w:hAnsi="Calibri" w:cs="Calibri"/>
                <w:shd w:val="clear" w:color="auto" w:fill="FFFFFF"/>
              </w:rPr>
              <w:t>uklju</w:t>
            </w:r>
            <w:r w:rsidRPr="00294DAF">
              <w:rPr>
                <w:rFonts w:ascii="Calibri" w:eastAsia="Times New Roman" w:hAnsi="Calibri" w:cs="Calibri"/>
                <w:shd w:val="clear" w:color="auto" w:fill="FFFFFF"/>
                <w:lang w:val="hr-BA"/>
              </w:rPr>
              <w:t>č</w:t>
            </w:r>
            <w:r w:rsidRPr="00294DAF">
              <w:rPr>
                <w:rFonts w:ascii="Calibri" w:eastAsia="Times New Roman" w:hAnsi="Calibri" w:cs="Calibri"/>
                <w:shd w:val="clear" w:color="auto" w:fill="FFFFFF"/>
              </w:rPr>
              <w:t>ujesveknji</w:t>
            </w:r>
            <w:r w:rsidRPr="00294DAF">
              <w:rPr>
                <w:rFonts w:ascii="Calibri" w:eastAsia="Times New Roman" w:hAnsi="Calibri" w:cs="Calibri"/>
                <w:shd w:val="clear" w:color="auto" w:fill="FFFFFF"/>
                <w:lang w:val="hr-BA"/>
              </w:rPr>
              <w:t>ž</w:t>
            </w:r>
            <w:r w:rsidRPr="00294DAF">
              <w:rPr>
                <w:rFonts w:ascii="Calibri" w:eastAsia="Times New Roman" w:hAnsi="Calibri" w:cs="Calibri"/>
                <w:shd w:val="clear" w:color="auto" w:fill="FFFFFF"/>
              </w:rPr>
              <w:t>evne</w:t>
            </w:r>
            <w:r w:rsidRPr="00294DAF">
              <w:rPr>
                <w:rFonts w:ascii="Calibri" w:eastAsia="Times New Roman" w:hAnsi="Calibri" w:cs="Calibri"/>
                <w:shd w:val="clear" w:color="auto" w:fill="FFFFFF"/>
                <w:lang w:val="hr-BA"/>
              </w:rPr>
              <w:t xml:space="preserve"> ž</w:t>
            </w:r>
            <w:r w:rsidRPr="00294DAF">
              <w:rPr>
                <w:rFonts w:ascii="Calibri" w:eastAsia="Times New Roman" w:hAnsi="Calibri" w:cs="Calibri"/>
                <w:shd w:val="clear" w:color="auto" w:fill="FFFFFF"/>
              </w:rPr>
              <w:t>anrove</w:t>
            </w:r>
            <w:r w:rsidRPr="00294DAF">
              <w:rPr>
                <w:rFonts w:ascii="Calibri" w:eastAsia="Times New Roman" w:hAnsi="Calibri" w:cs="Calibri"/>
                <w:shd w:val="clear" w:color="auto" w:fill="FFFFFF"/>
                <w:lang w:val="hr-BA"/>
              </w:rPr>
              <w:t xml:space="preserve">: </w:t>
            </w:r>
            <w:r w:rsidRPr="00294DAF">
              <w:rPr>
                <w:rFonts w:ascii="Calibri" w:eastAsia="Times New Roman" w:hAnsi="Calibri" w:cs="Calibri"/>
                <w:shd w:val="clear" w:color="auto" w:fill="FFFFFF"/>
              </w:rPr>
              <w:t>pjesni</w:t>
            </w:r>
            <w:r w:rsidRPr="00294DAF">
              <w:rPr>
                <w:rFonts w:ascii="Calibri" w:eastAsia="Times New Roman" w:hAnsi="Calibri" w:cs="Calibri"/>
                <w:shd w:val="clear" w:color="auto" w:fill="FFFFFF"/>
                <w:lang w:val="hr-BA"/>
              </w:rPr>
              <w:t>š</w:t>
            </w:r>
            <w:r w:rsidRPr="00294DAF">
              <w:rPr>
                <w:rFonts w:ascii="Calibri" w:eastAsia="Times New Roman" w:hAnsi="Calibri" w:cs="Calibri"/>
                <w:shd w:val="clear" w:color="auto" w:fill="FFFFFF"/>
              </w:rPr>
              <w:t>tvo</w:t>
            </w:r>
            <w:r w:rsidRPr="00294DAF">
              <w:rPr>
                <w:rFonts w:ascii="Calibri" w:eastAsia="Times New Roman" w:hAnsi="Calibri" w:cs="Calibri"/>
                <w:shd w:val="clear" w:color="auto" w:fill="FFFFFF"/>
                <w:lang w:val="hr-BA"/>
              </w:rPr>
              <w:t xml:space="preserve">, </w:t>
            </w:r>
            <w:r w:rsidRPr="00294DAF">
              <w:rPr>
                <w:rFonts w:ascii="Calibri" w:eastAsia="Times New Roman" w:hAnsi="Calibri" w:cs="Calibri"/>
                <w:shd w:val="clear" w:color="auto" w:fill="FFFFFF"/>
              </w:rPr>
              <w:t>prozuidramu</w:t>
            </w:r>
            <w:r w:rsidRPr="00294DAF">
              <w:rPr>
                <w:rFonts w:ascii="Calibri" w:eastAsia="Times New Roman" w:hAnsi="Calibri" w:cs="Calibri"/>
                <w:shd w:val="clear" w:color="auto" w:fill="FFFFFF"/>
                <w:lang w:val="hr-BA"/>
              </w:rPr>
              <w:t xml:space="preserve">, </w:t>
            </w:r>
            <w:r w:rsidRPr="00294DAF">
              <w:rPr>
                <w:rFonts w:ascii="Calibri" w:eastAsia="Times New Roman" w:hAnsi="Calibri" w:cs="Calibri"/>
                <w:shd w:val="clear" w:color="auto" w:fill="FFFFFF"/>
              </w:rPr>
              <w:t>aanalizirat</w:t>
            </w:r>
            <w:r w:rsidRPr="00294DAF">
              <w:rPr>
                <w:rFonts w:ascii="Calibri" w:eastAsia="Times New Roman" w:hAnsi="Calibri" w:cs="Calibri"/>
                <w:shd w:val="clear" w:color="auto" w:fill="FFFFFF"/>
                <w:lang w:val="hr-BA"/>
              </w:rPr>
              <w:t xml:space="preserve"> ć</w:t>
            </w:r>
            <w:r w:rsidRPr="00294DAF">
              <w:rPr>
                <w:rFonts w:ascii="Calibri" w:eastAsia="Times New Roman" w:hAnsi="Calibri" w:cs="Calibri"/>
                <w:shd w:val="clear" w:color="auto" w:fill="FFFFFF"/>
              </w:rPr>
              <w:t>eseiodre</w:t>
            </w:r>
            <w:r w:rsidRPr="00294DAF">
              <w:rPr>
                <w:rFonts w:ascii="Calibri" w:eastAsia="Times New Roman" w:hAnsi="Calibri" w:cs="Calibri"/>
                <w:shd w:val="clear" w:color="auto" w:fill="FFFFFF"/>
                <w:lang w:val="hr-BA"/>
              </w:rPr>
              <w:t>đ</w:t>
            </w:r>
            <w:r w:rsidRPr="00294DAF">
              <w:rPr>
                <w:rFonts w:ascii="Calibri" w:eastAsia="Times New Roman" w:hAnsi="Calibri" w:cs="Calibri"/>
                <w:shd w:val="clear" w:color="auto" w:fill="FFFFFF"/>
              </w:rPr>
              <w:t>enineknji</w:t>
            </w:r>
            <w:r w:rsidRPr="00294DAF">
              <w:rPr>
                <w:rFonts w:ascii="Calibri" w:eastAsia="Times New Roman" w:hAnsi="Calibri" w:cs="Calibri"/>
                <w:shd w:val="clear" w:color="auto" w:fill="FFFFFF"/>
                <w:lang w:val="hr-BA"/>
              </w:rPr>
              <w:t>ž</w:t>
            </w:r>
            <w:r w:rsidRPr="00294DAF">
              <w:rPr>
                <w:rFonts w:ascii="Calibri" w:eastAsia="Times New Roman" w:hAnsi="Calibri" w:cs="Calibri"/>
                <w:shd w:val="clear" w:color="auto" w:fill="FFFFFF"/>
              </w:rPr>
              <w:t>evnitekstovikojiseodnosenazna</w:t>
            </w:r>
            <w:r w:rsidRPr="00294DAF">
              <w:rPr>
                <w:rFonts w:ascii="Calibri" w:eastAsia="Times New Roman" w:hAnsi="Calibri" w:cs="Calibri"/>
                <w:shd w:val="clear" w:color="auto" w:fill="FFFFFF"/>
                <w:lang w:val="hr-BA"/>
              </w:rPr>
              <w:t>č</w:t>
            </w:r>
            <w:r w:rsidRPr="00294DAF">
              <w:rPr>
                <w:rFonts w:ascii="Calibri" w:eastAsia="Times New Roman" w:hAnsi="Calibri" w:cs="Calibri"/>
                <w:shd w:val="clear" w:color="auto" w:fill="FFFFFF"/>
              </w:rPr>
              <w:t>ajnekulturnetrendoveilipoliti</w:t>
            </w:r>
            <w:r w:rsidRPr="00294DAF">
              <w:rPr>
                <w:rFonts w:ascii="Calibri" w:eastAsia="Times New Roman" w:hAnsi="Calibri" w:cs="Calibri"/>
                <w:shd w:val="clear" w:color="auto" w:fill="FFFFFF"/>
                <w:lang w:val="hr-BA"/>
              </w:rPr>
              <w:t>č</w:t>
            </w:r>
            <w:r w:rsidRPr="00294DAF">
              <w:rPr>
                <w:rFonts w:ascii="Calibri" w:eastAsia="Times New Roman" w:hAnsi="Calibri" w:cs="Calibri"/>
                <w:shd w:val="clear" w:color="auto" w:fill="FFFFFF"/>
              </w:rPr>
              <w:t>kedoga</w:t>
            </w:r>
            <w:r w:rsidRPr="00294DAF">
              <w:rPr>
                <w:rFonts w:ascii="Calibri" w:eastAsia="Times New Roman" w:hAnsi="Calibri" w:cs="Calibri"/>
                <w:shd w:val="clear" w:color="auto" w:fill="FFFFFF"/>
                <w:lang w:val="hr-BA"/>
              </w:rPr>
              <w:t>đ</w:t>
            </w:r>
            <w:r w:rsidRPr="00294DAF">
              <w:rPr>
                <w:rFonts w:ascii="Calibri" w:eastAsia="Times New Roman" w:hAnsi="Calibri" w:cs="Calibri"/>
                <w:shd w:val="clear" w:color="auto" w:fill="FFFFFF"/>
              </w:rPr>
              <w:t>aje</w:t>
            </w:r>
            <w:r w:rsidRPr="00294DAF">
              <w:rPr>
                <w:rFonts w:ascii="Calibri" w:eastAsia="Times New Roman" w:hAnsi="Calibri" w:cs="Calibri"/>
                <w:shd w:val="clear" w:color="auto" w:fill="FFFFFF"/>
                <w:lang w:val="hr-BA"/>
              </w:rPr>
              <w:t>.</w:t>
            </w:r>
          </w:p>
        </w:tc>
      </w:tr>
      <w:tr w:rsidR="00294DAF" w:rsidRPr="00294DAF" w:rsidTr="00294DAF">
        <w:trPr>
          <w:trHeight w:val="590"/>
        </w:trPr>
        <w:tc>
          <w:tcPr>
            <w:tcW w:w="1170"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bCs/>
                <w:iCs/>
                <w:sz w:val="24"/>
                <w:szCs w:val="24"/>
                <w:lang w:val="hr-BA"/>
              </w:rPr>
            </w:pPr>
            <w:r w:rsidRPr="00294DAF">
              <w:rPr>
                <w:rFonts w:ascii="Calibri" w:eastAsia="Calibri" w:hAnsi="Calibri" w:cs="Calibri"/>
                <w:b/>
                <w:bCs/>
                <w:iCs/>
                <w:lang w:val="hr-BA"/>
              </w:rPr>
              <w:lastRenderedPageBreak/>
              <w:t>Način izvođenja nastave</w:t>
            </w:r>
          </w:p>
          <w:p w:rsidR="00294DAF" w:rsidRPr="00294DAF" w:rsidRDefault="00294DAF" w:rsidP="00294DAF">
            <w:pPr>
              <w:spacing w:after="0" w:line="240" w:lineRule="auto"/>
              <w:rPr>
                <w:rFonts w:ascii="Calibri" w:eastAsia="Calibri" w:hAnsi="Calibri" w:cs="Calibri"/>
                <w:b/>
                <w:bCs/>
                <w:iCs/>
                <w:sz w:val="24"/>
                <w:szCs w:val="24"/>
                <w:lang w:val="hr-BA"/>
              </w:rPr>
            </w:pPr>
            <w:r w:rsidRPr="00294DAF">
              <w:rPr>
                <w:rFonts w:ascii="Calibri" w:eastAsia="Calibri" w:hAnsi="Calibri" w:cs="Calibri"/>
                <w:b/>
                <w:bCs/>
                <w:iCs/>
                <w:lang w:val="hr-BA"/>
              </w:rPr>
              <w:t>(označiti masnim tiskom)</w:t>
            </w:r>
          </w:p>
        </w:tc>
        <w:tc>
          <w:tcPr>
            <w:tcW w:w="94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sz w:val="24"/>
                <w:szCs w:val="24"/>
                <w:lang w:val="hr-BA"/>
              </w:rPr>
            </w:pPr>
            <w:r w:rsidRPr="00294DAF">
              <w:rPr>
                <w:rFonts w:ascii="Calibri" w:eastAsia="Calibri" w:hAnsi="Calibri" w:cs="Calibri"/>
                <w:b/>
                <w:bCs/>
                <w:lang w:val="hr-BA"/>
              </w:rPr>
              <w:t>predavanja</w:t>
            </w:r>
          </w:p>
        </w:tc>
        <w:tc>
          <w:tcPr>
            <w:tcW w:w="98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BA"/>
              </w:rPr>
            </w:pPr>
            <w:r w:rsidRPr="00294DAF">
              <w:rPr>
                <w:rFonts w:ascii="Calibri" w:eastAsia="Calibri" w:hAnsi="Calibri" w:cs="Calibri"/>
                <w:lang w:val="hr-BA"/>
              </w:rPr>
              <w:t>vježbe</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sz w:val="24"/>
                <w:szCs w:val="24"/>
                <w:lang w:val="hr-BA"/>
              </w:rPr>
            </w:pPr>
            <w:r w:rsidRPr="00294DAF">
              <w:rPr>
                <w:rFonts w:ascii="Calibri" w:eastAsia="Calibri" w:hAnsi="Calibri" w:cs="Calibri"/>
                <w:b/>
                <w:bCs/>
                <w:lang w:val="hr-BA"/>
              </w:rPr>
              <w:t>seminari</w:t>
            </w:r>
          </w:p>
        </w:tc>
        <w:tc>
          <w:tcPr>
            <w:tcW w:w="9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sz w:val="24"/>
                <w:szCs w:val="24"/>
                <w:lang w:val="hr-BA"/>
              </w:rPr>
            </w:pPr>
            <w:r w:rsidRPr="00294DAF">
              <w:rPr>
                <w:rFonts w:ascii="Calibri" w:eastAsia="Calibri" w:hAnsi="Calibri" w:cs="Calibri"/>
                <w:b/>
                <w:lang w:val="hr-BA"/>
              </w:rPr>
              <w:t>samostalni zadaci</w:t>
            </w: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bCs/>
                <w:iCs/>
                <w:sz w:val="24"/>
                <w:szCs w:val="24"/>
                <w:lang w:val="hr-BA"/>
              </w:rPr>
            </w:pPr>
          </w:p>
        </w:tc>
        <w:tc>
          <w:tcPr>
            <w:tcW w:w="94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BA"/>
              </w:rPr>
            </w:pPr>
            <w:r w:rsidRPr="00294DAF">
              <w:rPr>
                <w:rFonts w:ascii="Calibri" w:eastAsia="Calibri" w:hAnsi="Calibri" w:cs="Calibri"/>
                <w:lang w:val="hr-BA"/>
              </w:rPr>
              <w:t>konzultacije</w:t>
            </w:r>
          </w:p>
        </w:tc>
        <w:tc>
          <w:tcPr>
            <w:tcW w:w="98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BA"/>
              </w:rPr>
            </w:pPr>
            <w:r w:rsidRPr="00294DAF">
              <w:rPr>
                <w:rFonts w:ascii="Calibri" w:eastAsia="Calibri" w:hAnsi="Calibri" w:cs="Calibri"/>
                <w:lang w:val="hr-BA"/>
              </w:rPr>
              <w:t>mentorski rad</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BA"/>
              </w:rPr>
            </w:pPr>
            <w:r w:rsidRPr="00294DAF">
              <w:rPr>
                <w:rFonts w:ascii="Calibri" w:eastAsia="Calibri" w:hAnsi="Calibri" w:cs="Calibri"/>
                <w:lang w:val="hr-BA"/>
              </w:rPr>
              <w:t>terenska nastava</w:t>
            </w:r>
          </w:p>
        </w:tc>
        <w:tc>
          <w:tcPr>
            <w:tcW w:w="9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sz w:val="24"/>
                <w:szCs w:val="24"/>
                <w:lang w:val="hr-BA"/>
              </w:rPr>
            </w:pPr>
            <w:r w:rsidRPr="00294DAF">
              <w:rPr>
                <w:rFonts w:ascii="Calibri" w:eastAsia="Calibri" w:hAnsi="Calibri" w:cs="Calibri"/>
                <w:b/>
                <w:lang w:val="hr-BA"/>
              </w:rPr>
              <w:t>e-učenje</w:t>
            </w:r>
          </w:p>
        </w:tc>
      </w:tr>
      <w:tr w:rsidR="00294DAF" w:rsidRPr="00294DAF" w:rsidTr="00294DAF">
        <w:trPr>
          <w:trHeight w:val="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bCs/>
                <w:iCs/>
                <w:sz w:val="24"/>
                <w:szCs w:val="24"/>
                <w:lang w:val="hr-BA"/>
              </w:rPr>
            </w:pPr>
          </w:p>
        </w:tc>
        <w:tc>
          <w:tcPr>
            <w:tcW w:w="383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sz w:val="24"/>
                <w:szCs w:val="24"/>
                <w:lang w:val="hr-BA"/>
              </w:rPr>
            </w:pPr>
          </w:p>
        </w:tc>
      </w:tr>
      <w:tr w:rsidR="00294DAF" w:rsidRPr="00294DAF" w:rsidTr="00294DAF">
        <w:trPr>
          <w:trHeight w:val="590"/>
        </w:trPr>
        <w:tc>
          <w:tcPr>
            <w:tcW w:w="117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bCs/>
                <w:iCs/>
                <w:sz w:val="24"/>
                <w:szCs w:val="24"/>
                <w:lang w:val="hr-BA"/>
              </w:rPr>
            </w:pPr>
            <w:r w:rsidRPr="00294DAF">
              <w:rPr>
                <w:rFonts w:ascii="Calibri" w:eastAsia="Calibri" w:hAnsi="Calibri" w:cs="Calibri"/>
                <w:b/>
                <w:bCs/>
                <w:iCs/>
                <w:lang w:val="hr-BA"/>
              </w:rPr>
              <w:t>Doktorandske obveze</w:t>
            </w:r>
          </w:p>
        </w:tc>
        <w:tc>
          <w:tcPr>
            <w:tcW w:w="383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13"/>
              </w:numPr>
              <w:tabs>
                <w:tab w:val="left" w:pos="284"/>
              </w:tabs>
              <w:spacing w:after="60" w:line="240" w:lineRule="auto"/>
              <w:rPr>
                <w:rFonts w:ascii="Calibri" w:eastAsia="Times New Roman" w:hAnsi="Calibri" w:cs="Calibri"/>
                <w:sz w:val="24"/>
                <w:szCs w:val="24"/>
                <w:lang w:val="hr-HR"/>
              </w:rPr>
            </w:pPr>
            <w:r w:rsidRPr="00294DAF">
              <w:rPr>
                <w:rFonts w:ascii="Calibri" w:eastAsia="Times New Roman" w:hAnsi="Calibri" w:cs="Calibri"/>
                <w:lang w:val="hr-HR"/>
              </w:rPr>
              <w:t xml:space="preserve">Sudjelovanje u raspravi na satu; </w:t>
            </w:r>
          </w:p>
          <w:p w:rsidR="00294DAF" w:rsidRPr="00294DAF" w:rsidRDefault="00294DAF" w:rsidP="00294DAF">
            <w:pPr>
              <w:numPr>
                <w:ilvl w:val="0"/>
                <w:numId w:val="113"/>
              </w:numPr>
              <w:tabs>
                <w:tab w:val="left" w:pos="284"/>
              </w:tabs>
              <w:spacing w:after="60" w:line="240" w:lineRule="auto"/>
              <w:rPr>
                <w:rFonts w:ascii="Calibri" w:eastAsia="Times New Roman" w:hAnsi="Calibri" w:cs="Calibri"/>
                <w:sz w:val="24"/>
                <w:szCs w:val="24"/>
                <w:lang w:val="hr-BA"/>
              </w:rPr>
            </w:pPr>
            <w:r w:rsidRPr="00294DAF">
              <w:rPr>
                <w:rFonts w:ascii="Calibri" w:eastAsia="Times New Roman" w:hAnsi="Calibri" w:cs="Calibri"/>
                <w:lang w:val="hr-BA"/>
              </w:rPr>
              <w:t>Usmena prezentacija;</w:t>
            </w:r>
          </w:p>
          <w:p w:rsidR="00294DAF" w:rsidRPr="00294DAF" w:rsidRDefault="00294DAF" w:rsidP="00294DAF">
            <w:pPr>
              <w:numPr>
                <w:ilvl w:val="0"/>
                <w:numId w:val="113"/>
              </w:numPr>
              <w:tabs>
                <w:tab w:val="left" w:pos="284"/>
              </w:tabs>
              <w:spacing w:after="60" w:line="240" w:lineRule="auto"/>
              <w:rPr>
                <w:rFonts w:ascii="Calibri" w:eastAsia="Times New Roman" w:hAnsi="Calibri" w:cs="Calibri"/>
                <w:sz w:val="24"/>
                <w:szCs w:val="24"/>
                <w:lang w:val="hr-BA"/>
              </w:rPr>
            </w:pPr>
            <w:r w:rsidRPr="00294DAF">
              <w:rPr>
                <w:rFonts w:ascii="Calibri" w:eastAsia="Times New Roman" w:hAnsi="Calibri" w:cs="Calibri"/>
                <w:lang w:val="hr-HR"/>
              </w:rPr>
              <w:t>Esej koji je ujedno i preduvjet za polaganje završnog ispita;</w:t>
            </w:r>
          </w:p>
          <w:p w:rsidR="00294DAF" w:rsidRPr="00294DAF" w:rsidRDefault="00294DAF" w:rsidP="00294DAF">
            <w:pPr>
              <w:numPr>
                <w:ilvl w:val="0"/>
                <w:numId w:val="113"/>
              </w:numPr>
              <w:tabs>
                <w:tab w:val="left" w:pos="284"/>
              </w:tabs>
              <w:spacing w:after="60" w:line="240" w:lineRule="auto"/>
              <w:rPr>
                <w:rFonts w:ascii="Calibri" w:eastAsia="Times New Roman" w:hAnsi="Calibri" w:cs="Calibri"/>
                <w:sz w:val="24"/>
                <w:szCs w:val="24"/>
                <w:lang w:val="hr-BA"/>
              </w:rPr>
            </w:pPr>
            <w:r w:rsidRPr="00294DAF">
              <w:rPr>
                <w:rFonts w:ascii="Calibri" w:eastAsia="Times New Roman" w:hAnsi="Calibri" w:cs="Calibri"/>
                <w:lang w:val="hr-HR"/>
              </w:rPr>
              <w:t xml:space="preserve">Doktorand polaže </w:t>
            </w:r>
            <w:r w:rsidRPr="00294DAF">
              <w:rPr>
                <w:rFonts w:ascii="Calibri" w:eastAsia="Calibri" w:hAnsi="Calibri" w:cs="Calibri"/>
                <w:color w:val="000000"/>
                <w:lang w:val="hr-HR"/>
              </w:rPr>
              <w:t>predmet</w:t>
            </w:r>
            <w:r w:rsidRPr="00294DAF">
              <w:rPr>
                <w:rFonts w:ascii="Calibri" w:eastAsia="Times New Roman" w:hAnsi="Calibri" w:cs="Calibri"/>
                <w:lang w:val="hr-HR"/>
              </w:rPr>
              <w:t xml:space="preserve"> putem završnog pismenog ispita </w:t>
            </w:r>
          </w:p>
        </w:tc>
      </w:tr>
      <w:tr w:rsidR="00294DAF" w:rsidRPr="00294DAF" w:rsidTr="00294DAF">
        <w:trPr>
          <w:trHeight w:val="460"/>
        </w:trPr>
        <w:tc>
          <w:tcPr>
            <w:tcW w:w="1170"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bCs/>
                <w:iCs/>
                <w:sz w:val="24"/>
                <w:szCs w:val="24"/>
                <w:lang w:val="hr-BA"/>
              </w:rPr>
            </w:pPr>
            <w:r w:rsidRPr="00294DAF">
              <w:rPr>
                <w:rFonts w:ascii="Calibri" w:eastAsia="Calibri" w:hAnsi="Calibri" w:cs="Calibri"/>
                <w:b/>
                <w:bCs/>
                <w:iCs/>
                <w:lang w:val="hr-BA"/>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bCs/>
                <w:i/>
                <w:iCs/>
                <w:sz w:val="24"/>
                <w:szCs w:val="24"/>
                <w:lang w:val="hr-BA"/>
              </w:rPr>
            </w:pPr>
            <w:r w:rsidRPr="00294DAF">
              <w:rPr>
                <w:rFonts w:ascii="Calibri" w:eastAsia="Calibri" w:hAnsi="Calibri" w:cs="Calibri"/>
                <w:b/>
                <w:bCs/>
                <w:iCs/>
                <w:lang w:val="hr-BA"/>
              </w:rPr>
              <w:t>(označiti masnim tiskom)</w:t>
            </w:r>
          </w:p>
        </w:tc>
        <w:tc>
          <w:tcPr>
            <w:tcW w:w="94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sz w:val="24"/>
                <w:szCs w:val="24"/>
                <w:lang w:val="hr-BA"/>
              </w:rPr>
            </w:pPr>
            <w:r w:rsidRPr="00294DAF">
              <w:rPr>
                <w:rFonts w:ascii="Calibri" w:eastAsia="Calibri" w:hAnsi="Calibri" w:cs="Calibri"/>
                <w:b/>
                <w:bCs/>
                <w:lang w:val="hr-BA"/>
              </w:rPr>
              <w:t>pohađanje nastave</w:t>
            </w:r>
          </w:p>
        </w:tc>
        <w:tc>
          <w:tcPr>
            <w:tcW w:w="98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sz w:val="24"/>
                <w:szCs w:val="24"/>
                <w:lang w:val="hr-BA"/>
              </w:rPr>
            </w:pPr>
            <w:r w:rsidRPr="00294DAF">
              <w:rPr>
                <w:rFonts w:ascii="Calibri" w:eastAsia="Calibri" w:hAnsi="Calibri" w:cs="Calibri"/>
                <w:b/>
                <w:bCs/>
                <w:lang w:val="hr-BA"/>
              </w:rPr>
              <w:t>aktivnosti u nastavi</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BA"/>
              </w:rPr>
            </w:pPr>
            <w:r w:rsidRPr="00294DAF">
              <w:rPr>
                <w:rFonts w:ascii="Calibri" w:eastAsia="Calibri" w:hAnsi="Calibri" w:cs="Calibri"/>
                <w:lang w:val="hr-BA"/>
              </w:rPr>
              <w:t>seminarski rad</w:t>
            </w:r>
          </w:p>
        </w:tc>
        <w:tc>
          <w:tcPr>
            <w:tcW w:w="9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BA"/>
              </w:rPr>
            </w:pPr>
            <w:r w:rsidRPr="00294DAF">
              <w:rPr>
                <w:rFonts w:ascii="Calibri" w:eastAsia="Calibri" w:hAnsi="Calibri" w:cs="Calibri"/>
                <w:lang w:val="hr-BA"/>
              </w:rPr>
              <w:t>praktični rad</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bCs/>
                <w:i/>
                <w:iCs/>
                <w:sz w:val="24"/>
                <w:szCs w:val="24"/>
                <w:lang w:val="hr-BA"/>
              </w:rPr>
            </w:pPr>
          </w:p>
        </w:tc>
        <w:tc>
          <w:tcPr>
            <w:tcW w:w="94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 w:val="24"/>
                <w:szCs w:val="24"/>
                <w:lang w:val="hr-BA"/>
              </w:rPr>
            </w:pPr>
            <w:r w:rsidRPr="00294DAF">
              <w:rPr>
                <w:rFonts w:ascii="Calibri" w:eastAsia="Calibri" w:hAnsi="Calibri" w:cs="Calibri"/>
                <w:lang w:val="hr-BA"/>
              </w:rPr>
              <w:t>usmeni ispit</w:t>
            </w:r>
          </w:p>
        </w:tc>
        <w:tc>
          <w:tcPr>
            <w:tcW w:w="988"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bCs/>
                <w:sz w:val="24"/>
                <w:szCs w:val="24"/>
                <w:lang w:val="hr-BA"/>
              </w:rPr>
            </w:pPr>
            <w:r w:rsidRPr="00294DAF">
              <w:rPr>
                <w:rFonts w:ascii="Calibri" w:eastAsia="Calibri" w:hAnsi="Calibri" w:cs="Calibri"/>
                <w:b/>
                <w:bCs/>
                <w:lang w:val="hr-BA"/>
              </w:rPr>
              <w:t>pismeni ispit</w:t>
            </w:r>
          </w:p>
          <w:p w:rsidR="00294DAF" w:rsidRPr="00294DAF" w:rsidRDefault="00294DAF" w:rsidP="00294DAF">
            <w:pPr>
              <w:spacing w:after="0" w:line="240" w:lineRule="auto"/>
              <w:jc w:val="center"/>
              <w:rPr>
                <w:rFonts w:ascii="Calibri" w:eastAsia="Calibri" w:hAnsi="Calibri" w:cs="Calibri"/>
                <w:sz w:val="24"/>
                <w:szCs w:val="24"/>
                <w:lang w:val="hr-BA"/>
              </w:rPr>
            </w:pPr>
          </w:p>
        </w:tc>
        <w:tc>
          <w:tcPr>
            <w:tcW w:w="98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sz w:val="24"/>
                <w:szCs w:val="24"/>
                <w:lang w:val="hr-BA"/>
              </w:rPr>
            </w:pPr>
            <w:r w:rsidRPr="00294DAF">
              <w:rPr>
                <w:rFonts w:ascii="Calibri" w:eastAsia="Calibri" w:hAnsi="Calibri" w:cs="Calibri"/>
                <w:b/>
                <w:lang w:val="hr-BA"/>
              </w:rPr>
              <w:t>kontinuirana provjera znanja</w:t>
            </w:r>
          </w:p>
        </w:tc>
        <w:tc>
          <w:tcPr>
            <w:tcW w:w="9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sz w:val="24"/>
                <w:szCs w:val="24"/>
                <w:lang w:val="hr-BA"/>
              </w:rPr>
            </w:pPr>
            <w:r w:rsidRPr="00294DAF">
              <w:rPr>
                <w:rFonts w:ascii="Calibri" w:eastAsia="Calibri" w:hAnsi="Calibri" w:cs="Calibri"/>
                <w:b/>
                <w:bCs/>
                <w:lang w:val="hr-BA"/>
              </w:rPr>
              <w:t>esej</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bCs/>
                <w:i/>
                <w:iCs/>
                <w:sz w:val="24"/>
                <w:szCs w:val="24"/>
                <w:lang w:val="hr-BA"/>
              </w:rPr>
            </w:pPr>
          </w:p>
        </w:tc>
        <w:tc>
          <w:tcPr>
            <w:tcW w:w="94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iCs/>
                <w:sz w:val="24"/>
                <w:szCs w:val="24"/>
                <w:lang w:val="hr-BA"/>
              </w:rPr>
            </w:pPr>
            <w:r w:rsidRPr="00294DAF">
              <w:rPr>
                <w:rFonts w:ascii="Calibri" w:eastAsia="Calibri" w:hAnsi="Calibri" w:cs="Calibri"/>
                <w:b/>
                <w:bCs/>
                <w:iCs/>
                <w:lang w:val="hr-BA"/>
              </w:rPr>
              <w:t>prezentacija</w:t>
            </w:r>
          </w:p>
        </w:tc>
        <w:tc>
          <w:tcPr>
            <w:tcW w:w="98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Cs/>
                <w:sz w:val="24"/>
                <w:szCs w:val="24"/>
                <w:lang w:val="hr-BA"/>
              </w:rPr>
            </w:pPr>
            <w:r w:rsidRPr="00294DAF">
              <w:rPr>
                <w:rFonts w:ascii="Calibri" w:eastAsia="Calibri" w:hAnsi="Calibri" w:cs="Calibri"/>
                <w:bCs/>
                <w:lang w:val="hr-BA"/>
              </w:rPr>
              <w:t>kolokvij</w:t>
            </w:r>
          </w:p>
        </w:tc>
        <w:tc>
          <w:tcPr>
            <w:tcW w:w="989"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sz w:val="24"/>
                <w:szCs w:val="24"/>
                <w:lang w:val="hr-BA"/>
              </w:rPr>
            </w:pPr>
          </w:p>
        </w:tc>
        <w:tc>
          <w:tcPr>
            <w:tcW w:w="91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sz w:val="24"/>
                <w:szCs w:val="24"/>
                <w:lang w:val="hr-BA"/>
              </w:rPr>
            </w:pPr>
          </w:p>
        </w:tc>
      </w:tr>
      <w:tr w:rsidR="00294DAF" w:rsidRPr="00294DAF" w:rsidTr="00294DAF">
        <w:trPr>
          <w:trHeight w:val="135"/>
        </w:trPr>
        <w:tc>
          <w:tcPr>
            <w:tcW w:w="117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bCs/>
                <w:iCs/>
                <w:sz w:val="24"/>
                <w:szCs w:val="24"/>
                <w:lang w:val="hr-HR"/>
              </w:rPr>
            </w:pPr>
            <w:r w:rsidRPr="00294DAF">
              <w:rPr>
                <w:rFonts w:ascii="Calibri" w:eastAsia="Calibri" w:hAnsi="Calibri" w:cs="Calibri"/>
                <w:b/>
                <w:bCs/>
                <w:iCs/>
                <w:lang w:val="hr-HR"/>
              </w:rPr>
              <w:t>Literatura</w:t>
            </w:r>
          </w:p>
        </w:tc>
        <w:tc>
          <w:tcPr>
            <w:tcW w:w="3830" w:type="pct"/>
            <w:gridSpan w:val="8"/>
            <w:tcBorders>
              <w:top w:val="single" w:sz="4" w:space="0" w:color="000000"/>
              <w:left w:val="single" w:sz="4" w:space="0" w:color="000000"/>
              <w:bottom w:val="single" w:sz="4" w:space="0" w:color="000000"/>
              <w:right w:val="single" w:sz="4" w:space="0" w:color="000000"/>
            </w:tcBorders>
            <w:hideMark/>
          </w:tcPr>
          <w:p w:rsidR="00294DAF" w:rsidRPr="004271F8" w:rsidRDefault="00294DAF" w:rsidP="00294DAF">
            <w:pPr>
              <w:numPr>
                <w:ilvl w:val="0"/>
                <w:numId w:val="114"/>
              </w:numPr>
              <w:spacing w:after="0" w:line="240" w:lineRule="auto"/>
              <w:jc w:val="both"/>
              <w:rPr>
                <w:rFonts w:ascii="Calibri" w:eastAsia="Calibri" w:hAnsi="Calibri" w:cs="Calibri"/>
                <w:color w:val="000000"/>
                <w:lang w:val="hr-HR"/>
              </w:rPr>
            </w:pPr>
            <w:r w:rsidRPr="004271F8">
              <w:rPr>
                <w:rFonts w:ascii="Calibri" w:eastAsia="Calibri" w:hAnsi="Calibri" w:cs="Calibri"/>
                <w:color w:val="000000"/>
                <w:lang w:val="hr-HR"/>
              </w:rPr>
              <w:t xml:space="preserve">Abrams, M. H. et al, </w:t>
            </w:r>
            <w:r w:rsidRPr="004271F8">
              <w:rPr>
                <w:rFonts w:ascii="Calibri" w:eastAsia="Calibri" w:hAnsi="Calibri" w:cs="Calibri"/>
                <w:i/>
                <w:iCs/>
                <w:color w:val="000000"/>
                <w:lang w:val="hr-HR"/>
              </w:rPr>
              <w:t>The Norton Anthology of English Literature</w:t>
            </w:r>
            <w:r w:rsidRPr="004271F8">
              <w:rPr>
                <w:rFonts w:ascii="Calibri" w:eastAsia="Calibri" w:hAnsi="Calibri" w:cs="Calibri"/>
                <w:color w:val="000000"/>
                <w:lang w:val="hr-HR"/>
              </w:rPr>
              <w:t>, 9</w:t>
            </w:r>
            <w:r w:rsidRPr="004271F8">
              <w:rPr>
                <w:rFonts w:ascii="Calibri" w:eastAsia="Calibri" w:hAnsi="Calibri" w:cs="Calibri"/>
                <w:color w:val="000000"/>
                <w:vertAlign w:val="superscript"/>
                <w:lang w:val="hr-HR"/>
              </w:rPr>
              <w:t>th</w:t>
            </w:r>
            <w:r w:rsidRPr="004271F8">
              <w:rPr>
                <w:rFonts w:ascii="Calibri" w:eastAsia="Calibri" w:hAnsi="Calibri" w:cs="Calibri"/>
                <w:color w:val="000000"/>
                <w:lang w:val="hr-HR"/>
              </w:rPr>
              <w:t xml:space="preserve"> ed., vol. I</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Times New Roman" w:hAnsi="Calibri" w:cs="Calibri"/>
                <w:color w:val="000000"/>
                <w:lang w:val="hr-HR"/>
              </w:rPr>
              <w:t>Anonymous,</w:t>
            </w:r>
            <w:r w:rsidRPr="004271F8">
              <w:rPr>
                <w:rFonts w:ascii="Calibri" w:eastAsia="Times New Roman" w:hAnsi="Calibri" w:cs="Calibri"/>
                <w:i/>
                <w:iCs/>
                <w:color w:val="000000"/>
                <w:lang w:val="hr-HR"/>
              </w:rPr>
              <w:t xml:space="preserve"> The Anglo-Saxon Chronicle</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Times New Roman" w:hAnsi="Calibri" w:cs="Calibri"/>
                <w:color w:val="000000"/>
                <w:lang w:val="hr-HR"/>
              </w:rPr>
              <w:t>Anonymous,</w:t>
            </w:r>
            <w:r w:rsidRPr="004271F8">
              <w:rPr>
                <w:rFonts w:ascii="Calibri" w:eastAsia="Times New Roman" w:hAnsi="Calibri" w:cs="Calibri"/>
                <w:i/>
                <w:iCs/>
                <w:color w:val="000000"/>
                <w:lang w:val="hr-HR"/>
              </w:rPr>
              <w:t xml:space="preserve"> Beowulf</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Times New Roman" w:hAnsi="Calibri" w:cs="Calibri"/>
                <w:color w:val="000000"/>
                <w:lang w:val="hr-HR"/>
              </w:rPr>
              <w:t>Anonymous,</w:t>
            </w:r>
            <w:r w:rsidRPr="004271F8">
              <w:rPr>
                <w:rFonts w:ascii="Calibri" w:eastAsia="Times New Roman" w:hAnsi="Calibri" w:cs="Calibri"/>
                <w:i/>
                <w:color w:val="000000"/>
                <w:lang w:val="hr-HR"/>
              </w:rPr>
              <w:t>Everyman</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Anonymous,</w:t>
            </w:r>
            <w:r w:rsidRPr="004271F8">
              <w:rPr>
                <w:rFonts w:ascii="Calibri" w:eastAsia="Calibri" w:hAnsi="Calibri" w:cs="Calibri"/>
                <w:bCs/>
                <w:color w:val="000000"/>
                <w:lang w:val="hr-HR"/>
              </w:rPr>
              <w:t>“Judith”</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Anonymous,</w:t>
            </w:r>
            <w:r w:rsidRPr="004271F8">
              <w:rPr>
                <w:rFonts w:ascii="Calibri" w:eastAsia="Times New Roman" w:hAnsi="Calibri" w:cs="Calibri"/>
                <w:i/>
                <w:iCs/>
                <w:color w:val="000000"/>
                <w:lang w:val="hr-HR"/>
              </w:rPr>
              <w:t>, Sir Gawain and the Green Knight</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Times New Roman" w:hAnsi="Calibri" w:cs="Calibri"/>
                <w:color w:val="000000"/>
                <w:lang w:val="hr-HR"/>
              </w:rPr>
              <w:t>Anonymous,</w:t>
            </w:r>
            <w:r w:rsidRPr="004271F8">
              <w:rPr>
                <w:rFonts w:ascii="Calibri" w:eastAsia="Calibri" w:hAnsi="Calibri" w:cs="Calibri"/>
                <w:bCs/>
                <w:color w:val="000000"/>
                <w:lang w:val="hr-HR"/>
              </w:rPr>
              <w:t>“The Battle of Maldon</w:t>
            </w:r>
          </w:p>
          <w:p w:rsidR="00294DAF" w:rsidRPr="004271F8" w:rsidRDefault="00294DAF" w:rsidP="00294DAF">
            <w:pPr>
              <w:numPr>
                <w:ilvl w:val="0"/>
                <w:numId w:val="114"/>
              </w:numPr>
              <w:spacing w:after="0" w:line="240" w:lineRule="auto"/>
              <w:rPr>
                <w:rFonts w:ascii="Calibri" w:eastAsia="Times New Roman" w:hAnsi="Calibri" w:cs="Calibri"/>
                <w:color w:val="000000"/>
                <w:lang w:val="hr-BA" w:eastAsia="hr-HR"/>
              </w:rPr>
            </w:pPr>
            <w:r w:rsidRPr="004271F8">
              <w:rPr>
                <w:rFonts w:ascii="Calibri" w:eastAsia="Times New Roman" w:hAnsi="Calibri" w:cs="Calibri"/>
                <w:color w:val="000000"/>
                <w:lang w:val="hr-HR"/>
              </w:rPr>
              <w:t>Anonymous,</w:t>
            </w:r>
            <w:r w:rsidRPr="004271F8">
              <w:rPr>
                <w:rFonts w:ascii="Calibri" w:eastAsia="Times New Roman" w:hAnsi="Calibri" w:cs="Calibri"/>
                <w:i/>
                <w:color w:val="000000"/>
                <w:lang w:val="hr-HR"/>
              </w:rPr>
              <w:t>The Conversion of Saint Paul</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Anonymous,„The Dream of the Rood“</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Times New Roman" w:hAnsi="Calibri" w:cs="Calibri"/>
                <w:color w:val="000000"/>
                <w:lang w:val="hr-HR"/>
              </w:rPr>
              <w:t>Anonymous,</w:t>
            </w:r>
            <w:r w:rsidRPr="004271F8">
              <w:rPr>
                <w:rFonts w:ascii="Calibri" w:eastAsia="Calibri" w:hAnsi="Calibri" w:cs="Calibri"/>
                <w:bCs/>
                <w:i/>
                <w:color w:val="000000"/>
                <w:lang w:val="hr-HR"/>
              </w:rPr>
              <w:t>The Exeter Book of Riddles</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Anonymous,</w:t>
            </w:r>
            <w:r w:rsidRPr="004271F8">
              <w:rPr>
                <w:rFonts w:ascii="Calibri" w:eastAsia="Calibri" w:hAnsi="Calibri" w:cs="Calibri"/>
                <w:bCs/>
                <w:color w:val="000000"/>
                <w:lang w:val="hr-HR"/>
              </w:rPr>
              <w:t>“The Seafarer”</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Anonymous,</w:t>
            </w:r>
            <w:r w:rsidRPr="004271F8">
              <w:rPr>
                <w:rFonts w:ascii="Calibri" w:eastAsia="Calibri" w:hAnsi="Calibri" w:cs="Calibri"/>
                <w:bCs/>
                <w:color w:val="000000"/>
                <w:lang w:val="hr-HR"/>
              </w:rPr>
              <w:t>“The Wanderer”</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Anonymous,</w:t>
            </w:r>
            <w:r w:rsidRPr="004271F8">
              <w:rPr>
                <w:rFonts w:ascii="Calibri" w:eastAsia="Calibri" w:hAnsi="Calibri" w:cs="Calibri"/>
                <w:bCs/>
                <w:color w:val="000000"/>
                <w:lang w:val="hr-HR"/>
              </w:rPr>
              <w:t xml:space="preserve">“The Wife’s Lament” </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Calibri" w:hAnsi="Calibri" w:cs="Calibri"/>
                <w:lang w:val="hr-HR"/>
              </w:rPr>
              <w:t xml:space="preserve">Beadle, R.,  </w:t>
            </w:r>
            <w:r w:rsidRPr="004271F8">
              <w:rPr>
                <w:rFonts w:ascii="Calibri" w:eastAsia="Calibri" w:hAnsi="Calibri" w:cs="Calibri"/>
                <w:i/>
                <w:lang w:val="hr-HR"/>
              </w:rPr>
              <w:t>The Cambridge Companion to Medieval English Theatre</w:t>
            </w:r>
            <w:r w:rsidRPr="004271F8">
              <w:rPr>
                <w:rFonts w:ascii="Calibri" w:eastAsia="Calibri" w:hAnsi="Calibri" w:cs="Calibri"/>
                <w:lang w:val="hr-HR"/>
              </w:rPr>
              <w:t>,CUP 2008.</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Times New Roman" w:hAnsi="Calibri" w:cs="Calibri"/>
                <w:color w:val="000000"/>
                <w:lang w:val="hr-HR"/>
              </w:rPr>
              <w:t xml:space="preserve">Bede, </w:t>
            </w:r>
            <w:r w:rsidRPr="004271F8">
              <w:rPr>
                <w:rFonts w:ascii="Calibri" w:eastAsia="Times New Roman" w:hAnsi="Calibri" w:cs="Calibri"/>
                <w:i/>
                <w:color w:val="000000"/>
                <w:lang w:val="hr-HR"/>
              </w:rPr>
              <w:t>The Ecclesiastical History of the English People</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Calibri" w:hAnsi="Calibri" w:cs="Calibri"/>
                <w:lang w:val="hr-HR"/>
              </w:rPr>
              <w:t xml:space="preserve">Blamires, A., </w:t>
            </w:r>
            <w:r w:rsidRPr="004271F8">
              <w:rPr>
                <w:rFonts w:ascii="Calibri" w:eastAsia="Calibri" w:hAnsi="Calibri" w:cs="Calibri"/>
                <w:i/>
                <w:lang w:val="hr-HR"/>
              </w:rPr>
              <w:t>The Case for Women in Medieval Culture</w:t>
            </w:r>
            <w:r w:rsidRPr="004271F8">
              <w:rPr>
                <w:rFonts w:ascii="Calibri" w:eastAsia="Calibri" w:hAnsi="Calibri" w:cs="Calibri"/>
                <w:lang w:val="hr-HR"/>
              </w:rPr>
              <w:t>, Oxford, 1998.</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Calibri" w:hAnsi="Calibri" w:cs="Calibri"/>
                <w:lang w:val="hr-HR"/>
              </w:rPr>
              <w:t xml:space="preserve">Boitani, P. – Mann, J., </w:t>
            </w:r>
            <w:r w:rsidRPr="004271F8">
              <w:rPr>
                <w:rFonts w:ascii="Calibri" w:eastAsia="Calibri" w:hAnsi="Calibri" w:cs="Calibri"/>
                <w:i/>
                <w:lang w:val="hr-HR"/>
              </w:rPr>
              <w:t>The Cambridge Companion to Chaucer</w:t>
            </w:r>
            <w:r w:rsidRPr="004271F8">
              <w:rPr>
                <w:rFonts w:ascii="Calibri" w:eastAsia="Calibri" w:hAnsi="Calibri" w:cs="Calibri"/>
                <w:lang w:val="hr-HR"/>
              </w:rPr>
              <w:t>,CUP, 2003.</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Times New Roman" w:hAnsi="Calibri" w:cs="Calibri"/>
                <w:color w:val="000000"/>
                <w:lang w:val="hr-HR"/>
              </w:rPr>
              <w:t xml:space="preserve">Caedmon, </w:t>
            </w:r>
            <w:r w:rsidRPr="004271F8">
              <w:rPr>
                <w:rFonts w:ascii="Calibri" w:eastAsia="Times New Roman" w:hAnsi="Calibri" w:cs="Calibri"/>
                <w:i/>
                <w:iCs/>
                <w:color w:val="000000"/>
                <w:lang w:val="hr-HR"/>
              </w:rPr>
              <w:t xml:space="preserve">Caedmon's Hymn </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Calibri" w:hAnsi="Calibri" w:cs="Calibri"/>
                <w:color w:val="000000"/>
              </w:rPr>
              <w:t xml:space="preserve">Chaucer, G., </w:t>
            </w:r>
            <w:r w:rsidRPr="004271F8">
              <w:rPr>
                <w:rFonts w:ascii="Calibri" w:eastAsia="Calibri" w:hAnsi="Calibri" w:cs="Calibri"/>
                <w:i/>
                <w:color w:val="000000"/>
              </w:rPr>
              <w:t>The Canterbury Tales</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Calibri" w:hAnsi="Calibri" w:cs="Calibri"/>
                <w:color w:val="000000"/>
              </w:rPr>
              <w:t xml:space="preserve">Chaucer, G., </w:t>
            </w:r>
            <w:r w:rsidRPr="004271F8">
              <w:rPr>
                <w:rFonts w:ascii="Calibri" w:eastAsia="Calibri" w:hAnsi="Calibri" w:cs="Calibri"/>
                <w:i/>
                <w:color w:val="000000"/>
              </w:rPr>
              <w:t xml:space="preserve">Troilus and Criseyde </w:t>
            </w:r>
          </w:p>
          <w:p w:rsidR="00294DAF" w:rsidRPr="004271F8" w:rsidRDefault="00294DAF" w:rsidP="00294DAF">
            <w:pPr>
              <w:numPr>
                <w:ilvl w:val="0"/>
                <w:numId w:val="114"/>
              </w:numPr>
              <w:spacing w:after="0" w:line="240" w:lineRule="auto"/>
              <w:jc w:val="both"/>
              <w:rPr>
                <w:rFonts w:ascii="Calibri" w:eastAsia="Calibri" w:hAnsi="Calibri" w:cs="Calibri"/>
                <w:color w:val="000000"/>
                <w:lang w:val="hr-HR"/>
              </w:rPr>
            </w:pPr>
            <w:r w:rsidRPr="004271F8">
              <w:rPr>
                <w:rFonts w:ascii="Calibri" w:eastAsia="Calibri" w:hAnsi="Calibri" w:cs="Calibri"/>
                <w:lang w:val="hr-HR"/>
              </w:rPr>
              <w:t>Davis, N. (ed.) </w:t>
            </w:r>
            <w:r w:rsidRPr="004271F8">
              <w:rPr>
                <w:rFonts w:ascii="Calibri" w:eastAsia="Calibri" w:hAnsi="Calibri" w:cs="Calibri"/>
                <w:i/>
                <w:lang w:val="hr-HR"/>
              </w:rPr>
              <w:t>A Chaucer Glossary</w:t>
            </w:r>
            <w:r w:rsidRPr="004271F8">
              <w:rPr>
                <w:rFonts w:ascii="Calibri" w:eastAsia="Calibri" w:hAnsi="Calibri" w:cs="Calibri"/>
                <w:lang w:val="hr-HR"/>
              </w:rPr>
              <w:t>, Oxford, 1979.</w:t>
            </w:r>
          </w:p>
          <w:p w:rsidR="00294DAF" w:rsidRPr="004271F8" w:rsidRDefault="00294DAF" w:rsidP="00294DAF">
            <w:pPr>
              <w:numPr>
                <w:ilvl w:val="0"/>
                <w:numId w:val="114"/>
              </w:numPr>
              <w:spacing w:after="0" w:line="240" w:lineRule="auto"/>
              <w:jc w:val="both"/>
              <w:rPr>
                <w:rFonts w:ascii="Calibri" w:eastAsia="Calibri" w:hAnsi="Calibri" w:cs="Calibri"/>
                <w:color w:val="000000"/>
                <w:lang w:val="hr-HR"/>
              </w:rPr>
            </w:pPr>
            <w:r w:rsidRPr="004271F8">
              <w:rPr>
                <w:rFonts w:ascii="Calibri" w:eastAsia="Calibri" w:hAnsi="Calibri" w:cs="Calibri"/>
                <w:bCs/>
                <w:i/>
                <w:color w:val="000000"/>
                <w:lang w:val="hr-HR"/>
              </w:rPr>
              <w:t>Discovering Literature: Medieval</w:t>
            </w:r>
            <w:r w:rsidRPr="004271F8">
              <w:rPr>
                <w:rFonts w:ascii="Calibri" w:eastAsia="Calibri" w:hAnsi="Calibri" w:cs="Calibri"/>
                <w:bCs/>
                <w:color w:val="000000"/>
                <w:lang w:val="hr-HR"/>
              </w:rPr>
              <w:t xml:space="preserve">, British Library. </w:t>
            </w:r>
            <w:hyperlink r:id="rId82" w:history="1">
              <w:r w:rsidRPr="004271F8">
                <w:rPr>
                  <w:rFonts w:ascii="Calibri" w:eastAsia="Calibri" w:hAnsi="Calibri" w:cs="Calibri"/>
                  <w:bCs/>
                  <w:color w:val="000000"/>
                  <w:lang w:val="hr-HR"/>
                </w:rPr>
                <w:t>https://www.bl.uk/medieval-literature</w:t>
              </w:r>
            </w:hyperlink>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Calibri" w:hAnsi="Calibri" w:cs="Calibri"/>
                <w:lang w:val="hr-HR"/>
              </w:rPr>
              <w:t xml:space="preserve">Donoghue, D., </w:t>
            </w:r>
            <w:r w:rsidRPr="004271F8">
              <w:rPr>
                <w:rFonts w:ascii="Calibri" w:eastAsia="Calibri" w:hAnsi="Calibri" w:cs="Calibri"/>
                <w:i/>
                <w:lang w:val="hr-HR"/>
              </w:rPr>
              <w:t>Old English Literature. A Short Introduction</w:t>
            </w:r>
            <w:r w:rsidRPr="004271F8">
              <w:rPr>
                <w:rFonts w:ascii="Calibri" w:eastAsia="Calibri" w:hAnsi="Calibri" w:cs="Calibri"/>
                <w:lang w:val="hr-HR"/>
              </w:rPr>
              <w:t>,Blackwell, 2004.</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Calibri" w:hAnsi="Calibri" w:cs="Calibri"/>
                <w:lang w:val="hr-HR"/>
              </w:rPr>
              <w:t xml:space="preserve">Fisher, J. H.  </w:t>
            </w:r>
            <w:r w:rsidRPr="004271F8">
              <w:rPr>
                <w:rFonts w:ascii="Calibri" w:eastAsia="Calibri" w:hAnsi="Calibri" w:cs="Calibri"/>
                <w:i/>
                <w:lang w:val="hr-HR"/>
              </w:rPr>
              <w:t>The Importance of Chaucer</w:t>
            </w:r>
            <w:r w:rsidRPr="004271F8">
              <w:rPr>
                <w:rFonts w:ascii="Calibri" w:eastAsia="Calibri" w:hAnsi="Calibri" w:cs="Calibri"/>
                <w:lang w:val="hr-HR"/>
              </w:rPr>
              <w:t>, Carbondale, Southern Illinois UP, 1992.</w:t>
            </w:r>
          </w:p>
          <w:p w:rsidR="00294DAF" w:rsidRPr="004271F8" w:rsidRDefault="00294DAF" w:rsidP="00294DAF">
            <w:pPr>
              <w:numPr>
                <w:ilvl w:val="0"/>
                <w:numId w:val="114"/>
              </w:numPr>
              <w:spacing w:after="0" w:line="240" w:lineRule="auto"/>
              <w:jc w:val="both"/>
              <w:rPr>
                <w:rFonts w:ascii="Calibri" w:eastAsia="Times New Roman" w:hAnsi="Calibri" w:cs="Calibri"/>
                <w:i/>
                <w:iCs/>
                <w:color w:val="000000"/>
                <w:lang w:val="hr-HR"/>
              </w:rPr>
            </w:pPr>
            <w:r w:rsidRPr="004271F8">
              <w:rPr>
                <w:rFonts w:ascii="Calibri" w:eastAsia="Calibri" w:hAnsi="Calibri" w:cs="Calibri"/>
                <w:lang w:val="hr-HR"/>
              </w:rPr>
              <w:t xml:space="preserve">Godden, M. – Lapidge, M., </w:t>
            </w:r>
            <w:r w:rsidRPr="004271F8">
              <w:rPr>
                <w:rFonts w:ascii="Calibri" w:eastAsia="Calibri" w:hAnsi="Calibri" w:cs="Calibri"/>
                <w:i/>
                <w:lang w:val="hr-HR"/>
              </w:rPr>
              <w:t>The Cambridge Compaion to Old English Literature</w:t>
            </w:r>
            <w:r w:rsidRPr="004271F8">
              <w:rPr>
                <w:rFonts w:ascii="Calibri" w:eastAsia="Calibri" w:hAnsi="Calibri" w:cs="Calibri"/>
                <w:lang w:val="hr-HR"/>
              </w:rPr>
              <w:t>,CUP, 1991.</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 xml:space="preserve">Gower, J., </w:t>
            </w:r>
            <w:r w:rsidRPr="004271F8">
              <w:rPr>
                <w:rFonts w:ascii="Calibri" w:eastAsia="Times New Roman" w:hAnsi="Calibri" w:cs="Calibri"/>
                <w:i/>
                <w:color w:val="000000"/>
                <w:lang w:val="hr-HR"/>
              </w:rPr>
              <w:t>Confessio Amantis</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Calibri" w:hAnsi="Calibri" w:cs="Calibri"/>
                <w:lang w:val="hr-HR"/>
              </w:rPr>
              <w:t xml:space="preserve">Hollywood, A., </w:t>
            </w:r>
            <w:r w:rsidRPr="004271F8">
              <w:rPr>
                <w:rFonts w:ascii="Calibri" w:eastAsia="Calibri" w:hAnsi="Calibri" w:cs="Calibri"/>
                <w:i/>
                <w:lang w:val="hr-HR"/>
              </w:rPr>
              <w:t>The Cambridge Companion to Christian Mysticism</w:t>
            </w:r>
            <w:r w:rsidRPr="004271F8">
              <w:rPr>
                <w:rFonts w:ascii="Calibri" w:eastAsia="Calibri" w:hAnsi="Calibri" w:cs="Calibri"/>
                <w:lang w:val="hr-HR"/>
              </w:rPr>
              <w:t>,CUP, 2012.</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 xml:space="preserve">Julian of norwich, </w:t>
            </w:r>
            <w:r w:rsidRPr="004271F8">
              <w:rPr>
                <w:rFonts w:ascii="Calibri" w:eastAsia="Times New Roman" w:hAnsi="Calibri" w:cs="Calibri"/>
                <w:i/>
                <w:color w:val="000000"/>
                <w:lang w:val="hr-HR"/>
              </w:rPr>
              <w:t>Showings</w:t>
            </w:r>
          </w:p>
          <w:p w:rsidR="00294DAF" w:rsidRPr="004271F8" w:rsidRDefault="00294DAF" w:rsidP="00294DAF">
            <w:pPr>
              <w:numPr>
                <w:ilvl w:val="0"/>
                <w:numId w:val="114"/>
              </w:numPr>
              <w:spacing w:after="0" w:line="240" w:lineRule="auto"/>
              <w:jc w:val="both"/>
              <w:rPr>
                <w:rFonts w:ascii="Calibri" w:eastAsia="Times New Roman" w:hAnsi="Calibri" w:cs="Calibri"/>
                <w:color w:val="000000"/>
                <w:lang w:val="hr-HR"/>
              </w:rPr>
            </w:pPr>
            <w:r w:rsidRPr="004271F8">
              <w:rPr>
                <w:rFonts w:ascii="Calibri" w:eastAsia="Times New Roman" w:hAnsi="Calibri" w:cs="Calibri"/>
                <w:color w:val="000000"/>
                <w:lang w:val="hr-HR"/>
              </w:rPr>
              <w:t>KempeE, M.,</w:t>
            </w:r>
            <w:r w:rsidRPr="004271F8">
              <w:rPr>
                <w:rFonts w:ascii="Calibri" w:eastAsia="Times New Roman" w:hAnsi="Calibri" w:cs="Calibri"/>
                <w:i/>
                <w:iCs/>
                <w:color w:val="000000"/>
                <w:lang w:val="hr-HR"/>
              </w:rPr>
              <w:t xml:space="preserve"> The Book of Margery Kempe</w:t>
            </w:r>
          </w:p>
          <w:p w:rsidR="00294DAF" w:rsidRPr="004271F8" w:rsidRDefault="00294DAF" w:rsidP="00294DAF">
            <w:pPr>
              <w:numPr>
                <w:ilvl w:val="0"/>
                <w:numId w:val="114"/>
              </w:numPr>
              <w:spacing w:after="0" w:line="240" w:lineRule="auto"/>
              <w:rPr>
                <w:rFonts w:ascii="Calibri" w:eastAsia="Times New Roman" w:hAnsi="Calibri" w:cs="Calibri"/>
                <w:color w:val="000000"/>
                <w:lang w:val="hr-BA" w:eastAsia="hr-HR"/>
              </w:rPr>
            </w:pPr>
            <w:r w:rsidRPr="004271F8">
              <w:rPr>
                <w:rFonts w:ascii="Calibri" w:eastAsia="Times New Roman" w:hAnsi="Calibri" w:cs="Calibri"/>
                <w:color w:val="000000"/>
                <w:lang w:val="hr-BA" w:eastAsia="hr-HR"/>
              </w:rPr>
              <w:t xml:space="preserve">Langland, W., </w:t>
            </w:r>
            <w:r w:rsidRPr="004271F8">
              <w:rPr>
                <w:rFonts w:ascii="Calibri" w:eastAsia="Times New Roman" w:hAnsi="Calibri" w:cs="Calibri"/>
                <w:i/>
                <w:color w:val="000000"/>
                <w:lang w:val="hr-BA" w:eastAsia="hr-HR"/>
              </w:rPr>
              <w:t>Piers Plowman</w:t>
            </w:r>
          </w:p>
          <w:p w:rsidR="00294DAF" w:rsidRPr="004271F8" w:rsidRDefault="00294DAF" w:rsidP="00294DAF">
            <w:pPr>
              <w:numPr>
                <w:ilvl w:val="0"/>
                <w:numId w:val="114"/>
              </w:numPr>
              <w:spacing w:after="0" w:line="240" w:lineRule="auto"/>
              <w:rPr>
                <w:rFonts w:ascii="Calibri" w:eastAsia="Times New Roman" w:hAnsi="Calibri" w:cs="Calibri"/>
                <w:color w:val="000000"/>
                <w:lang w:val="hr-BA" w:eastAsia="hr-HR"/>
              </w:rPr>
            </w:pPr>
            <w:r w:rsidRPr="004271F8">
              <w:rPr>
                <w:rFonts w:ascii="Calibri" w:eastAsia="Calibri" w:hAnsi="Calibri" w:cs="Calibri"/>
                <w:lang w:val="hr-HR"/>
              </w:rPr>
              <w:t xml:space="preserve">Liuzza, R. M., </w:t>
            </w:r>
            <w:r w:rsidRPr="004271F8">
              <w:rPr>
                <w:rFonts w:ascii="Calibri" w:eastAsia="Calibri" w:hAnsi="Calibri" w:cs="Calibri"/>
                <w:i/>
                <w:lang w:val="hr-HR"/>
              </w:rPr>
              <w:t>Old English Literature</w:t>
            </w:r>
            <w:r w:rsidRPr="004271F8">
              <w:rPr>
                <w:rFonts w:ascii="Calibri" w:eastAsia="Calibri" w:hAnsi="Calibri" w:cs="Calibri"/>
                <w:lang w:val="hr-HR"/>
              </w:rPr>
              <w:t>,Yale UP, 2002.</w:t>
            </w:r>
          </w:p>
          <w:p w:rsidR="00294DAF" w:rsidRPr="004271F8" w:rsidRDefault="00294DAF" w:rsidP="00294DAF">
            <w:pPr>
              <w:numPr>
                <w:ilvl w:val="0"/>
                <w:numId w:val="114"/>
              </w:numPr>
              <w:spacing w:after="0" w:line="240" w:lineRule="auto"/>
              <w:jc w:val="both"/>
              <w:rPr>
                <w:rFonts w:ascii="Calibri" w:eastAsia="Calibri" w:hAnsi="Calibri" w:cs="Calibri"/>
                <w:color w:val="000000"/>
                <w:lang w:val="hr-HR"/>
              </w:rPr>
            </w:pPr>
            <w:r w:rsidRPr="004271F8">
              <w:rPr>
                <w:rFonts w:ascii="Calibri" w:eastAsia="Calibri" w:hAnsi="Calibri" w:cs="Calibri"/>
                <w:bCs/>
                <w:color w:val="000000"/>
                <w:lang w:val="hr-HR"/>
              </w:rPr>
              <w:lastRenderedPageBreak/>
              <w:t xml:space="preserve">Luminarium.org., </w:t>
            </w:r>
            <w:hyperlink r:id="rId83" w:history="1">
              <w:r w:rsidRPr="004271F8">
                <w:rPr>
                  <w:rFonts w:ascii="Calibri" w:eastAsia="Calibri" w:hAnsi="Calibri" w:cs="Calibri"/>
                  <w:bCs/>
                  <w:color w:val="000000"/>
                  <w:lang w:val="hr-HR"/>
                </w:rPr>
                <w:t>http://www.luminarium.org/medlit/</w:t>
              </w:r>
            </w:hyperlink>
          </w:p>
          <w:p w:rsidR="00294DAF" w:rsidRPr="004271F8" w:rsidRDefault="00294DAF" w:rsidP="00294DAF">
            <w:pPr>
              <w:numPr>
                <w:ilvl w:val="0"/>
                <w:numId w:val="114"/>
              </w:numPr>
              <w:spacing w:after="0" w:line="240" w:lineRule="auto"/>
              <w:rPr>
                <w:rFonts w:ascii="Calibri" w:eastAsia="Times New Roman" w:hAnsi="Calibri" w:cs="Calibri"/>
                <w:lang w:val="hr-BA" w:eastAsia="hr-HR"/>
              </w:rPr>
            </w:pPr>
            <w:r w:rsidRPr="004271F8">
              <w:rPr>
                <w:rFonts w:ascii="Calibri" w:eastAsia="Times New Roman" w:hAnsi="Calibri" w:cs="Calibri"/>
                <w:lang w:val="hr-BA" w:eastAsia="hr-HR"/>
              </w:rPr>
              <w:t xml:space="preserve">Malory, Thomas. </w:t>
            </w:r>
            <w:r w:rsidRPr="004271F8">
              <w:rPr>
                <w:rFonts w:ascii="Calibri" w:eastAsia="Times New Roman" w:hAnsi="Calibri" w:cs="Calibri"/>
                <w:i/>
                <w:lang w:val="hr-BA" w:eastAsia="hr-HR"/>
              </w:rPr>
              <w:t>Morte Darthur</w:t>
            </w:r>
          </w:p>
          <w:p w:rsidR="00294DAF" w:rsidRPr="004271F8" w:rsidRDefault="00294DAF" w:rsidP="00294DAF">
            <w:pPr>
              <w:numPr>
                <w:ilvl w:val="0"/>
                <w:numId w:val="114"/>
              </w:numPr>
              <w:spacing w:after="0" w:line="240" w:lineRule="auto"/>
              <w:rPr>
                <w:rFonts w:ascii="Calibri" w:eastAsia="Times New Roman" w:hAnsi="Calibri" w:cs="Calibri"/>
                <w:lang w:val="hr-BA" w:eastAsia="hr-HR"/>
              </w:rPr>
            </w:pPr>
            <w:r w:rsidRPr="004271F8">
              <w:rPr>
                <w:rFonts w:ascii="Calibri" w:eastAsia="Times New Roman" w:hAnsi="Calibri" w:cs="Calibri"/>
                <w:lang w:val="hr-HR"/>
              </w:rPr>
              <w:t>Marie de france, „Lanval“</w:t>
            </w:r>
          </w:p>
          <w:p w:rsidR="00294DAF" w:rsidRPr="004271F8" w:rsidRDefault="00294DAF" w:rsidP="00294DAF">
            <w:pPr>
              <w:numPr>
                <w:ilvl w:val="0"/>
                <w:numId w:val="114"/>
              </w:numPr>
              <w:spacing w:after="0" w:line="240" w:lineRule="auto"/>
              <w:jc w:val="both"/>
              <w:rPr>
                <w:rFonts w:ascii="Calibri" w:eastAsia="Calibri" w:hAnsi="Calibri" w:cs="Calibri"/>
                <w:color w:val="000000"/>
                <w:lang w:val="hr-HR"/>
              </w:rPr>
            </w:pPr>
            <w:r w:rsidRPr="004271F8">
              <w:rPr>
                <w:rFonts w:ascii="Calibri" w:eastAsia="Calibri" w:hAnsi="Calibri" w:cs="Calibri"/>
                <w:bCs/>
                <w:i/>
                <w:color w:val="000000"/>
                <w:lang w:val="hr-HR"/>
              </w:rPr>
              <w:t>Middle English Texts Series</w:t>
            </w:r>
            <w:r w:rsidRPr="004271F8">
              <w:rPr>
                <w:rFonts w:ascii="Calibri" w:eastAsia="Calibri" w:hAnsi="Calibri" w:cs="Calibri"/>
                <w:bCs/>
                <w:color w:val="000000"/>
                <w:lang w:val="hr-HR"/>
              </w:rPr>
              <w:t xml:space="preserve">, University of Rochester. </w:t>
            </w:r>
            <w:hyperlink r:id="rId84" w:history="1">
              <w:r w:rsidRPr="004271F8">
                <w:rPr>
                  <w:rFonts w:ascii="Calibri" w:eastAsia="Calibri" w:hAnsi="Calibri" w:cs="Calibri"/>
                  <w:bCs/>
                  <w:color w:val="000000"/>
                  <w:lang w:val="hr-HR"/>
                </w:rPr>
                <w:t>https://d.lib.rochester.edu/teams/text-online</w:t>
              </w:r>
            </w:hyperlink>
          </w:p>
          <w:p w:rsidR="00294DAF" w:rsidRPr="004271F8" w:rsidRDefault="00294DAF" w:rsidP="00294DAF">
            <w:pPr>
              <w:numPr>
                <w:ilvl w:val="0"/>
                <w:numId w:val="114"/>
              </w:numPr>
              <w:spacing w:after="0" w:line="240" w:lineRule="auto"/>
              <w:jc w:val="both"/>
              <w:rPr>
                <w:rFonts w:ascii="Calibri" w:eastAsia="Calibri" w:hAnsi="Calibri" w:cs="Calibri"/>
                <w:color w:val="000000"/>
                <w:lang w:val="hr-HR"/>
              </w:rPr>
            </w:pPr>
            <w:r w:rsidRPr="004271F8">
              <w:rPr>
                <w:rFonts w:ascii="Calibri" w:eastAsia="Calibri" w:hAnsi="Calibri" w:cs="Calibri"/>
                <w:lang w:val="hr-HR"/>
              </w:rPr>
              <w:t xml:space="preserve">Miller, R. P. (ed.), </w:t>
            </w:r>
            <w:r w:rsidRPr="004271F8">
              <w:rPr>
                <w:rFonts w:ascii="Calibri" w:eastAsia="Calibri" w:hAnsi="Calibri" w:cs="Calibri"/>
                <w:i/>
                <w:lang w:val="hr-HR"/>
              </w:rPr>
              <w:t>Chaucer: Sources and Backgrounds</w:t>
            </w:r>
            <w:r w:rsidRPr="004271F8">
              <w:rPr>
                <w:rFonts w:ascii="Calibri" w:eastAsia="Calibri" w:hAnsi="Calibri" w:cs="Calibri"/>
                <w:lang w:val="hr-HR"/>
              </w:rPr>
              <w:t>, Oxford, 1977.</w:t>
            </w:r>
          </w:p>
          <w:p w:rsidR="00294DAF" w:rsidRPr="004271F8" w:rsidRDefault="00294DAF" w:rsidP="00294DAF">
            <w:pPr>
              <w:numPr>
                <w:ilvl w:val="0"/>
                <w:numId w:val="114"/>
              </w:numPr>
              <w:spacing w:after="0" w:line="240" w:lineRule="auto"/>
              <w:rPr>
                <w:rFonts w:ascii="Calibri" w:eastAsia="Times New Roman" w:hAnsi="Calibri" w:cs="Calibri"/>
                <w:lang w:val="hr-BA" w:eastAsia="hr-HR"/>
              </w:rPr>
            </w:pPr>
            <w:r w:rsidRPr="004271F8">
              <w:rPr>
                <w:rFonts w:ascii="Calibri" w:eastAsia="Times New Roman" w:hAnsi="Calibri" w:cs="Calibri"/>
                <w:lang w:val="hr-HR"/>
              </w:rPr>
              <w:t xml:space="preserve">Monmouth, G.. </w:t>
            </w:r>
            <w:r w:rsidRPr="004271F8">
              <w:rPr>
                <w:rFonts w:ascii="Calibri" w:eastAsia="Times New Roman" w:hAnsi="Calibri" w:cs="Calibri"/>
                <w:i/>
                <w:lang w:val="hr-HR"/>
              </w:rPr>
              <w:t>The History of the Kings of Britain</w:t>
            </w:r>
          </w:p>
          <w:p w:rsidR="00294DAF" w:rsidRPr="004271F8" w:rsidRDefault="00294DAF" w:rsidP="00294DAF">
            <w:pPr>
              <w:numPr>
                <w:ilvl w:val="0"/>
                <w:numId w:val="114"/>
              </w:numPr>
              <w:spacing w:after="0" w:line="240" w:lineRule="auto"/>
              <w:rPr>
                <w:rFonts w:ascii="Calibri" w:eastAsia="Times New Roman" w:hAnsi="Calibri" w:cs="Calibri"/>
                <w:lang w:val="hr-BA" w:eastAsia="hr-HR"/>
              </w:rPr>
            </w:pPr>
            <w:r w:rsidRPr="004271F8">
              <w:rPr>
                <w:rFonts w:ascii="Calibri" w:eastAsia="Calibri" w:hAnsi="Calibri" w:cs="Calibri"/>
                <w:lang w:val="hr-HR"/>
              </w:rPr>
              <w:t xml:space="preserve">Patterson, L.,  </w:t>
            </w:r>
            <w:r w:rsidRPr="004271F8">
              <w:rPr>
                <w:rFonts w:ascii="Calibri" w:eastAsia="Calibri" w:hAnsi="Calibri" w:cs="Calibri"/>
                <w:i/>
                <w:lang w:val="hr-HR"/>
              </w:rPr>
              <w:t>Chaucer and the Subject of History</w:t>
            </w:r>
            <w:r w:rsidRPr="004271F8">
              <w:rPr>
                <w:rFonts w:ascii="Calibri" w:eastAsia="Calibri" w:hAnsi="Calibri" w:cs="Calibri"/>
                <w:lang w:val="hr-HR"/>
              </w:rPr>
              <w:t>,  Madison, University of Wisconsin Press, 1991.</w:t>
            </w:r>
          </w:p>
          <w:p w:rsidR="00294DAF" w:rsidRPr="004271F8" w:rsidRDefault="00294DAF" w:rsidP="00294DAF">
            <w:pPr>
              <w:numPr>
                <w:ilvl w:val="0"/>
                <w:numId w:val="114"/>
              </w:numPr>
              <w:spacing w:after="0" w:line="240" w:lineRule="auto"/>
              <w:rPr>
                <w:rFonts w:ascii="Calibri" w:eastAsia="Times New Roman" w:hAnsi="Calibri" w:cs="Calibri"/>
                <w:lang w:val="hr-BA" w:eastAsia="hr-HR"/>
              </w:rPr>
            </w:pPr>
            <w:r w:rsidRPr="004271F8">
              <w:rPr>
                <w:rFonts w:ascii="Calibri" w:eastAsia="Calibri" w:hAnsi="Calibri" w:cs="Calibri"/>
                <w:lang w:val="hr-HR"/>
              </w:rPr>
              <w:t xml:space="preserve">Robertson, D. W.,  </w:t>
            </w:r>
            <w:r w:rsidRPr="004271F8">
              <w:rPr>
                <w:rFonts w:ascii="Calibri" w:eastAsia="Calibri" w:hAnsi="Calibri" w:cs="Calibri"/>
                <w:i/>
                <w:lang w:val="hr-HR"/>
              </w:rPr>
              <w:t>Preface to Chaucer: Studies in Medieval Perspectiv</w:t>
            </w:r>
            <w:r w:rsidRPr="004271F8">
              <w:rPr>
                <w:rFonts w:ascii="Calibri" w:eastAsia="Calibri" w:hAnsi="Calibri" w:cs="Calibri"/>
                <w:lang w:val="hr-HR"/>
              </w:rPr>
              <w:t>e,  Princeton, Princeton UP, 1963.</w:t>
            </w:r>
          </w:p>
          <w:p w:rsidR="00294DAF" w:rsidRPr="004271F8" w:rsidRDefault="00294DAF" w:rsidP="00294DAF">
            <w:pPr>
              <w:numPr>
                <w:ilvl w:val="0"/>
                <w:numId w:val="114"/>
              </w:numPr>
              <w:spacing w:after="0" w:line="240" w:lineRule="auto"/>
              <w:rPr>
                <w:rFonts w:ascii="Calibri" w:eastAsia="Times New Roman" w:hAnsi="Calibri" w:cs="Calibri"/>
                <w:lang w:val="hr-BA" w:eastAsia="hr-HR"/>
              </w:rPr>
            </w:pPr>
            <w:r w:rsidRPr="004271F8">
              <w:rPr>
                <w:rFonts w:ascii="Calibri" w:eastAsia="Calibri" w:hAnsi="Calibri" w:cs="Calibri"/>
                <w:lang w:val="hr-HR"/>
              </w:rPr>
              <w:t xml:space="preserve">Saunders, C., </w:t>
            </w:r>
            <w:r w:rsidRPr="004271F8">
              <w:rPr>
                <w:rFonts w:ascii="Calibri" w:eastAsia="Calibri" w:hAnsi="Calibri" w:cs="Calibri"/>
                <w:i/>
                <w:lang w:val="hr-HR"/>
              </w:rPr>
              <w:t>Magic and the Supernatural in Medieval English Romance</w:t>
            </w:r>
            <w:r w:rsidRPr="004271F8">
              <w:rPr>
                <w:rFonts w:ascii="Calibri" w:eastAsia="Calibri" w:hAnsi="Calibri" w:cs="Calibri"/>
                <w:lang w:val="hr-HR"/>
              </w:rPr>
              <w:t>, D.S. Brewer, 2010.</w:t>
            </w:r>
          </w:p>
          <w:p w:rsidR="00294DAF" w:rsidRPr="004271F8" w:rsidRDefault="00294DAF" w:rsidP="00294DAF">
            <w:pPr>
              <w:numPr>
                <w:ilvl w:val="0"/>
                <w:numId w:val="114"/>
              </w:numPr>
              <w:spacing w:after="0" w:line="240" w:lineRule="auto"/>
              <w:rPr>
                <w:rFonts w:ascii="Calibri" w:eastAsia="Times New Roman" w:hAnsi="Calibri" w:cs="Calibri"/>
                <w:lang w:val="hr-BA" w:eastAsia="hr-HR"/>
              </w:rPr>
            </w:pPr>
            <w:r w:rsidRPr="004271F8">
              <w:rPr>
                <w:rFonts w:ascii="Calibri" w:eastAsia="Calibri" w:hAnsi="Calibri" w:cs="Calibri"/>
                <w:lang w:val="hr-HR"/>
              </w:rPr>
              <w:t xml:space="preserve">Scanlon, L., </w:t>
            </w:r>
            <w:r w:rsidRPr="004271F8">
              <w:rPr>
                <w:rFonts w:ascii="Calibri" w:eastAsia="Calibri" w:hAnsi="Calibri" w:cs="Calibri"/>
                <w:i/>
                <w:lang w:val="hr-HR"/>
              </w:rPr>
              <w:t>The Cambridge Companion to Medieval English Literature 1100-1500</w:t>
            </w:r>
            <w:r w:rsidRPr="004271F8">
              <w:rPr>
                <w:rFonts w:ascii="Calibri" w:eastAsia="Calibri" w:hAnsi="Calibri" w:cs="Calibri"/>
                <w:lang w:val="hr-HR"/>
              </w:rPr>
              <w:t>,CUP, 2009.</w:t>
            </w:r>
          </w:p>
          <w:p w:rsidR="00294DAF" w:rsidRPr="004271F8" w:rsidRDefault="00294DAF" w:rsidP="00294DAF">
            <w:pPr>
              <w:numPr>
                <w:ilvl w:val="0"/>
                <w:numId w:val="114"/>
              </w:numPr>
              <w:spacing w:after="0" w:line="240" w:lineRule="auto"/>
              <w:rPr>
                <w:rFonts w:ascii="Calibri" w:eastAsia="Times New Roman" w:hAnsi="Calibri" w:cs="Calibri"/>
                <w:lang w:val="hr-BA" w:eastAsia="hr-HR"/>
              </w:rPr>
            </w:pPr>
            <w:r w:rsidRPr="004271F8">
              <w:rPr>
                <w:rFonts w:ascii="Calibri" w:eastAsia="Calibri" w:hAnsi="Calibri" w:cs="Calibri"/>
                <w:lang w:val="hr-HR"/>
              </w:rPr>
              <w:t xml:space="preserve">Strohm, P.,  </w:t>
            </w:r>
            <w:r w:rsidRPr="004271F8">
              <w:rPr>
                <w:rFonts w:ascii="Calibri" w:eastAsia="Calibri" w:hAnsi="Calibri" w:cs="Calibri"/>
                <w:i/>
                <w:lang w:val="hr-HR"/>
              </w:rPr>
              <w:t>Social Chaucer</w:t>
            </w:r>
            <w:r w:rsidRPr="004271F8">
              <w:rPr>
                <w:rFonts w:ascii="Calibri" w:eastAsia="Calibri" w:hAnsi="Calibri" w:cs="Calibri"/>
                <w:lang w:val="hr-HR"/>
              </w:rPr>
              <w:t>, Cambridge, Harvard UP, 1989.</w:t>
            </w:r>
          </w:p>
          <w:p w:rsidR="00294DAF" w:rsidRPr="004271F8" w:rsidRDefault="00294DAF" w:rsidP="00294DAF">
            <w:pPr>
              <w:numPr>
                <w:ilvl w:val="0"/>
                <w:numId w:val="114"/>
              </w:numPr>
              <w:spacing w:after="0" w:line="240" w:lineRule="auto"/>
              <w:jc w:val="both"/>
              <w:rPr>
                <w:rFonts w:ascii="Calibri" w:eastAsia="Calibri" w:hAnsi="Calibri" w:cs="Calibri"/>
                <w:color w:val="000000"/>
                <w:lang w:val="hr-HR"/>
              </w:rPr>
            </w:pPr>
            <w:r w:rsidRPr="004271F8">
              <w:rPr>
                <w:rFonts w:ascii="Calibri" w:eastAsia="Times New Roman" w:hAnsi="Calibri" w:cs="Calibri"/>
                <w:lang w:val="hr-HR"/>
              </w:rPr>
              <w:t xml:space="preserve">Wakefield Master, </w:t>
            </w:r>
            <w:r w:rsidRPr="004271F8">
              <w:rPr>
                <w:rFonts w:ascii="Calibri" w:eastAsia="Times New Roman" w:hAnsi="Calibri" w:cs="Calibri"/>
                <w:i/>
                <w:lang w:val="hr-HR"/>
              </w:rPr>
              <w:t>The Second Shepherd</w:t>
            </w:r>
            <w:r w:rsidRPr="004271F8">
              <w:rPr>
                <w:rFonts w:ascii="Calibri" w:eastAsia="Times New Roman" w:hAnsi="Calibri" w:cs="Calibri"/>
                <w:i/>
                <w:lang w:val="en-GB"/>
              </w:rPr>
              <w:t>’s Play</w:t>
            </w:r>
          </w:p>
        </w:tc>
      </w:tr>
      <w:tr w:rsidR="00294DAF" w:rsidRPr="007F11BA" w:rsidTr="00294DAF">
        <w:trPr>
          <w:trHeight w:val="135"/>
        </w:trPr>
        <w:tc>
          <w:tcPr>
            <w:tcW w:w="117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bCs/>
                <w:iCs/>
                <w:sz w:val="24"/>
                <w:szCs w:val="24"/>
                <w:lang w:val="hr-HR"/>
              </w:rPr>
            </w:pPr>
            <w:r w:rsidRPr="00294DAF">
              <w:rPr>
                <w:rFonts w:ascii="Calibri" w:eastAsia="Calibri" w:hAnsi="Calibri" w:cs="Calibri"/>
                <w:b/>
                <w:bCs/>
                <w:iCs/>
                <w:lang w:val="hr-HR"/>
              </w:rPr>
              <w:lastRenderedPageBreak/>
              <w:t>Dodatne informacije o predmetu</w:t>
            </w:r>
          </w:p>
        </w:tc>
        <w:tc>
          <w:tcPr>
            <w:tcW w:w="383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0" w:line="240" w:lineRule="auto"/>
              <w:rPr>
                <w:rFonts w:ascii="Calibri" w:eastAsia="Calibri" w:hAnsi="Calibri" w:cs="Calibri"/>
                <w:sz w:val="24"/>
                <w:szCs w:val="24"/>
                <w:lang w:val="hr-BA" w:eastAsia="hr-HR"/>
              </w:rPr>
            </w:pPr>
            <w:r w:rsidRPr="00294DAF">
              <w:rPr>
                <w:rFonts w:ascii="Calibri" w:eastAsia="Calibri" w:hAnsi="Calibri" w:cs="Calibri"/>
                <w:lang w:val="hr-BA" w:eastAsia="hr-HR"/>
              </w:rPr>
              <w:t>Pismeni radovi</w:t>
            </w:r>
          </w:p>
          <w:p w:rsidR="00294DAF" w:rsidRPr="00294DAF" w:rsidRDefault="00294DAF" w:rsidP="00294DAF">
            <w:pPr>
              <w:spacing w:after="0" w:line="240" w:lineRule="auto"/>
              <w:rPr>
                <w:rFonts w:ascii="Calibri" w:eastAsia="Calibri" w:hAnsi="Calibri" w:cs="Calibri"/>
                <w:sz w:val="24"/>
                <w:szCs w:val="24"/>
                <w:lang w:val="hr-BA" w:eastAsia="hr-HR"/>
              </w:rPr>
            </w:pPr>
            <w:r w:rsidRPr="00294DAF">
              <w:rPr>
                <w:rFonts w:ascii="Calibri" w:eastAsia="Calibri" w:hAnsi="Calibri" w:cs="Calibri"/>
                <w:lang w:val="hr-BA" w:eastAsia="hr-HR"/>
              </w:rPr>
              <w:t xml:space="preserve">Književni esej treba se predati u elektronskom obliku do datuma naznačenog u kalendaru nastave. Upute vezane za izradu pismenih radova i za literaturu doktorand će dobiti tijekom nastave. Pismeni radovi su preduvjet za izlazak na završni ispit. </w:t>
            </w:r>
          </w:p>
          <w:p w:rsidR="00294DAF" w:rsidRPr="00294DAF" w:rsidRDefault="00294DAF" w:rsidP="00294DAF">
            <w:pPr>
              <w:spacing w:after="0" w:line="240" w:lineRule="auto"/>
              <w:rPr>
                <w:rFonts w:ascii="Calibri" w:eastAsia="Calibri" w:hAnsi="Calibri" w:cs="Calibri"/>
                <w:sz w:val="24"/>
                <w:szCs w:val="24"/>
                <w:lang w:val="hr-BA" w:eastAsia="hr-BA"/>
              </w:rPr>
            </w:pPr>
            <w:r w:rsidRPr="00294DAF">
              <w:rPr>
                <w:rFonts w:ascii="Calibri" w:eastAsia="Calibri" w:hAnsi="Calibri" w:cs="Calibri"/>
                <w:lang w:val="hr-BA" w:eastAsia="hr-BA"/>
              </w:rPr>
              <w:t xml:space="preserve">Plagiranje je strogo zabranjeno. </w:t>
            </w:r>
          </w:p>
        </w:tc>
      </w:tr>
    </w:tbl>
    <w:p w:rsidR="00294DAF" w:rsidRPr="00294DAF" w:rsidRDefault="00294DAF" w:rsidP="00294DAF">
      <w:pPr>
        <w:spacing w:after="0" w:line="240"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9"/>
        <w:gridCol w:w="99"/>
        <w:gridCol w:w="1133"/>
        <w:gridCol w:w="367"/>
        <w:gridCol w:w="200"/>
        <w:gridCol w:w="849"/>
        <w:gridCol w:w="991"/>
        <w:gridCol w:w="426"/>
        <w:gridCol w:w="1558"/>
        <w:gridCol w:w="1558"/>
      </w:tblGrid>
      <w:tr w:rsidR="00294DAF" w:rsidRPr="00294DAF" w:rsidTr="00294DAF">
        <w:trPr>
          <w:trHeight w:val="340"/>
        </w:trPr>
        <w:tc>
          <w:tcPr>
            <w:tcW w:w="2000"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Naziv </w:t>
            </w:r>
            <w:r w:rsidRPr="00294DAF">
              <w:rPr>
                <w:rFonts w:ascii="Calibri" w:eastAsia="Arial Unicode MS" w:hAnsi="Calibri" w:cs="Calibri"/>
                <w:b/>
                <w:color w:val="000000"/>
                <w:bdr w:val="none" w:sz="0" w:space="0" w:color="auto" w:frame="1"/>
                <w:lang w:val="hr-HR" w:eastAsia="hr-HR"/>
              </w:rPr>
              <w:t>predmeta</w:t>
            </w:r>
          </w:p>
        </w:tc>
        <w:tc>
          <w:tcPr>
            <w:tcW w:w="406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Calibri"/>
                <w:b/>
                <w:bCs/>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Leksikologija i leksikografija</w:t>
            </w:r>
          </w:p>
        </w:tc>
        <w:tc>
          <w:tcPr>
            <w:tcW w:w="15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Kod </w:t>
            </w:r>
            <w:r w:rsidRPr="00294DAF">
              <w:rPr>
                <w:rFonts w:ascii="Calibri" w:eastAsia="Arial Unicode MS" w:hAnsi="Calibri" w:cs="Calibri"/>
                <w:b/>
                <w:color w:val="000000"/>
                <w:bdr w:val="none" w:sz="0" w:space="0" w:color="auto" w:frame="1"/>
                <w:lang w:val="hr-HR" w:eastAsia="hr-HR"/>
              </w:rPr>
              <w:t>predmeta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eastAsia="hr-HR"/>
              </w:rPr>
              <w:t>FFAND208</w:t>
            </w:r>
          </w:p>
        </w:tc>
      </w:tr>
      <w:tr w:rsidR="00294DAF" w:rsidRPr="00294DAF" w:rsidTr="00294DAF">
        <w:trPr>
          <w:trHeight w:val="495"/>
        </w:trPr>
        <w:tc>
          <w:tcPr>
            <w:tcW w:w="2000"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Studijski program</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Ciklus</w:t>
            </w:r>
          </w:p>
        </w:tc>
        <w:tc>
          <w:tcPr>
            <w:tcW w:w="406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Poslijediplomski doktorski studij</w:t>
            </w:r>
          </w:p>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(III.ciklus)</w:t>
            </w:r>
          </w:p>
        </w:tc>
        <w:tc>
          <w:tcPr>
            <w:tcW w:w="15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Godina</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studija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I.</w:t>
            </w:r>
          </w:p>
        </w:tc>
      </w:tr>
      <w:tr w:rsidR="00294DAF" w:rsidRPr="00294DAF" w:rsidTr="00294DAF">
        <w:trPr>
          <w:trHeight w:val="735"/>
        </w:trPr>
        <w:tc>
          <w:tcPr>
            <w:tcW w:w="2000"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ECTS vrijednost boda</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Cs/>
                <w:color w:val="000000"/>
                <w:bdr w:val="none" w:sz="0" w:space="0" w:color="auto" w:frame="1"/>
                <w:lang w:val="hr-HR" w:eastAsia="hr-HR"/>
              </w:rPr>
              <w:t>6</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Semestar</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b/>
                <w:bCs/>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Broj sati po semestru </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0+20</w:t>
            </w:r>
          </w:p>
        </w:tc>
      </w:tr>
      <w:tr w:rsidR="00294DAF" w:rsidRPr="00294DAF" w:rsidTr="00294DAF">
        <w:trPr>
          <w:trHeight w:val="540"/>
        </w:trPr>
        <w:tc>
          <w:tcPr>
            <w:tcW w:w="2000"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Status </w:t>
            </w:r>
            <w:r w:rsidRPr="00294DAF">
              <w:rPr>
                <w:rFonts w:ascii="Calibri" w:eastAsia="Arial Unicode MS" w:hAnsi="Calibri" w:cs="Calibri"/>
                <w:b/>
                <w:color w:val="000000"/>
                <w:bdr w:val="none" w:sz="0" w:space="0" w:color="auto" w:frame="1"/>
                <w:lang w:val="hr-HR" w:eastAsia="hr-HR"/>
              </w:rPr>
              <w:t>predmeta</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istraživački seminar</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Preduvjeti</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upisan drugi semestar</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Usporedni uvjeti</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nema </w:t>
            </w:r>
          </w:p>
        </w:tc>
      </w:tr>
      <w:tr w:rsidR="00294DAF" w:rsidRPr="00294DAF" w:rsidTr="00294DAF">
        <w:trPr>
          <w:trHeight w:val="765"/>
        </w:trPr>
        <w:tc>
          <w:tcPr>
            <w:tcW w:w="2000" w:type="dxa"/>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Pristup </w:t>
            </w:r>
            <w:r w:rsidRPr="00294DAF">
              <w:rPr>
                <w:rFonts w:ascii="Calibri" w:eastAsia="Arial Unicode MS" w:hAnsi="Calibri" w:cs="Calibri"/>
                <w:b/>
                <w:color w:val="000000"/>
                <w:bdr w:val="none" w:sz="0" w:space="0" w:color="auto" w:frame="1"/>
                <w:lang w:val="hr-HR" w:eastAsia="hr-HR"/>
              </w:rPr>
              <w:t>predmetu</w:t>
            </w:r>
          </w:p>
        </w:tc>
        <w:tc>
          <w:tcPr>
            <w:tcW w:w="4068" w:type="dxa"/>
            <w:gridSpan w:val="7"/>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4271F8"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it-IT" w:eastAsia="hr-HR"/>
              </w:rPr>
              <w:t>doktorandi</w:t>
            </w:r>
            <w:r w:rsidRPr="00294DAF">
              <w:rPr>
                <w:rFonts w:ascii="Calibri" w:eastAsia="Calibri" w:hAnsi="Calibri" w:cs="Calibri"/>
                <w:color w:val="000000"/>
                <w:bdr w:val="none" w:sz="0" w:space="0" w:color="auto" w:frame="1"/>
                <w:lang w:val="hr-HR" w:eastAsia="hr-HR"/>
              </w:rPr>
              <w:t xml:space="preserve">drugog semestra, modul: </w:t>
            </w:r>
          </w:p>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Jezik i književnost, smjer: Anglistika</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Vrijeme održavanja nastave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prema rasporedu</w:t>
            </w:r>
          </w:p>
        </w:tc>
      </w:tr>
      <w:tr w:rsidR="00294DAF" w:rsidRPr="00294DAF" w:rsidTr="00294DAF">
        <w:trPr>
          <w:trHeight w:val="315"/>
        </w:trPr>
        <w:tc>
          <w:tcPr>
            <w:tcW w:w="3600" w:type="dxa"/>
            <w:vMerge/>
            <w:tcBorders>
              <w:top w:val="single" w:sz="6" w:space="0" w:color="000000"/>
              <w:left w:val="single" w:sz="6" w:space="0" w:color="000000"/>
              <w:bottom w:val="single" w:sz="6" w:space="0" w:color="000000"/>
              <w:right w:val="single" w:sz="6" w:space="0" w:color="000000"/>
            </w:tcBorders>
            <w:shd w:val="clear" w:color="auto" w:fill="CED7E7"/>
            <w:vAlign w:val="cente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tc>
        <w:tc>
          <w:tcPr>
            <w:tcW w:w="23403" w:type="dxa"/>
            <w:gridSpan w:val="7"/>
            <w:vMerge/>
            <w:tcBorders>
              <w:top w:val="single" w:sz="6" w:space="0" w:color="000000"/>
              <w:left w:val="single" w:sz="6" w:space="0" w:color="000000"/>
              <w:bottom w:val="single" w:sz="6" w:space="0" w:color="000000"/>
              <w:right w:val="single" w:sz="6" w:space="0" w:color="000000"/>
            </w:tcBorders>
            <w:shd w:val="clear" w:color="auto" w:fill="CED7E7"/>
            <w:vAlign w:val="cente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Jezik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Engleski</w:t>
            </w:r>
          </w:p>
        </w:tc>
      </w:tr>
      <w:tr w:rsidR="00294DAF" w:rsidRPr="00294DAF" w:rsidTr="00294DAF">
        <w:trPr>
          <w:trHeight w:val="255"/>
        </w:trPr>
        <w:tc>
          <w:tcPr>
            <w:tcW w:w="3600" w:type="dxa"/>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both"/>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lastRenderedPageBreak/>
              <w:t xml:space="preserve">Nositelj </w:t>
            </w:r>
            <w:r w:rsidRPr="00294DAF">
              <w:rPr>
                <w:rFonts w:ascii="Calibri" w:eastAsia="Arial Unicode MS" w:hAnsi="Calibri" w:cs="Calibri"/>
                <w:b/>
                <w:color w:val="000000"/>
                <w:bdr w:val="none" w:sz="0" w:space="0" w:color="auto" w:frame="1"/>
                <w:lang w:val="hr-HR" w:eastAsia="hr-HR"/>
              </w:rPr>
              <w:t>predmeta</w:t>
            </w:r>
            <w:r w:rsidRPr="00294DAF">
              <w:rPr>
                <w:rFonts w:ascii="Calibri" w:eastAsia="Calibri" w:hAnsi="Calibri" w:cs="Calibri"/>
                <w:b/>
                <w:bCs/>
                <w:color w:val="000000"/>
                <w:bdr w:val="none" w:sz="0" w:space="0" w:color="auto" w:frame="1"/>
                <w:lang w:val="hr-HR" w:eastAsia="hr-HR"/>
              </w:rPr>
              <w:t xml:space="preserve"> /nastavnik</w:t>
            </w:r>
          </w:p>
        </w:tc>
        <w:tc>
          <w:tcPr>
            <w:tcW w:w="5586"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dr. sc. Tanja Gradečak, izv. prof.</w:t>
            </w:r>
          </w:p>
        </w:tc>
      </w:tr>
      <w:tr w:rsidR="00294DAF" w:rsidRPr="00294DAF" w:rsidTr="00294DAF">
        <w:trPr>
          <w:trHeight w:val="255"/>
        </w:trPr>
        <w:tc>
          <w:tcPr>
            <w:tcW w:w="3600" w:type="dxa"/>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both"/>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Kontakt sati/konzultacije</w:t>
            </w:r>
          </w:p>
        </w:tc>
        <w:tc>
          <w:tcPr>
            <w:tcW w:w="5586"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prema rasporedu</w:t>
            </w:r>
          </w:p>
        </w:tc>
      </w:tr>
      <w:tr w:rsidR="00294DAF" w:rsidRPr="00294DAF" w:rsidTr="00294DAF">
        <w:trPr>
          <w:trHeight w:val="255"/>
        </w:trPr>
        <w:tc>
          <w:tcPr>
            <w:tcW w:w="3600" w:type="dxa"/>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both"/>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E-mail adresa i broj telefona</w:t>
            </w:r>
          </w:p>
        </w:tc>
        <w:tc>
          <w:tcPr>
            <w:tcW w:w="5586"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pt-PT" w:eastAsia="hr-HR"/>
              </w:rPr>
              <w:t>tgradeca@ffos.hr</w:t>
            </w:r>
          </w:p>
        </w:tc>
      </w:tr>
      <w:tr w:rsidR="00294DAF" w:rsidRPr="007F11BA" w:rsidTr="00294DAF">
        <w:trPr>
          <w:trHeight w:val="1271"/>
        </w:trPr>
        <w:tc>
          <w:tcPr>
            <w:tcW w:w="209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Ciljevi </w:t>
            </w:r>
            <w:r w:rsidRPr="00294DAF">
              <w:rPr>
                <w:rFonts w:ascii="Calibri" w:eastAsia="Arial Unicode MS" w:hAnsi="Calibri" w:cs="Calibri"/>
                <w:b/>
                <w:color w:val="000000"/>
                <w:bdr w:val="none" w:sz="0" w:space="0" w:color="auto" w:frame="1"/>
                <w:lang w:val="hr-HR" w:eastAsia="hr-HR"/>
              </w:rPr>
              <w:t>predmeta</w:t>
            </w:r>
          </w:p>
        </w:tc>
        <w:tc>
          <w:tcPr>
            <w:tcW w:w="708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Cilj predmeta je podučiti </w:t>
            </w:r>
            <w:r w:rsidRPr="00294DAF">
              <w:rPr>
                <w:rFonts w:ascii="Calibri" w:eastAsia="Calibri" w:hAnsi="Calibri" w:cs="Calibri"/>
                <w:lang w:val="hr-HR"/>
              </w:rPr>
              <w:t>doktorande</w:t>
            </w:r>
            <w:r w:rsidRPr="00294DAF">
              <w:rPr>
                <w:rFonts w:ascii="Calibri" w:eastAsia="Calibri" w:hAnsi="Calibri" w:cs="Calibri"/>
                <w:color w:val="000000"/>
                <w:bdr w:val="none" w:sz="0" w:space="0" w:color="auto" w:frame="1"/>
                <w:lang w:val="hr-HR" w:eastAsia="hr-HR"/>
              </w:rPr>
              <w:t xml:space="preserve"> mogućnostima opisa odnosa između strukture leksikona nekog jezika, dakle leksičkih jedinica i njihova značenja; proučavati odnos morfološke strukture leksema i unutrašnje organizacije leksikona temeljenog na međusobnim odnosima leksema; analizirati kako se unutrašnja struktura leksikona reflektira u leksikografiji, tj. rječnicima.</w:t>
            </w:r>
          </w:p>
        </w:tc>
      </w:tr>
      <w:tr w:rsidR="00294DAF" w:rsidRPr="007F11BA" w:rsidTr="00294DAF">
        <w:trPr>
          <w:trHeight w:val="2441"/>
        </w:trPr>
        <w:tc>
          <w:tcPr>
            <w:tcW w:w="209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Ishodi učenja</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(opće i specifične kompetencije)</w:t>
            </w:r>
          </w:p>
        </w:tc>
        <w:tc>
          <w:tcPr>
            <w:tcW w:w="708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15"/>
              </w:num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analizirati formalno ustrojstvo leksema i leksikona</w:t>
            </w:r>
          </w:p>
          <w:p w:rsidR="00294DAF" w:rsidRPr="00294DAF" w:rsidRDefault="00294DAF" w:rsidP="00294DAF">
            <w:pPr>
              <w:numPr>
                <w:ilvl w:val="0"/>
                <w:numId w:val="115"/>
              </w:num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prepoznati odnose oblika i značenja (polisemija, homonimija, monosemija)</w:t>
            </w:r>
          </w:p>
          <w:p w:rsidR="00294DAF" w:rsidRPr="00294DAF" w:rsidRDefault="00294DAF" w:rsidP="00294DAF">
            <w:pPr>
              <w:numPr>
                <w:ilvl w:val="0"/>
                <w:numId w:val="115"/>
              </w:num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razlikovati paradigmatske od sintagmatskih leksičkih odnosa</w:t>
            </w:r>
          </w:p>
          <w:p w:rsidR="00294DAF" w:rsidRPr="00294DAF" w:rsidRDefault="00294DAF" w:rsidP="00294DAF">
            <w:pPr>
              <w:numPr>
                <w:ilvl w:val="0"/>
                <w:numId w:val="115"/>
              </w:num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prepoznati tipove i podtipove leksičkih relacija (sinonimija, antonimija, hiponimija, itd.)</w:t>
            </w:r>
          </w:p>
          <w:p w:rsidR="00294DAF" w:rsidRPr="00294DAF" w:rsidRDefault="00294DAF" w:rsidP="00294DAF">
            <w:pPr>
              <w:numPr>
                <w:ilvl w:val="0"/>
                <w:numId w:val="115"/>
              </w:num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razlikovati tipove leksikografskih priručnika (rječnika) prema tipu leksičkog sadržaja</w:t>
            </w:r>
          </w:p>
          <w:p w:rsidR="00294DAF" w:rsidRPr="00294DAF" w:rsidRDefault="00294DAF" w:rsidP="00294DAF">
            <w:pPr>
              <w:numPr>
                <w:ilvl w:val="0"/>
                <w:numId w:val="115"/>
              </w:num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naučiti pretraživati različite tipove tiskanih i digitalnih rječnika</w:t>
            </w:r>
          </w:p>
        </w:tc>
      </w:tr>
      <w:tr w:rsidR="00294DAF" w:rsidRPr="007F11BA" w:rsidTr="00294DAF">
        <w:trPr>
          <w:trHeight w:val="2156"/>
        </w:trPr>
        <w:tc>
          <w:tcPr>
            <w:tcW w:w="209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Sadržaj syllabusa/izvedbenog plana (ukratko)</w:t>
            </w:r>
          </w:p>
        </w:tc>
        <w:tc>
          <w:tcPr>
            <w:tcW w:w="708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260" w:type="dxa"/>
              <w:bottom w:w="80" w:type="dxa"/>
              <w:right w:w="332" w:type="dxa"/>
            </w:tcMar>
            <w:hideMark/>
          </w:tcPr>
          <w:p w:rsidR="00294DAF" w:rsidRPr="00294DAF" w:rsidRDefault="00294DAF" w:rsidP="00294DAF">
            <w:pPr>
              <w:spacing w:after="0" w:line="240" w:lineRule="auto"/>
              <w:ind w:right="252"/>
              <w:jc w:val="both"/>
              <w:rPr>
                <w:rFonts w:ascii="Calibri" w:eastAsia="Calibri" w:hAnsi="Calibri" w:cs="Calibri"/>
                <w:color w:val="000000"/>
                <w:bdr w:val="none" w:sz="0" w:space="0" w:color="auto" w:frame="1"/>
                <w:lang w:val="hr-HR" w:eastAsia="hr-HR"/>
              </w:rPr>
            </w:pPr>
            <w:r w:rsidRPr="00294DAF">
              <w:rPr>
                <w:rFonts w:ascii="Calibri" w:eastAsia="Calibri" w:hAnsi="Calibri" w:cs="Times New Roman"/>
                <w:color w:val="000000"/>
                <w:szCs w:val="24"/>
                <w:lang w:val="hr-HR"/>
              </w:rPr>
              <w:t>Predmet</w:t>
            </w:r>
            <w:r w:rsidRPr="00294DAF">
              <w:rPr>
                <w:rFonts w:ascii="Calibri" w:eastAsia="Calibri" w:hAnsi="Calibri" w:cs="Calibri"/>
                <w:color w:val="000000"/>
                <w:bdr w:val="none" w:sz="0" w:space="0" w:color="auto" w:frame="1"/>
                <w:lang w:val="hr-HR" w:eastAsia="hr-HR"/>
              </w:rPr>
              <w:t xml:space="preserve"> je usmjeren k analizi unutarnje strukture leksičkih jedinica, kako one morfološke strukturi tako i njezina odnosa prema značenju. Središnji je dio </w:t>
            </w:r>
            <w:r w:rsidRPr="00294DAF">
              <w:rPr>
                <w:rFonts w:ascii="Calibri" w:eastAsia="Calibri" w:hAnsi="Calibri" w:cs="Calibri"/>
                <w:color w:val="000000"/>
                <w:lang w:val="hr-HR"/>
              </w:rPr>
              <w:t>predmeta</w:t>
            </w:r>
            <w:r w:rsidRPr="00294DAF">
              <w:rPr>
                <w:rFonts w:ascii="Calibri" w:eastAsia="Calibri" w:hAnsi="Calibri" w:cs="Calibri"/>
                <w:color w:val="000000"/>
                <w:bdr w:val="none" w:sz="0" w:space="0" w:color="auto" w:frame="1"/>
                <w:lang w:val="hr-HR" w:eastAsia="hr-HR"/>
              </w:rPr>
              <w:t xml:space="preserve"> posvećen analizi tipova značenja, polisemiji i homonimiji te postupcima otkrivanja i opisivanja značenja. Analizira se struktura leksikona, tj. različiti tipovi paradigmatskih i sintagmatskih odnosa među leksičkim jedinicama, poput antonimije, sinonimije, hiponimije itd. U drugom se dijelu </w:t>
            </w:r>
            <w:r w:rsidRPr="00294DAF">
              <w:rPr>
                <w:rFonts w:ascii="Calibri" w:eastAsia="Calibri" w:hAnsi="Calibri" w:cs="Calibri"/>
                <w:color w:val="000000"/>
                <w:lang w:val="hr-HR"/>
              </w:rPr>
              <w:t>predmeta</w:t>
            </w:r>
            <w:r w:rsidRPr="00294DAF">
              <w:rPr>
                <w:rFonts w:ascii="Calibri" w:eastAsia="Calibri" w:hAnsi="Calibri" w:cs="Calibri"/>
                <w:color w:val="000000"/>
                <w:bdr w:val="none" w:sz="0" w:space="0" w:color="auto" w:frame="1"/>
                <w:lang w:val="hr-HR" w:eastAsia="hr-HR"/>
              </w:rPr>
              <w:t xml:space="preserve"> opisuju različiti tipovi rječnika te se upoznaje s različitim tipovima pretraživanja tiskanih i digitalnih rječnika.</w:t>
            </w:r>
          </w:p>
        </w:tc>
      </w:tr>
      <w:tr w:rsidR="00294DAF" w:rsidRPr="00294DAF" w:rsidTr="00294DAF">
        <w:trPr>
          <w:trHeight w:val="611"/>
        </w:trPr>
        <w:tc>
          <w:tcPr>
            <w:tcW w:w="2099"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Način izvođenja nastave</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(označiti masnim tiskom)</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predavanja</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vježbe</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b/>
                <w:color w:val="000000"/>
                <w:bdr w:val="none" w:sz="0" w:space="0" w:color="auto" w:frame="1"/>
                <w:lang w:val="hr-HR" w:eastAsia="hr-HR"/>
              </w:rPr>
            </w:pPr>
            <w:r w:rsidRPr="00294DAF">
              <w:rPr>
                <w:rFonts w:ascii="Calibri" w:eastAsia="Calibri" w:hAnsi="Calibri" w:cs="Calibri"/>
                <w:b/>
                <w:color w:val="000000"/>
                <w:bdr w:val="none" w:sz="0" w:space="0" w:color="auto" w:frame="1"/>
                <w:lang w:val="it-IT" w:eastAsia="hr-HR"/>
              </w:rPr>
              <w:t>seminari</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samostalni zadatci</w:t>
            </w:r>
          </w:p>
        </w:tc>
      </w:tr>
      <w:tr w:rsidR="00294DAF" w:rsidRPr="00294DAF" w:rsidTr="00294DAF">
        <w:trPr>
          <w:trHeight w:val="495"/>
        </w:trPr>
        <w:tc>
          <w:tcPr>
            <w:tcW w:w="7668" w:type="dxa"/>
            <w:gridSpan w:val="2"/>
            <w:vMerge/>
            <w:tcBorders>
              <w:top w:val="single" w:sz="6" w:space="0" w:color="000000"/>
              <w:left w:val="single" w:sz="6" w:space="0" w:color="000000"/>
              <w:bottom w:val="single" w:sz="6" w:space="0" w:color="000000"/>
              <w:right w:val="single" w:sz="6" w:space="0" w:color="000000"/>
            </w:tcBorders>
            <w:shd w:val="clear" w:color="auto" w:fill="CED7E7"/>
            <w:vAlign w:val="cente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konzultacije</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mentorski rad</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terenska nastava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ostalo</w:t>
            </w:r>
          </w:p>
        </w:tc>
      </w:tr>
      <w:tr w:rsidR="00294DAF" w:rsidRPr="007F11BA" w:rsidTr="00294DAF">
        <w:trPr>
          <w:trHeight w:val="735"/>
        </w:trPr>
        <w:tc>
          <w:tcPr>
            <w:tcW w:w="209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Doktorandske obveze</w:t>
            </w:r>
          </w:p>
        </w:tc>
        <w:tc>
          <w:tcPr>
            <w:tcW w:w="708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Redovno pohađanje nastave, završni ispit koji se sastoji od pisane provjere obrađenog teorijskog sadržaja </w:t>
            </w:r>
            <w:r w:rsidRPr="00294DAF">
              <w:rPr>
                <w:rFonts w:ascii="Calibri" w:eastAsia="Calibri" w:hAnsi="Calibri" w:cs="Calibri"/>
                <w:color w:val="000000"/>
                <w:lang w:val="hr-HR"/>
              </w:rPr>
              <w:t>predmeta</w:t>
            </w:r>
            <w:r w:rsidRPr="00294DAF">
              <w:rPr>
                <w:rFonts w:ascii="Calibri" w:eastAsia="Calibri" w:hAnsi="Calibri" w:cs="Calibri"/>
                <w:color w:val="000000"/>
                <w:bdr w:val="none" w:sz="0" w:space="0" w:color="auto" w:frame="1"/>
                <w:lang w:val="hr-HR" w:eastAsia="hr-HR"/>
              </w:rPr>
              <w:t xml:space="preserve"> i praktičnih zadataka</w:t>
            </w:r>
          </w:p>
        </w:tc>
      </w:tr>
      <w:tr w:rsidR="00294DAF" w:rsidRPr="00294DAF" w:rsidTr="00294DAF">
        <w:trPr>
          <w:trHeight w:val="419"/>
        </w:trPr>
        <w:tc>
          <w:tcPr>
            <w:tcW w:w="2099"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(označiti masnim tiskom)</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pohađanje nastave</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aktivnosti u nastavi</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seminarski rad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praktični rad</w:t>
            </w:r>
          </w:p>
        </w:tc>
      </w:tr>
      <w:tr w:rsidR="00294DAF" w:rsidRPr="00294DAF" w:rsidTr="00294DAF">
        <w:trPr>
          <w:trHeight w:val="502"/>
        </w:trPr>
        <w:tc>
          <w:tcPr>
            <w:tcW w:w="7668" w:type="dxa"/>
            <w:gridSpan w:val="2"/>
            <w:vMerge/>
            <w:tcBorders>
              <w:top w:val="single" w:sz="6" w:space="0" w:color="000000"/>
              <w:left w:val="single" w:sz="6" w:space="0" w:color="000000"/>
              <w:bottom w:val="single" w:sz="6" w:space="0" w:color="000000"/>
              <w:right w:val="single" w:sz="6" w:space="0" w:color="000000"/>
            </w:tcBorders>
            <w:shd w:val="clear" w:color="auto" w:fill="CED7E7"/>
            <w:vAlign w:val="cente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usmeni ispit</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pismeni ispit</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kontinuirana provjera znanja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pt-PT" w:eastAsia="hr-HR"/>
              </w:rPr>
              <w:t>esej</w:t>
            </w:r>
          </w:p>
        </w:tc>
      </w:tr>
      <w:tr w:rsidR="00294DAF" w:rsidRPr="007F11BA" w:rsidTr="00294DAF">
        <w:trPr>
          <w:trHeight w:val="3855"/>
        </w:trPr>
        <w:tc>
          <w:tcPr>
            <w:tcW w:w="209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lastRenderedPageBreak/>
              <w:t>Literatura</w:t>
            </w:r>
          </w:p>
        </w:tc>
        <w:tc>
          <w:tcPr>
            <w:tcW w:w="708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332" w:type="dxa"/>
            </w:tcMar>
            <w:hideMark/>
          </w:tcPr>
          <w:p w:rsidR="00294DAF" w:rsidRPr="00294DAF" w:rsidRDefault="00294DAF" w:rsidP="00294DAF">
            <w:pPr>
              <w:numPr>
                <w:ilvl w:val="0"/>
                <w:numId w:val="116"/>
              </w:numPr>
              <w:spacing w:after="0" w:line="240" w:lineRule="auto"/>
              <w:ind w:right="252"/>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eastAsia="hr-HR"/>
              </w:rPr>
              <w:t xml:space="preserve">Cruse, D. A., </w:t>
            </w:r>
            <w:r w:rsidRPr="00294DAF">
              <w:rPr>
                <w:rFonts w:ascii="Calibri" w:eastAsia="Calibri" w:hAnsi="Calibri" w:cs="Calibri"/>
                <w:i/>
                <w:color w:val="000000"/>
                <w:bdr w:val="none" w:sz="0" w:space="0" w:color="auto" w:frame="1"/>
                <w:lang w:eastAsia="hr-HR"/>
              </w:rPr>
              <w:t>Lexical Semantics</w:t>
            </w:r>
            <w:r w:rsidRPr="00294DAF">
              <w:rPr>
                <w:rFonts w:ascii="Calibri" w:eastAsia="Calibri" w:hAnsi="Calibri" w:cs="Calibri"/>
                <w:color w:val="000000"/>
                <w:bdr w:val="none" w:sz="0" w:space="0" w:color="auto" w:frame="1"/>
                <w:lang w:eastAsia="hr-HR"/>
              </w:rPr>
              <w:t>, Cambridge, Cambridge University Press, 1986.</w:t>
            </w:r>
          </w:p>
          <w:p w:rsidR="00294DAF" w:rsidRPr="00294DAF" w:rsidRDefault="00294DAF" w:rsidP="00294DAF">
            <w:pPr>
              <w:numPr>
                <w:ilvl w:val="0"/>
                <w:numId w:val="116"/>
              </w:numPr>
              <w:spacing w:after="0" w:line="240" w:lineRule="auto"/>
              <w:ind w:right="252"/>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eastAsia="hr-HR"/>
              </w:rPr>
              <w:t xml:space="preserve">Cruse, D. A., </w:t>
            </w:r>
            <w:r w:rsidRPr="00294DAF">
              <w:rPr>
                <w:rFonts w:ascii="Calibri" w:eastAsia="Calibri" w:hAnsi="Calibri" w:cs="Calibri"/>
                <w:i/>
                <w:color w:val="000000"/>
                <w:bdr w:val="none" w:sz="0" w:space="0" w:color="auto" w:frame="1"/>
                <w:lang w:eastAsia="hr-HR"/>
              </w:rPr>
              <w:t>Meaning in Language: An Introduction to Semantics and Pragmatics</w:t>
            </w:r>
            <w:r w:rsidRPr="00294DAF">
              <w:rPr>
                <w:rFonts w:ascii="Calibri" w:eastAsia="Calibri" w:hAnsi="Calibri" w:cs="Calibri"/>
                <w:color w:val="000000"/>
                <w:bdr w:val="none" w:sz="0" w:space="0" w:color="auto" w:frame="1"/>
                <w:lang w:eastAsia="hr-HR"/>
              </w:rPr>
              <w:t>, Oxford, Oxford University Press, 2000.</w:t>
            </w:r>
          </w:p>
          <w:p w:rsidR="00294DAF" w:rsidRPr="00294DAF" w:rsidRDefault="00294DAF" w:rsidP="00294DAF">
            <w:pPr>
              <w:numPr>
                <w:ilvl w:val="0"/>
                <w:numId w:val="116"/>
              </w:numPr>
              <w:spacing w:after="0" w:line="240" w:lineRule="auto"/>
              <w:ind w:right="252"/>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eastAsia="hr-HR"/>
              </w:rPr>
              <w:t xml:space="preserve">Jackson, H., </w:t>
            </w:r>
            <w:r w:rsidRPr="00294DAF">
              <w:rPr>
                <w:rFonts w:ascii="Calibri" w:eastAsia="Calibri" w:hAnsi="Calibri" w:cs="Calibri"/>
                <w:i/>
                <w:color w:val="000000"/>
                <w:bdr w:val="none" w:sz="0" w:space="0" w:color="auto" w:frame="1"/>
                <w:lang w:eastAsia="hr-HR"/>
              </w:rPr>
              <w:t>Lexicography: An Introduction</w:t>
            </w:r>
            <w:r w:rsidRPr="00294DAF">
              <w:rPr>
                <w:rFonts w:ascii="Calibri" w:eastAsia="Calibri" w:hAnsi="Calibri" w:cs="Calibri"/>
                <w:color w:val="000000"/>
                <w:bdr w:val="none" w:sz="0" w:space="0" w:color="auto" w:frame="1"/>
                <w:lang w:eastAsia="hr-HR"/>
              </w:rPr>
              <w:t>, London; New York, Routledge, 2002.</w:t>
            </w:r>
          </w:p>
          <w:p w:rsidR="00294DAF" w:rsidRPr="00294DAF" w:rsidRDefault="00294DAF" w:rsidP="00294DAF">
            <w:pPr>
              <w:numPr>
                <w:ilvl w:val="0"/>
                <w:numId w:val="116"/>
              </w:numPr>
              <w:spacing w:after="0" w:line="240" w:lineRule="auto"/>
              <w:ind w:right="252"/>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eastAsia="hr-HR"/>
              </w:rPr>
              <w:t xml:space="preserve">Lehrer, A., </w:t>
            </w:r>
            <w:r w:rsidRPr="00294DAF">
              <w:rPr>
                <w:rFonts w:ascii="Calibri" w:eastAsia="Calibri" w:hAnsi="Calibri" w:cs="Calibri"/>
                <w:i/>
                <w:color w:val="000000"/>
                <w:bdr w:val="none" w:sz="0" w:space="0" w:color="auto" w:frame="1"/>
                <w:lang w:eastAsia="hr-HR"/>
              </w:rPr>
              <w:t>Semantic Fields and Lexical Structure</w:t>
            </w:r>
            <w:r w:rsidRPr="00294DAF">
              <w:rPr>
                <w:rFonts w:ascii="Calibri" w:eastAsia="Calibri" w:hAnsi="Calibri" w:cs="Calibri"/>
                <w:color w:val="000000"/>
                <w:bdr w:val="none" w:sz="0" w:space="0" w:color="auto" w:frame="1"/>
                <w:lang w:eastAsia="hr-HR"/>
              </w:rPr>
              <w:t>, Amsterdam, North-Holland, 1974.</w:t>
            </w:r>
          </w:p>
          <w:p w:rsidR="00294DAF" w:rsidRPr="00294DAF" w:rsidRDefault="00294DAF" w:rsidP="00294DAF">
            <w:pPr>
              <w:numPr>
                <w:ilvl w:val="0"/>
                <w:numId w:val="116"/>
              </w:num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eastAsia="hr-HR"/>
              </w:rPr>
              <w:t xml:space="preserve">Lyons, J., </w:t>
            </w:r>
            <w:r w:rsidRPr="00294DAF">
              <w:rPr>
                <w:rFonts w:ascii="Calibri" w:eastAsia="Calibri" w:hAnsi="Calibri" w:cs="Calibri"/>
                <w:i/>
                <w:color w:val="000000"/>
                <w:bdr w:val="none" w:sz="0" w:space="0" w:color="auto" w:frame="1"/>
                <w:lang w:eastAsia="hr-HR"/>
              </w:rPr>
              <w:t>Linguistic semantics: an introduction</w:t>
            </w:r>
            <w:r w:rsidRPr="00294DAF">
              <w:rPr>
                <w:rFonts w:ascii="Calibri" w:eastAsia="Calibri" w:hAnsi="Calibri" w:cs="Calibri"/>
                <w:color w:val="000000"/>
                <w:bdr w:val="none" w:sz="0" w:space="0" w:color="auto" w:frame="1"/>
                <w:lang w:eastAsia="hr-HR"/>
              </w:rPr>
              <w:t>, Cambridge, Cambridge University Press, 1995.</w:t>
            </w:r>
          </w:p>
          <w:p w:rsidR="00294DAF" w:rsidRPr="00294DAF" w:rsidRDefault="00294DAF" w:rsidP="00294DAF">
            <w:pPr>
              <w:numPr>
                <w:ilvl w:val="0"/>
                <w:numId w:val="116"/>
              </w:num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de-DE" w:eastAsia="hr-HR"/>
              </w:rPr>
              <w:t>Lyons</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J</w:t>
            </w:r>
            <w:r w:rsidRPr="00294DAF">
              <w:rPr>
                <w:rFonts w:ascii="Calibri" w:eastAsia="Calibri" w:hAnsi="Calibri" w:cs="Calibri"/>
                <w:color w:val="000000"/>
                <w:bdr w:val="none" w:sz="0" w:space="0" w:color="auto" w:frame="1"/>
                <w:lang w:val="hr-HR" w:eastAsia="hr-HR"/>
              </w:rPr>
              <w:t>., “</w:t>
            </w:r>
            <w:r w:rsidRPr="00294DAF">
              <w:rPr>
                <w:rFonts w:ascii="Calibri" w:eastAsia="Calibri" w:hAnsi="Calibri" w:cs="Calibri"/>
                <w:color w:val="000000"/>
                <w:bdr w:val="none" w:sz="0" w:space="0" w:color="auto" w:frame="1"/>
                <w:lang w:val="de-DE" w:eastAsia="hr-HR"/>
              </w:rPr>
              <w:t>Senserelations</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Anoverview</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Cruse</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A</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Hundsnurscher</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F</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Job</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M</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Lutzeier</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P</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de-DE" w:eastAsia="hr-HR"/>
              </w:rPr>
              <w:t>R</w:t>
            </w:r>
            <w:r w:rsidRPr="00294DAF">
              <w:rPr>
                <w:rFonts w:ascii="Calibri" w:eastAsia="Calibri" w:hAnsi="Calibri" w:cs="Calibri"/>
                <w:color w:val="000000"/>
                <w:bdr w:val="none" w:sz="0" w:space="0" w:color="auto" w:frame="1"/>
                <w:lang w:val="hr-HR" w:eastAsia="hr-HR"/>
              </w:rPr>
              <w:t>., (</w:t>
            </w:r>
            <w:r w:rsidRPr="00294DAF">
              <w:rPr>
                <w:rFonts w:ascii="Calibri" w:eastAsia="Calibri" w:hAnsi="Calibri" w:cs="Calibri"/>
                <w:color w:val="000000"/>
                <w:bdr w:val="none" w:sz="0" w:space="0" w:color="auto" w:frame="1"/>
                <w:lang w:val="de-DE" w:eastAsia="hr-HR"/>
              </w:rPr>
              <w:t>eds</w:t>
            </w:r>
            <w:r w:rsidRPr="00294DAF">
              <w:rPr>
                <w:rFonts w:ascii="Calibri" w:eastAsia="Calibri" w:hAnsi="Calibri" w:cs="Calibri"/>
                <w:color w:val="000000"/>
                <w:bdr w:val="none" w:sz="0" w:space="0" w:color="auto" w:frame="1"/>
                <w:lang w:val="hr-HR" w:eastAsia="hr-HR"/>
              </w:rPr>
              <w:t xml:space="preserve">.), (2002), </w:t>
            </w:r>
            <w:r w:rsidRPr="00294DAF">
              <w:rPr>
                <w:rFonts w:ascii="Calibri" w:eastAsia="Calibri" w:hAnsi="Calibri" w:cs="Calibri"/>
                <w:i/>
                <w:color w:val="000000"/>
                <w:bdr w:val="none" w:sz="0" w:space="0" w:color="auto" w:frame="1"/>
                <w:lang w:val="de-DE" w:eastAsia="hr-HR"/>
              </w:rPr>
              <w:t>Lexikologie</w:t>
            </w:r>
            <w:r w:rsidRPr="00294DAF">
              <w:rPr>
                <w:rFonts w:ascii="Calibri" w:eastAsia="Calibri" w:hAnsi="Calibri" w:cs="Calibri"/>
                <w:i/>
                <w:color w:val="000000"/>
                <w:bdr w:val="none" w:sz="0" w:space="0" w:color="auto" w:frame="1"/>
                <w:lang w:val="hr-HR" w:eastAsia="hr-HR"/>
              </w:rPr>
              <w:t xml:space="preserve">, </w:t>
            </w:r>
            <w:r w:rsidRPr="00294DAF">
              <w:rPr>
                <w:rFonts w:ascii="Calibri" w:eastAsia="Calibri" w:hAnsi="Calibri" w:cs="Calibri"/>
                <w:i/>
                <w:color w:val="000000"/>
                <w:bdr w:val="none" w:sz="0" w:space="0" w:color="auto" w:frame="1"/>
                <w:lang w:val="de-DE" w:eastAsia="hr-HR"/>
              </w:rPr>
              <w:t>Lexicology</w:t>
            </w:r>
            <w:r w:rsidRPr="00294DAF">
              <w:rPr>
                <w:rFonts w:ascii="Calibri" w:eastAsia="Calibri" w:hAnsi="Calibri" w:cs="Calibri"/>
                <w:i/>
                <w:color w:val="000000"/>
                <w:bdr w:val="none" w:sz="0" w:space="0" w:color="auto" w:frame="1"/>
                <w:lang w:val="hr-HR" w:eastAsia="hr-HR"/>
              </w:rPr>
              <w:t xml:space="preserve">: </w:t>
            </w:r>
            <w:r w:rsidRPr="00294DAF">
              <w:rPr>
                <w:rFonts w:ascii="Calibri" w:eastAsia="Calibri" w:hAnsi="Calibri" w:cs="Calibri"/>
                <w:i/>
                <w:color w:val="000000"/>
                <w:bdr w:val="none" w:sz="0" w:space="0" w:color="auto" w:frame="1"/>
                <w:lang w:val="de-DE" w:eastAsia="hr-HR"/>
              </w:rPr>
              <w:t>EininternationalesHandbuchzurNaturundStrukturvonW</w:t>
            </w:r>
            <w:r w:rsidRPr="00294DAF">
              <w:rPr>
                <w:rFonts w:ascii="Calibri" w:eastAsia="Calibri" w:hAnsi="Calibri" w:cs="Calibri"/>
                <w:i/>
                <w:color w:val="000000"/>
                <w:bdr w:val="none" w:sz="0" w:space="0" w:color="auto" w:frame="1"/>
                <w:lang w:val="hr-HR" w:eastAsia="hr-HR"/>
              </w:rPr>
              <w:t>ö</w:t>
            </w:r>
            <w:r w:rsidRPr="00294DAF">
              <w:rPr>
                <w:rFonts w:ascii="Calibri" w:eastAsia="Calibri" w:hAnsi="Calibri" w:cs="Calibri"/>
                <w:i/>
                <w:color w:val="000000"/>
                <w:bdr w:val="none" w:sz="0" w:space="0" w:color="auto" w:frame="1"/>
                <w:lang w:val="de-DE" w:eastAsia="hr-HR"/>
              </w:rPr>
              <w:t>rternundWortsch</w:t>
            </w:r>
            <w:r w:rsidRPr="00294DAF">
              <w:rPr>
                <w:rFonts w:ascii="Calibri" w:eastAsia="Calibri" w:hAnsi="Calibri" w:cs="Calibri"/>
                <w:i/>
                <w:color w:val="000000"/>
                <w:bdr w:val="none" w:sz="0" w:space="0" w:color="auto" w:frame="1"/>
                <w:lang w:val="hr-HR" w:eastAsia="hr-HR"/>
              </w:rPr>
              <w:t>ä</w:t>
            </w:r>
            <w:r w:rsidRPr="00294DAF">
              <w:rPr>
                <w:rFonts w:ascii="Calibri" w:eastAsia="Calibri" w:hAnsi="Calibri" w:cs="Calibri"/>
                <w:i/>
                <w:color w:val="000000"/>
                <w:bdr w:val="none" w:sz="0" w:space="0" w:color="auto" w:frame="1"/>
                <w:lang w:val="de-DE" w:eastAsia="hr-HR"/>
              </w:rPr>
              <w:t>tzen</w:t>
            </w:r>
            <w:r w:rsidRPr="00294DAF">
              <w:rPr>
                <w:rFonts w:ascii="Calibri" w:eastAsia="Calibri" w:hAnsi="Calibri" w:cs="Calibri"/>
                <w:color w:val="000000"/>
                <w:bdr w:val="none" w:sz="0" w:space="0" w:color="auto" w:frame="1"/>
                <w:lang w:val="de-DE" w:eastAsia="hr-HR"/>
              </w:rPr>
              <w:t>, (HSK. Handbücher zur Sprach- und Kommunikationswissen-schaft 21.1), Berlin; New York, Walter de Gruyter, pp. 466-472.</w:t>
            </w:r>
          </w:p>
          <w:p w:rsidR="00294DAF" w:rsidRPr="00294DAF" w:rsidRDefault="00294DAF" w:rsidP="00294DAF">
            <w:pPr>
              <w:numPr>
                <w:ilvl w:val="0"/>
                <w:numId w:val="116"/>
              </w:num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Melvinger, J., </w:t>
            </w:r>
            <w:r w:rsidRPr="00294DAF">
              <w:rPr>
                <w:rFonts w:ascii="Calibri" w:eastAsia="Calibri" w:hAnsi="Calibri" w:cs="Calibri"/>
                <w:i/>
                <w:color w:val="000000"/>
                <w:bdr w:val="none" w:sz="0" w:space="0" w:color="auto" w:frame="1"/>
                <w:lang w:val="hr-HR" w:eastAsia="hr-HR"/>
              </w:rPr>
              <w:t>Leksikologija</w:t>
            </w:r>
            <w:r w:rsidRPr="00294DAF">
              <w:rPr>
                <w:rFonts w:ascii="Calibri" w:eastAsia="Calibri" w:hAnsi="Calibri" w:cs="Calibri"/>
                <w:color w:val="000000"/>
                <w:bdr w:val="none" w:sz="0" w:space="0" w:color="auto" w:frame="1"/>
                <w:lang w:val="hr-HR" w:eastAsia="hr-HR"/>
              </w:rPr>
              <w:t>, Pedagoški fakultet, Osijek 1989. (skripta)</w:t>
            </w:r>
          </w:p>
          <w:p w:rsidR="00294DAF" w:rsidRPr="00294DAF" w:rsidRDefault="00294DAF" w:rsidP="00294DAF">
            <w:pPr>
              <w:numPr>
                <w:ilvl w:val="0"/>
                <w:numId w:val="116"/>
              </w:num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Zgusta, L., </w:t>
            </w:r>
            <w:r w:rsidRPr="00294DAF">
              <w:rPr>
                <w:rFonts w:ascii="Calibri" w:eastAsia="Calibri" w:hAnsi="Calibri" w:cs="Calibri"/>
                <w:i/>
                <w:color w:val="000000"/>
                <w:bdr w:val="none" w:sz="0" w:space="0" w:color="auto" w:frame="1"/>
                <w:lang w:val="hr-HR" w:eastAsia="hr-HR"/>
              </w:rPr>
              <w:t>Priručnik leksikografije</w:t>
            </w:r>
            <w:r w:rsidRPr="00294DAF">
              <w:rPr>
                <w:rFonts w:ascii="Calibri" w:eastAsia="Calibri" w:hAnsi="Calibri" w:cs="Calibri"/>
                <w:color w:val="000000"/>
                <w:bdr w:val="none" w:sz="0" w:space="0" w:color="auto" w:frame="1"/>
                <w:lang w:val="hr-HR" w:eastAsia="hr-HR"/>
              </w:rPr>
              <w:t xml:space="preserve"> (preveo D. Š</w:t>
            </w:r>
            <w:r w:rsidRPr="00294DAF">
              <w:rPr>
                <w:rFonts w:ascii="Calibri" w:eastAsia="Calibri" w:hAnsi="Calibri" w:cs="Calibri"/>
                <w:color w:val="000000"/>
                <w:bdr w:val="none" w:sz="0" w:space="0" w:color="auto" w:frame="1"/>
                <w:lang w:eastAsia="hr-HR"/>
              </w:rPr>
              <w:t>ipka</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eastAsia="hr-HR"/>
              </w:rPr>
              <w:t>Sarajevo</w:t>
            </w:r>
            <w:r w:rsidRPr="00294DAF">
              <w:rPr>
                <w:rFonts w:ascii="Calibri" w:eastAsia="Calibri" w:hAnsi="Calibri" w:cs="Calibri"/>
                <w:color w:val="000000"/>
                <w:bdr w:val="none" w:sz="0" w:space="0" w:color="auto" w:frame="1"/>
                <w:lang w:val="hr-HR" w:eastAsia="hr-HR"/>
              </w:rPr>
              <w:t xml:space="preserve">, 1991. </w:t>
            </w:r>
          </w:p>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NAPOMENA: Popis preporučene literature nije konačan i proširit će se novim naslovima u dogovoru s polaznicima predmeta, sukladno odabranim temama seminarskog rada</w:t>
            </w:r>
          </w:p>
        </w:tc>
      </w:tr>
      <w:tr w:rsidR="00294DAF" w:rsidRPr="00294DAF" w:rsidTr="00294DAF">
        <w:trPr>
          <w:trHeight w:val="495"/>
        </w:trPr>
        <w:tc>
          <w:tcPr>
            <w:tcW w:w="209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Dodatne informacije o </w:t>
            </w:r>
            <w:r w:rsidRPr="00294DAF">
              <w:rPr>
                <w:rFonts w:ascii="Calibri" w:eastAsia="Arial Unicode MS" w:hAnsi="Calibri" w:cs="Calibri"/>
                <w:b/>
                <w:color w:val="000000"/>
                <w:bdr w:val="none" w:sz="0" w:space="0" w:color="auto" w:frame="1"/>
                <w:lang w:val="hr-HR" w:eastAsia="hr-HR"/>
              </w:rPr>
              <w:t>predmetu</w:t>
            </w:r>
          </w:p>
        </w:tc>
        <w:tc>
          <w:tcPr>
            <w:tcW w:w="708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10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w:t>
            </w:r>
          </w:p>
        </w:tc>
      </w:tr>
    </w:tbl>
    <w:p w:rsidR="00294DAF" w:rsidRPr="00294DAF" w:rsidRDefault="00294DAF" w:rsidP="00294DAF">
      <w:pPr>
        <w:widowControl w:val="0"/>
        <w:spacing w:after="100" w:line="240" w:lineRule="auto"/>
        <w:rPr>
          <w:rFonts w:ascii="Calibri" w:eastAsia="Calibri" w:hAnsi="Calibri" w:cs="Calibri"/>
          <w:color w:val="000000"/>
          <w:bdr w:val="none" w:sz="0" w:space="0" w:color="auto" w:frame="1"/>
          <w:lang w:val="hr-HR" w:eastAsia="hr-HR"/>
        </w:rPr>
      </w:pPr>
    </w:p>
    <w:p w:rsidR="00294DAF" w:rsidRPr="00294DAF" w:rsidRDefault="00294DAF" w:rsidP="00294DAF">
      <w:pPr>
        <w:spacing w:after="100" w:line="240" w:lineRule="auto"/>
        <w:rPr>
          <w:rFonts w:ascii="Calibri" w:eastAsia="Calibri" w:hAnsi="Calibri" w:cs="Calibri"/>
          <w:color w:val="000000"/>
          <w:bdr w:val="none" w:sz="0" w:space="0" w:color="auto" w:frame="1"/>
          <w:lang w:val="hr-HR" w:eastAsia="hr-HR"/>
        </w:rPr>
      </w:pPr>
    </w:p>
    <w:p w:rsidR="00294DAF" w:rsidRDefault="00294DAF"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Default="004271F8" w:rsidP="00294DAF">
      <w:pPr>
        <w:spacing w:after="100" w:line="240" w:lineRule="auto"/>
        <w:rPr>
          <w:rFonts w:ascii="Calibri" w:eastAsia="Calibri" w:hAnsi="Calibri" w:cs="Calibri"/>
          <w:color w:val="000000"/>
          <w:bdr w:val="none" w:sz="0" w:space="0" w:color="auto" w:frame="1"/>
          <w:lang w:val="hr-HR" w:eastAsia="hr-HR"/>
        </w:rPr>
      </w:pPr>
    </w:p>
    <w:p w:rsidR="004271F8" w:rsidRPr="00294DAF" w:rsidRDefault="004271F8" w:rsidP="00294DAF">
      <w:pPr>
        <w:spacing w:after="100" w:line="240" w:lineRule="auto"/>
        <w:rPr>
          <w:rFonts w:ascii="Calibri" w:eastAsia="Calibri" w:hAnsi="Calibri" w:cs="Calibri"/>
          <w:color w:val="000000"/>
          <w:bdr w:val="none" w:sz="0" w:space="0" w:color="auto" w:frame="1"/>
          <w:lang w:val="hr-HR" w:eastAsia="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272"/>
        <w:gridCol w:w="502"/>
        <w:gridCol w:w="492"/>
        <w:gridCol w:w="1367"/>
        <w:gridCol w:w="96"/>
        <w:gridCol w:w="1773"/>
        <w:gridCol w:w="1549"/>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lastRenderedPageBreak/>
              <w:t xml:space="preserve">Naziv </w:t>
            </w:r>
            <w:r w:rsidRPr="00294DAF">
              <w:rPr>
                <w:rFonts w:ascii="Calibri" w:eastAsia="Calibri" w:hAnsi="Calibri" w:cs="Calibri"/>
                <w:b/>
                <w:color w:val="000000"/>
                <w:lang w:val="hr-HR"/>
              </w:rPr>
              <w:t>predmeta</w:t>
            </w:r>
          </w:p>
        </w:tc>
        <w:tc>
          <w:tcPr>
            <w:tcW w:w="2152"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Teorije prevođenja</w:t>
            </w:r>
          </w:p>
          <w:p w:rsidR="00294DAF" w:rsidRPr="00294DAF" w:rsidRDefault="00294DAF" w:rsidP="00294DAF">
            <w:pPr>
              <w:spacing w:after="0" w:line="240" w:lineRule="auto"/>
              <w:jc w:val="center"/>
              <w:rPr>
                <w:rFonts w:ascii="Calibri" w:eastAsia="Calibri" w:hAnsi="Calibri" w:cs="Times New Roman"/>
                <w:b/>
                <w:szCs w:val="24"/>
                <w:lang w:val="hr-HR"/>
              </w:rPr>
            </w:pPr>
          </w:p>
        </w:tc>
        <w:tc>
          <w:tcPr>
            <w:tcW w:w="92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Kod </w:t>
            </w:r>
            <w:r w:rsidRPr="00294DAF">
              <w:rPr>
                <w:rFonts w:ascii="Calibri" w:eastAsia="Calibri" w:hAnsi="Calibri" w:cs="Calibri"/>
                <w:b/>
                <w:color w:val="000000"/>
                <w:lang w:val="hr-HR"/>
              </w:rPr>
              <w:t>predmeta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FF0000"/>
                <w:szCs w:val="24"/>
                <w:lang w:val="hr-HR"/>
              </w:rPr>
            </w:pPr>
            <w:r w:rsidRPr="00294DAF">
              <w:rPr>
                <w:rFonts w:ascii="Calibri" w:eastAsia="Calibri" w:hAnsi="Calibri" w:cs="Times New Roman"/>
                <w:szCs w:val="24"/>
                <w:lang w:val="hr-HR"/>
              </w:rPr>
              <w:t>FFAND209</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Studijski program</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Ciklus</w:t>
            </w:r>
          </w:p>
        </w:tc>
        <w:tc>
          <w:tcPr>
            <w:tcW w:w="21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(III.ciklus)</w:t>
            </w:r>
          </w:p>
        </w:tc>
        <w:tc>
          <w:tcPr>
            <w:tcW w:w="92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Godina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Studija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661"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Semestar</w:t>
            </w:r>
          </w:p>
        </w:tc>
        <w:tc>
          <w:tcPr>
            <w:tcW w:w="76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2.</w:t>
            </w:r>
          </w:p>
        </w:tc>
        <w:tc>
          <w:tcPr>
            <w:tcW w:w="92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Broj sati po semestru (p+s)</w:t>
            </w:r>
          </w:p>
        </w:tc>
        <w:tc>
          <w:tcPr>
            <w:tcW w:w="80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0+20</w:t>
            </w:r>
          </w:p>
          <w:p w:rsidR="00294DAF" w:rsidRPr="00294DAF" w:rsidRDefault="00294DAF" w:rsidP="00294DAF">
            <w:pPr>
              <w:spacing w:after="0" w:line="240" w:lineRule="auto"/>
              <w:rPr>
                <w:rFonts w:ascii="Calibri" w:eastAsia="Calibri" w:hAnsi="Calibri" w:cs="Times New Roman"/>
                <w:szCs w:val="24"/>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Status</w:t>
            </w:r>
            <w:r w:rsidRPr="00294DAF">
              <w:rPr>
                <w:rFonts w:ascii="Calibri" w:eastAsia="Calibri" w:hAnsi="Calibri" w:cs="Calibri"/>
                <w:b/>
                <w:color w:val="000000"/>
                <w:lang w:val="hr-HR"/>
              </w:rPr>
              <w:t xml:space="preserve">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istraživački seminar</w:t>
            </w:r>
          </w:p>
        </w:tc>
        <w:tc>
          <w:tcPr>
            <w:tcW w:w="661"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Preduvjeti</w:t>
            </w:r>
          </w:p>
        </w:tc>
        <w:tc>
          <w:tcPr>
            <w:tcW w:w="76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upisan drugi semestar</w:t>
            </w:r>
          </w:p>
        </w:tc>
        <w:tc>
          <w:tcPr>
            <w:tcW w:w="92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Usporedni uvjeti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Pristup </w:t>
            </w:r>
            <w:r w:rsidRPr="00294DAF">
              <w:rPr>
                <w:rFonts w:ascii="Calibri" w:eastAsia="Calibri" w:hAnsi="Calibri" w:cs="Calibri"/>
                <w:b/>
                <w:color w:val="000000"/>
                <w:lang w:val="hr-HR"/>
              </w:rPr>
              <w:t>predmetu</w:t>
            </w:r>
          </w:p>
        </w:tc>
        <w:tc>
          <w:tcPr>
            <w:tcW w:w="2152"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4271F8">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doktorandi drugog semestra, modul:</w:t>
            </w:r>
          </w:p>
          <w:p w:rsidR="00294DAF" w:rsidRPr="00294DAF" w:rsidRDefault="00294DAF" w:rsidP="004271F8">
            <w:pPr>
              <w:spacing w:after="0" w:line="240" w:lineRule="auto"/>
              <w:jc w:val="center"/>
              <w:rPr>
                <w:rFonts w:ascii="Calibri" w:eastAsia="Calibri" w:hAnsi="Calibri" w:cs="Times New Roman"/>
                <w:color w:val="FF0000"/>
                <w:szCs w:val="24"/>
                <w:lang w:val="hr-HR"/>
              </w:rPr>
            </w:pPr>
            <w:r w:rsidRPr="00294DAF">
              <w:rPr>
                <w:rFonts w:ascii="Calibri" w:eastAsia="Calibri" w:hAnsi="Calibri" w:cs="Times New Roman"/>
                <w:szCs w:val="24"/>
                <w:lang w:val="hr-HR"/>
              </w:rPr>
              <w:t>Jezik i književnost, smjer: Anglistika</w:t>
            </w:r>
          </w:p>
        </w:tc>
        <w:tc>
          <w:tcPr>
            <w:tcW w:w="92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Vrijeme održavanja nastave</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92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Jezik</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szCs w:val="24"/>
                <w:lang w:val="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dr. sc. Lidija Mustapić, doc.</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lang w:val="hr-HR"/>
              </w:rPr>
              <w:t>lidija.mustapic@ff.sum.ba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b/>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Ciljevi predmeta su:</w:t>
            </w:r>
          </w:p>
          <w:p w:rsidR="00294DAF" w:rsidRPr="00294DAF" w:rsidRDefault="00294DAF" w:rsidP="00294DAF">
            <w:pPr>
              <w:numPr>
                <w:ilvl w:val="0"/>
                <w:numId w:val="117"/>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upoznati </w:t>
            </w:r>
            <w:r w:rsidRPr="00294DAF">
              <w:rPr>
                <w:rFonts w:ascii="Calibri" w:eastAsia="Calibri" w:hAnsi="Calibri" w:cs="Calibri"/>
                <w:lang w:val="hr-HR"/>
              </w:rPr>
              <w:t>doktorande</w:t>
            </w:r>
            <w:r w:rsidRPr="00294DAF">
              <w:rPr>
                <w:rFonts w:ascii="Calibri" w:eastAsia="Calibri" w:hAnsi="Calibri" w:cs="Times New Roman"/>
                <w:szCs w:val="24"/>
                <w:lang w:val="hr-HR"/>
              </w:rPr>
              <w:t xml:space="preserve"> sa znanosti o prevođenju kao akademskom disciplinom</w:t>
            </w:r>
          </w:p>
          <w:p w:rsidR="00294DAF" w:rsidRPr="00294DAF" w:rsidRDefault="00294DAF" w:rsidP="00294DAF">
            <w:pPr>
              <w:numPr>
                <w:ilvl w:val="0"/>
                <w:numId w:val="117"/>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predočiti različite pristupe prevođenju kroz povijest</w:t>
            </w:r>
          </w:p>
          <w:p w:rsidR="00294DAF" w:rsidRPr="00294DAF" w:rsidRDefault="00294DAF" w:rsidP="00294DAF">
            <w:pPr>
              <w:numPr>
                <w:ilvl w:val="0"/>
                <w:numId w:val="117"/>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ukazati na sličnosti i razlike među teorijama prevođenja, kao i na njihove prednosti i nedostatke</w:t>
            </w:r>
          </w:p>
          <w:p w:rsidR="00294DAF" w:rsidRPr="00294DAF" w:rsidRDefault="00294DAF" w:rsidP="00294DAF">
            <w:pPr>
              <w:numPr>
                <w:ilvl w:val="0"/>
                <w:numId w:val="117"/>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inicirati konstruktivne rasprave i promišljanja o održivosti i primjeni teorija prevođenja u praksi</w:t>
            </w:r>
          </w:p>
          <w:p w:rsidR="00294DAF" w:rsidRPr="00294DAF" w:rsidRDefault="00294DAF" w:rsidP="00294DAF">
            <w:pPr>
              <w:numPr>
                <w:ilvl w:val="0"/>
                <w:numId w:val="117"/>
              </w:num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 xml:space="preserve">potaknuti </w:t>
            </w:r>
            <w:r w:rsidRPr="00294DAF">
              <w:rPr>
                <w:rFonts w:ascii="Calibri" w:eastAsia="Calibri" w:hAnsi="Calibri" w:cs="Calibri"/>
                <w:lang w:val="hr-HR"/>
              </w:rPr>
              <w:t>doktorande</w:t>
            </w:r>
            <w:r w:rsidRPr="00294DAF">
              <w:rPr>
                <w:rFonts w:ascii="Calibri" w:eastAsia="Calibri" w:hAnsi="Calibri" w:cs="Times New Roman"/>
                <w:szCs w:val="24"/>
                <w:lang w:val="hr-HR"/>
              </w:rPr>
              <w:t xml:space="preserve"> na kritičko razmišljanje o ulozi i utjecaju prevođenja u društvu</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Ishodi učenja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(opće i specifične kompetencije)</w:t>
            </w:r>
          </w:p>
          <w:p w:rsidR="00294DAF" w:rsidRPr="00294DAF" w:rsidRDefault="00294DAF" w:rsidP="00294DAF">
            <w:pPr>
              <w:spacing w:after="0" w:line="240" w:lineRule="auto"/>
              <w:rPr>
                <w:rFonts w:ascii="Calibri" w:eastAsia="Calibri" w:hAnsi="Calibri" w:cs="Times New Roman"/>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protumačiti teorije prevođenja obrađene na nastavi</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usporediti različite pristupe prevođenju kroz povijest u pismenom obliku</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primijeniti teorijsko znanje stečeno na nastavi u pisanju seminarskog rada</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procijeniti održivost teorija prevođenja obrađenih na nastavi</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napisati kritički osvrt na dvije teorije prevođenja po vlastitom izboru</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bCs/>
                <w:szCs w:val="24"/>
                <w:lang w:val="hr-HR"/>
              </w:rPr>
            </w:pPr>
            <w:r w:rsidRPr="00294DAF">
              <w:rPr>
                <w:rFonts w:ascii="Calibri" w:eastAsia="Calibri" w:hAnsi="Calibri" w:cs="Times New Roman"/>
                <w:b/>
                <w:bCs/>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Cs/>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 xml:space="preserve">Znanost o prevođenju mlada je akademska disciplina koju odlikuje raznolikost u pristupu prevođenju. Ovaj </w:t>
            </w:r>
            <w:r w:rsidRPr="00294DAF">
              <w:rPr>
                <w:rFonts w:ascii="Calibri" w:eastAsia="Calibri" w:hAnsi="Calibri" w:cs="Calibri"/>
                <w:color w:val="000000"/>
                <w:lang w:val="hr-HR"/>
              </w:rPr>
              <w:t>predmet</w:t>
            </w:r>
            <w:r w:rsidRPr="00294DAF">
              <w:rPr>
                <w:rFonts w:ascii="Calibri" w:eastAsia="Calibri" w:hAnsi="Calibri" w:cs="Times New Roman"/>
                <w:szCs w:val="24"/>
                <w:lang w:val="hr-HR"/>
              </w:rPr>
              <w:t xml:space="preserve"> pruža uvid u različite teorije prevođenja, odnosno paradigme koje čine okosnicu discipline. Počevši od ranih lingvističkih teorija prevođenja, </w:t>
            </w:r>
            <w:r w:rsidRPr="00294DAF">
              <w:rPr>
                <w:rFonts w:ascii="Calibri" w:eastAsia="Calibri" w:hAnsi="Calibri" w:cs="Calibri"/>
                <w:color w:val="000000"/>
                <w:lang w:val="hr-HR"/>
              </w:rPr>
              <w:t>predmet</w:t>
            </w:r>
            <w:r w:rsidRPr="00294DAF">
              <w:rPr>
                <w:rFonts w:ascii="Calibri" w:eastAsia="Calibri" w:hAnsi="Calibri" w:cs="Times New Roman"/>
                <w:szCs w:val="24"/>
                <w:lang w:val="hr-HR"/>
              </w:rPr>
              <w:t xml:space="preserve"> se bavi sistemskim, kulturološkim, funkcionalnim i filozofskim teorijama prevođenja i završava analizom pristupa prevođenju u eri globalizacije.  </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Način izvođenja nastave</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b/>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bCs/>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bCs/>
                <w:szCs w:val="24"/>
                <w:lang w:val="hr-HR"/>
              </w:rPr>
              <w:t>seminari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bCs/>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terenska nastava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ostalo</w:t>
            </w:r>
          </w:p>
        </w:tc>
      </w:tr>
      <w:tr w:rsidR="00294DAF" w:rsidRPr="00294DAF"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19"/>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Pohađati nastavu i aktivno sudjelovati u nastavnome procesu</w:t>
            </w:r>
          </w:p>
          <w:p w:rsidR="00294DAF" w:rsidRPr="00294DAF" w:rsidRDefault="00294DAF" w:rsidP="00294DAF">
            <w:pPr>
              <w:numPr>
                <w:ilvl w:val="0"/>
                <w:numId w:val="119"/>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Napisati seminarski rad</w:t>
            </w:r>
          </w:p>
          <w:p w:rsidR="00294DAF" w:rsidRPr="00294DAF" w:rsidRDefault="00294DAF" w:rsidP="00294DAF">
            <w:pPr>
              <w:numPr>
                <w:ilvl w:val="0"/>
                <w:numId w:val="119"/>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Napisati dva kritička osvrta</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lastRenderedPageBreak/>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seminarski rad</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kritički osvrt</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Cs/>
                <w:szCs w:val="24"/>
                <w:lang w:val="hr-HR"/>
              </w:rPr>
            </w:pPr>
            <w:r w:rsidRPr="00294DAF">
              <w:rPr>
                <w:rFonts w:ascii="Calibri" w:eastAsia="Calibri" w:hAnsi="Calibri" w:cs="Times New Roman"/>
                <w:bCs/>
                <w:szCs w:val="24"/>
                <w:lang w:val="hr-HR"/>
              </w:rPr>
              <w:t>pismeni ispit</w:t>
            </w:r>
          </w:p>
          <w:p w:rsidR="00294DAF" w:rsidRPr="00294DAF" w:rsidRDefault="00294DAF" w:rsidP="00294DAF">
            <w:pPr>
              <w:spacing w:after="0" w:line="240" w:lineRule="auto"/>
              <w:jc w:val="center"/>
              <w:rPr>
                <w:rFonts w:ascii="Calibri" w:eastAsia="Calibri" w:hAnsi="Calibri" w:cs="Times New Roman"/>
                <w:b/>
                <w:szCs w:val="24"/>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kontinuirana provjera znanja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Millan, C., Bartrina, F. (eds.), </w:t>
            </w:r>
            <w:r w:rsidRPr="00294DAF">
              <w:rPr>
                <w:rFonts w:ascii="Calibri" w:eastAsia="Calibri" w:hAnsi="Calibri" w:cs="Times New Roman"/>
                <w:i/>
                <w:szCs w:val="24"/>
                <w:lang w:val="hr-HR"/>
              </w:rPr>
              <w:t>The Routledge Handbook of Translation Studies</w:t>
            </w:r>
            <w:r w:rsidRPr="00294DAF">
              <w:rPr>
                <w:rFonts w:ascii="Calibri" w:eastAsia="Calibri" w:hAnsi="Calibri" w:cs="Times New Roman"/>
                <w:szCs w:val="24"/>
                <w:lang w:val="hr-HR"/>
              </w:rPr>
              <w:t>, London; New York, Routledge, 2014.</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Munday, J., </w:t>
            </w:r>
            <w:r w:rsidRPr="00294DAF">
              <w:rPr>
                <w:rFonts w:ascii="Calibri" w:eastAsia="Calibri" w:hAnsi="Calibri" w:cs="Times New Roman"/>
                <w:i/>
                <w:szCs w:val="24"/>
                <w:lang w:val="hr-HR"/>
              </w:rPr>
              <w:t>Introducing Translation Studies: Theories and Applications</w:t>
            </w:r>
            <w:r w:rsidRPr="00294DAF">
              <w:rPr>
                <w:rFonts w:ascii="Calibri" w:eastAsia="Calibri" w:hAnsi="Calibri" w:cs="Times New Roman"/>
                <w:szCs w:val="24"/>
                <w:lang w:val="hr-HR"/>
              </w:rPr>
              <w:t>, London; New York, Routledge, 2016.</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Pavlović, N., </w:t>
            </w:r>
            <w:r w:rsidRPr="00294DAF">
              <w:rPr>
                <w:rFonts w:ascii="Calibri" w:eastAsia="Calibri" w:hAnsi="Calibri" w:cs="Times New Roman"/>
                <w:i/>
                <w:szCs w:val="24"/>
                <w:lang w:val="hr-HR"/>
              </w:rPr>
              <w:t>Uvod u teorije prevođenja</w:t>
            </w:r>
            <w:r w:rsidRPr="00294DAF">
              <w:rPr>
                <w:rFonts w:ascii="Calibri" w:eastAsia="Calibri" w:hAnsi="Calibri" w:cs="Times New Roman"/>
                <w:szCs w:val="24"/>
                <w:lang w:val="hr-HR"/>
              </w:rPr>
              <w:t>, Zagreb, Leykam international, 2015.</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Pym, A., </w:t>
            </w:r>
            <w:r w:rsidRPr="00294DAF">
              <w:rPr>
                <w:rFonts w:ascii="Calibri" w:eastAsia="Calibri" w:hAnsi="Calibri" w:cs="Times New Roman"/>
                <w:i/>
                <w:szCs w:val="24"/>
                <w:lang w:val="hr-HR"/>
              </w:rPr>
              <w:t>Exploring Translation Theories</w:t>
            </w:r>
            <w:r w:rsidRPr="00294DAF">
              <w:rPr>
                <w:rFonts w:ascii="Calibri" w:eastAsia="Calibri" w:hAnsi="Calibri" w:cs="Times New Roman"/>
                <w:szCs w:val="24"/>
                <w:lang w:val="hr-HR"/>
              </w:rPr>
              <w:t>, London; New York, Routledge, 2014.</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Venuti, L. (ed.), </w:t>
            </w:r>
            <w:r w:rsidRPr="00294DAF">
              <w:rPr>
                <w:rFonts w:ascii="Calibri" w:eastAsia="Calibri" w:hAnsi="Calibri" w:cs="Times New Roman"/>
                <w:i/>
                <w:szCs w:val="24"/>
                <w:lang w:val="hr-HR"/>
              </w:rPr>
              <w:t>The Translation Studies Reader</w:t>
            </w:r>
            <w:r w:rsidRPr="00294DAF">
              <w:rPr>
                <w:rFonts w:ascii="Calibri" w:eastAsia="Calibri" w:hAnsi="Calibri" w:cs="Times New Roman"/>
                <w:szCs w:val="24"/>
                <w:lang w:val="hr-HR"/>
              </w:rPr>
              <w:t>, London; New York, Routledge, 2012.</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Williams, J., </w:t>
            </w:r>
            <w:r w:rsidRPr="00294DAF">
              <w:rPr>
                <w:rFonts w:ascii="Calibri" w:eastAsia="Calibri" w:hAnsi="Calibri" w:cs="Times New Roman"/>
                <w:i/>
                <w:szCs w:val="24"/>
                <w:lang w:val="hr-HR"/>
              </w:rPr>
              <w:t>Theories of Translation</w:t>
            </w:r>
            <w:r w:rsidRPr="00294DAF">
              <w:rPr>
                <w:rFonts w:ascii="Calibri" w:eastAsia="Calibri" w:hAnsi="Calibri" w:cs="Times New Roman"/>
                <w:szCs w:val="24"/>
                <w:lang w:val="hr-HR"/>
              </w:rPr>
              <w:t>, Palgrave MacMillan, 2013.</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Dodatne informacije o </w:t>
            </w:r>
            <w:r w:rsidRPr="00294DAF">
              <w:rPr>
                <w:rFonts w:ascii="Calibri" w:eastAsia="Calibri" w:hAnsi="Calibri" w:cs="Calibri"/>
                <w:b/>
                <w:color w:val="000000"/>
                <w:lang w:val="hr-HR"/>
              </w:rPr>
              <w:t>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Doktorandi će tijekom nastave dobiti detaljne upute o izradi seminarskog rada i kritičkih osvrta.</w:t>
            </w:r>
          </w:p>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Seminarski radovi i kritički osvrti šalju se predavaču elektronskom poštom do dogovorenog roka. Doktorand koji ne pošalje rad do dogovorenog roka gubi sve bodove koje komponenta nosi.</w:t>
            </w:r>
          </w:p>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Plagiranje je strogo zabranjeno.</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1480"/>
        <w:gridCol w:w="700"/>
        <w:gridCol w:w="979"/>
        <w:gridCol w:w="1157"/>
        <w:gridCol w:w="542"/>
        <w:gridCol w:w="1594"/>
        <w:gridCol w:w="1596"/>
      </w:tblGrid>
      <w:tr w:rsidR="00294DAF" w:rsidRPr="00294DAF" w:rsidTr="00294DAF">
        <w:tc>
          <w:tcPr>
            <w:tcW w:w="10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366"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 xml:space="preserve">Transnacionalna američka književnost </w:t>
            </w:r>
          </w:p>
        </w:tc>
        <w:tc>
          <w:tcPr>
            <w:tcW w:w="80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FFAND210</w:t>
            </w:r>
          </w:p>
        </w:tc>
      </w:tr>
      <w:tr w:rsidR="00294DAF" w:rsidRPr="00294DAF" w:rsidTr="00294DAF">
        <w:tc>
          <w:tcPr>
            <w:tcW w:w="10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366"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(III.ciklus)</w:t>
            </w:r>
          </w:p>
        </w:tc>
        <w:tc>
          <w:tcPr>
            <w:tcW w:w="80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0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4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80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w:t>
            </w:r>
          </w:p>
        </w:tc>
        <w:tc>
          <w:tcPr>
            <w:tcW w:w="80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02"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c>
          <w:tcPr>
            <w:tcW w:w="10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4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istraživači seminar</w:t>
            </w:r>
          </w:p>
        </w:tc>
        <w:tc>
          <w:tcPr>
            <w:tcW w:w="80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0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3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366" w:type="pct"/>
            <w:gridSpan w:val="5"/>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Anglistika</w:t>
            </w:r>
          </w:p>
        </w:tc>
        <w:tc>
          <w:tcPr>
            <w:tcW w:w="80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0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77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22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dr. sc. Selma Raljević, izv. prof.</w:t>
            </w:r>
          </w:p>
        </w:tc>
      </w:tr>
      <w:tr w:rsidR="00294DAF" w:rsidRPr="00294DAF" w:rsidTr="00294DAF">
        <w:tc>
          <w:tcPr>
            <w:tcW w:w="177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22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177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22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selma.raljevic@gmail.com</w:t>
            </w:r>
          </w:p>
        </w:tc>
      </w:tr>
      <w:tr w:rsidR="00294DAF" w:rsidRPr="007F11BA" w:rsidTr="00294DAF">
        <w:trPr>
          <w:trHeight w:val="135"/>
        </w:trPr>
        <w:tc>
          <w:tcPr>
            <w:tcW w:w="1031"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76" w:lineRule="auto"/>
              <w:rPr>
                <w:rFonts w:ascii="Calibri" w:eastAsia="Calibri" w:hAnsi="Calibri" w:cs="Calibri"/>
                <w:color w:val="000000"/>
                <w:lang w:val="hr-HR"/>
              </w:rPr>
            </w:pPr>
          </w:p>
        </w:tc>
        <w:tc>
          <w:tcPr>
            <w:tcW w:w="396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rPr>
                <w:rFonts w:ascii="Calibri" w:eastAsia="Calibri" w:hAnsi="Calibri" w:cs="Calibri"/>
                <w:color w:val="000000"/>
                <w:lang w:val="hr-HR"/>
              </w:rPr>
            </w:pPr>
            <w:r w:rsidRPr="00294DAF">
              <w:rPr>
                <w:rFonts w:ascii="Calibri" w:eastAsia="Times New Roman" w:hAnsi="Calibri" w:cs="Calibri"/>
                <w:color w:val="000000"/>
                <w:lang w:val="hr-HR" w:eastAsia="hr-HR"/>
              </w:rPr>
              <w:t>Cilj predmeta je usvajanje znanja o „transnacionalnom preokretu“ u američkoj književnosti, diskursu transnacionalne američke književnosti i, posebno, transnacionalnom američkom romanu, te stjecanje znanja o najvažnijim autorima iz transnacionalne američke književnosti i njihovim recentnim djelima.</w:t>
            </w:r>
          </w:p>
        </w:tc>
      </w:tr>
      <w:tr w:rsidR="00294DAF" w:rsidRPr="007F11BA" w:rsidTr="00294DAF">
        <w:trPr>
          <w:trHeight w:val="135"/>
        </w:trPr>
        <w:tc>
          <w:tcPr>
            <w:tcW w:w="1031"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76" w:lineRule="auto"/>
              <w:rPr>
                <w:rFonts w:ascii="Calibri" w:eastAsia="Calibri" w:hAnsi="Calibri" w:cs="Calibri"/>
                <w:b/>
                <w:color w:val="000000"/>
                <w:lang w:val="hr-HR"/>
              </w:rPr>
            </w:pPr>
          </w:p>
        </w:tc>
        <w:tc>
          <w:tcPr>
            <w:tcW w:w="396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21"/>
              </w:num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posjedovati znanje o „transnacionalnom preokretu“ u američkoj književnosti;</w:t>
            </w:r>
          </w:p>
          <w:p w:rsidR="00294DAF" w:rsidRPr="00294DAF" w:rsidRDefault="00294DAF" w:rsidP="00294DAF">
            <w:pPr>
              <w:numPr>
                <w:ilvl w:val="0"/>
                <w:numId w:val="121"/>
              </w:num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posjedovati znanje o diskursu transnacionalne američke književnosti i poetici transnacionalnog američkog romana kao najupečatljivijeg izraza transnacionalne američke književnosti;</w:t>
            </w:r>
          </w:p>
          <w:p w:rsidR="00294DAF" w:rsidRPr="00294DAF" w:rsidRDefault="00294DAF" w:rsidP="00294DAF">
            <w:pPr>
              <w:numPr>
                <w:ilvl w:val="0"/>
                <w:numId w:val="121"/>
              </w:num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posjedovati znanje o najznačajnijim književnim ostvarenjima pisaca dvojake pripadnosti: američke i neke druge nacije i kulture i/ili američkih pisaca koji se bave transnacionalnim temama, i pisaca koji nisu američki, ali se bave američkim temama u svojim književnim ostvarenjima;</w:t>
            </w:r>
          </w:p>
          <w:p w:rsidR="00294DAF" w:rsidRPr="00294DAF" w:rsidRDefault="00294DAF" w:rsidP="00294DAF">
            <w:pPr>
              <w:numPr>
                <w:ilvl w:val="0"/>
                <w:numId w:val="121"/>
              </w:num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poznavati recentnu književnu produkciju u oblasti transnacionalne američke književnosti;</w:t>
            </w:r>
          </w:p>
        </w:tc>
      </w:tr>
      <w:tr w:rsidR="00294DAF" w:rsidRPr="007F11BA" w:rsidTr="00294DAF">
        <w:trPr>
          <w:trHeight w:val="135"/>
        </w:trPr>
        <w:tc>
          <w:tcPr>
            <w:tcW w:w="1031"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76" w:lineRule="auto"/>
              <w:rPr>
                <w:rFonts w:ascii="Calibri" w:eastAsia="Calibri" w:hAnsi="Calibri" w:cs="Calibri"/>
                <w:b/>
                <w:color w:val="000000"/>
                <w:lang w:val="hr-HR"/>
              </w:rPr>
            </w:pPr>
          </w:p>
        </w:tc>
        <w:tc>
          <w:tcPr>
            <w:tcW w:w="396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Osnovne tematske jedinice predmeta su sljedeće:</w:t>
            </w:r>
          </w:p>
          <w:p w:rsidR="00294DAF" w:rsidRPr="00294DAF" w:rsidRDefault="00294DAF" w:rsidP="00294DAF">
            <w:pPr>
              <w:numPr>
                <w:ilvl w:val="0"/>
                <w:numId w:val="122"/>
              </w:numPr>
              <w:spacing w:after="0" w:line="27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Transnacionalnipreokret</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ipoetikatransnacionalnogameri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kogromanakaonajizra</w:t>
            </w:r>
            <w:r w:rsidRPr="00294DAF">
              <w:rPr>
                <w:rFonts w:ascii="Calibri" w:eastAsia="Times New Roman" w:hAnsi="Calibri" w:cs="Calibri"/>
                <w:color w:val="000000"/>
                <w:lang w:val="hr-HR" w:eastAsia="hr-HR"/>
              </w:rPr>
              <w:t>ž</w:t>
            </w:r>
            <w:r w:rsidRPr="00294DAF">
              <w:rPr>
                <w:rFonts w:ascii="Calibri" w:eastAsia="Times New Roman" w:hAnsi="Calibri" w:cs="Calibri"/>
                <w:color w:val="000000"/>
                <w:lang w:eastAsia="hr-HR"/>
              </w:rPr>
              <w:t>ajnijeg</w:t>
            </w:r>
            <w:r w:rsidRPr="00294DAF">
              <w:rPr>
                <w:rFonts w:ascii="Calibri" w:eastAsia="Times New Roman" w:hAnsi="Calibri" w:cs="Calibri"/>
                <w:color w:val="000000"/>
                <w:lang w:val="hr-HR" w:eastAsia="hr-HR"/>
              </w:rPr>
              <w:t xml:space="preserve"> ž</w:t>
            </w:r>
            <w:r w:rsidRPr="00294DAF">
              <w:rPr>
                <w:rFonts w:ascii="Calibri" w:eastAsia="Times New Roman" w:hAnsi="Calibri" w:cs="Calibri"/>
                <w:color w:val="000000"/>
                <w:lang w:eastAsia="hr-HR"/>
              </w:rPr>
              <w:t>anrauokvirudiskursatransnacionalneameri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keknji</w:t>
            </w:r>
            <w:r w:rsidRPr="00294DAF">
              <w:rPr>
                <w:rFonts w:ascii="Calibri" w:eastAsia="Times New Roman" w:hAnsi="Calibri" w:cs="Calibri"/>
                <w:color w:val="000000"/>
                <w:lang w:val="hr-HR" w:eastAsia="hr-HR"/>
              </w:rPr>
              <w:t>ž</w:t>
            </w:r>
            <w:r w:rsidRPr="00294DAF">
              <w:rPr>
                <w:rFonts w:ascii="Calibri" w:eastAsia="Times New Roman" w:hAnsi="Calibri" w:cs="Calibri"/>
                <w:color w:val="000000"/>
                <w:lang w:eastAsia="hr-HR"/>
              </w:rPr>
              <w:t>evnostiupregledu</w:t>
            </w:r>
            <w:r w:rsidRPr="00294DAF">
              <w:rPr>
                <w:rFonts w:ascii="Calibri" w:eastAsia="Times New Roman" w:hAnsi="Calibri" w:cs="Calibri"/>
                <w:color w:val="000000"/>
                <w:lang w:val="hr-HR" w:eastAsia="hr-HR"/>
              </w:rPr>
              <w:t>.</w:t>
            </w:r>
          </w:p>
          <w:p w:rsidR="00294DAF" w:rsidRPr="00294DAF" w:rsidRDefault="00294DAF" w:rsidP="00294DAF">
            <w:pPr>
              <w:numPr>
                <w:ilvl w:val="0"/>
                <w:numId w:val="122"/>
              </w:numPr>
              <w:spacing w:after="0" w:line="27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Pomno</w:t>
            </w:r>
            <w:r w:rsidRPr="00294DAF">
              <w:rPr>
                <w:rFonts w:ascii="Calibri" w:eastAsia="Times New Roman" w:hAnsi="Calibri" w:cs="Calibri"/>
                <w:color w:val="000000"/>
                <w:lang w:val="hr-HR" w:eastAsia="hr-HR"/>
              </w:rPr>
              <w:t xml:space="preserve"> č</w:t>
            </w:r>
            <w:r w:rsidRPr="00294DAF">
              <w:rPr>
                <w:rFonts w:ascii="Calibri" w:eastAsia="Times New Roman" w:hAnsi="Calibri" w:cs="Calibri"/>
                <w:color w:val="000000"/>
                <w:lang w:eastAsia="hr-HR"/>
              </w:rPr>
              <w:t>itanje</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transnacionalnihknji</w:t>
            </w:r>
            <w:r w:rsidRPr="00294DAF">
              <w:rPr>
                <w:rFonts w:ascii="Calibri" w:eastAsia="Times New Roman" w:hAnsi="Calibri" w:cs="Calibri"/>
                <w:color w:val="000000"/>
                <w:lang w:val="hr-HR" w:eastAsia="hr-HR"/>
              </w:rPr>
              <w:t>ž</w:t>
            </w:r>
            <w:r w:rsidRPr="00294DAF">
              <w:rPr>
                <w:rFonts w:ascii="Calibri" w:eastAsia="Times New Roman" w:hAnsi="Calibri" w:cs="Calibri"/>
                <w:color w:val="000000"/>
                <w:lang w:eastAsia="hr-HR"/>
              </w:rPr>
              <w:t>evnihostvarenjanajzna</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ajnijihpisacadvojakepripadnosti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keinekedrugenacijeikulturei</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iliameri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kihpisacakojisebavetransnacionalnimtemama</w:t>
            </w:r>
            <w:r w:rsidRPr="00294DAF">
              <w:rPr>
                <w:rFonts w:ascii="Calibri" w:eastAsia="Times New Roman" w:hAnsi="Calibri" w:cs="Calibri"/>
                <w:color w:val="000000"/>
                <w:lang w:val="hr-HR" w:eastAsia="hr-HR"/>
              </w:rPr>
              <w:t xml:space="preserve"> - </w:t>
            </w:r>
            <w:r w:rsidRPr="00294DAF">
              <w:rPr>
                <w:rFonts w:ascii="Calibri" w:eastAsia="Times New Roman" w:hAnsi="Calibri" w:cs="Calibri"/>
                <w:color w:val="000000"/>
                <w:lang w:eastAsia="hr-HR"/>
              </w:rPr>
              <w:t>uzdodatniinterdisciplinarni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intermedijalni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azatimikomparativnipristuppriinterpretacijiianalizi</w:t>
            </w:r>
            <w:r w:rsidRPr="00294DAF">
              <w:rPr>
                <w:rFonts w:ascii="Calibri" w:eastAsia="Times New Roman" w:hAnsi="Calibri" w:cs="Calibri"/>
                <w:color w:val="000000"/>
                <w:lang w:val="hr-HR" w:eastAsia="hr-HR"/>
              </w:rPr>
              <w:t xml:space="preserve">. </w:t>
            </w:r>
          </w:p>
          <w:p w:rsidR="00294DAF" w:rsidRPr="00294DAF" w:rsidRDefault="00294DAF" w:rsidP="00294DAF">
            <w:pPr>
              <w:numPr>
                <w:ilvl w:val="0"/>
                <w:numId w:val="122"/>
              </w:numPr>
              <w:spacing w:after="0" w:line="27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lastRenderedPageBreak/>
              <w:t>„</w:t>
            </w:r>
            <w:r w:rsidRPr="00294DAF">
              <w:rPr>
                <w:rFonts w:ascii="Calibri" w:eastAsia="Times New Roman" w:hAnsi="Calibri" w:cs="Calibri"/>
                <w:color w:val="000000"/>
                <w:lang w:eastAsia="hr-HR"/>
              </w:rPr>
              <w:t>Pomno</w:t>
            </w:r>
            <w:r w:rsidRPr="00294DAF">
              <w:rPr>
                <w:rFonts w:ascii="Calibri" w:eastAsia="Times New Roman" w:hAnsi="Calibri" w:cs="Calibri"/>
                <w:color w:val="000000"/>
                <w:lang w:val="hr-HR" w:eastAsia="hr-HR"/>
              </w:rPr>
              <w:t xml:space="preserve"> č</w:t>
            </w:r>
            <w:r w:rsidRPr="00294DAF">
              <w:rPr>
                <w:rFonts w:ascii="Calibri" w:eastAsia="Times New Roman" w:hAnsi="Calibri" w:cs="Calibri"/>
                <w:color w:val="000000"/>
                <w:lang w:eastAsia="hr-HR"/>
              </w:rPr>
              <w:t>itanje</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transnacionalnihknji</w:t>
            </w:r>
            <w:r w:rsidRPr="00294DAF">
              <w:rPr>
                <w:rFonts w:ascii="Calibri" w:eastAsia="Times New Roman" w:hAnsi="Calibri" w:cs="Calibri"/>
                <w:color w:val="000000"/>
                <w:lang w:val="hr-HR" w:eastAsia="hr-HR"/>
              </w:rPr>
              <w:t>ž</w:t>
            </w:r>
            <w:r w:rsidRPr="00294DAF">
              <w:rPr>
                <w:rFonts w:ascii="Calibri" w:eastAsia="Times New Roman" w:hAnsi="Calibri" w:cs="Calibri"/>
                <w:color w:val="000000"/>
                <w:lang w:eastAsia="hr-HR"/>
              </w:rPr>
              <w:t>evnihostvarenjanajzna</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ajnijihpisacakojiponacionalnojpripadnostinisuameri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alisebaveameri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kimtemamausvojimromanima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pri</w:t>
            </w:r>
            <w:r w:rsidRPr="00294DAF">
              <w:rPr>
                <w:rFonts w:ascii="Calibri" w:eastAsia="Times New Roman" w:hAnsi="Calibri" w:cs="Calibri"/>
                <w:color w:val="000000"/>
                <w:lang w:val="hr-HR" w:eastAsia="hr-HR"/>
              </w:rPr>
              <w:t xml:space="preserve"> č</w:t>
            </w:r>
            <w:r w:rsidRPr="00294DAF">
              <w:rPr>
                <w:rFonts w:ascii="Calibri" w:eastAsia="Times New Roman" w:hAnsi="Calibri" w:cs="Calibri"/>
                <w:color w:val="000000"/>
                <w:lang w:eastAsia="hr-HR"/>
              </w:rPr>
              <w:t>emunjihovodjeloprelaziokvirenacionalnogaiulaziusferutransnacionalnogameri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kogromana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teimazna</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ajnuuloguiutjecajuoblikovanjuiste</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kaoiuameri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kojknji</w:t>
            </w:r>
            <w:r w:rsidRPr="00294DAF">
              <w:rPr>
                <w:rFonts w:ascii="Calibri" w:eastAsia="Times New Roman" w:hAnsi="Calibri" w:cs="Calibri"/>
                <w:color w:val="000000"/>
                <w:lang w:val="hr-HR" w:eastAsia="hr-HR"/>
              </w:rPr>
              <w:t>ž</w:t>
            </w:r>
            <w:r w:rsidRPr="00294DAF">
              <w:rPr>
                <w:rFonts w:ascii="Calibri" w:eastAsia="Times New Roman" w:hAnsi="Calibri" w:cs="Calibri"/>
                <w:color w:val="000000"/>
                <w:lang w:eastAsia="hr-HR"/>
              </w:rPr>
              <w:t>evnojprodukciji</w:t>
            </w:r>
            <w:r w:rsidRPr="00294DAF">
              <w:rPr>
                <w:rFonts w:ascii="Calibri" w:eastAsia="Times New Roman" w:hAnsi="Calibri" w:cs="Calibri"/>
                <w:color w:val="000000"/>
                <w:lang w:val="hr-HR" w:eastAsia="hr-HR"/>
              </w:rPr>
              <w:t>) –</w:t>
            </w:r>
            <w:r w:rsidRPr="00294DAF">
              <w:rPr>
                <w:rFonts w:ascii="Calibri" w:eastAsia="Times New Roman" w:hAnsi="Calibri" w:cs="Calibri"/>
                <w:color w:val="000000"/>
                <w:lang w:eastAsia="hr-HR"/>
              </w:rPr>
              <w:t>uzdodatniinterdisciplinarni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intermedijalni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azatimikomparativnipristuppriinterpretacijiianalizi</w:t>
            </w:r>
            <w:r w:rsidRPr="00294DAF">
              <w:rPr>
                <w:rFonts w:ascii="Calibri" w:eastAsia="Times New Roman" w:hAnsi="Calibri" w:cs="Calibri"/>
                <w:color w:val="000000"/>
                <w:lang w:val="hr-HR" w:eastAsia="hr-HR"/>
              </w:rPr>
              <w:t xml:space="preserve">. </w:t>
            </w:r>
          </w:p>
          <w:p w:rsidR="00294DAF" w:rsidRPr="00294DAF" w:rsidRDefault="00294DAF" w:rsidP="00294DAF">
            <w:pPr>
              <w:numPr>
                <w:ilvl w:val="0"/>
                <w:numId w:val="122"/>
              </w:numPr>
              <w:spacing w:after="0" w:line="27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eastAsia="hr-HR"/>
              </w:rPr>
              <w:t>Obradanajzna</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ajnjihtemai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op</w:t>
            </w:r>
            <w:r w:rsidRPr="00294DAF">
              <w:rPr>
                <w:rFonts w:ascii="Calibri" w:eastAsia="Times New Roman" w:hAnsi="Calibri" w:cs="Calibri"/>
                <w:color w:val="000000"/>
                <w:lang w:val="hr-HR" w:eastAsia="hr-HR"/>
              </w:rPr>
              <w:t>ć</w:t>
            </w:r>
            <w:r w:rsidRPr="00294DAF">
              <w:rPr>
                <w:rFonts w:ascii="Calibri" w:eastAsia="Times New Roman" w:hAnsi="Calibri" w:cs="Calibri"/>
                <w:color w:val="000000"/>
                <w:lang w:eastAsia="hr-HR"/>
              </w:rPr>
              <w:t>enito</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izrazatransnacionalneameri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keknji</w:t>
            </w:r>
            <w:r w:rsidRPr="00294DAF">
              <w:rPr>
                <w:rFonts w:ascii="Calibri" w:eastAsia="Times New Roman" w:hAnsi="Calibri" w:cs="Calibri"/>
                <w:color w:val="000000"/>
                <w:lang w:val="hr-HR" w:eastAsia="hr-HR"/>
              </w:rPr>
              <w:t>ž</w:t>
            </w:r>
            <w:r w:rsidRPr="00294DAF">
              <w:rPr>
                <w:rFonts w:ascii="Calibri" w:eastAsia="Times New Roman" w:hAnsi="Calibri" w:cs="Calibri"/>
                <w:color w:val="000000"/>
                <w:lang w:eastAsia="hr-HR"/>
              </w:rPr>
              <w:t>evnosti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poputsljede</w:t>
            </w:r>
            <w:r w:rsidRPr="00294DAF">
              <w:rPr>
                <w:rFonts w:ascii="Calibri" w:eastAsia="Times New Roman" w:hAnsi="Calibri" w:cs="Calibri"/>
                <w:color w:val="000000"/>
                <w:lang w:val="hr-HR" w:eastAsia="hr-HR"/>
              </w:rPr>
              <w:t>ć</w:t>
            </w:r>
            <w:r w:rsidRPr="00294DAF">
              <w:rPr>
                <w:rFonts w:ascii="Calibri" w:eastAsia="Times New Roman" w:hAnsi="Calibri" w:cs="Calibri"/>
                <w:color w:val="000000"/>
                <w:lang w:eastAsia="hr-HR"/>
              </w:rPr>
              <w:t>ega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egzil</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imigracija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emigracija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migracija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dijaspora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nostalgija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mobilnost</w:t>
            </w:r>
            <w:r w:rsidRPr="00294DAF">
              <w:rPr>
                <w:rFonts w:ascii="Calibri" w:eastAsia="Times New Roman" w:hAnsi="Calibri" w:cs="Calibri"/>
                <w:color w:val="000000"/>
                <w:lang w:val="hr-HR" w:eastAsia="hr-HR"/>
              </w:rPr>
              <w:t xml:space="preserve"> / </w:t>
            </w:r>
            <w:r w:rsidRPr="00294DAF">
              <w:rPr>
                <w:rFonts w:ascii="Calibri" w:eastAsia="Times New Roman" w:hAnsi="Calibri" w:cs="Calibri"/>
                <w:color w:val="000000"/>
                <w:lang w:eastAsia="hr-HR"/>
              </w:rPr>
              <w:t>kretanje</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idr</w:t>
            </w:r>
            <w:r w:rsidRPr="00294DAF">
              <w:rPr>
                <w:rFonts w:ascii="Calibri" w:eastAsia="Times New Roman" w:hAnsi="Calibri" w:cs="Calibri"/>
                <w:color w:val="000000"/>
                <w:lang w:val="hr-HR" w:eastAsia="hr-HR"/>
              </w:rPr>
              <w:t>.</w:t>
            </w:r>
          </w:p>
          <w:p w:rsidR="00294DAF" w:rsidRPr="00294DAF" w:rsidRDefault="00294DAF" w:rsidP="00294DAF">
            <w:pPr>
              <w:numPr>
                <w:ilvl w:val="0"/>
                <w:numId w:val="122"/>
              </w:numPr>
              <w:spacing w:after="0" w:line="276" w:lineRule="auto"/>
              <w:contextualSpacing/>
              <w:rPr>
                <w:rFonts w:ascii="Calibri" w:eastAsia="Times New Roman" w:hAnsi="Calibri" w:cs="Calibri"/>
                <w:color w:val="000000"/>
                <w:lang w:val="hr-HR" w:eastAsia="hr-HR"/>
              </w:rPr>
            </w:pPr>
            <w:r w:rsidRPr="00294DAF">
              <w:rPr>
                <w:rFonts w:ascii="Calibri" w:eastAsia="Times New Roman" w:hAnsi="Calibri" w:cs="Calibri"/>
                <w:color w:val="000000"/>
                <w:lang w:eastAsia="hr-HR"/>
              </w:rPr>
              <w:t>Zaklju</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narazmatranjaoodabranimdjelimainjihovimautorima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njihovompojedina</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nomizajedni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komutjecajunaoblikovanjetransnacionalnepoetikeunutariizvandiskursaameri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keknji</w:t>
            </w:r>
            <w:r w:rsidRPr="00294DAF">
              <w:rPr>
                <w:rFonts w:ascii="Calibri" w:eastAsia="Times New Roman" w:hAnsi="Calibri" w:cs="Calibri"/>
                <w:color w:val="000000"/>
                <w:lang w:val="hr-HR" w:eastAsia="hr-HR"/>
              </w:rPr>
              <w:t>ž</w:t>
            </w:r>
            <w:r w:rsidRPr="00294DAF">
              <w:rPr>
                <w:rFonts w:ascii="Calibri" w:eastAsia="Times New Roman" w:hAnsi="Calibri" w:cs="Calibri"/>
                <w:color w:val="000000"/>
                <w:lang w:eastAsia="hr-HR"/>
              </w:rPr>
              <w:t>evnosti</w:t>
            </w:r>
            <w:r w:rsidRPr="00294DAF">
              <w:rPr>
                <w:rFonts w:ascii="Calibri" w:eastAsia="Times New Roman" w:hAnsi="Calibri" w:cs="Calibri"/>
                <w:color w:val="000000"/>
                <w:lang w:val="hr-HR" w:eastAsia="hr-HR"/>
              </w:rPr>
              <w:t xml:space="preserve">.  </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Times New Roman" w:hAnsi="Calibri" w:cs="Calibri"/>
                <w:color w:val="000000"/>
                <w:lang w:val="hr-HR" w:eastAsia="hr-HR"/>
              </w:rPr>
              <w:t>Obradit će se književna ostvarenja pisaca dvostruke i višestruke nacionalne pripadnosti, s jedne strane – američke, a s druge – bosanskohercegovačke, hrvatske, latino, azijatske, afričke, i dr. (naprimjer, Aleksandar Hemon, Semezdin Mehmedinović, Josip Novakovich, Sandra Cisneros, Junot Díaz, Viet Thanh Nguyen, Amy Tan, Teju Cole, Azar Nafisi, Téa Obreht, i drugih autora i autorica u skladu sa recentnom književnom produkcijom u oblasti i u dogovoru s nastavnicom), kao i književnika i književnica koji nisu američki državljani, a čije stvaralaštvo ima značajnu ulogu i utjecaj u oblikovanju (transnacionalne) američke književnosti, u čemu je posebno značajna nigerijska autorica Chimamanda Ngozi Adichie, te Elif Shafak, i slični pisci.</w:t>
            </w:r>
          </w:p>
        </w:tc>
      </w:tr>
      <w:tr w:rsidR="00294DAF" w:rsidRPr="00294DAF" w:rsidTr="00294DAF">
        <w:trPr>
          <w:trHeight w:val="590"/>
        </w:trPr>
        <w:tc>
          <w:tcPr>
            <w:tcW w:w="103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10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0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10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10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969"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p>
        </w:tc>
      </w:tr>
      <w:tr w:rsidR="00294DAF" w:rsidRPr="007F11BA" w:rsidTr="00294DAF">
        <w:trPr>
          <w:trHeight w:val="590"/>
        </w:trPr>
        <w:tc>
          <w:tcPr>
            <w:tcW w:w="10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96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Pohađanje i aktivno sudjelovanje u nastavi, obrada zadatih tema i domaćih uradaka s usmenom prezentacijom.</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Doktorandi će se ocjenjivati temeljem:</w:t>
            </w:r>
          </w:p>
          <w:p w:rsidR="00294DAF" w:rsidRPr="00294DAF" w:rsidRDefault="00294DAF" w:rsidP="00294DAF">
            <w:pPr>
              <w:numPr>
                <w:ilvl w:val="0"/>
                <w:numId w:val="12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pohađanjem nastave i aktivnog sudjelovanja u okviru iste;</w:t>
            </w:r>
          </w:p>
          <w:p w:rsidR="00294DAF" w:rsidRPr="00294DAF" w:rsidRDefault="00294DAF" w:rsidP="00294DAF">
            <w:pPr>
              <w:numPr>
                <w:ilvl w:val="0"/>
                <w:numId w:val="12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izvršavanja domaćih uradaka i zadatih prezentacija;</w:t>
            </w:r>
          </w:p>
          <w:p w:rsidR="00294DAF" w:rsidRPr="00294DAF" w:rsidRDefault="00294DAF" w:rsidP="00294DAF">
            <w:pPr>
              <w:numPr>
                <w:ilvl w:val="0"/>
                <w:numId w:val="12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čitanja zadatih tekstova, te razvijanja i izražavanja vlastitog kritičkog mišljenja o gradivu.  </w:t>
            </w:r>
          </w:p>
        </w:tc>
      </w:tr>
      <w:tr w:rsidR="00294DAF" w:rsidRPr="00294DAF" w:rsidTr="00294DAF">
        <w:trPr>
          <w:trHeight w:val="460"/>
        </w:trPr>
        <w:tc>
          <w:tcPr>
            <w:tcW w:w="103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10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10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1048"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76" w:lineRule="auto"/>
              <w:rPr>
                <w:rFonts w:ascii="Calibri" w:eastAsia="Calibri" w:hAnsi="Calibri" w:cs="Calibri"/>
                <w:color w:val="000000"/>
                <w:lang w:val="hr-HR"/>
              </w:rPr>
            </w:pPr>
          </w:p>
        </w:tc>
        <w:tc>
          <w:tcPr>
            <w:tcW w:w="10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kontinuirana provjera znanja</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esej</w:t>
            </w:r>
          </w:p>
        </w:tc>
      </w:tr>
      <w:tr w:rsidR="00294DAF" w:rsidRPr="007F11BA" w:rsidTr="00294DAF">
        <w:trPr>
          <w:trHeight w:val="135"/>
        </w:trPr>
        <w:tc>
          <w:tcPr>
            <w:tcW w:w="10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969" w:type="pct"/>
            <w:gridSpan w:val="7"/>
            <w:tcBorders>
              <w:top w:val="single" w:sz="4" w:space="0" w:color="000000"/>
              <w:left w:val="single" w:sz="4" w:space="0" w:color="000000"/>
              <w:bottom w:val="single" w:sz="4" w:space="0" w:color="000000"/>
              <w:right w:val="single" w:sz="4" w:space="0" w:color="000000"/>
            </w:tcBorders>
            <w:hideMark/>
          </w:tcPr>
          <w:p w:rsidR="00294DAF" w:rsidRPr="004271F8" w:rsidRDefault="00294DAF" w:rsidP="00294DAF">
            <w:pPr>
              <w:numPr>
                <w:ilvl w:val="0"/>
                <w:numId w:val="124"/>
              </w:numPr>
              <w:spacing w:after="0" w:line="240" w:lineRule="auto"/>
              <w:ind w:right="-283"/>
              <w:contextualSpacing/>
              <w:rPr>
                <w:rFonts w:ascii="Calibri" w:eastAsia="Times New Roman" w:hAnsi="Calibri" w:cs="Calibri"/>
                <w:color w:val="000000"/>
                <w:lang w:eastAsia="hr-HR"/>
              </w:rPr>
            </w:pPr>
            <w:r w:rsidRPr="004271F8">
              <w:rPr>
                <w:rFonts w:ascii="Calibri" w:eastAsia="Calibri" w:hAnsi="Calibri" w:cs="Calibri"/>
                <w:color w:val="000000"/>
              </w:rPr>
              <w:t xml:space="preserve">Bhabha, H., </w:t>
            </w:r>
            <w:r w:rsidRPr="004271F8">
              <w:rPr>
                <w:rFonts w:ascii="Calibri" w:eastAsia="Calibri" w:hAnsi="Calibri" w:cs="Calibri"/>
                <w:i/>
                <w:color w:val="000000"/>
              </w:rPr>
              <w:t>The Location of Culture</w:t>
            </w:r>
            <w:r w:rsidRPr="004271F8">
              <w:rPr>
                <w:rFonts w:ascii="Calibri" w:eastAsia="Calibri" w:hAnsi="Calibri" w:cs="Calibri"/>
                <w:color w:val="000000"/>
              </w:rPr>
              <w:t>, Routledge, New York, 1994.</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Boym, S., </w:t>
            </w:r>
            <w:r w:rsidRPr="004271F8">
              <w:rPr>
                <w:rFonts w:ascii="Calibri" w:eastAsia="Calibri" w:hAnsi="Calibri" w:cs="Calibri"/>
                <w:i/>
                <w:color w:val="000000"/>
                <w:lang w:val="hr-HR"/>
              </w:rPr>
              <w:t>The Future of Nostalgia</w:t>
            </w:r>
            <w:r w:rsidRPr="004271F8">
              <w:rPr>
                <w:rFonts w:ascii="Calibri" w:eastAsia="Calibri" w:hAnsi="Calibri" w:cs="Calibri"/>
                <w:color w:val="000000"/>
                <w:lang w:val="hr-HR"/>
              </w:rPr>
              <w:t xml:space="preserve">, Basic Books, New York, 2001., str 10., dostupno na: </w:t>
            </w:r>
            <w:hyperlink r:id="rId85" w:history="1">
              <w:r w:rsidRPr="004271F8">
                <w:rPr>
                  <w:rFonts w:ascii="Calibri" w:eastAsia="Calibri" w:hAnsi="Calibri" w:cs="Calibri"/>
                  <w:color w:val="000000"/>
                  <w:lang w:val="hr-HR"/>
                </w:rPr>
                <w:t>https://sculptureatpratt.files.wordpress.com/2015/07/svetlana-boym-the-future-of-nostalgia.pdf</w:t>
              </w:r>
            </w:hyperlink>
          </w:p>
          <w:p w:rsidR="00294DAF" w:rsidRPr="004271F8" w:rsidRDefault="00294DAF" w:rsidP="00294DAF">
            <w:pPr>
              <w:numPr>
                <w:ilvl w:val="0"/>
                <w:numId w:val="124"/>
              </w:numPr>
              <w:spacing w:after="0" w:line="240" w:lineRule="auto"/>
              <w:ind w:right="-283"/>
              <w:contextualSpacing/>
              <w:rPr>
                <w:rFonts w:ascii="Calibri" w:eastAsia="Calibri" w:hAnsi="Calibri" w:cs="Calibri"/>
                <w:color w:val="000000"/>
              </w:rPr>
            </w:pPr>
            <w:r w:rsidRPr="004271F8">
              <w:rPr>
                <w:rFonts w:ascii="Calibri" w:eastAsia="Calibri" w:hAnsi="Calibri" w:cs="Calibri"/>
                <w:color w:val="000000"/>
              </w:rPr>
              <w:t xml:space="preserve">Dimock, W. C., </w:t>
            </w:r>
            <w:r w:rsidRPr="004271F8">
              <w:rPr>
                <w:rFonts w:ascii="Calibri" w:eastAsia="Calibri" w:hAnsi="Calibri" w:cs="Calibri"/>
                <w:i/>
                <w:color w:val="000000"/>
              </w:rPr>
              <w:t>Through Other Continents: American Literature Across Deep Time</w:t>
            </w:r>
            <w:r w:rsidRPr="004271F8">
              <w:rPr>
                <w:rFonts w:ascii="Calibri" w:eastAsia="Calibri" w:hAnsi="Calibri" w:cs="Calibri"/>
                <w:color w:val="000000"/>
              </w:rPr>
              <w:t xml:space="preserve">, Princeton University Press, Princeton, 2006. </w:t>
            </w:r>
          </w:p>
          <w:p w:rsidR="00294DAF" w:rsidRPr="004271F8" w:rsidRDefault="00294DAF" w:rsidP="00294DAF">
            <w:pPr>
              <w:numPr>
                <w:ilvl w:val="0"/>
                <w:numId w:val="124"/>
              </w:numPr>
              <w:spacing w:after="0" w:line="240" w:lineRule="auto"/>
              <w:ind w:right="-283"/>
              <w:contextualSpacing/>
              <w:rPr>
                <w:rFonts w:ascii="Calibri" w:eastAsia="Times New Roman" w:hAnsi="Calibri" w:cs="Calibri"/>
                <w:color w:val="000000"/>
                <w:lang w:eastAsia="hr-HR"/>
              </w:rPr>
            </w:pPr>
            <w:r w:rsidRPr="004271F8">
              <w:rPr>
                <w:rFonts w:ascii="Calibri" w:eastAsia="Calibri" w:hAnsi="Calibri" w:cs="Calibri"/>
                <w:color w:val="000000"/>
              </w:rPr>
              <w:t xml:space="preserve">Elias, A. J. - Moraru, C. (ur.), </w:t>
            </w:r>
            <w:r w:rsidRPr="004271F8">
              <w:rPr>
                <w:rFonts w:ascii="Calibri" w:eastAsia="Calibri" w:hAnsi="Calibri" w:cs="Calibri"/>
                <w:i/>
                <w:color w:val="000000"/>
              </w:rPr>
              <w:t>The Planetary Turn: Relationality and Geoaesthetics in the Twenty-First Century</w:t>
            </w:r>
            <w:r w:rsidRPr="004271F8">
              <w:rPr>
                <w:rFonts w:ascii="Calibri" w:eastAsia="Calibri" w:hAnsi="Calibri" w:cs="Calibri"/>
                <w:color w:val="000000"/>
              </w:rPr>
              <w:t>, Northwestern University Press, Evanston, IL, 2015.</w:t>
            </w:r>
          </w:p>
          <w:p w:rsidR="00294DAF" w:rsidRPr="004271F8" w:rsidRDefault="00294DAF" w:rsidP="00294DAF">
            <w:pPr>
              <w:numPr>
                <w:ilvl w:val="0"/>
                <w:numId w:val="124"/>
              </w:numPr>
              <w:spacing w:after="0" w:line="240" w:lineRule="auto"/>
              <w:ind w:right="-283"/>
              <w:contextualSpacing/>
              <w:rPr>
                <w:rFonts w:ascii="Calibri" w:eastAsia="Times New Roman" w:hAnsi="Calibri" w:cs="Calibri"/>
                <w:color w:val="000000"/>
                <w:lang w:eastAsia="hr-HR"/>
              </w:rPr>
            </w:pPr>
            <w:r w:rsidRPr="004271F8">
              <w:rPr>
                <w:rFonts w:ascii="Calibri" w:eastAsia="Calibri" w:hAnsi="Calibri" w:cs="Calibri"/>
                <w:color w:val="000000"/>
              </w:rPr>
              <w:t xml:space="preserve">Feldman, G., </w:t>
            </w:r>
            <w:r w:rsidRPr="004271F8">
              <w:rPr>
                <w:rFonts w:ascii="Calibri" w:eastAsia="Calibri" w:hAnsi="Calibri" w:cs="Calibri"/>
                <w:i/>
                <w:color w:val="000000"/>
              </w:rPr>
              <w:t>We Are All Migrants</w:t>
            </w:r>
            <w:r w:rsidRPr="004271F8">
              <w:rPr>
                <w:rFonts w:ascii="Calibri" w:eastAsia="Calibri" w:hAnsi="Calibri" w:cs="Calibri"/>
                <w:color w:val="000000"/>
              </w:rPr>
              <w:t>, Stanford University Press, Stanford, 2015.</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Fishkin, S. F., „Crossroads of Cultures: The Transnational Turn in American Studies“, </w:t>
            </w:r>
            <w:r w:rsidRPr="004271F8">
              <w:rPr>
                <w:rFonts w:ascii="Calibri" w:eastAsia="Calibri" w:hAnsi="Calibri" w:cs="Calibri"/>
                <w:i/>
                <w:color w:val="000000"/>
                <w:lang w:val="hr-HR"/>
              </w:rPr>
              <w:t>American Quarterly</w:t>
            </w:r>
            <w:r w:rsidRPr="004271F8">
              <w:rPr>
                <w:rFonts w:ascii="Calibri" w:eastAsia="Calibri" w:hAnsi="Calibri" w:cs="Calibri"/>
                <w:color w:val="000000"/>
                <w:lang w:val="hr-HR"/>
              </w:rPr>
              <w:t xml:space="preserve">, god. 57., 2005., br. 1., str. 17-57., dostupno na: </w:t>
            </w:r>
            <w:hyperlink r:id="rId86" w:history="1">
              <w:r w:rsidRPr="004271F8">
                <w:rPr>
                  <w:rFonts w:ascii="Calibri" w:eastAsia="Calibri" w:hAnsi="Calibri" w:cs="Calibri"/>
                  <w:color w:val="000000"/>
                  <w:lang w:val="hr-HR"/>
                </w:rPr>
                <w:t>https://is.cuni.cz/studium/predmety/index.php?do=download&amp;did=72425&amp;kod=JMM654</w:t>
              </w:r>
            </w:hyperlink>
            <w:r w:rsidRPr="004271F8">
              <w:rPr>
                <w:rFonts w:ascii="Calibri" w:eastAsia="Calibri" w:hAnsi="Calibri" w:cs="Calibri"/>
                <w:color w:val="000000"/>
                <w:lang w:val="hr-HR"/>
              </w:rPr>
              <w:t>)</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Giles, P., </w:t>
            </w:r>
            <w:r w:rsidRPr="004271F8">
              <w:rPr>
                <w:rFonts w:ascii="Calibri" w:eastAsia="Calibri" w:hAnsi="Calibri" w:cs="Calibri"/>
                <w:i/>
                <w:color w:val="000000"/>
                <w:lang w:val="hr-HR"/>
              </w:rPr>
              <w:t>The Global Remapping of American Literature</w:t>
            </w:r>
            <w:r w:rsidRPr="004271F8">
              <w:rPr>
                <w:rFonts w:ascii="Calibri" w:eastAsia="Calibri" w:hAnsi="Calibri" w:cs="Calibri"/>
                <w:color w:val="000000"/>
                <w:lang w:val="hr-HR"/>
              </w:rPr>
              <w:t xml:space="preserve">, Princeton University Press, Princeton, 2011. </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Giles, P., </w:t>
            </w:r>
            <w:r w:rsidRPr="004271F8">
              <w:rPr>
                <w:rFonts w:ascii="Calibri" w:eastAsia="Calibri" w:hAnsi="Calibri" w:cs="Calibri"/>
                <w:i/>
                <w:color w:val="000000"/>
                <w:lang w:val="hr-HR"/>
              </w:rPr>
              <w:t>Transnationalism in Practice: Essays on American Studies, Literature and Religion</w:t>
            </w:r>
            <w:r w:rsidRPr="004271F8">
              <w:rPr>
                <w:rFonts w:ascii="Calibri" w:eastAsia="Calibri" w:hAnsi="Calibri" w:cs="Calibri"/>
                <w:color w:val="000000"/>
                <w:lang w:val="hr-HR"/>
              </w:rPr>
              <w:t>, Edinburgh University Press, Edinburgh, 2010.</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Giles, P., „Turning American Literature Inside Out: Transatlantic Seascapes and the Global Imaginary“, dostupno na: </w:t>
            </w:r>
            <w:hyperlink r:id="rId87" w:history="1">
              <w:r w:rsidRPr="004271F8">
                <w:rPr>
                  <w:rFonts w:ascii="Calibri" w:eastAsia="Calibri" w:hAnsi="Calibri" w:cs="Calibri"/>
                  <w:color w:val="000000"/>
                  <w:lang w:val="hr-HR"/>
                </w:rPr>
                <w:t>https://www1.gsec.keio.ac.jp/upload/freepage/file/20111015_Giles.pdf</w:t>
              </w:r>
            </w:hyperlink>
          </w:p>
          <w:p w:rsidR="00294DAF" w:rsidRPr="004271F8" w:rsidRDefault="00294DAF" w:rsidP="00294DAF">
            <w:pPr>
              <w:numPr>
                <w:ilvl w:val="0"/>
                <w:numId w:val="124"/>
              </w:numPr>
              <w:spacing w:after="0" w:line="240" w:lineRule="auto"/>
              <w:ind w:right="-283"/>
              <w:contextualSpacing/>
              <w:rPr>
                <w:rFonts w:ascii="Calibri" w:eastAsia="Times New Roman" w:hAnsi="Calibri" w:cs="Calibri"/>
                <w:color w:val="000000"/>
                <w:lang w:eastAsia="hr-HR"/>
              </w:rPr>
            </w:pPr>
            <w:r w:rsidRPr="004271F8">
              <w:rPr>
                <w:rFonts w:ascii="Calibri" w:eastAsia="Calibri" w:hAnsi="Calibri" w:cs="Calibri"/>
                <w:color w:val="000000"/>
              </w:rPr>
              <w:t xml:space="preserve">Gross, R., „The Transnational Turn: Rediscovering American Studies in a Wider World“, </w:t>
            </w:r>
            <w:r w:rsidRPr="004271F8">
              <w:rPr>
                <w:rFonts w:ascii="Calibri" w:eastAsia="Calibri" w:hAnsi="Calibri" w:cs="Calibri"/>
                <w:i/>
                <w:color w:val="000000"/>
              </w:rPr>
              <w:t>Journal of American Studies</w:t>
            </w:r>
            <w:r w:rsidRPr="004271F8">
              <w:rPr>
                <w:rFonts w:ascii="Calibri" w:eastAsia="Calibri" w:hAnsi="Calibri" w:cs="Calibri"/>
                <w:color w:val="000000"/>
              </w:rPr>
              <w:t>, god 34., 2000., br. 3., str. 373-393.</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Irr, C., </w:t>
            </w:r>
            <w:r w:rsidRPr="004271F8">
              <w:rPr>
                <w:rFonts w:ascii="Calibri" w:eastAsia="Calibri" w:hAnsi="Calibri" w:cs="Calibri"/>
                <w:i/>
                <w:color w:val="000000"/>
                <w:lang w:val="hr-HR"/>
              </w:rPr>
              <w:t>Toward the Geopolitical Novel: U.S. Fiction in the Twenty-First Century</w:t>
            </w:r>
            <w:r w:rsidRPr="004271F8">
              <w:rPr>
                <w:rFonts w:ascii="Calibri" w:eastAsia="Calibri" w:hAnsi="Calibri" w:cs="Calibri"/>
                <w:color w:val="000000"/>
                <w:lang w:val="hr-HR"/>
              </w:rPr>
              <w:t>, Columbia University Press, New York, 2014.</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Mayer, R., „Postcolonial/Transcultural/Transnational: American Studies, American Literature, and the World“, u: Fluck, W., - Redling, E., - Sielke, S., - Zapf, H. (ur.), </w:t>
            </w:r>
            <w:r w:rsidRPr="004271F8">
              <w:rPr>
                <w:rFonts w:ascii="Calibri" w:eastAsia="Calibri" w:hAnsi="Calibri" w:cs="Calibri"/>
                <w:i/>
                <w:color w:val="000000"/>
                <w:lang w:val="hr-HR"/>
              </w:rPr>
              <w:t>American Studies Today: New Research Agendas</w:t>
            </w:r>
            <w:r w:rsidRPr="004271F8">
              <w:rPr>
                <w:rFonts w:ascii="Calibri" w:eastAsia="Calibri" w:hAnsi="Calibri" w:cs="Calibri"/>
                <w:color w:val="000000"/>
                <w:lang w:val="hr-HR"/>
              </w:rPr>
              <w:t>, Universitätsverlag Winter, Heidelberg, 2014., str. 139-157.</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Moraru, C., „Introduction to Focus: American Literature Unlimited – Toward a New Geoliterary Order“, </w:t>
            </w:r>
            <w:r w:rsidRPr="004271F8">
              <w:rPr>
                <w:rFonts w:ascii="Calibri" w:eastAsia="Calibri" w:hAnsi="Calibri" w:cs="Calibri"/>
                <w:i/>
                <w:color w:val="000000"/>
                <w:lang w:val="hr-HR"/>
              </w:rPr>
              <w:t>American Book Review</w:t>
            </w:r>
            <w:r w:rsidRPr="004271F8">
              <w:rPr>
                <w:rFonts w:ascii="Calibri" w:eastAsia="Calibri" w:hAnsi="Calibri" w:cs="Calibri"/>
                <w:color w:val="000000"/>
                <w:lang w:val="hr-HR"/>
              </w:rPr>
              <w:t>, god 36., 2015., br. 5.</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Nail, T., </w:t>
            </w:r>
            <w:r w:rsidRPr="004271F8">
              <w:rPr>
                <w:rFonts w:ascii="Calibri" w:eastAsia="Calibri" w:hAnsi="Calibri" w:cs="Calibri"/>
                <w:i/>
                <w:color w:val="000000"/>
                <w:lang w:val="hr-HR"/>
              </w:rPr>
              <w:t>The Figure of the Migrant</w:t>
            </w:r>
            <w:r w:rsidRPr="004271F8">
              <w:rPr>
                <w:rFonts w:ascii="Calibri" w:eastAsia="Calibri" w:hAnsi="Calibri" w:cs="Calibri"/>
                <w:color w:val="000000"/>
                <w:lang w:val="hr-HR"/>
              </w:rPr>
              <w:t>, Stanford University Press, Stanford, 2015.</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Raljević, S., „Transnacionalna književna Amerika“, </w:t>
            </w:r>
            <w:r w:rsidRPr="004271F8">
              <w:rPr>
                <w:rFonts w:ascii="Calibri" w:eastAsia="Calibri" w:hAnsi="Calibri" w:cs="Calibri"/>
                <w:i/>
                <w:color w:val="000000"/>
                <w:lang w:val="hr-HR"/>
              </w:rPr>
              <w:t>Zbornik radova: Naučni skup „Savremene tendencije u angloameričkoj književnosti“ (Podgorica, 3. oktobar 2016. godine)</w:t>
            </w:r>
            <w:r w:rsidRPr="004271F8">
              <w:rPr>
                <w:rFonts w:ascii="Calibri" w:eastAsia="Calibri" w:hAnsi="Calibri" w:cs="Calibri"/>
                <w:color w:val="000000"/>
                <w:lang w:val="hr-HR"/>
              </w:rPr>
              <w:t>,Naučni skupovi – Knjiga 147, Odjeljenje umjetnosti – Knjiga 44, Crnogorska akademija nauka i umjetnosti, Podgorica, 2018.</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Šesnić, J., </w:t>
            </w:r>
            <w:r w:rsidRPr="004271F8">
              <w:rPr>
                <w:rFonts w:ascii="Calibri" w:eastAsia="Calibri" w:hAnsi="Calibri" w:cs="Calibri"/>
                <w:i/>
                <w:color w:val="000000"/>
                <w:lang w:val="hr-HR"/>
              </w:rPr>
              <w:t>From Shadow to Presence: Representation of Ethnicity in Contemporary American Literature</w:t>
            </w:r>
            <w:r w:rsidRPr="004271F8">
              <w:rPr>
                <w:rFonts w:ascii="Calibri" w:eastAsia="Calibri" w:hAnsi="Calibri" w:cs="Calibri"/>
                <w:color w:val="000000"/>
                <w:lang w:val="hr-HR"/>
              </w:rPr>
              <w:t>, Rodopi, New York, Amsterdam, 2007.</w:t>
            </w:r>
          </w:p>
          <w:p w:rsidR="00294DAF" w:rsidRPr="004271F8" w:rsidRDefault="00294DAF" w:rsidP="00294DAF">
            <w:pPr>
              <w:numPr>
                <w:ilvl w:val="0"/>
                <w:numId w:val="124"/>
              </w:numPr>
              <w:spacing w:after="0" w:line="240" w:lineRule="auto"/>
              <w:ind w:right="-283"/>
              <w:rPr>
                <w:rFonts w:ascii="Calibri" w:eastAsia="Calibri" w:hAnsi="Calibri" w:cs="Calibri"/>
                <w:color w:val="000000"/>
                <w:lang w:val="hr-HR"/>
              </w:rPr>
            </w:pPr>
            <w:r w:rsidRPr="004271F8">
              <w:rPr>
                <w:rFonts w:ascii="Calibri" w:eastAsia="Calibri" w:hAnsi="Calibri" w:cs="Calibri"/>
                <w:color w:val="000000"/>
                <w:lang w:val="hr-HR"/>
              </w:rPr>
              <w:t xml:space="preserve">Walkowitz, R. L., „The Location of Literature: The Transnational Book and the Migrant Writer“, dostupno na: </w:t>
            </w:r>
            <w:hyperlink r:id="rId88" w:history="1">
              <w:r w:rsidRPr="004271F8">
                <w:rPr>
                  <w:rFonts w:ascii="Calibri" w:eastAsia="Calibri" w:hAnsi="Calibri" w:cs="Calibri"/>
                  <w:color w:val="000000"/>
                  <w:lang w:val="hr-HR"/>
                </w:rPr>
                <w:t>http://rci.rutgers.edu/~walkowit/pubs/Location.pdf</w:t>
              </w:r>
            </w:hyperlink>
          </w:p>
          <w:p w:rsidR="00294DAF" w:rsidRPr="004271F8" w:rsidRDefault="00294DAF" w:rsidP="00294DAF">
            <w:pPr>
              <w:shd w:val="clear" w:color="auto" w:fill="FFFFFF"/>
              <w:spacing w:after="0" w:line="276" w:lineRule="auto"/>
              <w:rPr>
                <w:rFonts w:ascii="Calibri" w:eastAsia="Calibri" w:hAnsi="Calibri" w:cs="Calibri"/>
                <w:lang w:val="hr-HR"/>
              </w:rPr>
            </w:pPr>
            <w:r w:rsidRPr="004271F8">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03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96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272"/>
        <w:gridCol w:w="502"/>
        <w:gridCol w:w="622"/>
        <w:gridCol w:w="1237"/>
        <w:gridCol w:w="239"/>
        <w:gridCol w:w="1628"/>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lastRenderedPageBreak/>
              <w:t xml:space="preserve">Naziv </w:t>
            </w:r>
            <w:r w:rsidRPr="00294DAF">
              <w:rPr>
                <w:rFonts w:ascii="Calibri" w:eastAsia="Calibri" w:hAnsi="Calibri" w:cs="Calibri"/>
                <w:b/>
                <w:color w:val="000000"/>
                <w:lang w:val="hr-HR"/>
              </w:rPr>
              <w:t>predmeta</w:t>
            </w:r>
          </w:p>
        </w:tc>
        <w:tc>
          <w:tcPr>
            <w:tcW w:w="222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Kognitivna lingvistika</w:t>
            </w:r>
          </w:p>
          <w:p w:rsidR="00294DAF" w:rsidRPr="00294DAF" w:rsidRDefault="00294DAF" w:rsidP="00294DAF">
            <w:pPr>
              <w:spacing w:after="0" w:line="240" w:lineRule="auto"/>
              <w:jc w:val="center"/>
              <w:rPr>
                <w:rFonts w:ascii="Calibri" w:eastAsia="Calibri" w:hAnsi="Calibri" w:cs="Times New Roman"/>
                <w:b/>
                <w:szCs w:val="24"/>
                <w:lang w:val="hr-HR"/>
              </w:rPr>
            </w:pPr>
          </w:p>
        </w:tc>
        <w:tc>
          <w:tcPr>
            <w:tcW w:w="85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Kod </w:t>
            </w:r>
            <w:r w:rsidRPr="00294DAF">
              <w:rPr>
                <w:rFonts w:ascii="Calibri" w:eastAsia="Calibri" w:hAnsi="Calibri" w:cs="Calibri"/>
                <w:b/>
                <w:color w:val="000000"/>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FF0000"/>
                <w:szCs w:val="24"/>
                <w:lang w:val="hr-HR"/>
              </w:rPr>
            </w:pPr>
            <w:r w:rsidRPr="00294DAF">
              <w:rPr>
                <w:rFonts w:ascii="Calibri" w:eastAsia="Calibri" w:hAnsi="Calibri" w:cs="Times New Roman"/>
                <w:szCs w:val="24"/>
                <w:lang w:val="hr-HR"/>
              </w:rPr>
              <w:t>FFAND311</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Studijski program</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Ciklus</w:t>
            </w:r>
          </w:p>
        </w:tc>
        <w:tc>
          <w:tcPr>
            <w:tcW w:w="222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(III.ciklus)</w:t>
            </w:r>
          </w:p>
        </w:tc>
        <w:tc>
          <w:tcPr>
            <w:tcW w:w="85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Godina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Semestar</w:t>
            </w:r>
          </w:p>
        </w:tc>
        <w:tc>
          <w:tcPr>
            <w:tcW w:w="7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3.</w:t>
            </w:r>
          </w:p>
        </w:tc>
        <w:tc>
          <w:tcPr>
            <w:tcW w:w="85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szCs w:val="24"/>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Status </w:t>
            </w:r>
            <w:r w:rsidRPr="00294DAF">
              <w:rPr>
                <w:rFonts w:ascii="Calibri" w:eastAsia="Calibri" w:hAnsi="Calibri" w:cs="Calibri"/>
                <w:b/>
                <w:color w:val="000000"/>
                <w:lang w:val="hr-HR"/>
              </w:rPr>
              <w:t>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Preduvjeti</w:t>
            </w:r>
          </w:p>
        </w:tc>
        <w:tc>
          <w:tcPr>
            <w:tcW w:w="7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upisan treći semestar</w:t>
            </w:r>
          </w:p>
        </w:tc>
        <w:tc>
          <w:tcPr>
            <w:tcW w:w="8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Pristup </w:t>
            </w:r>
            <w:r w:rsidRPr="00294DAF">
              <w:rPr>
                <w:rFonts w:ascii="Calibri" w:eastAsia="Calibri" w:hAnsi="Calibri" w:cs="Calibri"/>
                <w:b/>
                <w:color w:val="000000"/>
                <w:lang w:val="hr-HR"/>
              </w:rPr>
              <w:t>predmetu</w:t>
            </w:r>
          </w:p>
        </w:tc>
        <w:tc>
          <w:tcPr>
            <w:tcW w:w="222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doktorandi trećeg semestra, modul: </w:t>
            </w:r>
          </w:p>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Times New Roman"/>
                <w:szCs w:val="24"/>
                <w:lang w:val="hr-HR"/>
              </w:rPr>
              <w:t>Jezik i književnost, smjer: Anglistika</w:t>
            </w:r>
          </w:p>
        </w:tc>
        <w:tc>
          <w:tcPr>
            <w:tcW w:w="8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Vrijeme održavanja nastave</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8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Nositelj</w:t>
            </w:r>
            <w:r w:rsidRPr="00294DAF">
              <w:rPr>
                <w:rFonts w:ascii="Calibri" w:eastAsia="Calibri" w:hAnsi="Calibri" w:cs="Calibri"/>
                <w:b/>
                <w:color w:val="000000"/>
                <w:lang w:val="hr-HR"/>
              </w:rPr>
              <w:t xml:space="preserve"> predmeta</w:t>
            </w:r>
            <w:r w:rsidRPr="00294DAF">
              <w:rPr>
                <w:rFonts w:ascii="Calibri" w:eastAsia="Calibri" w:hAnsi="Calibri" w:cs="Times New Roman"/>
                <w:b/>
                <w:szCs w:val="24"/>
                <w:lang w:val="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dr. sc. Marija Brala Vukanović, red.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prema rasporedu</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4271F8" w:rsidRDefault="002E5D25" w:rsidP="00294DAF">
            <w:pPr>
              <w:spacing w:after="0" w:line="240" w:lineRule="auto"/>
              <w:rPr>
                <w:rFonts w:ascii="Calibri" w:eastAsia="Calibri" w:hAnsi="Calibri" w:cs="Times New Roman"/>
                <w:color w:val="000000"/>
                <w:szCs w:val="24"/>
                <w:lang w:val="hr-HR"/>
              </w:rPr>
            </w:pPr>
            <w:hyperlink r:id="rId89" w:history="1">
              <w:r w:rsidR="00294DAF" w:rsidRPr="004271F8">
                <w:rPr>
                  <w:rFonts w:ascii="Calibri" w:eastAsia="Calibri" w:hAnsi="Calibri" w:cs="Times New Roman"/>
                  <w:color w:val="000000"/>
                  <w:szCs w:val="24"/>
                  <w:lang w:val="hr-HR"/>
                </w:rPr>
                <w:t>mbrala@ffri.hr</w:t>
              </w:r>
            </w:hyperlink>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b/>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Ciljevi predmeta su:</w:t>
            </w:r>
          </w:p>
          <w:p w:rsidR="00294DAF" w:rsidRPr="00294DAF" w:rsidRDefault="00294DAF" w:rsidP="00294DAF">
            <w:pPr>
              <w:numPr>
                <w:ilvl w:val="0"/>
                <w:numId w:val="117"/>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upoznati doktorande s osnovnim teorijskim i praktičnim pitanjima kognitivne lingvistike;</w:t>
            </w:r>
          </w:p>
          <w:p w:rsidR="00294DAF" w:rsidRPr="00294DAF" w:rsidRDefault="00294DAF" w:rsidP="00294DAF">
            <w:pPr>
              <w:numPr>
                <w:ilvl w:val="0"/>
                <w:numId w:val="117"/>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 xml:space="preserve">osvijestiti doktorande o specifičnostima kognitivnolingvsitičkoga pristupa jeziku u odnosu na ostale teorijske pristupe izučavanju jezika odnosno ljudske jezične sposobnosti; </w:t>
            </w:r>
          </w:p>
          <w:p w:rsidR="00294DAF" w:rsidRPr="00294DAF" w:rsidRDefault="00294DAF" w:rsidP="00294DAF">
            <w:pPr>
              <w:numPr>
                <w:ilvl w:val="0"/>
                <w:numId w:val="117"/>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osposobiti doktorande za aktivno (znanstvenoistraživačko) korištenje kognitivnolingvističkih spoznaja i metoda u praksi.</w:t>
            </w:r>
          </w:p>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Stječe se spoznaja temeljnih pojmova iz kognitivne lingvistike. Doktorandi se upoznaju s izvorom informacija koje su relevantne za područje kognitivne lingvistike, kao i sposobnost uspješnog korištenja istih. Doktorand usvaja sposobnost izražavanja i pisanja radova iz vrlo kompleksnog područja lingvistike na akademski način.</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Ishodi učenja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(opće i specifične kompetencije)</w:t>
            </w:r>
          </w:p>
          <w:p w:rsidR="00294DAF" w:rsidRPr="00294DAF" w:rsidRDefault="00294DAF" w:rsidP="00294DAF">
            <w:pPr>
              <w:spacing w:after="0" w:line="240" w:lineRule="auto"/>
              <w:rPr>
                <w:rFonts w:ascii="Calibri" w:eastAsia="Calibri" w:hAnsi="Calibri" w:cs="Times New Roman"/>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18"/>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pravilno odrediti temeljne pojmove kognitivne lingvistike, te o njima argumentirano diskutirati (usmeno i pismeno);</w:t>
            </w:r>
          </w:p>
          <w:p w:rsidR="00294DAF" w:rsidRPr="00294DAF" w:rsidRDefault="00294DAF" w:rsidP="00294DAF">
            <w:pPr>
              <w:numPr>
                <w:ilvl w:val="0"/>
                <w:numId w:val="118"/>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opisati i interpretirati različite teorijske pristupe jeziku, uključujući i spoznavanje prednosti i mana temeljnih pristupa, s fokusom na kognitivnu lingvistiku;</w:t>
            </w:r>
          </w:p>
          <w:p w:rsidR="00294DAF" w:rsidRPr="00294DAF" w:rsidRDefault="00294DAF" w:rsidP="00294DAF">
            <w:pPr>
              <w:numPr>
                <w:ilvl w:val="0"/>
                <w:numId w:val="118"/>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 xml:space="preserve">osmisliti i provesti kognitivnolingvsitički opis nekog jezičnog fenomena (po izboru </w:t>
            </w:r>
            <w:r w:rsidRPr="00294DAF">
              <w:rPr>
                <w:rFonts w:ascii="Calibri" w:eastAsia="Calibri" w:hAnsi="Calibri" w:cs="Calibri"/>
                <w:lang w:val="hr-HR"/>
              </w:rPr>
              <w:t>doktoranada</w:t>
            </w:r>
            <w:r w:rsidRPr="00294DAF">
              <w:rPr>
                <w:rFonts w:ascii="Calibri" w:eastAsia="Calibri" w:hAnsi="Calibri" w:cs="Times New Roman"/>
                <w:szCs w:val="24"/>
                <w:lang w:val="hr-HR"/>
              </w:rPr>
              <w:t>);</w:t>
            </w:r>
          </w:p>
          <w:p w:rsidR="00294DAF" w:rsidRPr="00294DAF" w:rsidRDefault="00294DAF" w:rsidP="00294DAF">
            <w:pPr>
              <w:numPr>
                <w:ilvl w:val="0"/>
                <w:numId w:val="118"/>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 xml:space="preserve">aktivno promišljati o mogućnostima primjene kognitivnolingvističkoga okvira u (nastavnoj i inoj) praksi. </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bCs/>
                <w:szCs w:val="24"/>
                <w:lang w:val="hr-HR"/>
              </w:rPr>
            </w:pPr>
            <w:r w:rsidRPr="00294DAF">
              <w:rPr>
                <w:rFonts w:ascii="Calibri" w:eastAsia="Calibri" w:hAnsi="Calibri" w:cs="Times New Roman"/>
                <w:b/>
                <w:bCs/>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Cs/>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Planirano je obrađivanje sljedećih tema (teme se tiču odnosa jezika, kulture i mišljenja):</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temeljni pojmovi iz kognitivne lingvistike; interdisciplinarna priroda pristupa;</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odnos jezika i misli, jezični relativizam i determinizam (Sapir i Whorf);</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značenje riječi i rečenice. Gramatika i um</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kontekstualne varijable u značenju riječi;</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značenje riječi i koncept (od filozofije do psihologije);</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jezik (i percepcija) prostora;</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lastRenderedPageBreak/>
              <w:t>primjeri iz teorije: domena, okvir, jezična kategorizacija (npr. životinjska i biljna taksonomija, terminologija ljudskog tijela – posebice iz međujezične perspektive), jezični opis(i) i percepcija boja;</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žarišno značenje i teorija prototipova;</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prošireno i preneseno značenje: metafora, metonimija;</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prijedlozi i prefiksi iz kognitivnolingvističke perspektive (primjeri dobre prakse);</w:t>
            </w:r>
          </w:p>
          <w:p w:rsidR="00294DAF" w:rsidRPr="00294DAF" w:rsidRDefault="00294DAF" w:rsidP="00294DAF">
            <w:pPr>
              <w:numPr>
                <w:ilvl w:val="0"/>
                <w:numId w:val="125"/>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druge kognitivne osobine jezika.</w:t>
            </w:r>
          </w:p>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 xml:space="preserve">S obzirom na činjenicu da će doktorandi stalno biti poticani na kritičko razmišljanje i diskusiju o temama u okvirima sadržaja </w:t>
            </w:r>
            <w:r w:rsidRPr="00294DAF">
              <w:rPr>
                <w:rFonts w:ascii="Calibri" w:eastAsia="Calibri" w:hAnsi="Calibri" w:cs="Calibri"/>
                <w:color w:val="000000"/>
                <w:lang w:val="hr-HR"/>
              </w:rPr>
              <w:t>predmeta</w:t>
            </w:r>
            <w:r w:rsidRPr="00294DAF">
              <w:rPr>
                <w:rFonts w:ascii="Calibri" w:eastAsia="Calibri" w:hAnsi="Calibri" w:cs="Times New Roman"/>
                <w:szCs w:val="24"/>
                <w:lang w:val="hr-HR"/>
              </w:rPr>
              <w:t xml:space="preserve">, moguće je da se tijekom diskusije, potaknuto interesom doktoranada, otvore i druge, za sam </w:t>
            </w:r>
            <w:r w:rsidRPr="00294DAF">
              <w:rPr>
                <w:rFonts w:ascii="Calibri" w:eastAsia="Calibri" w:hAnsi="Calibri" w:cs="Calibri"/>
                <w:color w:val="000000"/>
                <w:lang w:val="hr-HR"/>
              </w:rPr>
              <w:t>predmet</w:t>
            </w:r>
            <w:r w:rsidRPr="00294DAF">
              <w:rPr>
                <w:rFonts w:ascii="Calibri" w:eastAsia="Calibri" w:hAnsi="Calibri" w:cs="Times New Roman"/>
                <w:szCs w:val="24"/>
                <w:lang w:val="hr-HR"/>
              </w:rPr>
              <w:t xml:space="preserve"> relevantne teme, posebice onih koje se usko tiču odnosa jezika, kulture i misli.</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lastRenderedPageBreak/>
              <w:t>Način izvođenja nastave</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b/>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bCs/>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bCs/>
                <w:szCs w:val="24"/>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bCs/>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ostalo</w:t>
            </w:r>
          </w:p>
        </w:tc>
      </w:tr>
      <w:tr w:rsidR="00294DAF" w:rsidRPr="007F11BA"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 xml:space="preserve">Prije samoga početka </w:t>
            </w:r>
            <w:r w:rsidRPr="00294DAF">
              <w:rPr>
                <w:rFonts w:ascii="Calibri" w:eastAsia="Calibri" w:hAnsi="Calibri" w:cs="Calibri"/>
                <w:color w:val="000000"/>
                <w:lang w:val="hr-HR"/>
              </w:rPr>
              <w:t>predmeta</w:t>
            </w:r>
            <w:r w:rsidRPr="00294DAF">
              <w:rPr>
                <w:rFonts w:ascii="Calibri" w:eastAsia="Calibri" w:hAnsi="Calibri" w:cs="Times New Roman"/>
                <w:szCs w:val="24"/>
                <w:lang w:val="hr-HR"/>
              </w:rPr>
              <w:t xml:space="preserve">, doktorandi su pozvani da kritički razmisle o temi odnosa jezika, kulture i misli, odnosno o temama koje su opisane u kurikulumu (vidi gore). U tu svrhu doktorandima će elektronskim putem biti dostavljeni pripremni materijali za </w:t>
            </w:r>
            <w:r w:rsidRPr="00294DAF">
              <w:rPr>
                <w:rFonts w:ascii="Calibri" w:eastAsia="Calibri" w:hAnsi="Calibri" w:cs="Calibri"/>
                <w:color w:val="000000"/>
                <w:lang w:val="hr-HR"/>
              </w:rPr>
              <w:t>predmet</w:t>
            </w:r>
            <w:r w:rsidRPr="00294DAF">
              <w:rPr>
                <w:rFonts w:ascii="Calibri" w:eastAsia="Calibri" w:hAnsi="Calibri" w:cs="Times New Roman"/>
                <w:szCs w:val="24"/>
                <w:lang w:val="hr-HR"/>
              </w:rPr>
              <w:t>.</w:t>
            </w:r>
          </w:p>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 xml:space="preserve">Inače, Doktorandske obaveze uključuju: prisustvovanje predavanjima, samostalno istraživanje, aktivno sudjelovanje u diskusijama, izrada jednoga seminarskog rada na temu u okvirima sadržaja </w:t>
            </w:r>
            <w:r w:rsidRPr="00294DAF">
              <w:rPr>
                <w:rFonts w:ascii="Calibri" w:eastAsia="Calibri" w:hAnsi="Calibri" w:cs="Calibri"/>
                <w:color w:val="000000"/>
                <w:lang w:val="hr-HR"/>
              </w:rPr>
              <w:t>predmeta</w:t>
            </w:r>
            <w:r w:rsidRPr="00294DAF">
              <w:rPr>
                <w:rFonts w:ascii="Calibri" w:eastAsia="Calibri" w:hAnsi="Calibri" w:cs="Times New Roman"/>
                <w:szCs w:val="24"/>
                <w:lang w:val="hr-HR"/>
              </w:rPr>
              <w:t xml:space="preserve"> (po slobodnome izboru doktoranada, u dogovoru i pod mentorstvom voditelja </w:t>
            </w:r>
            <w:r w:rsidRPr="00294DAF">
              <w:rPr>
                <w:rFonts w:ascii="Calibri" w:eastAsia="Calibri" w:hAnsi="Calibri" w:cs="Calibri"/>
                <w:color w:val="000000"/>
                <w:lang w:val="hr-HR"/>
              </w:rPr>
              <w:t>predmeta)</w:t>
            </w:r>
            <w:r w:rsidRPr="00294DAF">
              <w:rPr>
                <w:rFonts w:ascii="Calibri" w:eastAsia="Calibri" w:hAnsi="Calibri" w:cs="Times New Roman"/>
                <w:szCs w:val="24"/>
                <w:lang w:val="hr-HR"/>
              </w:rPr>
              <w:t>.</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pismeni ispit</w:t>
            </w:r>
          </w:p>
          <w:p w:rsidR="00294DAF" w:rsidRPr="00294DAF" w:rsidRDefault="00294DAF" w:rsidP="00294DAF">
            <w:pPr>
              <w:spacing w:after="0" w:line="240" w:lineRule="auto"/>
              <w:jc w:val="center"/>
              <w:rPr>
                <w:rFonts w:ascii="Calibri" w:eastAsia="Calibri" w:hAnsi="Calibri" w:cs="Times New Roman"/>
                <w:b/>
                <w:szCs w:val="24"/>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esej</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Croft, W. &amp; Cruse, A. D., </w:t>
            </w:r>
            <w:r w:rsidRPr="00294DAF">
              <w:rPr>
                <w:rFonts w:ascii="Calibri" w:eastAsia="Calibri" w:hAnsi="Calibri" w:cs="Times New Roman"/>
                <w:i/>
                <w:iCs/>
                <w:szCs w:val="24"/>
                <w:lang w:val="hr-HR"/>
              </w:rPr>
              <w:t>Cognitive Linguistics</w:t>
            </w:r>
            <w:r w:rsidRPr="00294DAF">
              <w:rPr>
                <w:rFonts w:ascii="Calibri" w:eastAsia="Calibri" w:hAnsi="Calibri" w:cs="Times New Roman"/>
                <w:szCs w:val="24"/>
                <w:lang w:val="hr-HR"/>
              </w:rPr>
              <w:t>, Cambridge, Cambridge University Press. (electr.), 2004.</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Cruse, A. D., </w:t>
            </w:r>
            <w:r w:rsidRPr="00294DAF">
              <w:rPr>
                <w:rFonts w:ascii="Calibri" w:eastAsia="Calibri" w:hAnsi="Calibri" w:cs="Times New Roman"/>
                <w:i/>
                <w:iCs/>
                <w:szCs w:val="24"/>
                <w:lang w:val="hr-HR"/>
              </w:rPr>
              <w:t>Meaning in Language. An Introduction to Semantics and Pragmatics</w:t>
            </w:r>
            <w:r w:rsidRPr="00294DAF">
              <w:rPr>
                <w:rFonts w:ascii="Calibri" w:eastAsia="Calibri" w:hAnsi="Calibri" w:cs="Times New Roman"/>
                <w:szCs w:val="24"/>
                <w:lang w:val="hr-HR"/>
              </w:rPr>
              <w:t>, Oxford, Oxford University Press, 2000.</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Evans, V. &amp; Green, M., </w:t>
            </w:r>
            <w:r w:rsidRPr="00294DAF">
              <w:rPr>
                <w:rFonts w:ascii="Calibri" w:eastAsia="Calibri" w:hAnsi="Calibri" w:cs="Times New Roman"/>
                <w:i/>
                <w:szCs w:val="24"/>
                <w:lang w:val="hr-HR"/>
              </w:rPr>
              <w:t>Cognitive Linguistics, an Introduction</w:t>
            </w:r>
            <w:r w:rsidRPr="00294DAF">
              <w:rPr>
                <w:rFonts w:ascii="Calibri" w:eastAsia="Calibri" w:hAnsi="Calibri" w:cs="Times New Roman"/>
                <w:szCs w:val="24"/>
                <w:lang w:val="hr-HR"/>
              </w:rPr>
              <w:t>, Edinburgh University Press (electr.), 2006.</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Geeraerts, D. (ed.), </w:t>
            </w:r>
            <w:r w:rsidRPr="00294DAF">
              <w:rPr>
                <w:rFonts w:ascii="Calibri" w:eastAsia="Calibri" w:hAnsi="Calibri" w:cs="Times New Roman"/>
                <w:i/>
                <w:szCs w:val="24"/>
                <w:lang w:val="hr-HR"/>
              </w:rPr>
              <w:t>Cognitive Linguistics: Basic Readings</w:t>
            </w:r>
            <w:r w:rsidRPr="00294DAF">
              <w:rPr>
                <w:rFonts w:ascii="Calibri" w:eastAsia="Calibri" w:hAnsi="Calibri" w:cs="Times New Roman"/>
                <w:szCs w:val="24"/>
                <w:lang w:val="hr-HR"/>
              </w:rPr>
              <w:t>, Mouton de Gruyter, Berlin; New York (electr.), 2006.</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Geeraerts, D. &amp; Cuyckens, H. (eds.), </w:t>
            </w:r>
            <w:r w:rsidRPr="00294DAF">
              <w:rPr>
                <w:rFonts w:ascii="Calibri" w:eastAsia="Calibri" w:hAnsi="Calibri" w:cs="Times New Roman"/>
                <w:i/>
                <w:szCs w:val="24"/>
                <w:lang w:val="hr-HR"/>
              </w:rPr>
              <w:t>The Oxford Handbook of Cognitive Linguistics</w:t>
            </w:r>
            <w:r w:rsidRPr="00294DAF">
              <w:rPr>
                <w:rFonts w:ascii="Calibri" w:eastAsia="Calibri" w:hAnsi="Calibri" w:cs="Times New Roman"/>
                <w:szCs w:val="24"/>
                <w:lang w:val="hr-HR"/>
              </w:rPr>
              <w:t>,  Oxford University Press (electr.), 2007.</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Jackendoff, R., </w:t>
            </w:r>
            <w:r w:rsidRPr="00294DAF">
              <w:rPr>
                <w:rFonts w:ascii="Calibri" w:eastAsia="Calibri" w:hAnsi="Calibri" w:cs="Times New Roman"/>
                <w:i/>
                <w:iCs/>
                <w:szCs w:val="24"/>
                <w:lang w:val="hr-HR"/>
              </w:rPr>
              <w:t>Semantics and Cognition</w:t>
            </w:r>
            <w:r w:rsidRPr="00294DAF">
              <w:rPr>
                <w:rFonts w:ascii="Calibri" w:eastAsia="Calibri" w:hAnsi="Calibri" w:cs="Times New Roman"/>
                <w:szCs w:val="24"/>
                <w:lang w:val="hr-HR"/>
              </w:rPr>
              <w:t>, Cambridge, MA; MIT Press, 1983.</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Lakoff, G. &amp; Johnson, M., </w:t>
            </w:r>
            <w:r w:rsidRPr="00294DAF">
              <w:rPr>
                <w:rFonts w:ascii="Calibri" w:eastAsia="Calibri" w:hAnsi="Calibri" w:cs="Times New Roman"/>
                <w:i/>
                <w:szCs w:val="24"/>
                <w:lang w:val="hr-HR"/>
              </w:rPr>
              <w:t>Metaphors We Live By</w:t>
            </w:r>
            <w:r w:rsidRPr="00294DAF">
              <w:rPr>
                <w:rFonts w:ascii="Calibri" w:eastAsia="Calibri" w:hAnsi="Calibri" w:cs="Times New Roman"/>
                <w:szCs w:val="24"/>
                <w:lang w:val="hr-HR"/>
              </w:rPr>
              <w:t>, The University of Chicago Press, 1980.</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Lakoff, G., </w:t>
            </w:r>
            <w:r w:rsidRPr="00294DAF">
              <w:rPr>
                <w:rFonts w:ascii="Calibri" w:eastAsia="Calibri" w:hAnsi="Calibri" w:cs="Times New Roman"/>
                <w:i/>
                <w:szCs w:val="24"/>
                <w:lang w:val="hr-HR"/>
              </w:rPr>
              <w:t>Women, Fire and Dangerous Things</w:t>
            </w:r>
            <w:r w:rsidRPr="00294DAF">
              <w:rPr>
                <w:rFonts w:ascii="Calibri" w:eastAsia="Calibri" w:hAnsi="Calibri" w:cs="Times New Roman"/>
                <w:szCs w:val="24"/>
                <w:lang w:val="hr-HR"/>
              </w:rPr>
              <w:t>, The University of Chicago Press, 1987.</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Šarić, Lj., </w:t>
            </w:r>
            <w:r w:rsidRPr="00294DAF">
              <w:rPr>
                <w:rFonts w:ascii="Calibri" w:eastAsia="Calibri" w:hAnsi="Calibri" w:cs="Times New Roman"/>
                <w:i/>
                <w:szCs w:val="24"/>
                <w:lang w:val="hr-HR"/>
              </w:rPr>
              <w:t>Prostor u jeziku i metafora</w:t>
            </w:r>
            <w:r w:rsidRPr="00294DAF">
              <w:rPr>
                <w:rFonts w:ascii="Calibri" w:eastAsia="Calibri" w:hAnsi="Calibri" w:cs="Times New Roman"/>
                <w:szCs w:val="24"/>
                <w:lang w:val="hr-HR"/>
              </w:rPr>
              <w:t>, Jesenski i Turk, 2014.</w:t>
            </w:r>
          </w:p>
          <w:p w:rsidR="00294DAF" w:rsidRPr="00294DAF" w:rsidRDefault="00294DAF" w:rsidP="00294DAF">
            <w:pPr>
              <w:numPr>
                <w:ilvl w:val="0"/>
                <w:numId w:val="126"/>
              </w:numPr>
              <w:spacing w:after="0" w:line="240" w:lineRule="auto"/>
              <w:contextualSpacing/>
              <w:rPr>
                <w:rFonts w:ascii="Calibri" w:eastAsia="Calibri" w:hAnsi="Calibri" w:cs="Times New Roman"/>
                <w:bCs/>
                <w:szCs w:val="24"/>
                <w:lang w:val="hr-HR"/>
              </w:rPr>
            </w:pPr>
            <w:r w:rsidRPr="00294DAF">
              <w:rPr>
                <w:rFonts w:ascii="Calibri" w:eastAsia="Calibri" w:hAnsi="Calibri" w:cs="Times New Roman"/>
                <w:szCs w:val="24"/>
                <w:lang w:val="hr-HR"/>
              </w:rPr>
              <w:t xml:space="preserve">Ungerer, F. &amp; Schmid, H. J., </w:t>
            </w:r>
            <w:r w:rsidRPr="00294DAF">
              <w:rPr>
                <w:rFonts w:ascii="Calibri" w:eastAsia="Calibri" w:hAnsi="Calibri" w:cs="Times New Roman"/>
                <w:i/>
                <w:iCs/>
                <w:szCs w:val="24"/>
                <w:lang w:val="hr-HR"/>
              </w:rPr>
              <w:t>An Introduction to Cognitive Linguistics</w:t>
            </w:r>
            <w:r w:rsidRPr="00294DAF">
              <w:rPr>
                <w:rFonts w:ascii="Calibri" w:eastAsia="Calibri" w:hAnsi="Calibri" w:cs="Times New Roman"/>
                <w:szCs w:val="24"/>
                <w:lang w:val="hr-HR"/>
              </w:rPr>
              <w:t xml:space="preserve">, </w:t>
            </w:r>
            <w:r w:rsidRPr="00294DAF">
              <w:rPr>
                <w:rFonts w:ascii="Calibri" w:eastAsia="Calibri" w:hAnsi="Calibri" w:cs="Times New Roman"/>
                <w:szCs w:val="24"/>
                <w:lang w:val="hr-HR"/>
              </w:rPr>
              <w:lastRenderedPageBreak/>
              <w:t>London, Longman</w:t>
            </w:r>
            <w:r w:rsidRPr="00294DAF">
              <w:rPr>
                <w:rFonts w:ascii="Calibri" w:eastAsia="Calibri" w:hAnsi="Calibri" w:cs="Times New Roman"/>
                <w:bCs/>
                <w:szCs w:val="24"/>
                <w:lang w:val="hr-HR"/>
              </w:rPr>
              <w:t>, 1986.</w:t>
            </w:r>
          </w:p>
          <w:p w:rsidR="00294DAF" w:rsidRPr="00294DAF" w:rsidRDefault="00294DAF" w:rsidP="00294DAF">
            <w:pPr>
              <w:numPr>
                <w:ilvl w:val="0"/>
                <w:numId w:val="126"/>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Internetski izvori</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lastRenderedPageBreak/>
              <w:t xml:space="preserve">Dodatne informacije o </w:t>
            </w:r>
            <w:r w:rsidRPr="00294DAF">
              <w:rPr>
                <w:rFonts w:ascii="Calibri" w:eastAsia="Calibri" w:hAnsi="Calibri" w:cs="Calibri"/>
                <w:b/>
                <w:color w:val="000000"/>
                <w:lang w:val="hr-HR"/>
              </w:rPr>
              <w:t>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 xml:space="preserve">Seminar (cca 1.500 riječi, u kojem će doktorandi pokazati sposobnost kombiniranja usvojenih teorijskih spoznaja i originalne analize jezičnih fenomena).  </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Završni pismeni ispit (5 teorijskih pitanja esejskoga tipa)</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Seminar (30 % ocjene)</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Aktivnost u nastavi (20 % ocjene)</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Završni ispit (50 % ocjene)</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9"/>
        <w:gridCol w:w="542"/>
        <w:gridCol w:w="894"/>
        <w:gridCol w:w="95"/>
        <w:gridCol w:w="755"/>
        <w:gridCol w:w="567"/>
        <w:gridCol w:w="1276"/>
        <w:gridCol w:w="97"/>
        <w:gridCol w:w="1704"/>
        <w:gridCol w:w="1481"/>
      </w:tblGrid>
      <w:tr w:rsidR="00294DAF" w:rsidRPr="00294DAF" w:rsidTr="00294DAF">
        <w:trPr>
          <w:trHeight w:val="255"/>
        </w:trPr>
        <w:tc>
          <w:tcPr>
            <w:tcW w:w="1797"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lastRenderedPageBreak/>
              <w:t xml:space="preserve">Naziv </w:t>
            </w:r>
            <w:r w:rsidRPr="00294DAF">
              <w:rPr>
                <w:rFonts w:ascii="Calibri" w:eastAsia="Arial Unicode MS" w:hAnsi="Calibri" w:cs="Calibri"/>
                <w:b/>
                <w:color w:val="000000"/>
                <w:bdr w:val="none" w:sz="0" w:space="0" w:color="auto" w:frame="1"/>
                <w:lang w:val="hr-HR" w:eastAsia="hr-HR"/>
              </w:rPr>
              <w:t>predmeta</w:t>
            </w:r>
          </w:p>
        </w:tc>
        <w:tc>
          <w:tcPr>
            <w:tcW w:w="4226"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Pragmatika</w:t>
            </w:r>
          </w:p>
        </w:tc>
        <w:tc>
          <w:tcPr>
            <w:tcW w:w="1703"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Kod </w:t>
            </w:r>
            <w:r w:rsidRPr="00294DAF">
              <w:rPr>
                <w:rFonts w:ascii="Calibri" w:eastAsia="Arial Unicode MS" w:hAnsi="Calibri" w:cs="Calibri"/>
                <w:b/>
                <w:color w:val="000000"/>
                <w:bdr w:val="none" w:sz="0" w:space="0" w:color="auto" w:frame="1"/>
                <w:lang w:val="hr-HR" w:eastAsia="hr-HR"/>
              </w:rPr>
              <w:t>predmeta</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eastAsia="hr-HR"/>
              </w:rPr>
              <w:t>FFAND312</w:t>
            </w:r>
          </w:p>
        </w:tc>
      </w:tr>
      <w:tr w:rsidR="00294DAF" w:rsidRPr="00294DAF" w:rsidTr="00294DAF">
        <w:trPr>
          <w:trHeight w:val="735"/>
        </w:trPr>
        <w:tc>
          <w:tcPr>
            <w:tcW w:w="1797"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Studijski program</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Ciklus</w:t>
            </w:r>
          </w:p>
        </w:tc>
        <w:tc>
          <w:tcPr>
            <w:tcW w:w="4226"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Poslijediplomski doktorski studij</w:t>
            </w:r>
          </w:p>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(III.ciklus)</w:t>
            </w:r>
          </w:p>
        </w:tc>
        <w:tc>
          <w:tcPr>
            <w:tcW w:w="1703"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Godina</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studija</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II.</w:t>
            </w:r>
          </w:p>
        </w:tc>
      </w:tr>
      <w:tr w:rsidR="00294DAF" w:rsidRPr="00294DAF" w:rsidTr="00294DAF">
        <w:trPr>
          <w:trHeight w:val="735"/>
        </w:trPr>
        <w:tc>
          <w:tcPr>
            <w:tcW w:w="1797"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ECTS vrijednost boda</w:t>
            </w:r>
          </w:p>
        </w:tc>
        <w:tc>
          <w:tcPr>
            <w:tcW w:w="14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Cs/>
                <w:color w:val="000000"/>
                <w:bdr w:val="none" w:sz="0" w:space="0" w:color="auto" w:frame="1"/>
                <w:lang w:val="hr-HR" w:eastAsia="hr-HR"/>
              </w:rPr>
              <w:t>6</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Semestar</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3.</w:t>
            </w:r>
          </w:p>
        </w:tc>
        <w:tc>
          <w:tcPr>
            <w:tcW w:w="1703"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b/>
                <w:bCs/>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Broj sati po semestru </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10+10</w:t>
            </w:r>
          </w:p>
        </w:tc>
      </w:tr>
      <w:tr w:rsidR="00294DAF" w:rsidRPr="00294DAF" w:rsidTr="00294DAF">
        <w:trPr>
          <w:trHeight w:val="495"/>
        </w:trPr>
        <w:tc>
          <w:tcPr>
            <w:tcW w:w="1797"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Status </w:t>
            </w:r>
            <w:r w:rsidRPr="00294DAF">
              <w:rPr>
                <w:rFonts w:ascii="Calibri" w:eastAsia="Arial Unicode MS" w:hAnsi="Calibri" w:cs="Calibri"/>
                <w:b/>
                <w:color w:val="000000"/>
                <w:bdr w:val="none" w:sz="0" w:space="0" w:color="auto" w:frame="1"/>
                <w:lang w:val="hr-HR" w:eastAsia="hr-HR"/>
              </w:rPr>
              <w:t>predmeta</w:t>
            </w:r>
          </w:p>
        </w:tc>
        <w:tc>
          <w:tcPr>
            <w:tcW w:w="14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Times New Roman"/>
                <w:szCs w:val="24"/>
                <w:lang w:val="hr-HR"/>
              </w:rPr>
              <w:t>predmet</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Preduvjeti</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upisan treći semestar</w:t>
            </w:r>
          </w:p>
        </w:tc>
        <w:tc>
          <w:tcPr>
            <w:tcW w:w="1703"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Usporedni uvjeti</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nema </w:t>
            </w:r>
          </w:p>
        </w:tc>
      </w:tr>
      <w:tr w:rsidR="00294DAF" w:rsidRPr="00294DAF" w:rsidTr="00294DAF">
        <w:trPr>
          <w:trHeight w:val="735"/>
        </w:trPr>
        <w:tc>
          <w:tcPr>
            <w:tcW w:w="1797" w:type="dxa"/>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Pristup </w:t>
            </w:r>
            <w:r w:rsidRPr="00294DAF">
              <w:rPr>
                <w:rFonts w:ascii="Calibri" w:eastAsia="Arial Unicode MS" w:hAnsi="Calibri" w:cs="Calibri"/>
                <w:b/>
                <w:color w:val="000000"/>
                <w:bdr w:val="none" w:sz="0" w:space="0" w:color="auto" w:frame="1"/>
                <w:lang w:val="hr-HR" w:eastAsia="hr-HR"/>
              </w:rPr>
              <w:t>predmetu</w:t>
            </w:r>
          </w:p>
        </w:tc>
        <w:tc>
          <w:tcPr>
            <w:tcW w:w="4226" w:type="dxa"/>
            <w:gridSpan w:val="7"/>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4271F8" w:rsidRDefault="00294DAF" w:rsidP="00294DAF">
            <w:pPr>
              <w:spacing w:after="0" w:line="240" w:lineRule="auto"/>
              <w:jc w:val="center"/>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it-IT" w:eastAsia="hr-HR"/>
              </w:rPr>
              <w:t>Doktorandi</w:t>
            </w:r>
            <w:r w:rsidRPr="00294DAF">
              <w:rPr>
                <w:rFonts w:ascii="Calibri" w:eastAsia="Calibri" w:hAnsi="Calibri" w:cs="Calibri"/>
                <w:color w:val="000000"/>
                <w:bdr w:val="none" w:sz="0" w:space="0" w:color="auto" w:frame="1"/>
                <w:lang w:val="hr-HR" w:eastAsia="hr-HR"/>
              </w:rPr>
              <w:t xml:space="preserve">trećeg semestra, modul: </w:t>
            </w:r>
          </w:p>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Jezik i književnost, smjer: Anglistika</w:t>
            </w:r>
          </w:p>
        </w:tc>
        <w:tc>
          <w:tcPr>
            <w:tcW w:w="1703"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Vrijeme održavanja nastave </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prema rasporedu</w:t>
            </w:r>
          </w:p>
        </w:tc>
      </w:tr>
      <w:tr w:rsidR="00294DAF" w:rsidRPr="00294DAF" w:rsidTr="00294DAF">
        <w:trPr>
          <w:trHeight w:val="255"/>
        </w:trPr>
        <w:tc>
          <w:tcPr>
            <w:tcW w:w="3328" w:type="dxa"/>
            <w:vMerge/>
            <w:tcBorders>
              <w:top w:val="single" w:sz="6" w:space="0" w:color="000000"/>
              <w:left w:val="single" w:sz="6" w:space="0" w:color="000000"/>
              <w:bottom w:val="single" w:sz="6" w:space="0" w:color="000000"/>
              <w:right w:val="single" w:sz="6" w:space="0" w:color="000000"/>
            </w:tcBorders>
            <w:shd w:val="clear" w:color="auto" w:fill="CED7E7"/>
            <w:vAlign w:val="cente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tc>
        <w:tc>
          <w:tcPr>
            <w:tcW w:w="23406" w:type="dxa"/>
            <w:gridSpan w:val="7"/>
            <w:vMerge/>
            <w:tcBorders>
              <w:top w:val="single" w:sz="6" w:space="0" w:color="000000"/>
              <w:left w:val="single" w:sz="6" w:space="0" w:color="000000"/>
              <w:bottom w:val="single" w:sz="6" w:space="0" w:color="000000"/>
              <w:right w:val="single" w:sz="6" w:space="0" w:color="000000"/>
            </w:tcBorders>
            <w:shd w:val="clear" w:color="auto" w:fill="CED7E7"/>
            <w:vAlign w:val="cente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tc>
        <w:tc>
          <w:tcPr>
            <w:tcW w:w="1703"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Jezik</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engleski</w:t>
            </w:r>
          </w:p>
        </w:tc>
      </w:tr>
      <w:tr w:rsidR="00294DAF" w:rsidRPr="00294DAF" w:rsidTr="00294DAF">
        <w:trPr>
          <w:trHeight w:val="255"/>
        </w:trPr>
        <w:tc>
          <w:tcPr>
            <w:tcW w:w="3328" w:type="dxa"/>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both"/>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Nositelj </w:t>
            </w:r>
            <w:r w:rsidRPr="00294DAF">
              <w:rPr>
                <w:rFonts w:ascii="Calibri" w:eastAsia="Arial Unicode MS" w:hAnsi="Calibri" w:cs="Calibri"/>
                <w:b/>
                <w:color w:val="000000"/>
                <w:bdr w:val="none" w:sz="0" w:space="0" w:color="auto" w:frame="1"/>
                <w:lang w:val="hr-HR" w:eastAsia="hr-HR"/>
              </w:rPr>
              <w:t>predmeta</w:t>
            </w:r>
            <w:r w:rsidRPr="00294DAF">
              <w:rPr>
                <w:rFonts w:ascii="Calibri" w:eastAsia="Calibri" w:hAnsi="Calibri" w:cs="Calibri"/>
                <w:b/>
                <w:bCs/>
                <w:color w:val="000000"/>
                <w:bdr w:val="none" w:sz="0" w:space="0" w:color="auto" w:frame="1"/>
                <w:lang w:val="hr-HR" w:eastAsia="hr-HR"/>
              </w:rPr>
              <w:t>/nastavnik</w:t>
            </w:r>
          </w:p>
        </w:tc>
        <w:tc>
          <w:tcPr>
            <w:tcW w:w="5879"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dr. sc. Tanja Gradečak, izv. prof.</w:t>
            </w:r>
          </w:p>
        </w:tc>
      </w:tr>
      <w:tr w:rsidR="00294DAF" w:rsidRPr="00294DAF" w:rsidTr="00294DAF">
        <w:trPr>
          <w:trHeight w:val="255"/>
        </w:trPr>
        <w:tc>
          <w:tcPr>
            <w:tcW w:w="3328" w:type="dxa"/>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both"/>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Kontakt sati/konzultacije</w:t>
            </w:r>
          </w:p>
        </w:tc>
        <w:tc>
          <w:tcPr>
            <w:tcW w:w="5879"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prema rasporedu</w:t>
            </w:r>
          </w:p>
        </w:tc>
      </w:tr>
      <w:tr w:rsidR="00294DAF" w:rsidRPr="00294DAF" w:rsidTr="00294DAF">
        <w:trPr>
          <w:trHeight w:val="255"/>
        </w:trPr>
        <w:tc>
          <w:tcPr>
            <w:tcW w:w="3328" w:type="dxa"/>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jc w:val="both"/>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E-mail adresa i broj telefona</w:t>
            </w:r>
          </w:p>
        </w:tc>
        <w:tc>
          <w:tcPr>
            <w:tcW w:w="5879"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pt-PT" w:eastAsia="hr-HR"/>
              </w:rPr>
              <w:t>tgradeca@ffos.hr</w:t>
            </w:r>
          </w:p>
        </w:tc>
      </w:tr>
      <w:tr w:rsidR="00294DAF" w:rsidRPr="007F11BA" w:rsidTr="00294DAF">
        <w:trPr>
          <w:trHeight w:val="776"/>
        </w:trPr>
        <w:tc>
          <w:tcPr>
            <w:tcW w:w="233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Ciljevi</w:t>
            </w:r>
            <w:r w:rsidRPr="00294DAF">
              <w:rPr>
                <w:rFonts w:ascii="Calibri" w:eastAsia="Arial Unicode MS" w:hAnsi="Calibri" w:cs="Calibri"/>
                <w:b/>
                <w:color w:val="000000"/>
                <w:bdr w:val="none" w:sz="0" w:space="0" w:color="auto" w:frame="1"/>
                <w:lang w:val="hr-HR" w:eastAsia="hr-HR"/>
              </w:rPr>
              <w:t xml:space="preserve"> predmeta</w:t>
            </w:r>
          </w:p>
        </w:tc>
        <w:tc>
          <w:tcPr>
            <w:tcW w:w="6868"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Temeljni zadatak predmeta je opisati kako se značenja prenose u komunikaciji. Ciljevi su mu: pokriti glavna područja teorije pragmatike i  primijeniti teoriju na podatke iz stvarnog života.</w:t>
            </w:r>
          </w:p>
        </w:tc>
      </w:tr>
      <w:tr w:rsidR="00294DAF" w:rsidRPr="00294DAF" w:rsidTr="00294DAF">
        <w:trPr>
          <w:trHeight w:val="2655"/>
        </w:trPr>
        <w:tc>
          <w:tcPr>
            <w:tcW w:w="233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Ishodi učenja</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(opće i specifične kompetencije)</w:t>
            </w:r>
          </w:p>
        </w:tc>
        <w:tc>
          <w:tcPr>
            <w:tcW w:w="6868"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27"/>
              </w:num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istaknuti odnose između semantike i pragmatike.</w:t>
            </w:r>
          </w:p>
          <w:p w:rsidR="00294DAF" w:rsidRPr="00294DAF" w:rsidRDefault="00294DAF" w:rsidP="00294DAF">
            <w:pPr>
              <w:numPr>
                <w:ilvl w:val="0"/>
                <w:numId w:val="127"/>
              </w:numPr>
              <w:spacing w:after="0" w:line="240" w:lineRule="auto"/>
              <w:rPr>
                <w:rFonts w:ascii="Calibri" w:eastAsia="Calibri" w:hAnsi="Calibri" w:cs="Calibri"/>
                <w:color w:val="000000"/>
                <w:bdr w:val="none" w:sz="0" w:space="0" w:color="auto" w:frame="1"/>
                <w:lang w:val="it-IT" w:eastAsia="hr-HR"/>
              </w:rPr>
            </w:pPr>
            <w:r w:rsidRPr="00294DAF">
              <w:rPr>
                <w:rFonts w:ascii="Calibri" w:eastAsia="Calibri" w:hAnsi="Calibri" w:cs="Calibri"/>
                <w:color w:val="000000"/>
                <w:bdr w:val="none" w:sz="0" w:space="0" w:color="auto" w:frame="1"/>
                <w:lang w:val="it-IT" w:eastAsia="hr-HR"/>
              </w:rPr>
              <w:t>Usporeditirelevantneteorijegovornih</w:t>
            </w:r>
            <w:r w:rsidRPr="00294DAF">
              <w:rPr>
                <w:rFonts w:ascii="Calibri" w:eastAsia="Calibri" w:hAnsi="Calibri" w:cs="Calibri"/>
                <w:color w:val="000000"/>
                <w:bdr w:val="none" w:sz="0" w:space="0" w:color="auto" w:frame="1"/>
                <w:lang w:val="hr-HR" w:eastAsia="hr-HR"/>
              </w:rPr>
              <w:t xml:space="preserve"> č</w:t>
            </w:r>
            <w:r w:rsidRPr="00294DAF">
              <w:rPr>
                <w:rFonts w:ascii="Calibri" w:eastAsia="Calibri" w:hAnsi="Calibri" w:cs="Calibri"/>
                <w:color w:val="000000"/>
                <w:bdr w:val="none" w:sz="0" w:space="0" w:color="auto" w:frame="1"/>
                <w:lang w:val="it-IT" w:eastAsia="hr-HR"/>
              </w:rPr>
              <w:t>inova</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it-IT" w:eastAsia="hr-HR"/>
              </w:rPr>
              <w:t>Grice</w:t>
            </w:r>
            <w:r w:rsidRPr="00294DAF">
              <w:rPr>
                <w:rFonts w:ascii="Calibri" w:eastAsia="Calibri" w:hAnsi="Calibri" w:cs="Calibri"/>
                <w:color w:val="000000"/>
                <w:bdr w:val="none" w:sz="0" w:space="0" w:color="auto" w:frame="1"/>
                <w:lang w:val="hr-HR" w:eastAsia="hr-HR"/>
              </w:rPr>
              <w:t xml:space="preserve"> (1975), </w:t>
            </w:r>
            <w:r w:rsidRPr="00294DAF">
              <w:rPr>
                <w:rFonts w:ascii="Calibri" w:eastAsia="Calibri" w:hAnsi="Calibri" w:cs="Calibri"/>
                <w:color w:val="000000"/>
                <w:bdr w:val="none" w:sz="0" w:space="0" w:color="auto" w:frame="1"/>
                <w:lang w:val="it-IT" w:eastAsia="hr-HR"/>
              </w:rPr>
              <w:t>iteorijuuljudnosti</w:t>
            </w:r>
          </w:p>
          <w:p w:rsidR="00294DAF" w:rsidRPr="00294DAF" w:rsidRDefault="00294DAF" w:rsidP="00294DAF">
            <w:pPr>
              <w:numPr>
                <w:ilvl w:val="0"/>
                <w:numId w:val="127"/>
              </w:numPr>
              <w:spacing w:after="0" w:line="240" w:lineRule="auto"/>
              <w:rPr>
                <w:rFonts w:ascii="Calibri" w:eastAsia="Calibri" w:hAnsi="Calibri" w:cs="Calibri"/>
                <w:color w:val="000000"/>
                <w:bdr w:val="none" w:sz="0" w:space="0" w:color="auto" w:frame="1"/>
                <w:lang w:val="it-IT" w:eastAsia="hr-HR"/>
              </w:rPr>
            </w:pPr>
            <w:r w:rsidRPr="00294DAF">
              <w:rPr>
                <w:rFonts w:ascii="Calibri" w:eastAsia="Calibri" w:hAnsi="Calibri" w:cs="Calibri"/>
                <w:color w:val="000000"/>
                <w:bdr w:val="none" w:sz="0" w:space="0" w:color="auto" w:frame="1"/>
                <w:lang w:val="it-IT" w:eastAsia="hr-HR"/>
              </w:rPr>
              <w:t>Ilustriratinaprakti</w:t>
            </w:r>
            <w:r w:rsidRPr="00294DAF">
              <w:rPr>
                <w:rFonts w:ascii="Calibri" w:eastAsia="Calibri" w:hAnsi="Calibri" w:cs="Calibri"/>
                <w:color w:val="000000"/>
                <w:bdr w:val="none" w:sz="0" w:space="0" w:color="auto" w:frame="1"/>
                <w:lang w:val="hr-HR" w:eastAsia="hr-HR"/>
              </w:rPr>
              <w:t>č</w:t>
            </w:r>
            <w:r w:rsidRPr="00294DAF">
              <w:rPr>
                <w:rFonts w:ascii="Calibri" w:eastAsia="Calibri" w:hAnsi="Calibri" w:cs="Calibri"/>
                <w:color w:val="000000"/>
                <w:bdr w:val="none" w:sz="0" w:space="0" w:color="auto" w:frame="1"/>
                <w:lang w:val="it-IT" w:eastAsia="hr-HR"/>
              </w:rPr>
              <w:t>nimprimjerima</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it-IT" w:eastAsia="hr-HR"/>
              </w:rPr>
              <w:t>analizompostoje</w:t>
            </w:r>
            <w:r w:rsidRPr="00294DAF">
              <w:rPr>
                <w:rFonts w:ascii="Calibri" w:eastAsia="Calibri" w:hAnsi="Calibri" w:cs="Calibri"/>
                <w:color w:val="000000"/>
                <w:bdr w:val="none" w:sz="0" w:space="0" w:color="auto" w:frame="1"/>
                <w:lang w:val="hr-HR" w:eastAsia="hr-HR"/>
              </w:rPr>
              <w:t>ć</w:t>
            </w:r>
            <w:r w:rsidRPr="00294DAF">
              <w:rPr>
                <w:rFonts w:ascii="Calibri" w:eastAsia="Calibri" w:hAnsi="Calibri" w:cs="Calibri"/>
                <w:color w:val="000000"/>
                <w:bdr w:val="none" w:sz="0" w:space="0" w:color="auto" w:frame="1"/>
                <w:lang w:val="it-IT" w:eastAsia="hr-HR"/>
              </w:rPr>
              <w:t>ihtekstovaistvaranjemvlastitih</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val="it-IT" w:eastAsia="hr-HR"/>
              </w:rPr>
              <w:t>odnose govornika i slu</w:t>
            </w:r>
            <w:r w:rsidRPr="00294DAF">
              <w:rPr>
                <w:rFonts w:ascii="Calibri" w:eastAsia="Calibri" w:hAnsi="Calibri" w:cs="Calibri"/>
                <w:color w:val="000000"/>
                <w:bdr w:val="none" w:sz="0" w:space="0" w:color="auto" w:frame="1"/>
                <w:lang w:val="hr-HR" w:eastAsia="hr-HR"/>
              </w:rPr>
              <w:t>š</w:t>
            </w:r>
            <w:r w:rsidRPr="00294DAF">
              <w:rPr>
                <w:rFonts w:ascii="Calibri" w:eastAsia="Calibri" w:hAnsi="Calibri" w:cs="Calibri"/>
                <w:color w:val="000000"/>
                <w:bdr w:val="none" w:sz="0" w:space="0" w:color="auto" w:frame="1"/>
                <w:lang w:val="it-IT" w:eastAsia="hr-HR"/>
              </w:rPr>
              <w:t>ateljaunutarrazli</w:t>
            </w:r>
            <w:r w:rsidRPr="00294DAF">
              <w:rPr>
                <w:rFonts w:ascii="Calibri" w:eastAsia="Calibri" w:hAnsi="Calibri" w:cs="Calibri"/>
                <w:color w:val="000000"/>
                <w:bdr w:val="none" w:sz="0" w:space="0" w:color="auto" w:frame="1"/>
                <w:lang w:val="hr-HR" w:eastAsia="hr-HR"/>
              </w:rPr>
              <w:t>č</w:t>
            </w:r>
            <w:r w:rsidRPr="00294DAF">
              <w:rPr>
                <w:rFonts w:ascii="Calibri" w:eastAsia="Calibri" w:hAnsi="Calibri" w:cs="Calibri"/>
                <w:color w:val="000000"/>
                <w:bdr w:val="none" w:sz="0" w:space="0" w:color="auto" w:frame="1"/>
                <w:lang w:val="it-IT" w:eastAsia="hr-HR"/>
              </w:rPr>
              <w:t>itihgovornih</w:t>
            </w:r>
            <w:r w:rsidRPr="00294DAF">
              <w:rPr>
                <w:rFonts w:ascii="Calibri" w:eastAsia="Calibri" w:hAnsi="Calibri" w:cs="Calibri"/>
                <w:color w:val="000000"/>
                <w:bdr w:val="none" w:sz="0" w:space="0" w:color="auto" w:frame="1"/>
                <w:lang w:val="hr-HR" w:eastAsia="hr-HR"/>
              </w:rPr>
              <w:t xml:space="preserve"> č</w:t>
            </w:r>
            <w:r w:rsidRPr="00294DAF">
              <w:rPr>
                <w:rFonts w:ascii="Calibri" w:eastAsia="Calibri" w:hAnsi="Calibri" w:cs="Calibri"/>
                <w:color w:val="000000"/>
                <w:bdr w:val="none" w:sz="0" w:space="0" w:color="auto" w:frame="1"/>
                <w:lang w:val="it-IT" w:eastAsia="hr-HR"/>
              </w:rPr>
              <w:t>inova</w:t>
            </w:r>
          </w:p>
          <w:p w:rsidR="00294DAF" w:rsidRPr="00294DAF" w:rsidRDefault="00294DAF" w:rsidP="00294DAF">
            <w:pPr>
              <w:numPr>
                <w:ilvl w:val="0"/>
                <w:numId w:val="127"/>
              </w:numPr>
              <w:spacing w:after="0" w:line="240" w:lineRule="auto"/>
              <w:rPr>
                <w:rFonts w:ascii="Calibri" w:eastAsia="Calibri" w:hAnsi="Calibri" w:cs="Calibri"/>
                <w:color w:val="000000"/>
                <w:bdr w:val="none" w:sz="0" w:space="0" w:color="auto" w:frame="1"/>
                <w:lang w:val="it-IT" w:eastAsia="hr-HR"/>
              </w:rPr>
            </w:pPr>
            <w:r w:rsidRPr="00294DAF">
              <w:rPr>
                <w:rFonts w:ascii="Calibri" w:eastAsia="Calibri" w:hAnsi="Calibri" w:cs="Calibri"/>
                <w:color w:val="000000"/>
                <w:bdr w:val="none" w:sz="0" w:space="0" w:color="auto" w:frame="1"/>
                <w:lang w:val="it-IT" w:eastAsia="hr-HR"/>
              </w:rPr>
              <w:t>Povezatiteorijupragmati</w:t>
            </w:r>
            <w:r w:rsidRPr="00294DAF">
              <w:rPr>
                <w:rFonts w:ascii="Calibri" w:eastAsia="Calibri" w:hAnsi="Calibri" w:cs="Calibri"/>
                <w:color w:val="000000"/>
                <w:bdr w:val="none" w:sz="0" w:space="0" w:color="auto" w:frame="1"/>
                <w:lang w:val="hr-HR" w:eastAsia="hr-HR"/>
              </w:rPr>
              <w:t>č</w:t>
            </w:r>
            <w:r w:rsidRPr="00294DAF">
              <w:rPr>
                <w:rFonts w:ascii="Calibri" w:eastAsia="Calibri" w:hAnsi="Calibri" w:cs="Calibri"/>
                <w:color w:val="000000"/>
                <w:bdr w:val="none" w:sz="0" w:space="0" w:color="auto" w:frame="1"/>
                <w:lang w:val="it-IT" w:eastAsia="hr-HR"/>
              </w:rPr>
              <w:t>kogzna</w:t>
            </w:r>
            <w:r w:rsidRPr="00294DAF">
              <w:rPr>
                <w:rFonts w:ascii="Calibri" w:eastAsia="Calibri" w:hAnsi="Calibri" w:cs="Calibri"/>
                <w:color w:val="000000"/>
                <w:bdr w:val="none" w:sz="0" w:space="0" w:color="auto" w:frame="1"/>
                <w:lang w:val="hr-HR" w:eastAsia="hr-HR"/>
              </w:rPr>
              <w:t>č</w:t>
            </w:r>
            <w:r w:rsidRPr="00294DAF">
              <w:rPr>
                <w:rFonts w:ascii="Calibri" w:eastAsia="Calibri" w:hAnsi="Calibri" w:cs="Calibri"/>
                <w:color w:val="000000"/>
                <w:bdr w:val="none" w:sz="0" w:space="0" w:color="auto" w:frame="1"/>
                <w:lang w:val="it-IT" w:eastAsia="hr-HR"/>
              </w:rPr>
              <w:t>enjaskonkretnimkomunikacijskimsituacijamaizstvarnog</w:t>
            </w:r>
            <w:r w:rsidRPr="00294DAF">
              <w:rPr>
                <w:rFonts w:ascii="Calibri" w:eastAsia="Calibri" w:hAnsi="Calibri" w:cs="Calibri"/>
                <w:color w:val="000000"/>
                <w:bdr w:val="none" w:sz="0" w:space="0" w:color="auto" w:frame="1"/>
                <w:lang w:val="hr-HR" w:eastAsia="hr-HR"/>
              </w:rPr>
              <w:t xml:space="preserve"> ž</w:t>
            </w:r>
            <w:r w:rsidRPr="00294DAF">
              <w:rPr>
                <w:rFonts w:ascii="Calibri" w:eastAsia="Calibri" w:hAnsi="Calibri" w:cs="Calibri"/>
                <w:color w:val="000000"/>
                <w:bdr w:val="none" w:sz="0" w:space="0" w:color="auto" w:frame="1"/>
                <w:lang w:val="it-IT" w:eastAsia="hr-HR"/>
              </w:rPr>
              <w:t>ivotanatemeljuanalizetekstapovlastitomizboru</w:t>
            </w:r>
          </w:p>
        </w:tc>
      </w:tr>
      <w:tr w:rsidR="00294DAF" w:rsidRPr="007F11BA" w:rsidTr="00294DAF">
        <w:trPr>
          <w:trHeight w:val="4309"/>
        </w:trPr>
        <w:tc>
          <w:tcPr>
            <w:tcW w:w="233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lastRenderedPageBreak/>
              <w:t>Sadržaj syllabusa/izvedbenog plana (ukratko)</w:t>
            </w:r>
          </w:p>
        </w:tc>
        <w:tc>
          <w:tcPr>
            <w:tcW w:w="6868"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U središtu zanimanja </w:t>
            </w:r>
            <w:r w:rsidRPr="00294DAF">
              <w:rPr>
                <w:rFonts w:ascii="Calibri" w:eastAsia="Calibri" w:hAnsi="Calibri" w:cs="Calibri"/>
                <w:color w:val="000000"/>
                <w:lang w:val="hr-HR"/>
              </w:rPr>
              <w:t>predmeta</w:t>
            </w:r>
            <w:r w:rsidRPr="00294DAF">
              <w:rPr>
                <w:rFonts w:ascii="Calibri" w:eastAsia="Calibri" w:hAnsi="Calibri" w:cs="Calibri"/>
                <w:color w:val="000000"/>
                <w:bdr w:val="none" w:sz="0" w:space="0" w:color="auto" w:frame="1"/>
                <w:lang w:val="hr-HR" w:eastAsia="hr-HR"/>
              </w:rPr>
              <w:t xml:space="preserve">su različiti elementi od središnje važnosti za proces komunikacije. Počinje se jezikom samim, a osobito odnosom između semantike i pragmatike. Zatim se okrećemo samom govorniku, njegovim namjerama i okvirima za opis govornih činova. Sljedeći je koncept slušateljevo zaključivanje i razumijevanje u okviru relevantnih teorija kao što su one Griceove(obrada Griceovih maksima, implikatura i eksplikatura itd.). </w:t>
            </w:r>
            <w:r w:rsidRPr="00294DAF">
              <w:rPr>
                <w:rFonts w:ascii="Calibri" w:eastAsia="Calibri" w:hAnsi="Calibri" w:cs="Calibri"/>
                <w:color w:val="000000"/>
                <w:bdr w:val="none" w:sz="0" w:space="0" w:color="auto" w:frame="1"/>
                <w:lang w:eastAsia="hr-HR"/>
              </w:rPr>
              <w:t>S</w:t>
            </w:r>
            <w:r w:rsidRPr="00294DAF">
              <w:rPr>
                <w:rFonts w:ascii="Calibri" w:eastAsia="Calibri" w:hAnsi="Calibri" w:cs="Calibri"/>
                <w:color w:val="000000"/>
                <w:bdr w:val="none" w:sz="0" w:space="0" w:color="auto" w:frame="1"/>
                <w:lang w:val="hr-HR" w:eastAsia="hr-HR"/>
              </w:rPr>
              <w:t>ljedeće su teme društvena dinamika u interakciji s teorijama uljudnosti, dok se na kraju okrećemo različitim metodologijama koje se rabe pri pragmatičkim istraživanjima.</w:t>
            </w:r>
          </w:p>
          <w:p w:rsidR="00294DAF" w:rsidRPr="00294DAF" w:rsidRDefault="00294DAF" w:rsidP="00294DAF">
            <w:pPr>
              <w:spacing w:after="0" w:line="240" w:lineRule="auto"/>
              <w:jc w:val="both"/>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Naglasak se u ovom </w:t>
            </w:r>
            <w:r w:rsidRPr="00294DAF">
              <w:rPr>
                <w:rFonts w:ascii="Calibri" w:eastAsia="Calibri" w:hAnsi="Calibri" w:cs="Calibri"/>
                <w:color w:val="000000"/>
                <w:lang w:val="hr-HR"/>
              </w:rPr>
              <w:t>predmetu</w:t>
            </w:r>
            <w:r w:rsidRPr="00294DAF">
              <w:rPr>
                <w:rFonts w:ascii="Calibri" w:eastAsia="Calibri" w:hAnsi="Calibri" w:cs="Calibri"/>
                <w:color w:val="000000"/>
                <w:bdr w:val="none" w:sz="0" w:space="0" w:color="auto" w:frame="1"/>
                <w:lang w:val="hr-HR" w:eastAsia="hr-HR"/>
              </w:rPr>
              <w:t xml:space="preserve"> stavlja na primjenu pragmatičkih teorija na ‘stvarne’ izvore i kako ti izvori pružaju uvid i u same podatke i u teoriju koja se rabi. Izvori će uglavnom bili govorene situacije iz filmova i dokumentaraca, ali i ostali, uglavnom pisani izvori, biti će uvršteni u analizu. Namjera nam je pružiti dinamični opis pragmatičkog značenja utemeljen u kognitivnim konceptima i motiviran lingvističkim i kulturološkim konvencijama.</w:t>
            </w:r>
          </w:p>
        </w:tc>
      </w:tr>
      <w:tr w:rsidR="00294DAF" w:rsidRPr="00294DAF" w:rsidTr="00294DAF">
        <w:trPr>
          <w:trHeight w:val="495"/>
        </w:trPr>
        <w:tc>
          <w:tcPr>
            <w:tcW w:w="2339"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Način izvođenja nastave</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(označiti masnim tiskom)</w:t>
            </w:r>
          </w:p>
        </w:tc>
        <w:tc>
          <w:tcPr>
            <w:tcW w:w="174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predavanja</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vježbe</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b/>
                <w:color w:val="000000"/>
                <w:bdr w:val="none" w:sz="0" w:space="0" w:color="auto" w:frame="1"/>
                <w:lang w:val="hr-HR" w:eastAsia="hr-HR"/>
              </w:rPr>
            </w:pPr>
            <w:r w:rsidRPr="00294DAF">
              <w:rPr>
                <w:rFonts w:ascii="Calibri" w:eastAsia="Calibri" w:hAnsi="Calibri" w:cs="Calibri"/>
                <w:b/>
                <w:color w:val="000000"/>
                <w:bdr w:val="none" w:sz="0" w:space="0" w:color="auto" w:frame="1"/>
                <w:lang w:val="it-IT" w:eastAsia="hr-HR"/>
              </w:rPr>
              <w:t>seminari</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samostalni zadatci</w:t>
            </w:r>
          </w:p>
        </w:tc>
      </w:tr>
      <w:tr w:rsidR="00294DAF" w:rsidRPr="00294DAF" w:rsidTr="00294DAF">
        <w:trPr>
          <w:trHeight w:val="495"/>
        </w:trPr>
        <w:tc>
          <w:tcPr>
            <w:tcW w:w="7554" w:type="dxa"/>
            <w:gridSpan w:val="2"/>
            <w:vMerge/>
            <w:tcBorders>
              <w:top w:val="single" w:sz="6" w:space="0" w:color="000000"/>
              <w:left w:val="single" w:sz="6" w:space="0" w:color="000000"/>
              <w:bottom w:val="single" w:sz="6" w:space="0" w:color="000000"/>
              <w:right w:val="single" w:sz="6" w:space="0" w:color="000000"/>
            </w:tcBorders>
            <w:shd w:val="clear" w:color="auto" w:fill="CED7E7"/>
            <w:vAlign w:val="cente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tc>
        <w:tc>
          <w:tcPr>
            <w:tcW w:w="174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konzultacije</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mentorski rad</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terenska nastava</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ostalo</w:t>
            </w:r>
          </w:p>
        </w:tc>
      </w:tr>
      <w:tr w:rsidR="00294DAF" w:rsidRPr="007F11BA" w:rsidTr="00294DAF">
        <w:trPr>
          <w:trHeight w:val="735"/>
        </w:trPr>
        <w:tc>
          <w:tcPr>
            <w:tcW w:w="233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Doktorandske obveze</w:t>
            </w:r>
          </w:p>
        </w:tc>
        <w:tc>
          <w:tcPr>
            <w:tcW w:w="6868"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Redovno pohađanje nastave, završni ispit koji se sastoji od pisane provjere obrađenog sadržaja </w:t>
            </w:r>
            <w:r w:rsidRPr="00294DAF">
              <w:rPr>
                <w:rFonts w:ascii="Calibri" w:eastAsia="Calibri" w:hAnsi="Calibri" w:cs="Calibri"/>
                <w:color w:val="000000"/>
                <w:lang w:val="hr-HR"/>
              </w:rPr>
              <w:t>predmeta</w:t>
            </w:r>
            <w:r w:rsidRPr="00294DAF">
              <w:rPr>
                <w:rFonts w:ascii="Calibri" w:eastAsia="Calibri" w:hAnsi="Calibri" w:cs="Calibri"/>
                <w:color w:val="000000"/>
                <w:bdr w:val="none" w:sz="0" w:space="0" w:color="auto" w:frame="1"/>
                <w:lang w:val="hr-HR" w:eastAsia="hr-HR"/>
              </w:rPr>
              <w:t xml:space="preserve"> i usmene analize teksta po vlastitom izboru na pragmatičkim načelima.</w:t>
            </w:r>
          </w:p>
        </w:tc>
      </w:tr>
      <w:tr w:rsidR="00294DAF" w:rsidRPr="00294DAF" w:rsidTr="00294DAF">
        <w:trPr>
          <w:trHeight w:val="495"/>
        </w:trPr>
        <w:tc>
          <w:tcPr>
            <w:tcW w:w="2339"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(označiti masnim tiskom)</w:t>
            </w:r>
          </w:p>
        </w:tc>
        <w:tc>
          <w:tcPr>
            <w:tcW w:w="174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pohađanje nastave</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aktivnosti u nastavi</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seminarski rad</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praktični rad</w:t>
            </w:r>
          </w:p>
        </w:tc>
      </w:tr>
      <w:tr w:rsidR="00294DAF" w:rsidRPr="00294DAF" w:rsidTr="00294DAF">
        <w:trPr>
          <w:trHeight w:val="574"/>
        </w:trPr>
        <w:tc>
          <w:tcPr>
            <w:tcW w:w="7554" w:type="dxa"/>
            <w:gridSpan w:val="2"/>
            <w:vMerge/>
            <w:tcBorders>
              <w:top w:val="single" w:sz="6" w:space="0" w:color="000000"/>
              <w:left w:val="single" w:sz="6" w:space="0" w:color="000000"/>
              <w:bottom w:val="single" w:sz="6" w:space="0" w:color="000000"/>
              <w:right w:val="single" w:sz="6" w:space="0" w:color="000000"/>
            </w:tcBorders>
            <w:shd w:val="clear" w:color="auto" w:fill="CED7E7"/>
            <w:vAlign w:val="cente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tc>
        <w:tc>
          <w:tcPr>
            <w:tcW w:w="174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usmeni ispit</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pismeni ispit</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kontinuirana provjera znanja</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center"/>
              <w:rPr>
                <w:rFonts w:ascii="Calibri" w:eastAsia="Arial Unicode MS"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pt-PT" w:eastAsia="hr-HR"/>
              </w:rPr>
              <w:t>esej</w:t>
            </w:r>
          </w:p>
        </w:tc>
      </w:tr>
      <w:tr w:rsidR="00294DAF" w:rsidRPr="00294DAF" w:rsidTr="00294DAF">
        <w:trPr>
          <w:trHeight w:val="6151"/>
        </w:trPr>
        <w:tc>
          <w:tcPr>
            <w:tcW w:w="233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lastRenderedPageBreak/>
              <w:t>Literatura</w:t>
            </w:r>
          </w:p>
        </w:tc>
        <w:tc>
          <w:tcPr>
            <w:tcW w:w="6868"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230" w:type="dxa"/>
            </w:tcMar>
            <w:hideMark/>
          </w:tcPr>
          <w:p w:rsidR="00294DAF" w:rsidRPr="00294DAF" w:rsidRDefault="00294DAF" w:rsidP="00294DAF">
            <w:pPr>
              <w:numPr>
                <w:ilvl w:val="0"/>
                <w:numId w:val="128"/>
              </w:numPr>
              <w:spacing w:after="0" w:line="240" w:lineRule="auto"/>
              <w:ind w:right="150"/>
              <w:rPr>
                <w:rFonts w:ascii="Calibri" w:eastAsia="Calibri" w:hAnsi="Calibri" w:cs="Calibri"/>
                <w:color w:val="000000"/>
                <w:bdr w:val="none" w:sz="0" w:space="0" w:color="auto" w:frame="1"/>
                <w:lang w:eastAsia="hr-HR"/>
              </w:rPr>
            </w:pPr>
            <w:r w:rsidRPr="00294DAF">
              <w:rPr>
                <w:rFonts w:ascii="Calibri" w:eastAsia="Calibri" w:hAnsi="Calibri" w:cs="Calibri"/>
                <w:color w:val="000000"/>
                <w:bdr w:val="none" w:sz="0" w:space="0" w:color="auto" w:frame="1"/>
                <w:lang w:eastAsia="hr-HR"/>
              </w:rPr>
              <w:t xml:space="preserve">Austin, J. L., </w:t>
            </w:r>
            <w:r w:rsidRPr="00294DAF">
              <w:rPr>
                <w:rFonts w:ascii="Calibri" w:eastAsia="Calibri" w:hAnsi="Calibri" w:cs="Calibri"/>
                <w:i/>
                <w:color w:val="000000"/>
                <w:bdr w:val="none" w:sz="0" w:space="0" w:color="auto" w:frame="1"/>
                <w:lang w:eastAsia="hr-HR"/>
              </w:rPr>
              <w:t>How to Do Things with Words</w:t>
            </w:r>
            <w:r w:rsidRPr="00294DAF">
              <w:rPr>
                <w:rFonts w:ascii="Calibri" w:eastAsia="Calibri" w:hAnsi="Calibri" w:cs="Calibri"/>
                <w:color w:val="000000"/>
                <w:bdr w:val="none" w:sz="0" w:space="0" w:color="auto" w:frame="1"/>
                <w:lang w:eastAsia="hr-HR"/>
              </w:rPr>
              <w:t>, Oxford, Oxford University Press, 1971.</w:t>
            </w:r>
          </w:p>
          <w:p w:rsidR="00294DAF" w:rsidRPr="00294DAF" w:rsidRDefault="00294DAF" w:rsidP="00294DAF">
            <w:pPr>
              <w:numPr>
                <w:ilvl w:val="0"/>
                <w:numId w:val="128"/>
              </w:numPr>
              <w:spacing w:after="0" w:line="240" w:lineRule="auto"/>
              <w:ind w:right="150"/>
              <w:rPr>
                <w:rFonts w:ascii="Calibri" w:eastAsia="Calibri" w:hAnsi="Calibri" w:cs="Calibri"/>
                <w:color w:val="000000"/>
                <w:bdr w:val="none" w:sz="0" w:space="0" w:color="auto" w:frame="1"/>
                <w:lang w:eastAsia="hr-HR"/>
              </w:rPr>
            </w:pPr>
            <w:r w:rsidRPr="00294DAF">
              <w:rPr>
                <w:rFonts w:ascii="Calibri" w:eastAsia="Calibri" w:hAnsi="Calibri" w:cs="Calibri"/>
                <w:color w:val="000000"/>
                <w:bdr w:val="none" w:sz="0" w:space="0" w:color="auto" w:frame="1"/>
                <w:lang w:eastAsia="hr-HR"/>
              </w:rPr>
              <w:t xml:space="preserve">Brown, P., Levinson, S. C., </w:t>
            </w:r>
            <w:r w:rsidRPr="00294DAF">
              <w:rPr>
                <w:rFonts w:ascii="Calibri" w:eastAsia="Calibri" w:hAnsi="Calibri" w:cs="Calibri"/>
                <w:i/>
                <w:iCs/>
                <w:color w:val="000000"/>
                <w:bdr w:val="none" w:sz="0" w:space="0" w:color="auto" w:frame="1"/>
                <w:lang w:eastAsia="hr-HR"/>
              </w:rPr>
              <w:t>Politeness. Some universals in language usage</w:t>
            </w:r>
            <w:r w:rsidRPr="00294DAF">
              <w:rPr>
                <w:rFonts w:ascii="Calibri" w:eastAsia="Calibri" w:hAnsi="Calibri" w:cs="Calibri"/>
                <w:iCs/>
                <w:color w:val="000000"/>
                <w:bdr w:val="none" w:sz="0" w:space="0" w:color="auto" w:frame="1"/>
                <w:lang w:eastAsia="hr-HR"/>
              </w:rPr>
              <w:t>,</w:t>
            </w:r>
            <w:r w:rsidRPr="00294DAF">
              <w:rPr>
                <w:rFonts w:ascii="Calibri" w:eastAsia="Calibri" w:hAnsi="Calibri" w:cs="Calibri"/>
                <w:color w:val="000000"/>
                <w:bdr w:val="none" w:sz="0" w:space="0" w:color="auto" w:frame="1"/>
                <w:lang w:eastAsia="hr-HR"/>
              </w:rPr>
              <w:t>Cambridge University Press, Cambridge, 1987.</w:t>
            </w:r>
          </w:p>
          <w:p w:rsidR="00294DAF" w:rsidRPr="00294DAF" w:rsidRDefault="00294DAF" w:rsidP="00294DAF">
            <w:pPr>
              <w:numPr>
                <w:ilvl w:val="0"/>
                <w:numId w:val="128"/>
              </w:numPr>
              <w:spacing w:after="0" w:line="240" w:lineRule="auto"/>
              <w:jc w:val="both"/>
              <w:rPr>
                <w:rFonts w:ascii="Calibri" w:eastAsia="Calibri" w:hAnsi="Calibri" w:cs="Calibri"/>
                <w:color w:val="000000"/>
                <w:bdr w:val="none" w:sz="0" w:space="0" w:color="auto" w:frame="1"/>
                <w:lang w:val="it-IT" w:eastAsia="hr-HR"/>
              </w:rPr>
            </w:pPr>
            <w:r w:rsidRPr="00294DAF">
              <w:rPr>
                <w:rFonts w:ascii="Calibri" w:eastAsia="Calibri" w:hAnsi="Calibri" w:cs="Calibri"/>
                <w:color w:val="000000"/>
                <w:bdr w:val="none" w:sz="0" w:space="0" w:color="auto" w:frame="1"/>
                <w:lang w:val="it-IT" w:eastAsia="hr-HR"/>
              </w:rPr>
              <w:t>Grice, H. P., “</w:t>
            </w:r>
            <w:r w:rsidRPr="00294DAF">
              <w:rPr>
                <w:rFonts w:ascii="Calibri" w:eastAsia="Calibri" w:hAnsi="Calibri" w:cs="Calibri"/>
                <w:color w:val="000000"/>
                <w:bdr w:val="none" w:sz="0" w:space="0" w:color="auto" w:frame="1"/>
                <w:lang w:eastAsia="hr-HR"/>
              </w:rPr>
              <w:t>Logic and conversation</w:t>
            </w:r>
            <w:r w:rsidRPr="00294DAF">
              <w:rPr>
                <w:rFonts w:ascii="Calibri" w:eastAsia="Calibri" w:hAnsi="Calibri" w:cs="Calibri"/>
                <w:color w:val="000000"/>
                <w:bdr w:val="none" w:sz="0" w:space="0" w:color="auto" w:frame="1"/>
                <w:lang w:val="it-IT" w:eastAsia="hr-HR"/>
              </w:rPr>
              <w:t xml:space="preserve">”, </w:t>
            </w:r>
            <w:r w:rsidRPr="00294DAF">
              <w:rPr>
                <w:rFonts w:ascii="Calibri" w:eastAsia="Calibri" w:hAnsi="Calibri" w:cs="Calibri"/>
                <w:color w:val="000000"/>
                <w:bdr w:val="none" w:sz="0" w:space="0" w:color="auto" w:frame="1"/>
                <w:lang w:eastAsia="hr-HR"/>
              </w:rPr>
              <w:t xml:space="preserve">Cole, P., Jerry L. M., (eds.), (1975), </w:t>
            </w:r>
            <w:r w:rsidRPr="00294DAF">
              <w:rPr>
                <w:rFonts w:ascii="Calibri" w:eastAsia="Calibri" w:hAnsi="Calibri" w:cs="Calibri"/>
                <w:i/>
                <w:color w:val="000000"/>
                <w:bdr w:val="none" w:sz="0" w:space="0" w:color="auto" w:frame="1"/>
                <w:lang w:eastAsia="hr-HR"/>
              </w:rPr>
              <w:t>Speech Acts(Syntax and Semantics 3)</w:t>
            </w:r>
            <w:r w:rsidRPr="00294DAF">
              <w:rPr>
                <w:rFonts w:ascii="Calibri" w:eastAsia="Calibri" w:hAnsi="Calibri" w:cs="Calibri"/>
                <w:color w:val="000000"/>
                <w:bdr w:val="none" w:sz="0" w:space="0" w:color="auto" w:frame="1"/>
                <w:lang w:eastAsia="hr-HR"/>
              </w:rPr>
              <w:t>, New York et al., Academic Press, pp. 41-58.</w:t>
            </w:r>
          </w:p>
          <w:p w:rsidR="00294DAF" w:rsidRPr="00294DAF" w:rsidRDefault="00294DAF" w:rsidP="00294DAF">
            <w:pPr>
              <w:numPr>
                <w:ilvl w:val="0"/>
                <w:numId w:val="128"/>
              </w:numPr>
              <w:spacing w:after="0" w:line="240" w:lineRule="auto"/>
              <w:ind w:right="150"/>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Leech, G. N., </w:t>
            </w:r>
            <w:r w:rsidRPr="00294DAF">
              <w:rPr>
                <w:rFonts w:ascii="Calibri" w:eastAsia="Calibri" w:hAnsi="Calibri" w:cs="Calibri"/>
                <w:i/>
                <w:iCs/>
                <w:color w:val="000000"/>
                <w:bdr w:val="none" w:sz="0" w:space="0" w:color="auto" w:frame="1"/>
                <w:lang w:eastAsia="hr-HR"/>
              </w:rPr>
              <w:t>Principles of pragmatics</w:t>
            </w:r>
            <w:r w:rsidRPr="00294DAF">
              <w:rPr>
                <w:rFonts w:ascii="Calibri" w:eastAsia="Calibri" w:hAnsi="Calibri" w:cs="Calibri"/>
                <w:color w:val="000000"/>
                <w:bdr w:val="none" w:sz="0" w:space="0" w:color="auto" w:frame="1"/>
                <w:lang w:val="nl-NL" w:eastAsia="hr-HR"/>
              </w:rPr>
              <w:t xml:space="preserve">, Longman, 1983., pp 17-181. </w:t>
            </w:r>
          </w:p>
          <w:p w:rsidR="00294DAF" w:rsidRPr="00294DAF" w:rsidRDefault="00294DAF" w:rsidP="00294DAF">
            <w:pPr>
              <w:numPr>
                <w:ilvl w:val="0"/>
                <w:numId w:val="128"/>
              </w:numPr>
              <w:spacing w:after="0" w:line="240" w:lineRule="auto"/>
              <w:ind w:right="150"/>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 xml:space="preserve">Levinson, S. C., </w:t>
            </w:r>
            <w:r w:rsidRPr="00294DAF">
              <w:rPr>
                <w:rFonts w:ascii="Calibri" w:eastAsia="Calibri" w:hAnsi="Calibri" w:cs="Calibri"/>
                <w:i/>
                <w:iCs/>
                <w:color w:val="000000"/>
                <w:bdr w:val="none" w:sz="0" w:space="0" w:color="auto" w:frame="1"/>
                <w:lang w:val="hr-HR" w:eastAsia="hr-HR"/>
              </w:rPr>
              <w:t>Pragmatics.</w:t>
            </w:r>
            <w:r w:rsidRPr="00294DAF">
              <w:rPr>
                <w:rFonts w:ascii="Calibri" w:eastAsia="Calibri" w:hAnsi="Calibri" w:cs="Calibri"/>
                <w:color w:val="000000"/>
                <w:bdr w:val="none" w:sz="0" w:space="0" w:color="auto" w:frame="1"/>
                <w:lang w:val="hr-HR" w:eastAsia="hr-HR"/>
              </w:rPr>
              <w:t xml:space="preserve"> Cambridge University Press, Cambridge, 1983. (Odabrana poglavlja)</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Calibri" w:hAnsi="Calibri" w:cs="Calibri"/>
                <w:color w:val="000000"/>
                <w:bdr w:val="none" w:sz="0" w:space="0" w:color="auto" w:frame="1"/>
                <w:lang w:eastAsia="hr-HR"/>
              </w:rPr>
              <w:t xml:space="preserve">Levinson, S. C., </w:t>
            </w:r>
            <w:r w:rsidRPr="00294DAF">
              <w:rPr>
                <w:rFonts w:ascii="Calibri" w:eastAsia="Calibri" w:hAnsi="Calibri" w:cs="Calibri"/>
                <w:i/>
                <w:color w:val="000000"/>
                <w:bdr w:val="none" w:sz="0" w:space="0" w:color="auto" w:frame="1"/>
                <w:lang w:eastAsia="hr-HR"/>
              </w:rPr>
              <w:t>Presumptive Meanings: The Theory of Generalized Conversational Implicature(Language, Speech, and Communication)</w:t>
            </w:r>
            <w:r w:rsidRPr="00294DAF">
              <w:rPr>
                <w:rFonts w:ascii="Calibri" w:eastAsia="Calibri" w:hAnsi="Calibri" w:cs="Calibri"/>
                <w:color w:val="000000"/>
                <w:bdr w:val="none" w:sz="0" w:space="0" w:color="auto" w:frame="1"/>
                <w:lang w:eastAsia="hr-HR"/>
              </w:rPr>
              <w:t>, Cambridge, Mass., London, The MIT Press, 2000.</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Calibri" w:hAnsi="Calibri" w:cs="Calibri"/>
                <w:color w:val="000000"/>
                <w:bdr w:val="none" w:sz="0" w:space="0" w:color="auto" w:frame="1"/>
                <w:lang w:val="pt-PT" w:eastAsia="hr-HR"/>
              </w:rPr>
              <w:t xml:space="preserve">Marmaridou, S. S. A., </w:t>
            </w:r>
            <w:r w:rsidRPr="00294DAF">
              <w:rPr>
                <w:rFonts w:ascii="Calibri" w:eastAsia="Calibri" w:hAnsi="Calibri" w:cs="Calibri"/>
                <w:i/>
                <w:iCs/>
                <w:color w:val="000000"/>
                <w:bdr w:val="none" w:sz="0" w:space="0" w:color="auto" w:frame="1"/>
                <w:lang w:eastAsia="hr-HR"/>
              </w:rPr>
              <w:t>Pragmatic Meaning and Cognition</w:t>
            </w:r>
            <w:r w:rsidRPr="00294DAF">
              <w:rPr>
                <w:rFonts w:ascii="Calibri" w:eastAsia="Calibri" w:hAnsi="Calibri" w:cs="Calibri"/>
                <w:color w:val="000000"/>
                <w:bdr w:val="none" w:sz="0" w:space="0" w:color="auto" w:frame="1"/>
                <w:lang w:val="nl-NL" w:eastAsia="hr-HR"/>
              </w:rPr>
              <w:t>, John Benjamins, Amsterdam; Philadelphia, 2000.</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Calibri" w:hAnsi="Calibri" w:cs="Calibri"/>
                <w:color w:val="000000"/>
                <w:bdr w:val="none" w:sz="0" w:space="0" w:color="auto" w:frame="1"/>
                <w:lang w:val="hr-HR" w:eastAsia="hr-HR"/>
              </w:rPr>
              <w:t xml:space="preserve">Mey, J., </w:t>
            </w:r>
            <w:r w:rsidRPr="00294DAF">
              <w:rPr>
                <w:rFonts w:ascii="Calibri" w:eastAsia="Calibri" w:hAnsi="Calibri" w:cs="Calibri"/>
                <w:i/>
                <w:iCs/>
                <w:color w:val="000000"/>
                <w:bdr w:val="none" w:sz="0" w:space="0" w:color="auto" w:frame="1"/>
                <w:lang w:eastAsia="hr-HR"/>
              </w:rPr>
              <w:t>Concise Encyclopedia of Pragmatics</w:t>
            </w:r>
            <w:r w:rsidRPr="00294DAF">
              <w:rPr>
                <w:rFonts w:ascii="Calibri" w:eastAsia="Calibri" w:hAnsi="Calibri" w:cs="Calibri"/>
                <w:color w:val="000000"/>
                <w:bdr w:val="none" w:sz="0" w:space="0" w:color="auto" w:frame="1"/>
                <w:lang w:val="it-IT" w:eastAsia="hr-HR"/>
              </w:rPr>
              <w:t>, Pergamon, 1998.</w:t>
            </w:r>
          </w:p>
          <w:p w:rsidR="00294DAF" w:rsidRPr="00294DAF" w:rsidRDefault="00294DAF" w:rsidP="00294DAF">
            <w:pPr>
              <w:numPr>
                <w:ilvl w:val="0"/>
                <w:numId w:val="128"/>
              </w:numPr>
              <w:spacing w:after="0" w:line="240" w:lineRule="auto"/>
              <w:ind w:right="150"/>
              <w:rPr>
                <w:rFonts w:ascii="Calibri" w:eastAsia="Calibri" w:hAnsi="Calibri" w:cs="Calibri"/>
                <w:color w:val="000000"/>
                <w:bdr w:val="none" w:sz="0" w:space="0" w:color="auto" w:frame="1"/>
                <w:lang w:val="it-IT" w:eastAsia="hr-HR"/>
              </w:rPr>
            </w:pPr>
            <w:r w:rsidRPr="00294DAF">
              <w:rPr>
                <w:rFonts w:ascii="Calibri" w:eastAsia="Calibri" w:hAnsi="Calibri" w:cs="Calibri"/>
                <w:color w:val="000000"/>
                <w:bdr w:val="none" w:sz="0" w:space="0" w:color="auto" w:frame="1"/>
                <w:lang w:val="it-IT" w:eastAsia="hr-HR"/>
              </w:rPr>
              <w:t>Peccei</w:t>
            </w:r>
            <w:r w:rsidRPr="00294DAF">
              <w:rPr>
                <w:rFonts w:ascii="Calibri" w:eastAsia="Calibri" w:hAnsi="Calibri" w:cs="Calibri"/>
                <w:color w:val="000000"/>
                <w:bdr w:val="none" w:sz="0" w:space="0" w:color="auto" w:frame="1"/>
                <w:lang w:val="hr-HR" w:eastAsia="hr-HR"/>
              </w:rPr>
              <w:t xml:space="preserve">, </w:t>
            </w:r>
            <w:r w:rsidRPr="00294DAF">
              <w:rPr>
                <w:rFonts w:ascii="Calibri" w:eastAsia="Calibri" w:hAnsi="Calibri" w:cs="Calibri"/>
                <w:color w:val="000000"/>
                <w:bdr w:val="none" w:sz="0" w:space="0" w:color="auto" w:frame="1"/>
                <w:lang w:eastAsia="hr-HR"/>
              </w:rPr>
              <w:t>J. S.,</w:t>
            </w:r>
            <w:r w:rsidRPr="00294DAF">
              <w:rPr>
                <w:rFonts w:ascii="Calibri" w:eastAsia="Calibri" w:hAnsi="Calibri" w:cs="Calibri"/>
                <w:i/>
                <w:iCs/>
                <w:color w:val="000000"/>
                <w:bdr w:val="none" w:sz="0" w:space="0" w:color="auto" w:frame="1"/>
                <w:lang w:val="hr-HR" w:eastAsia="hr-HR"/>
              </w:rPr>
              <w:t>Pragmatics (Language Workbooks)</w:t>
            </w:r>
            <w:r w:rsidRPr="00294DAF">
              <w:rPr>
                <w:rFonts w:ascii="Calibri" w:eastAsia="Calibri" w:hAnsi="Calibri" w:cs="Calibri"/>
                <w:color w:val="000000"/>
                <w:bdr w:val="none" w:sz="0" w:space="0" w:color="auto" w:frame="1"/>
                <w:lang w:val="hr-HR" w:eastAsia="hr-HR"/>
              </w:rPr>
              <w:t>, Routledge, London, 199.</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Arial Unicode MS" w:hAnsi="Calibri" w:cs="Calibri"/>
                <w:color w:val="000000"/>
                <w:bdr w:val="none" w:sz="0" w:space="0" w:color="auto" w:frame="1"/>
                <w:lang w:eastAsia="hr-HR"/>
              </w:rPr>
              <w:t xml:space="preserve">Searle, J. R., </w:t>
            </w:r>
            <w:r w:rsidRPr="00294DAF">
              <w:rPr>
                <w:rFonts w:ascii="Calibri" w:eastAsia="Arial Unicode MS" w:hAnsi="Calibri" w:cs="Calibri"/>
                <w:color w:val="000000"/>
                <w:bdr w:val="none" w:sz="0" w:space="0" w:color="auto" w:frame="1"/>
                <w:lang w:val="hr-HR" w:eastAsia="hr-HR"/>
              </w:rPr>
              <w:t>“</w:t>
            </w:r>
            <w:r w:rsidRPr="00294DAF">
              <w:rPr>
                <w:rFonts w:ascii="Calibri" w:eastAsia="Arial Unicode MS" w:hAnsi="Calibri" w:cs="Calibri"/>
                <w:color w:val="000000"/>
                <w:bdr w:val="none" w:sz="0" w:space="0" w:color="auto" w:frame="1"/>
                <w:lang w:eastAsia="hr-HR"/>
              </w:rPr>
              <w:t>Indirect speech acts</w:t>
            </w:r>
            <w:r w:rsidRPr="00294DAF">
              <w:rPr>
                <w:rFonts w:ascii="Calibri" w:eastAsia="Arial Unicode MS" w:hAnsi="Calibri" w:cs="Calibri"/>
                <w:color w:val="000000"/>
                <w:bdr w:val="none" w:sz="0" w:space="0" w:color="auto" w:frame="1"/>
                <w:lang w:val="hr-HR" w:eastAsia="hr-HR"/>
              </w:rPr>
              <w:t xml:space="preserve">” </w:t>
            </w:r>
            <w:r w:rsidRPr="00294DAF">
              <w:rPr>
                <w:rFonts w:ascii="Calibri" w:eastAsia="Arial Unicode MS" w:hAnsi="Calibri" w:cs="Calibri"/>
                <w:color w:val="000000"/>
                <w:bdr w:val="none" w:sz="0" w:space="0" w:color="auto" w:frame="1"/>
                <w:lang w:eastAsia="hr-HR"/>
              </w:rPr>
              <w:t xml:space="preserve">Cole, P., Morgan, J. L. (eds.), (1975), </w:t>
            </w:r>
            <w:r w:rsidRPr="00294DAF">
              <w:rPr>
                <w:rFonts w:ascii="Calibri" w:eastAsia="Arial Unicode MS" w:hAnsi="Calibri" w:cs="Calibri"/>
                <w:i/>
                <w:color w:val="000000"/>
                <w:bdr w:val="none" w:sz="0" w:space="0" w:color="auto" w:frame="1"/>
                <w:lang w:eastAsia="hr-HR"/>
              </w:rPr>
              <w:t>Speech Acts (Syntax and Semantics 3)</w:t>
            </w:r>
            <w:r w:rsidRPr="00294DAF">
              <w:rPr>
                <w:rFonts w:ascii="Calibri" w:eastAsia="Arial Unicode MS" w:hAnsi="Calibri" w:cs="Calibri"/>
                <w:color w:val="000000"/>
                <w:bdr w:val="none" w:sz="0" w:space="0" w:color="auto" w:frame="1"/>
                <w:lang w:eastAsia="hr-HR"/>
              </w:rPr>
              <w:t>, New York et al., Academic Press, pp. 59-82.</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Arial Unicode MS" w:hAnsi="Calibri" w:cs="Calibri"/>
                <w:color w:val="000000"/>
                <w:bdr w:val="none" w:sz="0" w:space="0" w:color="auto" w:frame="1"/>
                <w:lang w:eastAsia="hr-HR"/>
              </w:rPr>
              <w:t xml:space="preserve">Searle, J. R., </w:t>
            </w:r>
            <w:r w:rsidRPr="00294DAF">
              <w:rPr>
                <w:rFonts w:ascii="Calibri" w:eastAsia="Arial Unicode MS" w:hAnsi="Calibri" w:cs="Calibri"/>
                <w:color w:val="000000"/>
                <w:bdr w:val="none" w:sz="0" w:space="0" w:color="auto" w:frame="1"/>
                <w:lang w:val="hr-HR" w:eastAsia="hr-HR"/>
              </w:rPr>
              <w:t xml:space="preserve">“Metaphor” </w:t>
            </w:r>
            <w:r w:rsidRPr="00294DAF">
              <w:rPr>
                <w:rFonts w:ascii="Calibri" w:eastAsia="Arial Unicode MS" w:hAnsi="Calibri" w:cs="Calibri"/>
                <w:color w:val="000000"/>
                <w:bdr w:val="none" w:sz="0" w:space="0" w:color="auto" w:frame="1"/>
                <w:lang w:eastAsia="hr-HR"/>
              </w:rPr>
              <w:t xml:space="preserve">Ortony, A., (ed.), (1979), </w:t>
            </w:r>
            <w:r w:rsidRPr="00294DAF">
              <w:rPr>
                <w:rFonts w:ascii="Calibri" w:eastAsia="Arial Unicode MS" w:hAnsi="Calibri" w:cs="Calibri"/>
                <w:i/>
                <w:color w:val="000000"/>
                <w:bdr w:val="none" w:sz="0" w:space="0" w:color="auto" w:frame="1"/>
                <w:lang w:eastAsia="hr-HR"/>
              </w:rPr>
              <w:t>Metaphor and Thought</w:t>
            </w:r>
            <w:r w:rsidRPr="00294DAF">
              <w:rPr>
                <w:rFonts w:ascii="Calibri" w:eastAsia="Arial Unicode MS" w:hAnsi="Calibri" w:cs="Calibri"/>
                <w:color w:val="000000"/>
                <w:bdr w:val="none" w:sz="0" w:space="0" w:color="auto" w:frame="1"/>
                <w:lang w:eastAsia="hr-HR"/>
              </w:rPr>
              <w:t>, Cambridge et al., Cambridge University Press, pp. 92-123.</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Arial Unicode MS" w:hAnsi="Calibri" w:cs="Calibri"/>
                <w:color w:val="000000"/>
                <w:bdr w:val="none" w:sz="0" w:space="0" w:color="auto" w:frame="1"/>
                <w:lang w:val="it-IT" w:eastAsia="hr-HR"/>
              </w:rPr>
              <w:t xml:space="preserve">Spencer-Oatey, H., </w:t>
            </w:r>
            <w:r w:rsidRPr="00294DAF">
              <w:rPr>
                <w:rFonts w:ascii="Calibri" w:eastAsia="Arial Unicode MS" w:hAnsi="Calibri" w:cs="Calibri"/>
                <w:i/>
                <w:iCs/>
                <w:color w:val="000000"/>
                <w:bdr w:val="none" w:sz="0" w:space="0" w:color="auto" w:frame="1"/>
                <w:lang w:eastAsia="hr-HR"/>
              </w:rPr>
              <w:t>Culturally Speaking</w:t>
            </w:r>
            <w:r w:rsidRPr="00294DAF">
              <w:rPr>
                <w:rFonts w:ascii="Calibri" w:eastAsia="Arial Unicode MS" w:hAnsi="Calibri" w:cs="Calibri"/>
                <w:iCs/>
                <w:color w:val="000000"/>
                <w:bdr w:val="none" w:sz="0" w:space="0" w:color="auto" w:frame="1"/>
                <w:lang w:eastAsia="hr-HR"/>
              </w:rPr>
              <w:t>,</w:t>
            </w:r>
            <w:r w:rsidRPr="00294DAF">
              <w:rPr>
                <w:rFonts w:ascii="Calibri" w:eastAsia="Arial Unicode MS" w:hAnsi="Calibri" w:cs="Calibri"/>
                <w:color w:val="000000"/>
                <w:bdr w:val="none" w:sz="0" w:space="0" w:color="auto" w:frame="1"/>
                <w:lang w:val="hr-HR" w:eastAsia="hr-HR"/>
              </w:rPr>
              <w:t xml:space="preserve"> Continuum, London, 2000.</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Arial Unicode MS" w:hAnsi="Calibri" w:cs="Calibri"/>
                <w:color w:val="000000"/>
                <w:bdr w:val="none" w:sz="0" w:space="0" w:color="auto" w:frame="1"/>
                <w:lang w:eastAsia="hr-HR"/>
              </w:rPr>
              <w:t xml:space="preserve">Sperber, D., Wilson D., </w:t>
            </w:r>
            <w:r w:rsidRPr="00294DAF">
              <w:rPr>
                <w:rFonts w:ascii="Calibri" w:eastAsia="Arial Unicode MS" w:hAnsi="Calibri" w:cs="Calibri"/>
                <w:i/>
                <w:iCs/>
                <w:color w:val="000000"/>
                <w:bdr w:val="none" w:sz="0" w:space="0" w:color="auto" w:frame="1"/>
                <w:lang w:eastAsia="hr-HR"/>
              </w:rPr>
              <w:t>Relevance: Communication and Cognition</w:t>
            </w:r>
            <w:r w:rsidRPr="00294DAF">
              <w:rPr>
                <w:rFonts w:ascii="Calibri" w:eastAsia="Arial Unicode MS" w:hAnsi="Calibri" w:cs="Calibri"/>
                <w:color w:val="000000"/>
                <w:bdr w:val="none" w:sz="0" w:space="0" w:color="auto" w:frame="1"/>
                <w:lang w:eastAsia="hr-HR"/>
              </w:rPr>
              <w:t xml:space="preserve">, Oxford, Blackwell, 1995. </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Calibri" w:hAnsi="Calibri" w:cs="Calibri"/>
                <w:color w:val="000000"/>
                <w:bdr w:val="none" w:sz="0" w:space="0" w:color="auto" w:frame="1"/>
                <w:lang w:val="hr-HR" w:eastAsia="hr-HR"/>
              </w:rPr>
              <w:t xml:space="preserve">Thomas, J. A., </w:t>
            </w:r>
            <w:r w:rsidRPr="00294DAF">
              <w:rPr>
                <w:rFonts w:ascii="Calibri" w:eastAsia="Calibri" w:hAnsi="Calibri" w:cs="Calibri"/>
                <w:i/>
                <w:iCs/>
                <w:color w:val="000000"/>
                <w:bdr w:val="none" w:sz="0" w:space="0" w:color="auto" w:frame="1"/>
                <w:lang w:eastAsia="hr-HR"/>
              </w:rPr>
              <w:t>Meaning in Interaction: an introduction to pragmatics</w:t>
            </w:r>
            <w:r w:rsidRPr="00294DAF">
              <w:rPr>
                <w:rFonts w:ascii="Calibri" w:eastAsia="Calibri" w:hAnsi="Calibri" w:cs="Calibri"/>
                <w:color w:val="000000"/>
                <w:bdr w:val="none" w:sz="0" w:space="0" w:color="auto" w:frame="1"/>
                <w:lang w:val="hr-HR" w:eastAsia="hr-HR"/>
              </w:rPr>
              <w:t>, Longman, London, 1995.</w:t>
            </w:r>
          </w:p>
          <w:p w:rsidR="00294DAF" w:rsidRPr="00294DAF" w:rsidRDefault="00294DAF" w:rsidP="00294DAF">
            <w:pPr>
              <w:numPr>
                <w:ilvl w:val="0"/>
                <w:numId w:val="128"/>
              </w:numPr>
              <w:spacing w:after="0" w:line="240" w:lineRule="auto"/>
              <w:rPr>
                <w:rFonts w:ascii="Calibri" w:eastAsia="Calibri" w:hAnsi="Calibri" w:cs="Calibri"/>
                <w:color w:val="000000"/>
                <w:bdr w:val="none" w:sz="0" w:space="0" w:color="auto" w:frame="1"/>
                <w:lang w:eastAsia="hr-HR"/>
              </w:rPr>
            </w:pPr>
            <w:r w:rsidRPr="00294DAF">
              <w:rPr>
                <w:rFonts w:ascii="Calibri" w:eastAsia="Calibri" w:hAnsi="Calibri" w:cs="Calibri"/>
                <w:color w:val="000000"/>
                <w:bdr w:val="none" w:sz="0" w:space="0" w:color="auto" w:frame="1"/>
                <w:lang w:val="hr-HR" w:eastAsia="hr-HR"/>
              </w:rPr>
              <w:t xml:space="preserve">Yule, G., </w:t>
            </w:r>
            <w:r w:rsidRPr="00294DAF">
              <w:rPr>
                <w:rFonts w:ascii="Calibri" w:eastAsia="Calibri" w:hAnsi="Calibri" w:cs="Calibri"/>
                <w:i/>
                <w:iCs/>
                <w:color w:val="000000"/>
                <w:bdr w:val="none" w:sz="0" w:space="0" w:color="auto" w:frame="1"/>
                <w:lang w:eastAsia="hr-HR"/>
              </w:rPr>
              <w:t>Pragmatics</w:t>
            </w:r>
            <w:r w:rsidRPr="00294DAF">
              <w:rPr>
                <w:rFonts w:ascii="Calibri" w:eastAsia="Calibri" w:hAnsi="Calibri" w:cs="Calibri"/>
                <w:color w:val="000000"/>
                <w:bdr w:val="none" w:sz="0" w:space="0" w:color="auto" w:frame="1"/>
                <w:lang w:eastAsia="hr-HR"/>
              </w:rPr>
              <w:t>, Oxford University Press, Oxford, 1995.</w:t>
            </w:r>
          </w:p>
        </w:tc>
      </w:tr>
      <w:tr w:rsidR="00294DAF" w:rsidRPr="00294DAF" w:rsidTr="00294DAF">
        <w:trPr>
          <w:trHeight w:val="495"/>
        </w:trPr>
        <w:tc>
          <w:tcPr>
            <w:tcW w:w="2339"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Calibri" w:hAnsi="Calibri" w:cs="Calibri"/>
                <w:b/>
                <w:bCs/>
                <w:color w:val="000000"/>
                <w:bdr w:val="none" w:sz="0" w:space="0" w:color="auto" w:frame="1"/>
                <w:lang w:val="hr-HR" w:eastAsia="hr-HR"/>
              </w:rPr>
              <w:t xml:space="preserve">Dodatne informacije o </w:t>
            </w:r>
            <w:r w:rsidRPr="00294DAF">
              <w:rPr>
                <w:rFonts w:ascii="Calibri" w:eastAsia="Arial Unicode MS" w:hAnsi="Calibri" w:cs="Calibri"/>
                <w:b/>
                <w:color w:val="000000"/>
                <w:bdr w:val="none" w:sz="0" w:space="0" w:color="auto" w:frame="1"/>
                <w:lang w:val="hr-HR" w:eastAsia="hr-HR"/>
              </w:rPr>
              <w:t>predmetu</w:t>
            </w:r>
          </w:p>
        </w:tc>
        <w:tc>
          <w:tcPr>
            <w:tcW w:w="6868"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rPr>
                <w:rFonts w:ascii="Calibri" w:eastAsia="Calibri" w:hAnsi="Calibri" w:cs="Calibri"/>
                <w:color w:val="000000"/>
                <w:bdr w:val="none" w:sz="0" w:space="0" w:color="auto" w:frame="1"/>
                <w:lang w:val="hr-HR" w:eastAsia="hr-HR"/>
              </w:rPr>
            </w:pPr>
            <w:r w:rsidRPr="00294DAF">
              <w:rPr>
                <w:rFonts w:ascii="Calibri" w:eastAsia="Calibri" w:hAnsi="Calibri" w:cs="Calibri"/>
                <w:color w:val="000000"/>
                <w:bdr w:val="none" w:sz="0" w:space="0" w:color="auto" w:frame="1"/>
                <w:lang w:val="hr-HR" w:eastAsia="hr-HR"/>
              </w:rPr>
              <w:t>-</w:t>
            </w:r>
          </w:p>
        </w:tc>
      </w:tr>
    </w:tbl>
    <w:p w:rsidR="00294DAF" w:rsidRPr="00294DAF" w:rsidRDefault="00294DAF" w:rsidP="00294DAF">
      <w:pPr>
        <w:widowControl w:val="0"/>
        <w:spacing w:after="0" w:line="240" w:lineRule="auto"/>
        <w:rPr>
          <w:rFonts w:ascii="Calibri" w:eastAsia="Calibri" w:hAnsi="Calibri" w:cs="Calibri"/>
          <w:color w:val="000000"/>
          <w:bdr w:val="none" w:sz="0" w:space="0" w:color="auto" w:frame="1"/>
          <w:lang w:val="hr-HR" w:eastAsia="hr-HR"/>
        </w:rPr>
      </w:pPr>
    </w:p>
    <w:p w:rsidR="00294DAF" w:rsidRPr="00294DAF" w:rsidRDefault="00294DAF" w:rsidP="00294DAF">
      <w:pPr>
        <w:spacing w:after="0" w:line="240" w:lineRule="auto"/>
        <w:rPr>
          <w:rFonts w:ascii="Calibri" w:eastAsia="Calibri" w:hAnsi="Calibri" w:cs="Calibri"/>
          <w:color w:val="00B050"/>
          <w:bdr w:val="none" w:sz="0" w:space="0" w:color="auto" w:frame="1"/>
          <w:lang w:val="hr-HR" w:eastAsia="hr-HR"/>
        </w:rPr>
      </w:pPr>
    </w:p>
    <w:p w:rsidR="00294DAF" w:rsidRPr="00294DAF" w:rsidRDefault="00294DAF" w:rsidP="00294DAF">
      <w:pPr>
        <w:widowControl w:val="0"/>
        <w:spacing w:after="0" w:line="240" w:lineRule="auto"/>
        <w:rPr>
          <w:rFonts w:ascii="Calibri" w:eastAsia="Calibri" w:hAnsi="Calibri" w:cs="Calibri"/>
          <w:color w:val="00B050"/>
          <w:bdr w:val="none" w:sz="0" w:space="0" w:color="auto" w:frame="1"/>
          <w:lang w:val="hr-HR" w:eastAsia="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325"/>
        <w:gridCol w:w="1079"/>
        <w:gridCol w:w="322"/>
        <w:gridCol w:w="562"/>
        <w:gridCol w:w="688"/>
        <w:gridCol w:w="1332"/>
        <w:gridCol w:w="367"/>
        <w:gridCol w:w="1662"/>
        <w:gridCol w:w="1663"/>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Jezik i društvo</w:t>
            </w:r>
          </w:p>
          <w:p w:rsidR="00294DAF" w:rsidRPr="00294DAF" w:rsidRDefault="00294DAF" w:rsidP="00294DAF">
            <w:pPr>
              <w:spacing w:after="0" w:line="240" w:lineRule="auto"/>
              <w:jc w:val="center"/>
              <w:rPr>
                <w:rFonts w:ascii="Calibri" w:eastAsia="Calibri" w:hAnsi="Calibri" w:cs="Times New Roman"/>
                <w:b/>
                <w:bCs/>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hr-HR"/>
              </w:rPr>
              <w:t>predmeta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FF0000"/>
                <w:szCs w:val="24"/>
                <w:lang w:val="hr-HR"/>
              </w:rPr>
            </w:pPr>
            <w:r w:rsidRPr="00294DAF">
              <w:rPr>
                <w:rFonts w:ascii="Calibri" w:eastAsia="Calibri" w:hAnsi="Calibri" w:cs="Times New Roman"/>
                <w:szCs w:val="24"/>
                <w:lang w:val="hr-HR"/>
              </w:rPr>
              <w:t>FFAND313</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11"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doktorandi trećeg semestra, modul:</w:t>
            </w:r>
          </w:p>
          <w:p w:rsidR="00294DAF" w:rsidRPr="00294DAF" w:rsidRDefault="004271F8" w:rsidP="00294DAF">
            <w:pPr>
              <w:spacing w:after="0" w:line="240" w:lineRule="auto"/>
              <w:jc w:val="center"/>
              <w:rPr>
                <w:rFonts w:ascii="Calibri" w:eastAsia="Calibri" w:hAnsi="Calibri" w:cs="Times New Roman"/>
                <w:color w:val="FF0000"/>
                <w:szCs w:val="24"/>
                <w:lang w:val="hr-HR"/>
              </w:rPr>
            </w:pPr>
            <w:r>
              <w:rPr>
                <w:rFonts w:ascii="Calibri" w:eastAsia="Calibri" w:hAnsi="Calibri" w:cs="Times New Roman"/>
                <w:szCs w:val="24"/>
                <w:lang w:val="hr-HR"/>
              </w:rPr>
              <w:t xml:space="preserve"> J</w:t>
            </w:r>
            <w:r w:rsidR="00294DAF" w:rsidRPr="00294DAF">
              <w:rPr>
                <w:rFonts w:ascii="Calibri" w:eastAsia="Calibri" w:hAnsi="Calibri" w:cs="Times New Roman"/>
                <w:szCs w:val="24"/>
                <w:lang w:val="hr-HR"/>
              </w:rPr>
              <w:t>ezik i književnost, smjer: anglistika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dr. sc. Ivana Grbavac, izv.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lang w:val="hr-HR"/>
              </w:rPr>
            </w:pPr>
            <w:r w:rsidRPr="00294DAF">
              <w:rPr>
                <w:rFonts w:ascii="Calibri" w:eastAsia="Calibri" w:hAnsi="Calibri" w:cs="Times New Roman"/>
                <w:color w:val="000000"/>
                <w:lang w:val="hr-HR"/>
              </w:rPr>
              <w:t>ivana.grbavac@ff.sum.ba</w:t>
            </w:r>
          </w:p>
        </w:tc>
      </w:tr>
      <w:tr w:rsidR="00294DAF" w:rsidRPr="00CA4B05"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lang w:val="hr-HR"/>
              </w:rPr>
            </w:pPr>
            <w:r w:rsidRPr="00294DAF">
              <w:rPr>
                <w:rFonts w:ascii="Calibri" w:eastAsia="Calibri" w:hAnsi="Calibri" w:cs="Times New Roman"/>
                <w:b/>
                <w:color w:val="000000"/>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lang w:val="hr-HR"/>
              </w:rPr>
            </w:pPr>
            <w:r w:rsidRPr="00294DAF">
              <w:rPr>
                <w:rFonts w:ascii="Calibri" w:eastAsia="Calibri" w:hAnsi="Calibri" w:cs="Times New Roman"/>
                <w:lang w:val="hr-HR"/>
              </w:rPr>
              <w:t>Ciljevi predmeta su:</w:t>
            </w:r>
          </w:p>
          <w:p w:rsidR="00294DAF" w:rsidRPr="00294DAF" w:rsidRDefault="00294DAF" w:rsidP="00294DAF">
            <w:pPr>
              <w:numPr>
                <w:ilvl w:val="0"/>
                <w:numId w:val="129"/>
              </w:numPr>
              <w:spacing w:after="0" w:line="240" w:lineRule="auto"/>
              <w:contextualSpacing/>
              <w:jc w:val="both"/>
              <w:rPr>
                <w:rFonts w:ascii="Calibri" w:eastAsia="Calibri" w:hAnsi="Calibri" w:cs="Times New Roman"/>
                <w:lang w:val="hr-HR"/>
              </w:rPr>
            </w:pPr>
            <w:r w:rsidRPr="00294DAF">
              <w:rPr>
                <w:rFonts w:ascii="Calibri" w:eastAsia="Calibri" w:hAnsi="Calibri" w:cs="Times New Roman"/>
                <w:lang w:val="en-GB"/>
              </w:rPr>
              <w:t>razraditipojmoveikoncepte koji suklju</w:t>
            </w:r>
            <w:r w:rsidRPr="00294DAF">
              <w:rPr>
                <w:rFonts w:ascii="Calibri" w:eastAsia="Calibri" w:hAnsi="Calibri" w:cs="Times New Roman"/>
                <w:lang w:val="hr-HR"/>
              </w:rPr>
              <w:t>č</w:t>
            </w:r>
            <w:r w:rsidRPr="00294DAF">
              <w:rPr>
                <w:rFonts w:ascii="Calibri" w:eastAsia="Calibri" w:hAnsi="Calibri" w:cs="Times New Roman"/>
                <w:lang w:val="en-GB"/>
              </w:rPr>
              <w:t>ni za naprednistudijjezikakaodru</w:t>
            </w:r>
            <w:r w:rsidRPr="00294DAF">
              <w:rPr>
                <w:rFonts w:ascii="Calibri" w:eastAsia="Calibri" w:hAnsi="Calibri" w:cs="Times New Roman"/>
                <w:lang w:val="hr-HR"/>
              </w:rPr>
              <w:t>š</w:t>
            </w:r>
            <w:r w:rsidRPr="00294DAF">
              <w:rPr>
                <w:rFonts w:ascii="Calibri" w:eastAsia="Calibri" w:hAnsi="Calibri" w:cs="Times New Roman"/>
                <w:lang w:val="en-GB"/>
              </w:rPr>
              <w:t>tvenepojave</w:t>
            </w:r>
          </w:p>
          <w:p w:rsidR="00294DAF" w:rsidRPr="00294DAF" w:rsidRDefault="00294DAF" w:rsidP="00294DAF">
            <w:pPr>
              <w:numPr>
                <w:ilvl w:val="0"/>
                <w:numId w:val="129"/>
              </w:numPr>
              <w:spacing w:after="0" w:line="240" w:lineRule="auto"/>
              <w:contextualSpacing/>
              <w:jc w:val="both"/>
              <w:rPr>
                <w:rFonts w:ascii="Calibri" w:eastAsia="Calibri" w:hAnsi="Calibri" w:cs="Times New Roman"/>
                <w:lang w:val="hr-HR"/>
              </w:rPr>
            </w:pPr>
            <w:r w:rsidRPr="00294DAF">
              <w:rPr>
                <w:rFonts w:ascii="Calibri" w:eastAsia="Calibri" w:hAnsi="Calibri" w:cs="Times New Roman"/>
                <w:lang w:val="en-GB"/>
              </w:rPr>
              <w:t>analiziratiglavnemetodologijeistra</w:t>
            </w:r>
            <w:r w:rsidRPr="00294DAF">
              <w:rPr>
                <w:rFonts w:ascii="Calibri" w:eastAsia="Calibri" w:hAnsi="Calibri" w:cs="Times New Roman"/>
                <w:lang w:val="hr-HR"/>
              </w:rPr>
              <w:t>ž</w:t>
            </w:r>
            <w:r w:rsidRPr="00294DAF">
              <w:rPr>
                <w:rFonts w:ascii="Calibri" w:eastAsia="Calibri" w:hAnsi="Calibri" w:cs="Times New Roman"/>
                <w:lang w:val="en-GB"/>
              </w:rPr>
              <w:t>ivanjarelevantnezaspecifi</w:t>
            </w:r>
            <w:r w:rsidRPr="00294DAF">
              <w:rPr>
                <w:rFonts w:ascii="Calibri" w:eastAsia="Calibri" w:hAnsi="Calibri" w:cs="Times New Roman"/>
                <w:lang w:val="hr-HR"/>
              </w:rPr>
              <w:t>č</w:t>
            </w:r>
            <w:r w:rsidRPr="00294DAF">
              <w:rPr>
                <w:rFonts w:ascii="Calibri" w:eastAsia="Calibri" w:hAnsi="Calibri" w:cs="Times New Roman"/>
                <w:lang w:val="en-GB"/>
              </w:rPr>
              <w:t>neodnoseizme</w:t>
            </w:r>
            <w:r w:rsidRPr="00294DAF">
              <w:rPr>
                <w:rFonts w:ascii="Calibri" w:eastAsia="Calibri" w:hAnsi="Calibri" w:cs="Times New Roman"/>
                <w:lang w:val="hr-HR"/>
              </w:rPr>
              <w:t>đ</w:t>
            </w:r>
            <w:r w:rsidRPr="00294DAF">
              <w:rPr>
                <w:rFonts w:ascii="Calibri" w:eastAsia="Calibri" w:hAnsi="Calibri" w:cs="Times New Roman"/>
                <w:lang w:val="en-GB"/>
              </w:rPr>
              <w:t>ujezikaidru</w:t>
            </w:r>
            <w:r w:rsidRPr="00294DAF">
              <w:rPr>
                <w:rFonts w:ascii="Calibri" w:eastAsia="Calibri" w:hAnsi="Calibri" w:cs="Times New Roman"/>
                <w:lang w:val="hr-HR"/>
              </w:rPr>
              <w:t>š</w:t>
            </w:r>
            <w:r w:rsidRPr="00294DAF">
              <w:rPr>
                <w:rFonts w:ascii="Calibri" w:eastAsia="Calibri" w:hAnsi="Calibri" w:cs="Times New Roman"/>
                <w:lang w:val="en-GB"/>
              </w:rPr>
              <w:t>tva</w:t>
            </w:r>
            <w:r w:rsidRPr="00294DAF">
              <w:rPr>
                <w:rFonts w:ascii="Calibri" w:eastAsia="Calibri" w:hAnsi="Calibri" w:cs="Times New Roman"/>
                <w:lang w:val="hr-HR"/>
              </w:rPr>
              <w:t>.</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30"/>
              </w:numPr>
              <w:spacing w:after="0" w:line="240" w:lineRule="auto"/>
              <w:contextualSpacing/>
              <w:jc w:val="both"/>
              <w:rPr>
                <w:rFonts w:ascii="Calibri" w:eastAsia="Calibri" w:hAnsi="Calibri" w:cs="Times New Roman"/>
                <w:szCs w:val="24"/>
                <w:lang w:val="hr-BA"/>
              </w:rPr>
            </w:pPr>
            <w:r w:rsidRPr="00294DAF">
              <w:rPr>
                <w:rFonts w:ascii="Calibri" w:eastAsia="Calibri" w:hAnsi="Calibri" w:cs="Times New Roman"/>
                <w:szCs w:val="24"/>
                <w:lang w:val="hr-BA"/>
              </w:rPr>
              <w:t>prepoznati i definirati različite odnose između jezika i društva u suvremenom svijetu</w:t>
            </w:r>
          </w:p>
          <w:p w:rsidR="00294DAF" w:rsidRPr="00294DAF" w:rsidRDefault="00294DAF" w:rsidP="00294DAF">
            <w:pPr>
              <w:numPr>
                <w:ilvl w:val="0"/>
                <w:numId w:val="130"/>
              </w:numPr>
              <w:spacing w:after="0" w:line="240" w:lineRule="auto"/>
              <w:contextualSpacing/>
              <w:jc w:val="both"/>
              <w:rPr>
                <w:rFonts w:ascii="Calibri" w:eastAsia="Calibri" w:hAnsi="Calibri" w:cs="Times New Roman"/>
                <w:szCs w:val="24"/>
                <w:lang w:val="hr-BA"/>
              </w:rPr>
            </w:pPr>
            <w:r w:rsidRPr="00294DAF">
              <w:rPr>
                <w:rFonts w:ascii="Calibri" w:eastAsia="Calibri" w:hAnsi="Calibri" w:cs="Times New Roman"/>
                <w:szCs w:val="24"/>
                <w:lang w:val="hr-BA"/>
              </w:rPr>
              <w:t>kritički razmišljati o uporabi jezika u suvremenom društvu</w:t>
            </w:r>
          </w:p>
          <w:p w:rsidR="00294DAF" w:rsidRPr="00294DAF" w:rsidRDefault="00294DAF" w:rsidP="00294DAF">
            <w:pPr>
              <w:numPr>
                <w:ilvl w:val="0"/>
                <w:numId w:val="130"/>
              </w:numPr>
              <w:spacing w:after="0" w:line="240" w:lineRule="auto"/>
              <w:contextualSpacing/>
              <w:jc w:val="both"/>
              <w:rPr>
                <w:rFonts w:ascii="Calibri" w:eastAsia="Calibri" w:hAnsi="Calibri" w:cs="Times New Roman"/>
                <w:szCs w:val="24"/>
                <w:lang w:val="hr-BA"/>
              </w:rPr>
            </w:pPr>
            <w:r w:rsidRPr="00294DAF">
              <w:rPr>
                <w:rFonts w:ascii="Calibri" w:eastAsia="Calibri" w:hAnsi="Calibri" w:cs="Times New Roman"/>
                <w:szCs w:val="24"/>
                <w:lang w:val="hr-BA"/>
              </w:rPr>
              <w:t>primijeniti niz tehnika za prikupljanje i analizu lingvističkih podataka</w:t>
            </w:r>
          </w:p>
          <w:p w:rsidR="00294DAF" w:rsidRPr="00294DAF" w:rsidRDefault="00294DAF" w:rsidP="00294DAF">
            <w:pPr>
              <w:numPr>
                <w:ilvl w:val="0"/>
                <w:numId w:val="130"/>
              </w:numPr>
              <w:spacing w:after="0" w:line="240" w:lineRule="auto"/>
              <w:contextualSpacing/>
              <w:rPr>
                <w:rFonts w:ascii="Calibri" w:eastAsia="Calibri" w:hAnsi="Calibri" w:cs="Times New Roman"/>
                <w:sz w:val="24"/>
                <w:szCs w:val="24"/>
                <w:lang w:val="hr-BA"/>
              </w:rPr>
            </w:pPr>
            <w:r w:rsidRPr="00294DAF">
              <w:rPr>
                <w:rFonts w:ascii="Calibri" w:eastAsia="Calibri" w:hAnsi="Calibri" w:cs="Times New Roman"/>
                <w:szCs w:val="24"/>
                <w:lang w:val="hr-BA"/>
              </w:rPr>
              <w:t>kombinirati multi-disciplinarnu pozadinu s modernim sociolingvističkim istraživanjima u svojim projektima i istraživanjima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Predmet počinje razvojem sociolingvistike kao interdisciplinarnoga područja koje spaja različite tradicije izučavanja, te različite metode i ispitivanja. Zatim se bavi razmatranjem metoda za proučavanje jezika u društvu. Konačno, uvode se ključne teme i rasprave u datom području, kao što su stilske varijacije i identitet, jezični stavovi i ideologije te uporaba jezika u društvenom životu, te predstavljanje teorijskih okvira za sustavno istraživanje.</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b/>
                <w:bCs/>
                <w:color w:val="000000"/>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b/>
                <w:bCs/>
                <w:color w:val="000000"/>
                <w:szCs w:val="24"/>
                <w:lang w:val="hr-HR"/>
              </w:rPr>
              <w:t>seminari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b/>
                <w:bCs/>
                <w:color w:val="000000"/>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Calibri"/>
                <w:b/>
                <w:color w:val="000000"/>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Redovito pohađati nastavu i aktivno sudjelovati u raspravama o izloženim temama.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Izraditi seminarski iz područja sociolingvistike.</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hr-HR"/>
              </w:rPr>
              <w:lastRenderedPageBreak/>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hr-HR"/>
              </w:rPr>
              <w:t>seminarski rad</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lastRenderedPageBreak/>
              <w:t xml:space="preserve">kontinuirana </w:t>
            </w:r>
            <w:r w:rsidRPr="00294DAF">
              <w:rPr>
                <w:rFonts w:ascii="Calibri" w:eastAsia="Calibri" w:hAnsi="Calibri" w:cs="Times New Roman"/>
                <w:color w:val="000000"/>
                <w:szCs w:val="24"/>
                <w:lang w:val="hr-HR"/>
              </w:rPr>
              <w:lastRenderedPageBreak/>
              <w:t>provjera znanja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lastRenderedPageBreak/>
              <w:t>esej</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31"/>
              </w:numPr>
              <w:spacing w:after="0" w:line="240" w:lineRule="auto"/>
              <w:contextualSpacing/>
              <w:rPr>
                <w:rFonts w:ascii="Calibri" w:eastAsia="Calibri" w:hAnsi="Calibri" w:cs="Times New Roman"/>
                <w:szCs w:val="24"/>
              </w:rPr>
            </w:pPr>
            <w:r w:rsidRPr="00294DAF">
              <w:rPr>
                <w:rFonts w:ascii="Calibri" w:eastAsia="Calibri" w:hAnsi="Calibri" w:cs="Times New Roman"/>
                <w:szCs w:val="24"/>
              </w:rPr>
              <w:t xml:space="preserve">Bell, A., </w:t>
            </w:r>
            <w:r w:rsidRPr="00294DAF">
              <w:rPr>
                <w:rFonts w:ascii="Calibri" w:eastAsia="Calibri" w:hAnsi="Calibri" w:cs="Times New Roman"/>
                <w:i/>
                <w:iCs/>
                <w:szCs w:val="24"/>
              </w:rPr>
              <w:t xml:space="preserve">The Guidebook to </w:t>
            </w:r>
            <w:r w:rsidRPr="00294DAF">
              <w:rPr>
                <w:rFonts w:ascii="Calibri" w:eastAsia="Calibri" w:hAnsi="Calibri" w:cs="Times New Roman"/>
                <w:iCs/>
                <w:szCs w:val="24"/>
              </w:rPr>
              <w:t xml:space="preserve">Sociolinguistics, </w:t>
            </w:r>
            <w:r w:rsidRPr="00294DAF">
              <w:rPr>
                <w:rFonts w:ascii="Calibri" w:eastAsia="Calibri" w:hAnsi="Calibri" w:cs="Times New Roman"/>
                <w:szCs w:val="24"/>
              </w:rPr>
              <w:t>Wiley Blackwell, 2014.</w:t>
            </w:r>
          </w:p>
          <w:p w:rsidR="00294DAF" w:rsidRPr="00294DAF" w:rsidRDefault="00294DAF" w:rsidP="00294DAF">
            <w:pPr>
              <w:numPr>
                <w:ilvl w:val="0"/>
                <w:numId w:val="131"/>
              </w:numPr>
              <w:spacing w:after="0" w:line="240" w:lineRule="auto"/>
              <w:contextualSpacing/>
              <w:rPr>
                <w:rFonts w:ascii="Calibri" w:eastAsia="Calibri" w:hAnsi="Calibri" w:cs="Times New Roman"/>
                <w:szCs w:val="24"/>
              </w:rPr>
            </w:pPr>
            <w:r w:rsidRPr="00294DAF">
              <w:rPr>
                <w:rFonts w:ascii="Calibri" w:eastAsia="Calibri" w:hAnsi="Calibri" w:cs="Times New Roman"/>
                <w:szCs w:val="24"/>
                <w:lang w:val="en-GB"/>
              </w:rPr>
              <w:t xml:space="preserve">Blommaert, J., </w:t>
            </w:r>
            <w:r w:rsidRPr="00294DAF">
              <w:rPr>
                <w:rFonts w:ascii="Calibri" w:eastAsia="Calibri" w:hAnsi="Calibri" w:cs="Times New Roman"/>
                <w:i/>
                <w:iCs/>
                <w:szCs w:val="24"/>
                <w:lang w:val="en-GB"/>
              </w:rPr>
              <w:t>The Sociolinguistics of Globalization</w:t>
            </w:r>
            <w:r w:rsidRPr="00294DAF">
              <w:rPr>
                <w:rFonts w:ascii="Calibri" w:eastAsia="Calibri" w:hAnsi="Calibri" w:cs="Times New Roman"/>
                <w:iCs/>
                <w:szCs w:val="24"/>
                <w:lang w:val="en-GB"/>
              </w:rPr>
              <w:t>,</w:t>
            </w:r>
            <w:r w:rsidRPr="00294DAF">
              <w:rPr>
                <w:rFonts w:ascii="Calibri" w:eastAsia="Calibri" w:hAnsi="Calibri" w:cs="Times New Roman"/>
                <w:szCs w:val="24"/>
                <w:lang w:val="en-GB"/>
              </w:rPr>
              <w:t xml:space="preserve"> Cambridge, Cambridge University Press, 2010.</w:t>
            </w:r>
          </w:p>
          <w:p w:rsidR="00294DAF" w:rsidRPr="00294DAF" w:rsidRDefault="00294DAF" w:rsidP="00294DAF">
            <w:pPr>
              <w:numPr>
                <w:ilvl w:val="0"/>
                <w:numId w:val="131"/>
              </w:numPr>
              <w:spacing w:after="0" w:line="240" w:lineRule="auto"/>
              <w:contextualSpacing/>
              <w:rPr>
                <w:rFonts w:ascii="Calibri" w:eastAsia="Calibri" w:hAnsi="Calibri" w:cs="Times New Roman"/>
                <w:szCs w:val="24"/>
              </w:rPr>
            </w:pPr>
            <w:r w:rsidRPr="00294DAF">
              <w:rPr>
                <w:rFonts w:ascii="Calibri" w:eastAsia="Calibri" w:hAnsi="Calibri" w:cs="Times New Roman"/>
                <w:szCs w:val="24"/>
              </w:rPr>
              <w:t xml:space="preserve">Coupland, N., - Jaworski, A. (ur.), </w:t>
            </w:r>
            <w:r w:rsidRPr="00294DAF">
              <w:rPr>
                <w:rFonts w:ascii="Calibri" w:eastAsia="Calibri" w:hAnsi="Calibri" w:cs="Times New Roman"/>
                <w:i/>
                <w:iCs/>
                <w:szCs w:val="24"/>
              </w:rPr>
              <w:t>The new sociolinguistics reader</w:t>
            </w:r>
            <w:r w:rsidRPr="00294DAF">
              <w:rPr>
                <w:rFonts w:ascii="Calibri" w:eastAsia="Calibri" w:hAnsi="Calibri" w:cs="Times New Roman"/>
                <w:szCs w:val="24"/>
              </w:rPr>
              <w:t>, Palgrave Macmillan, 2009.</w:t>
            </w:r>
          </w:p>
          <w:p w:rsidR="00294DAF" w:rsidRPr="00294DAF" w:rsidRDefault="00294DAF" w:rsidP="00294DAF">
            <w:pPr>
              <w:numPr>
                <w:ilvl w:val="0"/>
                <w:numId w:val="131"/>
              </w:numPr>
              <w:spacing w:after="0" w:line="240" w:lineRule="auto"/>
              <w:contextualSpacing/>
              <w:rPr>
                <w:rFonts w:ascii="Calibri" w:eastAsia="Calibri" w:hAnsi="Calibri" w:cs="Times New Roman"/>
                <w:sz w:val="24"/>
                <w:szCs w:val="24"/>
              </w:rPr>
            </w:pPr>
            <w:r w:rsidRPr="00294DAF">
              <w:rPr>
                <w:rFonts w:ascii="Calibri" w:eastAsia="Calibri" w:hAnsi="Calibri" w:cs="Times New Roman"/>
                <w:szCs w:val="24"/>
              </w:rPr>
              <w:t xml:space="preserve">Mesthrie, R. (ur.), </w:t>
            </w:r>
            <w:r w:rsidRPr="00294DAF">
              <w:rPr>
                <w:rFonts w:ascii="Calibri" w:eastAsia="Calibri" w:hAnsi="Calibri" w:cs="Times New Roman"/>
                <w:i/>
                <w:iCs/>
                <w:szCs w:val="24"/>
              </w:rPr>
              <w:t>The Cambridge Handbook of Sociolinguistics</w:t>
            </w:r>
            <w:r w:rsidRPr="00294DAF">
              <w:rPr>
                <w:rFonts w:ascii="Calibri" w:eastAsia="Calibri" w:hAnsi="Calibri" w:cs="Times New Roman"/>
                <w:iCs/>
                <w:szCs w:val="24"/>
              </w:rPr>
              <w:t>,</w:t>
            </w:r>
            <w:r w:rsidRPr="00294DAF">
              <w:rPr>
                <w:rFonts w:ascii="Calibri" w:eastAsia="Calibri" w:hAnsi="Calibri" w:cs="Times New Roman"/>
                <w:szCs w:val="24"/>
              </w:rPr>
              <w:t xml:space="preserve"> Cambridge University Press, Cambridge, 2011.</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Dodatne informacije o </w:t>
            </w:r>
            <w:r w:rsidRPr="00294DAF">
              <w:rPr>
                <w:rFonts w:ascii="Calibri" w:eastAsia="Calibri" w:hAnsi="Calibri" w:cs="Calibri"/>
                <w:b/>
                <w:color w:val="000000"/>
                <w:lang w:val="hr-HR"/>
              </w:rPr>
              <w:t>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2"/>
        <w:gridCol w:w="622"/>
        <w:gridCol w:w="1237"/>
        <w:gridCol w:w="318"/>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outlineLvl w:val="6"/>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Engleska književnost renesanse</w:t>
            </w:r>
          </w:p>
          <w:p w:rsidR="00294DAF" w:rsidRPr="00294DAF" w:rsidRDefault="00294DAF" w:rsidP="00294DAF">
            <w:pPr>
              <w:spacing w:after="0" w:line="276" w:lineRule="auto"/>
              <w:rPr>
                <w:rFonts w:ascii="Calibri" w:eastAsia="Calibri" w:hAnsi="Calibri" w:cs="Times New Roman"/>
                <w:lang w:val="hr-HR" w:eastAsia="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FFAND314</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obvezni 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Anglistika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dr. sc. Borislav Berić, doc.</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bberic@ffos.hr</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76" w:lineRule="auto"/>
              <w:rPr>
                <w:rFonts w:ascii="Calibri" w:eastAsia="Calibri" w:hAnsi="Calibri" w:cs="Calibri"/>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rPr>
                <w:rFonts w:ascii="Calibri" w:eastAsia="Calibri" w:hAnsi="Calibri" w:cs="Calibri"/>
                <w:color w:val="000000"/>
                <w:lang w:val="hr-HR"/>
              </w:rPr>
            </w:pPr>
            <w:r w:rsidRPr="00294DAF">
              <w:rPr>
                <w:rFonts w:ascii="Calibri" w:eastAsia="Calibri" w:hAnsi="Calibri" w:cs="Calibri"/>
                <w:color w:val="000000"/>
                <w:lang w:val="hr-HR"/>
              </w:rPr>
              <w:t>Cilj predmeta je upoznati doktorande s najznačajnijim autorima i književnim trendovima renesansne književnosti u Engleskoj, od Sir Thomasa Morea do Johna Miltona. Jednaka pozornost se posvećuje kulturnom okruženju, politici, ekonomiji, religiji i filozofiji toga vremena. Doktorandi se upoznaju sa znanstveno-istraživačkim metodama potrebnim za izradu pismenog rada iz engleske književnosti.</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76"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32"/>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demonstriratisposobnostiknjiževno-kritičkogpromišljanja</w:t>
            </w:r>
          </w:p>
          <w:p w:rsidR="00294DAF" w:rsidRPr="00294DAF" w:rsidRDefault="00294DAF" w:rsidP="00294DAF">
            <w:pPr>
              <w:numPr>
                <w:ilvl w:val="0"/>
                <w:numId w:val="132"/>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samostalnoprovestiznanstvenoistraživanje</w:t>
            </w:r>
          </w:p>
          <w:p w:rsidR="00294DAF" w:rsidRPr="00294DAF" w:rsidRDefault="00294DAF" w:rsidP="00294DAF">
            <w:pPr>
              <w:numPr>
                <w:ilvl w:val="0"/>
                <w:numId w:val="132"/>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samostalnonapisatiseminarski rad ipri tome se pridržavatietičkihnormi za pisanjeznanstvenihradova</w:t>
            </w:r>
          </w:p>
          <w:p w:rsidR="00294DAF" w:rsidRPr="00294DAF" w:rsidRDefault="00294DAF" w:rsidP="00294DAF">
            <w:pPr>
              <w:numPr>
                <w:ilvl w:val="0"/>
                <w:numId w:val="132"/>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prikazatirazvojrazličitihknjiževnihvrsta u engleskojrenesansnojknjiževnosti</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200" w:line="276"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Humanism: Utopias, Education Handbooks, and Translations</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 xml:space="preserve">Sir Thomas More, </w:t>
            </w:r>
            <w:r w:rsidRPr="00294DAF">
              <w:rPr>
                <w:rFonts w:ascii="Calibri" w:eastAsia="Calibri" w:hAnsi="Calibri" w:cs="Calibri"/>
                <w:i/>
                <w:color w:val="000000"/>
              </w:rPr>
              <w:t>Utopia</w:t>
            </w:r>
            <w:r w:rsidRPr="00294DAF">
              <w:rPr>
                <w:rFonts w:ascii="Calibri" w:eastAsia="Calibri" w:hAnsi="Calibri" w:cs="Calibri"/>
                <w:color w:val="000000"/>
              </w:rPr>
              <w:t xml:space="preserve">; Sir Francis Bacon, </w:t>
            </w:r>
            <w:r w:rsidRPr="00294DAF">
              <w:rPr>
                <w:rFonts w:ascii="Calibri" w:eastAsia="Calibri" w:hAnsi="Calibri" w:cs="Calibri"/>
                <w:i/>
                <w:color w:val="000000"/>
              </w:rPr>
              <w:t>TheNew Atlantis</w:t>
            </w:r>
            <w:r w:rsidRPr="00294DAF">
              <w:rPr>
                <w:rFonts w:ascii="Calibri" w:eastAsia="Calibri" w:hAnsi="Calibri" w:cs="Calibri"/>
                <w:color w:val="000000"/>
              </w:rPr>
              <w:t xml:space="preserve">; Sir Thomas Elyot, </w:t>
            </w:r>
            <w:r w:rsidRPr="00294DAF">
              <w:rPr>
                <w:rFonts w:ascii="Calibri" w:eastAsia="Calibri" w:hAnsi="Calibri" w:cs="Calibri"/>
                <w:i/>
                <w:color w:val="000000"/>
              </w:rPr>
              <w:t>The Boke Named the Gournour</w:t>
            </w:r>
            <w:r w:rsidRPr="00294DAF">
              <w:rPr>
                <w:rFonts w:ascii="Calibri" w:eastAsia="Calibri" w:hAnsi="Calibri" w:cs="Calibri"/>
                <w:color w:val="000000"/>
              </w:rPr>
              <w:t xml:space="preserve">; Roger Asham, </w:t>
            </w:r>
            <w:r w:rsidRPr="00294DAF">
              <w:rPr>
                <w:rFonts w:ascii="Calibri" w:eastAsia="Calibri" w:hAnsi="Calibri" w:cs="Calibri"/>
                <w:i/>
                <w:color w:val="000000"/>
              </w:rPr>
              <w:t>The Schoolmaster</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The Sonnet, Metaphysical and Devotional Poetry</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 xml:space="preserve">Wyatt, Surrey, Sydney, Shakespeare, Donne, Herbert  </w:t>
            </w:r>
            <w:r w:rsidRPr="00294DAF">
              <w:rPr>
                <w:rFonts w:ascii="Calibri" w:eastAsia="Calibri" w:hAnsi="Calibri" w:cs="Calibri"/>
                <w:color w:val="000000"/>
              </w:rPr>
              <w:tab/>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Pastoral Poetry and Patronage</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 xml:space="preserve">Spenser, </w:t>
            </w:r>
            <w:r w:rsidRPr="00294DAF">
              <w:rPr>
                <w:rFonts w:ascii="Calibri" w:eastAsia="Calibri" w:hAnsi="Calibri" w:cs="Calibri"/>
                <w:i/>
                <w:color w:val="000000"/>
              </w:rPr>
              <w:t>The ShepheardesCalender</w:t>
            </w:r>
            <w:r w:rsidRPr="00294DAF">
              <w:rPr>
                <w:rFonts w:ascii="Calibri" w:eastAsia="Calibri" w:hAnsi="Calibri" w:cs="Calibri"/>
                <w:color w:val="000000"/>
              </w:rPr>
              <w:t xml:space="preserve">; Milton, </w:t>
            </w:r>
            <w:r w:rsidRPr="00294DAF">
              <w:rPr>
                <w:rFonts w:ascii="Calibri" w:eastAsia="Calibri" w:hAnsi="Calibri" w:cs="Calibri"/>
                <w:i/>
                <w:color w:val="000000"/>
              </w:rPr>
              <w:t>Lycidas</w:t>
            </w:r>
            <w:r w:rsidRPr="00294DAF">
              <w:rPr>
                <w:rFonts w:ascii="Calibri" w:eastAsia="Calibri" w:hAnsi="Calibri" w:cs="Calibri"/>
                <w:color w:val="000000"/>
              </w:rPr>
              <w:tab/>
            </w:r>
            <w:r w:rsidRPr="00294DAF">
              <w:rPr>
                <w:rFonts w:ascii="Calibri" w:eastAsia="Calibri" w:hAnsi="Calibri" w:cs="Calibri"/>
                <w:color w:val="000000"/>
              </w:rPr>
              <w:tab/>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Allegory and Romance</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 xml:space="preserve">Spenser, </w:t>
            </w:r>
            <w:r w:rsidRPr="00294DAF">
              <w:rPr>
                <w:rFonts w:ascii="Calibri" w:eastAsia="Calibri" w:hAnsi="Calibri" w:cs="Calibri"/>
                <w:i/>
                <w:color w:val="000000"/>
              </w:rPr>
              <w:t>The Faerie Queene</w:t>
            </w:r>
            <w:r w:rsidRPr="00294DAF">
              <w:rPr>
                <w:rFonts w:ascii="Calibri" w:eastAsia="Calibri" w:hAnsi="Calibri" w:cs="Calibri"/>
                <w:color w:val="000000"/>
              </w:rPr>
              <w:t>, Book I</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lastRenderedPageBreak/>
              <w:t>Defenses of Poetry</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 xml:space="preserve">Sidney, </w:t>
            </w:r>
            <w:r w:rsidRPr="00294DAF">
              <w:rPr>
                <w:rFonts w:ascii="Calibri" w:eastAsia="Calibri" w:hAnsi="Calibri" w:cs="Calibri"/>
                <w:i/>
                <w:color w:val="000000"/>
              </w:rPr>
              <w:t>An Apology for Poetry</w:t>
            </w:r>
            <w:r w:rsidRPr="00294DAF">
              <w:rPr>
                <w:rFonts w:ascii="Calibri" w:eastAsia="Calibri" w:hAnsi="Calibri" w:cs="Calibri"/>
                <w:color w:val="000000"/>
              </w:rPr>
              <w:t xml:space="preserve">; Milton, </w:t>
            </w:r>
            <w:r w:rsidRPr="00294DAF">
              <w:rPr>
                <w:rFonts w:ascii="Calibri" w:eastAsia="Calibri" w:hAnsi="Calibri" w:cs="Calibri"/>
                <w:i/>
                <w:color w:val="000000"/>
              </w:rPr>
              <w:t>Areopagitica</w:t>
            </w:r>
            <w:r w:rsidRPr="00294DAF">
              <w:rPr>
                <w:rFonts w:ascii="Calibri" w:eastAsia="Calibri" w:hAnsi="Calibri" w:cs="Calibri"/>
                <w:color w:val="000000"/>
              </w:rPr>
              <w:tab/>
            </w:r>
            <w:r w:rsidRPr="00294DAF">
              <w:rPr>
                <w:rFonts w:ascii="Calibri" w:eastAsia="Calibri" w:hAnsi="Calibri" w:cs="Calibri"/>
                <w:color w:val="000000"/>
              </w:rPr>
              <w:tab/>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Prose</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 xml:space="preserve">Bacon, </w:t>
            </w:r>
            <w:r w:rsidRPr="00294DAF">
              <w:rPr>
                <w:rFonts w:ascii="Calibri" w:eastAsia="Calibri" w:hAnsi="Calibri" w:cs="Calibri"/>
                <w:i/>
                <w:color w:val="000000"/>
              </w:rPr>
              <w:t>Essays</w:t>
            </w:r>
            <w:r w:rsidRPr="00294DAF">
              <w:rPr>
                <w:rFonts w:ascii="Calibri" w:eastAsia="Calibri" w:hAnsi="Calibri" w:cs="Calibri"/>
                <w:color w:val="000000"/>
              </w:rPr>
              <w:t xml:space="preserve">; Browne, </w:t>
            </w:r>
            <w:r w:rsidRPr="00294DAF">
              <w:rPr>
                <w:rFonts w:ascii="Calibri" w:eastAsia="Calibri" w:hAnsi="Calibri" w:cs="Calibri"/>
                <w:i/>
                <w:color w:val="000000"/>
              </w:rPr>
              <w:t>PseudodoxiaEpidemica</w:t>
            </w:r>
            <w:r w:rsidRPr="00294DAF">
              <w:rPr>
                <w:rFonts w:ascii="Calibri" w:eastAsia="Calibri" w:hAnsi="Calibri" w:cs="Calibri"/>
                <w:color w:val="000000"/>
              </w:rPr>
              <w:tab/>
            </w:r>
            <w:r w:rsidRPr="00294DAF">
              <w:rPr>
                <w:rFonts w:ascii="Calibri" w:eastAsia="Calibri" w:hAnsi="Calibri" w:cs="Calibri"/>
                <w:color w:val="000000"/>
              </w:rPr>
              <w:tab/>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Epic</w:t>
            </w:r>
          </w:p>
          <w:p w:rsidR="00294DAF" w:rsidRPr="00294DAF" w:rsidRDefault="00294DAF" w:rsidP="00294DAF">
            <w:pPr>
              <w:spacing w:after="0" w:line="276" w:lineRule="auto"/>
              <w:rPr>
                <w:rFonts w:ascii="Calibri" w:eastAsia="Calibri" w:hAnsi="Calibri" w:cs="Calibri"/>
                <w:color w:val="000000"/>
              </w:rPr>
            </w:pPr>
            <w:r w:rsidRPr="00294DAF">
              <w:rPr>
                <w:rFonts w:ascii="Calibri" w:eastAsia="Calibri" w:hAnsi="Calibri" w:cs="Calibri"/>
                <w:color w:val="000000"/>
              </w:rPr>
              <w:t xml:space="preserve">Milton, </w:t>
            </w:r>
            <w:r w:rsidRPr="00294DAF">
              <w:rPr>
                <w:rFonts w:ascii="Calibri" w:eastAsia="Calibri" w:hAnsi="Calibri" w:cs="Calibri"/>
                <w:i/>
                <w:color w:val="000000"/>
              </w:rPr>
              <w:t>Paradise Lost, Paradise Regained</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25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prisustvovanje predavanjima, pravovremeno predavanje pismenog rada, polaganje ispita</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pismeni ispit</w:t>
            </w:r>
          </w:p>
          <w:p w:rsidR="00294DAF" w:rsidRPr="00294DAF" w:rsidRDefault="00294DAF" w:rsidP="00294DAF">
            <w:pPr>
              <w:spacing w:after="0" w:line="276" w:lineRule="auto"/>
              <w:rPr>
                <w:rFonts w:ascii="Calibri" w:eastAsia="Calibri" w:hAnsi="Calibri" w:cs="Calibri"/>
                <w:color w:val="000000"/>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33"/>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Abrams, H. (ur.),</w:t>
            </w:r>
            <w:r w:rsidRPr="00294DAF">
              <w:rPr>
                <w:rFonts w:ascii="Calibri" w:eastAsia="Calibri" w:hAnsi="Calibri" w:cs="Calibri"/>
                <w:i/>
                <w:color w:val="000000"/>
              </w:rPr>
              <w:t xml:space="preserve"> The Norton Anthology of English Literature</w:t>
            </w:r>
            <w:r w:rsidRPr="00294DAF">
              <w:rPr>
                <w:rFonts w:ascii="Calibri" w:eastAsia="Calibri" w:hAnsi="Calibri" w:cs="Calibri"/>
                <w:color w:val="000000"/>
              </w:rPr>
              <w:t>, 8</w:t>
            </w:r>
            <w:r w:rsidRPr="00294DAF">
              <w:rPr>
                <w:rFonts w:ascii="Calibri" w:eastAsia="Calibri" w:hAnsi="Calibri" w:cs="Calibri"/>
                <w:color w:val="000000"/>
                <w:vertAlign w:val="superscript"/>
              </w:rPr>
              <w:t>th</w:t>
            </w:r>
            <w:r w:rsidRPr="00294DAF">
              <w:rPr>
                <w:rFonts w:ascii="Calibri" w:eastAsia="Calibri" w:hAnsi="Calibri" w:cs="Calibri"/>
                <w:color w:val="000000"/>
              </w:rPr>
              <w:t xml:space="preserve"> ed., Vol. I, New York, Norton, 2000.</w:t>
            </w:r>
          </w:p>
          <w:p w:rsidR="00294DAF" w:rsidRPr="00294DAF" w:rsidRDefault="00294DAF" w:rsidP="00294DAF">
            <w:pPr>
              <w:numPr>
                <w:ilvl w:val="0"/>
                <w:numId w:val="133"/>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 xml:space="preserve">Brady, A., </w:t>
            </w:r>
            <w:r w:rsidRPr="00294DAF">
              <w:rPr>
                <w:rFonts w:ascii="Calibri" w:eastAsia="Calibri" w:hAnsi="Calibri" w:cs="Calibri"/>
                <w:i/>
                <w:color w:val="000000"/>
              </w:rPr>
              <w:t>English Funerary Elegy in the Seventeenth Century</w:t>
            </w:r>
            <w:r w:rsidRPr="00294DAF">
              <w:rPr>
                <w:rFonts w:ascii="Calibri" w:eastAsia="Calibri" w:hAnsi="Calibri" w:cs="Calibri"/>
                <w:color w:val="000000"/>
              </w:rPr>
              <w:t>, New York, Palgrave, 2006.</w:t>
            </w:r>
          </w:p>
          <w:p w:rsidR="00294DAF" w:rsidRPr="00294DAF" w:rsidRDefault="00294DAF" w:rsidP="00294DAF">
            <w:pPr>
              <w:numPr>
                <w:ilvl w:val="0"/>
                <w:numId w:val="133"/>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Hattaway, M. (ur.),</w:t>
            </w:r>
            <w:r w:rsidRPr="00294DAF">
              <w:rPr>
                <w:rFonts w:ascii="Calibri" w:eastAsia="Calibri" w:hAnsi="Calibri" w:cs="Calibri"/>
                <w:i/>
                <w:color w:val="000000"/>
              </w:rPr>
              <w:t xml:space="preserve"> A Companion to English Renaissance Literature and Culture</w:t>
            </w:r>
            <w:r w:rsidRPr="00294DAF">
              <w:rPr>
                <w:rFonts w:ascii="Calibri" w:eastAsia="Calibri" w:hAnsi="Calibri" w:cs="Calibri"/>
                <w:color w:val="000000"/>
              </w:rPr>
              <w:t xml:space="preserve">, Oxford, Blackwell, 2003. </w:t>
            </w:r>
          </w:p>
          <w:p w:rsidR="00294DAF" w:rsidRPr="00294DAF" w:rsidRDefault="00294DAF" w:rsidP="00294DAF">
            <w:pPr>
              <w:numPr>
                <w:ilvl w:val="0"/>
                <w:numId w:val="133"/>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 xml:space="preserve">Lewalski, B., </w:t>
            </w:r>
            <w:r w:rsidRPr="00294DAF">
              <w:rPr>
                <w:rFonts w:ascii="Calibri" w:eastAsia="Calibri" w:hAnsi="Calibri" w:cs="Calibri"/>
                <w:i/>
                <w:color w:val="000000"/>
              </w:rPr>
              <w:t>The Life of John Milton</w:t>
            </w:r>
            <w:r w:rsidRPr="00294DAF">
              <w:rPr>
                <w:rFonts w:ascii="Calibri" w:eastAsia="Calibri" w:hAnsi="Calibri" w:cs="Calibri"/>
                <w:color w:val="000000"/>
              </w:rPr>
              <w:t xml:space="preserve">, Oxford, Blackwell, 2003. </w:t>
            </w:r>
          </w:p>
          <w:p w:rsidR="00294DAF" w:rsidRPr="00294DAF" w:rsidRDefault="00294DAF" w:rsidP="00294DAF">
            <w:pPr>
              <w:numPr>
                <w:ilvl w:val="0"/>
                <w:numId w:val="133"/>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 xml:space="preserve">Milton, J., </w:t>
            </w:r>
            <w:r w:rsidRPr="00294DAF">
              <w:rPr>
                <w:rFonts w:ascii="Calibri" w:eastAsia="Calibri" w:hAnsi="Calibri" w:cs="Calibri"/>
                <w:i/>
                <w:color w:val="000000"/>
              </w:rPr>
              <w:t xml:space="preserve">Complete Poems and Major Prose. </w:t>
            </w:r>
            <w:r w:rsidRPr="00294DAF">
              <w:rPr>
                <w:rFonts w:ascii="Calibri" w:eastAsia="Calibri" w:hAnsi="Calibri" w:cs="Calibri"/>
                <w:color w:val="000000"/>
              </w:rPr>
              <w:t>Edited by Merritt Y. Hughes. Indianapolis: The Odyssey Press, 1957.</w:t>
            </w:r>
          </w:p>
          <w:p w:rsidR="00294DAF" w:rsidRPr="00294DAF" w:rsidRDefault="00294DAF" w:rsidP="00294DAF">
            <w:pPr>
              <w:numPr>
                <w:ilvl w:val="0"/>
                <w:numId w:val="133"/>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 xml:space="preserve">Rivers, I., </w:t>
            </w:r>
            <w:r w:rsidRPr="00294DAF">
              <w:rPr>
                <w:rFonts w:ascii="Calibri" w:eastAsia="Calibri" w:hAnsi="Calibri" w:cs="Calibri"/>
                <w:i/>
                <w:color w:val="000000"/>
              </w:rPr>
              <w:t>Classical and Christian Ideas in English Renaissance Poetry</w:t>
            </w:r>
            <w:r w:rsidRPr="00294DAF">
              <w:rPr>
                <w:rFonts w:ascii="Calibri" w:eastAsia="Calibri" w:hAnsi="Calibri" w:cs="Calibri"/>
                <w:color w:val="000000"/>
              </w:rPr>
              <w:t>, London, George Allen &amp; Unwin, 1979.</w:t>
            </w:r>
          </w:p>
          <w:p w:rsidR="00294DAF" w:rsidRPr="00294DAF" w:rsidRDefault="00294DAF" w:rsidP="00294DAF">
            <w:pPr>
              <w:numPr>
                <w:ilvl w:val="0"/>
                <w:numId w:val="133"/>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 xml:space="preserve">Spiller, M., </w:t>
            </w:r>
            <w:r w:rsidRPr="00294DAF">
              <w:rPr>
                <w:rFonts w:ascii="Calibri" w:eastAsia="Calibri" w:hAnsi="Calibri" w:cs="Calibri"/>
                <w:i/>
                <w:color w:val="000000"/>
              </w:rPr>
              <w:t>The Development of the Sonnet</w:t>
            </w:r>
            <w:r w:rsidRPr="00294DAF">
              <w:rPr>
                <w:rFonts w:ascii="Calibri" w:eastAsia="Calibri" w:hAnsi="Calibri" w:cs="Calibri"/>
                <w:color w:val="000000"/>
              </w:rPr>
              <w:t>, London, New York, Routledge, 1992.</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395"/>
        <w:gridCol w:w="996"/>
        <w:gridCol w:w="272"/>
        <w:gridCol w:w="500"/>
        <w:gridCol w:w="624"/>
        <w:gridCol w:w="1235"/>
        <w:gridCol w:w="320"/>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Odabrane teme iz američkih studija: suvremena kultura i društvo</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FFAND315</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0+20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doktorandi trećeg semestra, modul: </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Jezik i književnost, smjer: Anglistika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engleski</w:t>
            </w:r>
          </w:p>
        </w:tc>
      </w:tr>
      <w:tr w:rsidR="00294DAF" w:rsidRPr="007F11BA"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/nastavnik</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dr. sc. Izabela Dankić, red. prof.</w:t>
            </w:r>
          </w:p>
        </w:tc>
      </w:tr>
      <w:tr w:rsidR="00294DAF" w:rsidRPr="00294DAF"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7F11BA" w:rsidTr="00294DAF">
        <w:tc>
          <w:tcPr>
            <w:tcW w:w="198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2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izabela.dankic@ff.sum.ba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Aktivno sudjelujući u raspravama i pisanjem i predstavljanjem završnog rada i svladavanjem odabranih tekstova, cilj je proširiti ranije stečene spoznaje doktoranada i upoznati ih sa odabranim temama iz američkih studija.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Doktorandi će upoznati polazište izučavanja američkih studija i kroz obradu odabranih tema steći razumijevanje današnje uloge SAD u suvremenom društvu. Na temelju odabrane analize nekog aspekta suvremenog američkog društva izraditi će i predstaviti  završni rad.</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Pokret za izučavanje američkih studija; američka politička kultura; doseljenici, robovi i američki Indijanci danas; industrija i tehnologija; Amerika i rat;  mediji i film; američka žena; popularna kultura.</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294DAF"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Pripremati se za nastavu prema naputku nastavnika, redovito dolaziti na nastavu i aktivno sudjelovati u raspravama o izloženim temama.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Izrada i predstavljanje odabranog završnog rada.</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34"/>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Temperley, H. - Bigsby, C. (ur.), </w:t>
            </w:r>
            <w:r w:rsidRPr="00294DAF">
              <w:rPr>
                <w:rFonts w:ascii="Calibri" w:eastAsia="Calibri" w:hAnsi="Calibri" w:cs="Times New Roman"/>
                <w:i/>
                <w:color w:val="000000"/>
                <w:szCs w:val="24"/>
                <w:lang w:val="hr-HR"/>
              </w:rPr>
              <w:t>A new introduction to American Studies</w:t>
            </w:r>
            <w:r w:rsidRPr="00294DAF">
              <w:rPr>
                <w:rFonts w:ascii="Calibri" w:eastAsia="Calibri" w:hAnsi="Calibri" w:cs="Times New Roman"/>
                <w:color w:val="000000"/>
                <w:szCs w:val="24"/>
                <w:lang w:val="hr-HR"/>
              </w:rPr>
              <w:t>, Harlow, England, 2006.</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 xml:space="preserve">Dodatne informacije o </w:t>
            </w:r>
            <w:r w:rsidRPr="00294DAF">
              <w:rPr>
                <w:rFonts w:ascii="Calibri" w:eastAsia="Calibri" w:hAnsi="Calibri" w:cs="Calibri"/>
                <w:b/>
                <w:color w:val="000000"/>
                <w:lang w:val="hr-HR"/>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Informiranje o </w:t>
            </w:r>
            <w:r w:rsidRPr="00294DAF">
              <w:rPr>
                <w:rFonts w:ascii="Calibri" w:eastAsia="Calibri" w:hAnsi="Calibri" w:cs="Calibri"/>
                <w:b/>
                <w:color w:val="000000"/>
                <w:lang w:val="hr-HR"/>
              </w:rPr>
              <w:t>predmetu</w:t>
            </w:r>
            <w:r w:rsidRPr="00294DAF">
              <w:rPr>
                <w:rFonts w:ascii="Calibri" w:eastAsia="Calibri" w:hAnsi="Calibri" w:cs="Times New Roman"/>
                <w:b/>
                <w:color w:val="000000"/>
                <w:szCs w:val="24"/>
                <w:lang w:val="hr-HR"/>
              </w:rPr>
              <w:t>:</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Sve informacije za upoznavanje s pravima i obvezama doktoranada prema predmetu doktorandi će dobiti na prvom predavanju - te informacije dostupne su i na mrežnoj stranici Fakulteta. </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Kontaktiranje s nastavnikom:</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Kontaktiranje s nastavnikom izvan nastave odvija se u vrijeme konzultacija, a kontaktiranje je omogućeno i elektroničkom poštom i izvan termina konzultacija, prema potrebi (adresa dostupna na mrežnoj stranici Filozofskog fakulteta).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Termin za konzultacije određuje se početkom akademske godine.</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2"/>
        <w:gridCol w:w="622"/>
        <w:gridCol w:w="1237"/>
        <w:gridCol w:w="318"/>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Istraživanja jezičnoga krajobraza</w:t>
            </w:r>
          </w:p>
          <w:p w:rsidR="00294DAF" w:rsidRPr="00294DAF" w:rsidRDefault="00294DAF" w:rsidP="00294DAF">
            <w:pPr>
              <w:tabs>
                <w:tab w:val="left" w:pos="3330"/>
              </w:tabs>
              <w:spacing w:after="0" w:line="240" w:lineRule="auto"/>
              <w:jc w:val="center"/>
              <w:rPr>
                <w:rFonts w:ascii="Calibri" w:eastAsia="Calibri" w:hAnsi="Calibri" w:cs="Times New Roman"/>
                <w:b/>
                <w:color w:val="000000"/>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Kod </w:t>
            </w:r>
            <w:r w:rsidRPr="00294DAF">
              <w:rPr>
                <w:rFonts w:ascii="Calibri" w:eastAsia="Calibri" w:hAnsi="Calibri" w:cs="Calibri"/>
                <w:b/>
                <w:color w:val="000000"/>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FFAND316</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Poslijediplomski doktorski studij </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0+20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i/>
                <w:szCs w:val="24"/>
                <w:lang w:val="hr-HR"/>
              </w:rPr>
            </w:pPr>
            <w:r w:rsidRPr="00294DAF">
              <w:rPr>
                <w:rFonts w:ascii="Calibri" w:eastAsia="Calibri" w:hAnsi="Calibri" w:cs="Times New Roman"/>
                <w:szCs w:val="24"/>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doktorandi trećeg semestra, modul: </w:t>
            </w:r>
          </w:p>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Times New Roman"/>
                <w:szCs w:val="24"/>
                <w:lang w:val="hr-HR"/>
              </w:rPr>
              <w:t>Jezik i književnost, smjer: Anglistika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dr. sc. Ivana Grbavac, izv.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dogovoru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ivana.grbavac@ff.sum.ba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Cilj predmeta je upoznati doktorande s osnovama istraživanja jezičnoga krajobraza. Namjera je uputiti doktorande u teorijske osnove ove mlade subdiscipline sociolingvistike kako bi se oni samostalno mogli upustiti u istraživanja ovoga tipa. Istovremeno cilj je upoznati ih i s praktičnim primjerima ovakvih istraživanja te im tako dati podlogu za prve vlastite znanstvene radove.  Cilj je i zainteresirati ih za pitanja višejezičnosti i jezičnih kontakata budući da žive, rade i studiraju u sredini s osobitim društveno-političkim i kulturološkim obilježjima.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35"/>
              </w:numPr>
              <w:spacing w:after="0" w:line="240" w:lineRule="auto"/>
              <w:ind w:left="360"/>
              <w:contextualSpacing/>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teorijski razmatrati i raspravljati o temeljnim temama istraživanja jezičnoga krajobraza</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deskriptivno i jasno pisati i govoriti o ključnim terminima istraživanja jezičnoga krajobraza </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uspoređivati različite primjere i teme iz prakse</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jasno i precizno predstavljati metodologiju istraživanja ovoga tipa</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sažeto izlagati povijest istraživanja jezičnoga krajobraza</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razmatrati sociolingvističku situaciju nekoga područja gledano iz perspektive jezičnih znakova i višejezičnosti</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biti osjetljiviji za jezična pitanja, višejezičnost te jezične kontakte i konflikte na nekom području</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promatrati javni prostor na dinamičan način, kao „arenu u kojoj se pregovara i sučeljava“, </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analizirati javnu sferu pomoću jezičnih znakova</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primijenjivati teze i paradigme istraživača jezičnoga krajobraza na novi materijal te koristiti teorijske postavke i opisani analitički instrumentarij</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samostalno se baviti istraživanjima ovoga tipa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Sadržaj </w:t>
            </w:r>
            <w:r w:rsidRPr="00294DAF">
              <w:rPr>
                <w:rFonts w:ascii="Calibri" w:eastAsia="Calibri" w:hAnsi="Calibri" w:cs="Times New Roman"/>
                <w:b/>
                <w:color w:val="000000"/>
                <w:szCs w:val="24"/>
                <w:lang w:val="hr-HR"/>
              </w:rPr>
              <w:lastRenderedPageBreak/>
              <w:t>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35"/>
              </w:numPr>
              <w:spacing w:after="0" w:line="240" w:lineRule="auto"/>
              <w:ind w:left="360"/>
              <w:contextualSpacing/>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lastRenderedPageBreak/>
              <w:t xml:space="preserve">Pojam </w:t>
            </w:r>
            <w:r w:rsidRPr="00294DAF">
              <w:rPr>
                <w:rFonts w:ascii="Calibri" w:eastAsia="Calibri" w:hAnsi="Calibri" w:cs="Times New Roman"/>
                <w:i/>
                <w:color w:val="000000"/>
                <w:szCs w:val="24"/>
                <w:lang w:val="hr-HR"/>
              </w:rPr>
              <w:t>jezični krajobraz</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lastRenderedPageBreak/>
              <w:t>Jezični znak</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Javni prostor</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Pregled istraživanja jezičnoga krajobraza</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Brzi rast discipline</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Jezični krajobraz kao novi pristup višejezičnosti</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Globalni engleski i njegova nazočnost u jezičnom krajobrazu</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Jezični identitet  i ideološke bitke u jezičnom krajobrazu</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Konstrukcija nacionalnoga identiteta u miješanim gradovima</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Jezični krajobraz i manjinski jezici</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Graffiti u jezičnom krajobrazu</w:t>
            </w:r>
          </w:p>
          <w:p w:rsidR="00294DAF" w:rsidRPr="00294DAF" w:rsidRDefault="00294DAF" w:rsidP="00294DAF">
            <w:pPr>
              <w:numPr>
                <w:ilvl w:val="0"/>
                <w:numId w:val="136"/>
              </w:numPr>
              <w:spacing w:after="0" w:line="240" w:lineRule="auto"/>
              <w:ind w:left="360"/>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Metodologija istraživanja jezičnoga krajobraza: istraživana područja, vrste znakova, kodiranje </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rad na terenu</w:t>
            </w: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Doktorandi trebaju:</w:t>
            </w:r>
          </w:p>
          <w:p w:rsidR="00294DAF" w:rsidRPr="00294DAF" w:rsidRDefault="00294DAF" w:rsidP="00294DAF">
            <w:pPr>
              <w:numPr>
                <w:ilvl w:val="0"/>
                <w:numId w:val="137"/>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redovito pohađati nastavu </w:t>
            </w:r>
          </w:p>
          <w:p w:rsidR="00294DAF" w:rsidRPr="00294DAF" w:rsidRDefault="00294DAF" w:rsidP="00294DAF">
            <w:pPr>
              <w:numPr>
                <w:ilvl w:val="0"/>
                <w:numId w:val="137"/>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nakon odslušane nastave napisati kraći istraživački rad (</w:t>
            </w:r>
            <w:r w:rsidRPr="00294DAF">
              <w:rPr>
                <w:rFonts w:ascii="Calibri" w:eastAsia="Calibri" w:hAnsi="Calibri" w:cs="Times New Roman"/>
                <w:i/>
                <w:color w:val="000000"/>
                <w:szCs w:val="24"/>
                <w:lang w:val="hr-HR"/>
              </w:rPr>
              <w:t>research paper</w:t>
            </w:r>
            <w:r w:rsidRPr="00294DAF">
              <w:rPr>
                <w:rFonts w:ascii="Calibri" w:eastAsia="Calibri" w:hAnsi="Calibri" w:cs="Times New Roman"/>
                <w:color w:val="000000"/>
                <w:szCs w:val="24"/>
                <w:lang w:val="hr-HR"/>
              </w:rPr>
              <w:t>) na osnovu rada na terenu (</w:t>
            </w:r>
            <w:r w:rsidRPr="00294DAF">
              <w:rPr>
                <w:rFonts w:ascii="Calibri" w:eastAsia="Calibri" w:hAnsi="Calibri" w:cs="Times New Roman"/>
                <w:i/>
                <w:color w:val="000000"/>
                <w:szCs w:val="24"/>
                <w:lang w:val="hr-HR"/>
              </w:rPr>
              <w:t>fieldwork</w:t>
            </w:r>
            <w:r w:rsidRPr="00294DAF">
              <w:rPr>
                <w:rFonts w:ascii="Calibri" w:eastAsia="Calibri" w:hAnsi="Calibri" w:cs="Times New Roman"/>
                <w:color w:val="000000"/>
                <w:szCs w:val="24"/>
                <w:lang w:val="hr-HR"/>
              </w:rPr>
              <w:t>)</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38"/>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szCs w:val="24"/>
                <w:lang w:val="hr-HR"/>
              </w:rPr>
              <w:t xml:space="preserve">Backhaus, P., </w:t>
            </w:r>
            <w:r w:rsidRPr="00294DAF">
              <w:rPr>
                <w:rFonts w:ascii="Calibri" w:eastAsia="Calibri" w:hAnsi="Calibri" w:cs="Times New Roman"/>
                <w:i/>
                <w:szCs w:val="24"/>
                <w:lang w:val="hr-HR"/>
              </w:rPr>
              <w:t>Linguistic landscapes: A Comparative Study of Urban Multilingualism in Tokyo</w:t>
            </w:r>
            <w:r w:rsidRPr="00294DAF">
              <w:rPr>
                <w:rFonts w:ascii="Calibri" w:eastAsia="Calibri" w:hAnsi="Calibri" w:cs="Times New Roman"/>
                <w:szCs w:val="24"/>
                <w:lang w:val="hr-HR"/>
              </w:rPr>
              <w:t>, Clevedon, Multilingual Matters, 2007.</w:t>
            </w:r>
          </w:p>
          <w:p w:rsidR="00294DAF" w:rsidRPr="00294DAF" w:rsidRDefault="00294DAF" w:rsidP="00294DAF">
            <w:pPr>
              <w:numPr>
                <w:ilvl w:val="0"/>
                <w:numId w:val="138"/>
              </w:numPr>
              <w:spacing w:after="0" w:line="240" w:lineRule="auto"/>
              <w:contextualSpacing/>
              <w:jc w:val="both"/>
              <w:rPr>
                <w:rFonts w:ascii="Calibri" w:eastAsia="Calibri" w:hAnsi="Calibri" w:cs="Times New Roman"/>
                <w:color w:val="000000"/>
                <w:szCs w:val="24"/>
                <w:lang w:val="hr-HR"/>
              </w:rPr>
            </w:pPr>
            <w:r w:rsidRPr="00294DAF">
              <w:rPr>
                <w:rFonts w:ascii="Calibri" w:eastAsia="Calibri" w:hAnsi="Calibri" w:cs="Times New Roman"/>
                <w:szCs w:val="24"/>
                <w:lang w:val="hr-HR"/>
              </w:rPr>
              <w:t xml:space="preserve">Edelman, L., </w:t>
            </w:r>
            <w:r w:rsidRPr="00294DAF">
              <w:rPr>
                <w:rFonts w:ascii="Calibri" w:eastAsia="Calibri" w:hAnsi="Calibri" w:cs="Times New Roman"/>
                <w:i/>
                <w:szCs w:val="24"/>
                <w:lang w:val="hr-HR"/>
              </w:rPr>
              <w:t xml:space="preserve">Linguistic landscapes in the Netherlands: A study of multilingualism in Amsterdam and Friesland, </w:t>
            </w:r>
            <w:r w:rsidRPr="00294DAF">
              <w:rPr>
                <w:rFonts w:ascii="Calibri" w:eastAsia="Calibri" w:hAnsi="Calibri" w:cs="Times New Roman"/>
                <w:szCs w:val="24"/>
                <w:lang w:val="hr-HR"/>
              </w:rPr>
              <w:t>Amsterdam, University of Amsterdam, PhD thesis, 2010.</w:t>
            </w:r>
          </w:p>
          <w:p w:rsidR="00294DAF" w:rsidRPr="00294DAF" w:rsidRDefault="00294DAF" w:rsidP="00294DAF">
            <w:pPr>
              <w:numPr>
                <w:ilvl w:val="0"/>
                <w:numId w:val="138"/>
              </w:numPr>
              <w:spacing w:after="0" w:line="240" w:lineRule="auto"/>
              <w:contextualSpacing/>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Gorter, D., </w:t>
            </w:r>
            <w:r w:rsidRPr="00294DAF">
              <w:rPr>
                <w:rFonts w:ascii="Calibri" w:eastAsia="Calibri" w:hAnsi="Calibri" w:cs="Times New Roman"/>
                <w:i/>
                <w:color w:val="000000"/>
                <w:szCs w:val="24"/>
                <w:lang w:val="hr-HR"/>
              </w:rPr>
              <w:t>Linguistic landscape: A New Approach to Multilingualism</w:t>
            </w:r>
            <w:r w:rsidRPr="00294DAF">
              <w:rPr>
                <w:rFonts w:ascii="Calibri" w:eastAsia="Calibri" w:hAnsi="Calibri" w:cs="Times New Roman"/>
                <w:color w:val="000000"/>
                <w:szCs w:val="24"/>
                <w:lang w:val="hr-HR"/>
              </w:rPr>
              <w:t>, Clevedon; Buffalo; Toronto, Multilingual matters, 2006. (89 str.)</w:t>
            </w:r>
          </w:p>
          <w:p w:rsidR="00294DAF" w:rsidRPr="00294DAF" w:rsidRDefault="00294DAF" w:rsidP="00294DAF">
            <w:pPr>
              <w:numPr>
                <w:ilvl w:val="0"/>
                <w:numId w:val="138"/>
              </w:numPr>
              <w:spacing w:after="0" w:line="240" w:lineRule="auto"/>
              <w:contextualSpacing/>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Grbavac, I., </w:t>
            </w:r>
            <w:r w:rsidRPr="00294DAF">
              <w:rPr>
                <w:rFonts w:ascii="Calibri" w:eastAsia="Calibri" w:hAnsi="Calibri" w:cs="Times New Roman"/>
                <w:i/>
                <w:color w:val="000000"/>
                <w:szCs w:val="24"/>
                <w:lang w:val="hr-HR"/>
              </w:rPr>
              <w:t>Uvod u istraživanja jezičnoga krajobraza</w:t>
            </w:r>
            <w:r w:rsidRPr="00294DAF">
              <w:rPr>
                <w:rFonts w:ascii="Calibri" w:eastAsia="Calibri" w:hAnsi="Calibri" w:cs="Times New Roman"/>
                <w:color w:val="000000"/>
                <w:szCs w:val="24"/>
                <w:lang w:val="hr-HR"/>
              </w:rPr>
              <w:t>, Mostar, Filozofski fakultet, 2008.</w:t>
            </w:r>
          </w:p>
          <w:p w:rsidR="00294DAF" w:rsidRPr="00294DAF" w:rsidRDefault="00294DAF" w:rsidP="00294DAF">
            <w:pPr>
              <w:numPr>
                <w:ilvl w:val="0"/>
                <w:numId w:val="138"/>
              </w:numPr>
              <w:spacing w:after="0" w:line="240" w:lineRule="auto"/>
              <w:contextualSpacing/>
              <w:jc w:val="both"/>
              <w:rPr>
                <w:rFonts w:ascii="Calibri" w:eastAsia="Calibri" w:hAnsi="Calibri" w:cs="Times New Roman"/>
                <w:szCs w:val="24"/>
                <w:lang w:val="hr-HR"/>
              </w:rPr>
            </w:pPr>
            <w:r w:rsidRPr="00294DAF">
              <w:rPr>
                <w:rFonts w:ascii="Calibri" w:eastAsia="Calibri" w:hAnsi="Calibri" w:cs="Times New Roman"/>
                <w:color w:val="000000"/>
                <w:szCs w:val="24"/>
                <w:lang w:val="hr-HR"/>
              </w:rPr>
              <w:t xml:space="preserve">Grbavac, I., </w:t>
            </w:r>
            <w:r w:rsidRPr="00294DAF">
              <w:rPr>
                <w:rFonts w:ascii="Calibri" w:eastAsia="Calibri" w:hAnsi="Calibri" w:cs="Times New Roman"/>
                <w:i/>
                <w:color w:val="000000"/>
                <w:szCs w:val="24"/>
                <w:lang w:val="hr-HR"/>
              </w:rPr>
              <w:t>Jezični identitet i jezični krajobraz u Mostaru</w:t>
            </w:r>
            <w:r w:rsidRPr="00294DAF">
              <w:rPr>
                <w:rFonts w:ascii="Calibri" w:eastAsia="Calibri" w:hAnsi="Calibri" w:cs="Times New Roman"/>
                <w:color w:val="000000"/>
                <w:szCs w:val="24"/>
                <w:lang w:val="hr-HR"/>
              </w:rPr>
              <w:t>, Filozofski fakultet u Zagrebu, doktorska disertacija, 2012. (276 str.)</w:t>
            </w:r>
            <w:r w:rsidRPr="00294DAF">
              <w:rPr>
                <w:rFonts w:ascii="Calibri" w:eastAsia="Calibri" w:hAnsi="Calibri" w:cs="Times New Roman"/>
                <w:szCs w:val="24"/>
                <w:lang w:val="hr-HR"/>
              </w:rPr>
              <w:t xml:space="preserve">Shohamy, E., Gorter, D. (ur.), </w:t>
            </w:r>
            <w:r w:rsidRPr="00294DAF">
              <w:rPr>
                <w:rFonts w:ascii="Calibri" w:eastAsia="Calibri" w:hAnsi="Calibri" w:cs="Times New Roman"/>
                <w:i/>
                <w:szCs w:val="24"/>
                <w:lang w:val="hr-HR"/>
              </w:rPr>
              <w:t>Linguistic Landscape: Expanding the Scenery</w:t>
            </w:r>
            <w:r w:rsidRPr="00294DAF">
              <w:rPr>
                <w:rFonts w:ascii="Calibri" w:eastAsia="Calibri" w:hAnsi="Calibri" w:cs="Times New Roman"/>
                <w:szCs w:val="24"/>
                <w:lang w:val="hr-HR"/>
              </w:rPr>
              <w:t>,New York; London,Routledge, 2009.</w:t>
            </w:r>
          </w:p>
          <w:p w:rsidR="00294DAF" w:rsidRPr="00294DAF" w:rsidRDefault="00294DAF" w:rsidP="00294DAF">
            <w:pPr>
              <w:numPr>
                <w:ilvl w:val="0"/>
                <w:numId w:val="138"/>
              </w:numPr>
              <w:spacing w:after="0" w:line="240" w:lineRule="auto"/>
              <w:contextualSpacing/>
              <w:jc w:val="both"/>
              <w:rPr>
                <w:rFonts w:ascii="Calibri" w:eastAsia="Calibri" w:hAnsi="Calibri" w:cs="Times New Roman"/>
                <w:color w:val="000000"/>
                <w:szCs w:val="24"/>
                <w:lang w:val="hr-HR"/>
              </w:rPr>
            </w:pPr>
            <w:r w:rsidRPr="00294DAF">
              <w:rPr>
                <w:rFonts w:ascii="Calibri" w:eastAsia="Calibri" w:hAnsi="Calibri" w:cs="Times New Roman"/>
                <w:szCs w:val="24"/>
                <w:lang w:val="hr-HR"/>
              </w:rPr>
              <w:t xml:space="preserve">Jaworski, A. Crispin, T. (ur.), </w:t>
            </w:r>
            <w:r w:rsidRPr="00294DAF">
              <w:rPr>
                <w:rFonts w:ascii="Calibri" w:eastAsia="Calibri" w:hAnsi="Calibri" w:cs="Times New Roman"/>
                <w:i/>
                <w:szCs w:val="24"/>
                <w:lang w:val="hr-HR"/>
              </w:rPr>
              <w:t>Semiotic Landscapes: Language, Image, Space</w:t>
            </w:r>
            <w:r w:rsidRPr="00294DAF">
              <w:rPr>
                <w:rFonts w:ascii="Calibri" w:eastAsia="Calibri" w:hAnsi="Calibri" w:cs="Times New Roman"/>
                <w:szCs w:val="24"/>
                <w:lang w:val="hr-HR"/>
              </w:rPr>
              <w:t>,London, Continuum, 2010.</w:t>
            </w:r>
          </w:p>
          <w:p w:rsidR="00294DAF" w:rsidRPr="00294DAF" w:rsidRDefault="00294DAF" w:rsidP="00294DAF">
            <w:pPr>
              <w:numPr>
                <w:ilvl w:val="0"/>
                <w:numId w:val="138"/>
              </w:numPr>
              <w:spacing w:after="0" w:line="240" w:lineRule="auto"/>
              <w:contextualSpacing/>
              <w:jc w:val="both"/>
              <w:rPr>
                <w:rFonts w:ascii="Calibri" w:eastAsia="Calibri" w:hAnsi="Calibri" w:cs="Times New Roman"/>
                <w:color w:val="000000"/>
                <w:szCs w:val="24"/>
                <w:lang w:val="hr-HR"/>
              </w:rPr>
            </w:pPr>
            <w:r w:rsidRPr="00294DAF">
              <w:rPr>
                <w:rFonts w:ascii="Calibri" w:eastAsia="Calibri" w:hAnsi="Calibri" w:cs="Times New Roman"/>
                <w:szCs w:val="24"/>
                <w:lang w:val="hr-HR"/>
              </w:rPr>
              <w:t xml:space="preserve">Pažin, A., </w:t>
            </w:r>
            <w:r w:rsidRPr="00294DAF">
              <w:rPr>
                <w:rFonts w:ascii="Calibri" w:eastAsia="Calibri" w:hAnsi="Calibri" w:cs="Times New Roman"/>
                <w:i/>
                <w:szCs w:val="24"/>
                <w:lang w:val="hr-HR"/>
              </w:rPr>
              <w:t>Meaning and identity in graffscapes of Mostar – a semantic and semiotic perspective</w:t>
            </w:r>
            <w:r w:rsidRPr="00294DAF">
              <w:rPr>
                <w:rFonts w:ascii="Calibri" w:eastAsia="Calibri" w:hAnsi="Calibri" w:cs="Times New Roman"/>
                <w:szCs w:val="24"/>
                <w:lang w:val="hr-HR"/>
              </w:rPr>
              <w:t>, Filozofski fakultet u Mostaru, diplomski rad, 2014.</w:t>
            </w:r>
          </w:p>
          <w:p w:rsidR="00294DAF" w:rsidRPr="00294DAF" w:rsidRDefault="00294DAF" w:rsidP="00294DAF">
            <w:pPr>
              <w:numPr>
                <w:ilvl w:val="0"/>
                <w:numId w:val="138"/>
              </w:numPr>
              <w:spacing w:after="0" w:line="240" w:lineRule="auto"/>
              <w:contextualSpacing/>
              <w:jc w:val="both"/>
              <w:rPr>
                <w:rFonts w:ascii="Calibri" w:eastAsia="Calibri" w:hAnsi="Calibri" w:cs="Times New Roman"/>
                <w:color w:val="000000"/>
                <w:szCs w:val="24"/>
                <w:lang w:val="hr-HR"/>
              </w:rPr>
            </w:pPr>
            <w:r w:rsidRPr="00294DAF">
              <w:rPr>
                <w:rFonts w:ascii="Calibri" w:eastAsia="Calibri" w:hAnsi="Calibri" w:cs="Times New Roman"/>
                <w:szCs w:val="24"/>
                <w:lang w:val="hr-HR"/>
              </w:rPr>
              <w:t xml:space="preserve">Shohamy, E., Eliezer, B., Monica B. (ur.), </w:t>
            </w:r>
            <w:r w:rsidRPr="00294DAF">
              <w:rPr>
                <w:rFonts w:ascii="Calibri" w:eastAsia="Calibri" w:hAnsi="Calibri" w:cs="Times New Roman"/>
                <w:i/>
                <w:szCs w:val="24"/>
                <w:lang w:val="hr-HR"/>
              </w:rPr>
              <w:t>Linguistic Landscape in the City</w:t>
            </w:r>
            <w:r w:rsidRPr="00294DAF">
              <w:rPr>
                <w:rFonts w:ascii="Calibri" w:eastAsia="Calibri" w:hAnsi="Calibri" w:cs="Times New Roman"/>
                <w:szCs w:val="24"/>
                <w:lang w:val="hr-HR"/>
              </w:rPr>
              <w:t>,Bristol; Buffalo; Toronto, Multilingual Matters, 2010.</w:t>
            </w:r>
          </w:p>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 xml:space="preserve">Dodatne informacije o </w:t>
            </w:r>
            <w:r w:rsidRPr="00294DAF">
              <w:rPr>
                <w:rFonts w:ascii="Calibri" w:eastAsia="Calibri" w:hAnsi="Calibri" w:cs="Calibri"/>
                <w:b/>
                <w:color w:val="000000"/>
                <w:lang w:val="hr-HR"/>
              </w:rPr>
              <w:t>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w:t>
            </w:r>
          </w:p>
        </w:tc>
      </w:tr>
    </w:tbl>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272"/>
        <w:gridCol w:w="502"/>
        <w:gridCol w:w="622"/>
        <w:gridCol w:w="1237"/>
        <w:gridCol w:w="94"/>
        <w:gridCol w:w="1773"/>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Naziv </w:t>
            </w:r>
            <w:r w:rsidRPr="00294DAF">
              <w:rPr>
                <w:rFonts w:ascii="Calibri" w:eastAsia="Calibri" w:hAnsi="Calibri" w:cs="Calibri"/>
                <w:b/>
                <w:color w:val="000000"/>
                <w:lang w:val="hr-HR"/>
              </w:rPr>
              <w:t>predmeta</w:t>
            </w:r>
          </w:p>
        </w:tc>
        <w:tc>
          <w:tcPr>
            <w:tcW w:w="215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b/>
                <w:bCs/>
                <w:lang w:val="hr-HR"/>
              </w:rPr>
            </w:pPr>
            <w:r w:rsidRPr="00294DAF">
              <w:rPr>
                <w:rFonts w:ascii="Calibri" w:eastAsia="Calibri" w:hAnsi="Calibri" w:cs="Calibri"/>
                <w:b/>
                <w:bCs/>
                <w:lang w:val="hr-HR"/>
              </w:rPr>
              <w:t>Chaucer i njegove Canterburyjske priče</w:t>
            </w:r>
          </w:p>
        </w:tc>
        <w:tc>
          <w:tcPr>
            <w:tcW w:w="92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Kod </w:t>
            </w:r>
            <w:r w:rsidRPr="00294DAF">
              <w:rPr>
                <w:rFonts w:ascii="Calibri" w:eastAsia="Calibri" w:hAnsi="Calibri" w:cs="Calibri"/>
                <w:b/>
                <w:color w:val="000000"/>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FF0000"/>
                <w:szCs w:val="24"/>
                <w:lang w:val="hr-HR"/>
              </w:rPr>
            </w:pPr>
            <w:r w:rsidRPr="00294DAF">
              <w:rPr>
                <w:rFonts w:ascii="Calibri" w:eastAsia="Calibri" w:hAnsi="Calibri" w:cs="Times New Roman"/>
                <w:szCs w:val="24"/>
                <w:lang w:val="hr-HR"/>
              </w:rPr>
              <w:t>FFAND317</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Studijski program</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Ciklus</w:t>
            </w:r>
          </w:p>
        </w:tc>
        <w:tc>
          <w:tcPr>
            <w:tcW w:w="215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(III.ciklus)</w:t>
            </w:r>
          </w:p>
        </w:tc>
        <w:tc>
          <w:tcPr>
            <w:tcW w:w="92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Godina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Semestar</w:t>
            </w:r>
          </w:p>
        </w:tc>
        <w:tc>
          <w:tcPr>
            <w:tcW w:w="6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3.</w:t>
            </w:r>
          </w:p>
        </w:tc>
        <w:tc>
          <w:tcPr>
            <w:tcW w:w="92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Broj sati po semestru </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0+20</w:t>
            </w:r>
          </w:p>
          <w:p w:rsidR="00294DAF" w:rsidRPr="00294DAF" w:rsidRDefault="00294DAF" w:rsidP="00294DAF">
            <w:pPr>
              <w:spacing w:after="0" w:line="240" w:lineRule="auto"/>
              <w:rPr>
                <w:rFonts w:ascii="Calibri" w:eastAsia="Calibri" w:hAnsi="Calibri" w:cs="Times New Roman"/>
                <w:szCs w:val="24"/>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Status </w:t>
            </w:r>
            <w:r w:rsidRPr="00294DAF">
              <w:rPr>
                <w:rFonts w:ascii="Calibri" w:eastAsia="Calibri" w:hAnsi="Calibri" w:cs="Calibri"/>
                <w:b/>
                <w:color w:val="000000"/>
                <w:lang w:val="hr-HR"/>
              </w:rPr>
              <w:t>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Preduvjeti</w:t>
            </w:r>
          </w:p>
        </w:tc>
        <w:tc>
          <w:tcPr>
            <w:tcW w:w="6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upisan treći semestar</w:t>
            </w:r>
          </w:p>
        </w:tc>
        <w:tc>
          <w:tcPr>
            <w:tcW w:w="92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Pristup</w:t>
            </w:r>
            <w:r w:rsidRPr="00294DAF">
              <w:rPr>
                <w:rFonts w:ascii="Calibri" w:eastAsia="Calibri" w:hAnsi="Calibri" w:cs="Calibri"/>
                <w:b/>
                <w:color w:val="000000"/>
                <w:lang w:val="hr-HR"/>
              </w:rPr>
              <w:t xml:space="preserve"> predmetu</w:t>
            </w:r>
          </w:p>
        </w:tc>
        <w:tc>
          <w:tcPr>
            <w:tcW w:w="2151"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doktorandi trećeg semestra, modul: </w:t>
            </w:r>
          </w:p>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Times New Roman"/>
                <w:szCs w:val="24"/>
                <w:lang w:val="hr-HR"/>
              </w:rPr>
              <w:t>Jezik i književnost, smjer: Anglistika</w:t>
            </w:r>
          </w:p>
        </w:tc>
        <w:tc>
          <w:tcPr>
            <w:tcW w:w="92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Vrijeme održavanja nastave</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92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hrvatski</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szCs w:val="24"/>
                <w:lang w:val="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dr. sc. Anđelka Raguž, doc.</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andelka.raguz@ff.sum.ba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Ciljevi </w:t>
            </w:r>
            <w:r w:rsidRPr="00294DAF">
              <w:rPr>
                <w:rFonts w:ascii="Calibri" w:eastAsia="Calibri" w:hAnsi="Calibri" w:cs="Calibri"/>
                <w:b/>
                <w:color w:val="000000"/>
                <w:lang w:val="hr-HR"/>
              </w:rPr>
              <w:t>predmeta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Ciljevi predmeta su:</w:t>
            </w:r>
          </w:p>
          <w:p w:rsidR="00294DAF" w:rsidRPr="00294DAF" w:rsidRDefault="00294DAF" w:rsidP="00294DAF">
            <w:pPr>
              <w:numPr>
                <w:ilvl w:val="0"/>
                <w:numId w:val="111"/>
              </w:num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upoznati doktorande sa životom Geoffreya Chaucera i njegovim djelom Canterburyjske priče;</w:t>
            </w:r>
          </w:p>
          <w:p w:rsidR="00294DAF" w:rsidRPr="00294DAF" w:rsidRDefault="00294DAF" w:rsidP="00294DAF">
            <w:pPr>
              <w:numPr>
                <w:ilvl w:val="0"/>
                <w:numId w:val="111"/>
              </w:num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poticati čitanje djela na izvornom srednjovjekovnom engleskom jeziku uz pomoć rječnika;</w:t>
            </w:r>
          </w:p>
          <w:p w:rsidR="00294DAF" w:rsidRPr="00294DAF" w:rsidRDefault="00294DAF" w:rsidP="00294DAF">
            <w:pPr>
              <w:numPr>
                <w:ilvl w:val="0"/>
                <w:numId w:val="111"/>
              </w:num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upoznati doktorande s književnim vrstama i konvencijama u Chaucerovom djelu;</w:t>
            </w:r>
          </w:p>
          <w:p w:rsidR="00294DAF" w:rsidRPr="00294DAF" w:rsidRDefault="00294DAF" w:rsidP="00294DAF">
            <w:pPr>
              <w:numPr>
                <w:ilvl w:val="0"/>
                <w:numId w:val="111"/>
              </w:num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ukazati na značaj Chaucera i njegova djela unutar kulture kasnog četrnaestog stoljeća i prepoznati odlike koje su čitatelji cijenili u različitim povijesnim i kulturnim kontekstima;</w:t>
            </w:r>
          </w:p>
          <w:p w:rsidR="00294DAF" w:rsidRPr="00294DAF" w:rsidRDefault="00294DAF" w:rsidP="00294DAF">
            <w:pPr>
              <w:numPr>
                <w:ilvl w:val="0"/>
                <w:numId w:val="111"/>
              </w:num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potaknuti doktorande na sudjelovanje u kritičkoj raspravi o književnom djelu i temama;</w:t>
            </w:r>
          </w:p>
          <w:p w:rsidR="00294DAF" w:rsidRPr="00294DAF" w:rsidRDefault="00294DAF" w:rsidP="00294DAF">
            <w:pPr>
              <w:numPr>
                <w:ilvl w:val="0"/>
                <w:numId w:val="139"/>
              </w:num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ukazati na univerzalna ljudska pitanja koja čine temelj književnih djela koja se obrađuju;</w:t>
            </w:r>
          </w:p>
          <w:p w:rsidR="00294DAF" w:rsidRPr="00294DAF" w:rsidRDefault="00294DAF" w:rsidP="00294DAF">
            <w:pPr>
              <w:numPr>
                <w:ilvl w:val="0"/>
                <w:numId w:val="139"/>
              </w:num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voditi doktorande u samostalnom istraživanju, u izradi prezentacije i u pisanju književnog eseja.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Ishodi učenja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(opće i specifične kompetencije)</w:t>
            </w:r>
          </w:p>
          <w:p w:rsidR="00294DAF" w:rsidRPr="00294DAF" w:rsidRDefault="00294DAF" w:rsidP="00294DAF">
            <w:pPr>
              <w:spacing w:after="0" w:line="240" w:lineRule="auto"/>
              <w:rPr>
                <w:rFonts w:ascii="Calibri" w:eastAsia="Calibri" w:hAnsi="Calibri" w:cs="Times New Roman"/>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demonstrirati svoje znanje o Geoffreyu Chauceru i zadanim književnim djelima;</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čitati, komentirati i kritizirati srednjovjekovne tekstove na engleskom jeziku uz pomoć rječnika;</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primijeniti relevantne kritičke i/ili teorijske pristupe raspravi o Chaucerovom djelu;</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artikulirati vlastito kritičko mišljenje o Chaucerovom djelu u usmenom i pisanom obliku;</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kritički definirati i razlikovati književne tradicije i žanrove u djelu;</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objasniti važnost citata iz djela, smjestiti ih u kontekst te objasniti </w:t>
            </w:r>
            <w:r w:rsidRPr="00294DAF">
              <w:rPr>
                <w:rFonts w:ascii="Calibri" w:eastAsia="Calibri" w:hAnsi="Calibri" w:cs="Times New Roman"/>
                <w:szCs w:val="24"/>
                <w:lang w:val="hr-HR"/>
              </w:rPr>
              <w:lastRenderedPageBreak/>
              <w:t>važnost citata za tekst kao cjelinu;</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objasniti kako određeno književno djelo odražava i oblikuje povijesne, društvene i kulturne okolnosti u kojemu je nastalo; </w:t>
            </w:r>
          </w:p>
          <w:p w:rsidR="00294DAF" w:rsidRPr="00294DAF" w:rsidRDefault="00294DAF" w:rsidP="00294DAF">
            <w:pPr>
              <w:numPr>
                <w:ilvl w:val="0"/>
                <w:numId w:val="118"/>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voditi samostalno istraživanje, održati prezentaciju te napisati književni 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bCs/>
                <w:szCs w:val="24"/>
                <w:lang w:val="hr-HR"/>
              </w:rPr>
            </w:pPr>
            <w:r w:rsidRPr="00294DAF">
              <w:rPr>
                <w:rFonts w:ascii="Calibri" w:eastAsia="Calibri" w:hAnsi="Calibri" w:cs="Times New Roman"/>
                <w:b/>
                <w:bCs/>
                <w:szCs w:val="24"/>
                <w:lang w:val="hr-HR"/>
              </w:rPr>
              <w:lastRenderedPageBreak/>
              <w:t>Sadržaj syllabusa/izvedbenog plana (ukratko)</w:t>
            </w:r>
          </w:p>
          <w:p w:rsidR="00294DAF" w:rsidRPr="00294DAF" w:rsidRDefault="00294DAF" w:rsidP="00294DAF">
            <w:pPr>
              <w:spacing w:after="0" w:line="240" w:lineRule="auto"/>
              <w:rPr>
                <w:rFonts w:ascii="Calibri" w:eastAsia="Calibri" w:hAnsi="Calibri" w:cs="Times New Roman"/>
                <w:bCs/>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 xml:space="preserve">Pjesnička djela Geoffreyja Chaucera odražavaju njegovo osobito zanimanje za društvo u kojem je živio, sve staleže, profesionalna zanimanja i složenost vremena u kojem je živio. Ovaj će se </w:t>
            </w:r>
            <w:r w:rsidRPr="00294DAF">
              <w:rPr>
                <w:rFonts w:ascii="Calibri" w:eastAsia="Calibri" w:hAnsi="Calibri" w:cs="Times New Roman"/>
                <w:color w:val="000000"/>
                <w:szCs w:val="24"/>
                <w:lang w:val="hr-HR"/>
              </w:rPr>
              <w:t>predmet</w:t>
            </w:r>
            <w:r w:rsidRPr="00294DAF">
              <w:rPr>
                <w:rFonts w:ascii="Calibri" w:eastAsia="Calibri" w:hAnsi="Calibri" w:cs="Times New Roman"/>
                <w:szCs w:val="24"/>
                <w:lang w:val="hr-HR"/>
              </w:rPr>
              <w:t xml:space="preserve"> usredotočiti na njegovo posljednje djelo, Canterburyjske priče, u kojima Chaucer eksperimentira s glasovima koji su stalno u konfliktu. Predstavlja sve proturječnosti svoga vremena koje je istovremeno nasilno i duhovito, idealistično i korumpirano, duhovno a i obuhvaćeno dubokim sumnjama, i time preispituje ne samo tadašnje vlasti nego i samu prirodu pripovijetke. </w:t>
            </w:r>
          </w:p>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szCs w:val="24"/>
                <w:lang w:val="hr-HR"/>
              </w:rPr>
              <w:t>Uz pomoći rječnika, čitat ćemo Canterburyjske priče na izvornom srednjovjekovnom engleskom jeziku, koji nam se, premda znatno različit od današnjeg jezika, čini vrlo poznat.</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Način izvođenja nastave</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b/>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bCs/>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bCs/>
                <w:szCs w:val="24"/>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bCs/>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e-učenje</w:t>
            </w:r>
          </w:p>
        </w:tc>
      </w:tr>
      <w:tr w:rsidR="00294DAF" w:rsidRPr="00294DAF"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Prije nastavnog sata doktorand radi kviz na Moodle-u sukladno kalendaru nastave</w:t>
            </w:r>
          </w:p>
          <w:p w:rsidR="00294DAF" w:rsidRPr="00294DAF" w:rsidRDefault="00294DAF" w:rsidP="00294DAF">
            <w:pPr>
              <w:numPr>
                <w:ilvl w:val="0"/>
                <w:numId w:val="14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Sudjelovanje u raspravi na satu</w:t>
            </w:r>
          </w:p>
          <w:p w:rsidR="00294DAF" w:rsidRPr="00294DAF" w:rsidRDefault="00294DAF" w:rsidP="00294DAF">
            <w:pPr>
              <w:numPr>
                <w:ilvl w:val="0"/>
                <w:numId w:val="14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Usmenu prezentacija</w:t>
            </w:r>
          </w:p>
          <w:p w:rsidR="00294DAF" w:rsidRPr="00294DAF" w:rsidRDefault="00294DAF" w:rsidP="00294DAF">
            <w:pPr>
              <w:numPr>
                <w:ilvl w:val="0"/>
                <w:numId w:val="14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Esej </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bCs/>
                <w:szCs w:val="24"/>
                <w:lang w:val="hr-HR"/>
              </w:rPr>
            </w:pPr>
            <w:r w:rsidRPr="00294DAF">
              <w:rPr>
                <w:rFonts w:ascii="Calibri" w:eastAsia="Calibri" w:hAnsi="Calibri" w:cs="Times New Roman"/>
                <w:b/>
                <w:bCs/>
                <w:szCs w:val="24"/>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Cs/>
                <w:szCs w:val="24"/>
                <w:lang w:val="hr-HR"/>
              </w:rPr>
            </w:pPr>
            <w:r w:rsidRPr="00294DAF">
              <w:rPr>
                <w:rFonts w:ascii="Calibri" w:eastAsia="Calibri" w:hAnsi="Calibri" w:cs="Times New Roman"/>
                <w:bCs/>
                <w:szCs w:val="24"/>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prezentacija</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Cs/>
                <w:szCs w:val="24"/>
                <w:lang w:val="hr-HR"/>
              </w:rPr>
            </w:pPr>
            <w:r w:rsidRPr="00294DAF">
              <w:rPr>
                <w:rFonts w:ascii="Calibri" w:eastAsia="Calibri" w:hAnsi="Calibri" w:cs="Times New Roman"/>
                <w:bCs/>
                <w:szCs w:val="24"/>
                <w:lang w:val="hr-HR"/>
              </w:rPr>
              <w:t>pismeni ispit</w:t>
            </w:r>
          </w:p>
          <w:p w:rsidR="00294DAF" w:rsidRPr="00294DAF" w:rsidRDefault="00294DAF" w:rsidP="00294DAF">
            <w:pPr>
              <w:spacing w:after="0" w:line="240" w:lineRule="auto"/>
              <w:jc w:val="center"/>
              <w:rPr>
                <w:rFonts w:ascii="Calibri" w:eastAsia="Calibri" w:hAnsi="Calibri" w:cs="Times New Roman"/>
                <w:b/>
                <w:szCs w:val="24"/>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Blamires, A., </w:t>
            </w:r>
            <w:r w:rsidRPr="00294DAF">
              <w:rPr>
                <w:rFonts w:ascii="Calibri" w:eastAsia="Calibri" w:hAnsi="Calibri" w:cs="Times New Roman"/>
                <w:i/>
                <w:szCs w:val="24"/>
                <w:lang w:val="hr-HR"/>
              </w:rPr>
              <w:t>The Case for Women in Medieval Culture</w:t>
            </w:r>
            <w:r w:rsidRPr="00294DAF">
              <w:rPr>
                <w:rFonts w:ascii="Calibri" w:eastAsia="Calibri" w:hAnsi="Calibri" w:cs="Times New Roman"/>
                <w:szCs w:val="24"/>
                <w:lang w:val="hr-HR"/>
              </w:rPr>
              <w:t>, Oxford, 1998.</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Bryan, W. F., Dempster, G. (eds.), </w:t>
            </w:r>
            <w:r w:rsidRPr="00294DAF">
              <w:rPr>
                <w:rFonts w:ascii="Calibri" w:eastAsia="Calibri" w:hAnsi="Calibri" w:cs="Times New Roman"/>
                <w:i/>
                <w:szCs w:val="24"/>
                <w:lang w:val="hr-HR"/>
              </w:rPr>
              <w:t>Sources and Analogues of Chaucer's Canterbury Tales</w:t>
            </w:r>
            <w:r w:rsidRPr="00294DAF">
              <w:rPr>
                <w:rFonts w:ascii="Calibri" w:eastAsia="Calibri" w:hAnsi="Calibri" w:cs="Times New Roman"/>
                <w:szCs w:val="24"/>
                <w:lang w:val="hr-HR"/>
              </w:rPr>
              <w:t>, London, 1958.</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Chaucer, G., </w:t>
            </w:r>
            <w:r w:rsidRPr="00294DAF">
              <w:rPr>
                <w:rFonts w:ascii="Calibri" w:eastAsia="Calibri" w:hAnsi="Calibri" w:cs="Times New Roman"/>
                <w:i/>
                <w:szCs w:val="24"/>
                <w:lang w:val="hr-HR"/>
              </w:rPr>
              <w:t>The Canterbury Tales</w:t>
            </w:r>
            <w:r w:rsidRPr="00294DAF">
              <w:rPr>
                <w:rFonts w:ascii="Calibri" w:eastAsia="Calibri" w:hAnsi="Calibri" w:cs="Times New Roman"/>
                <w:szCs w:val="24"/>
                <w:lang w:val="hr-HR"/>
              </w:rPr>
              <w:t>, Mann, J. (ed.), Penguin, 2005.</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Essays on Chaucer, http://www.luminarium.org/medlit/chaucer.htm</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Fisher, J. H.,  </w:t>
            </w:r>
            <w:r w:rsidRPr="00294DAF">
              <w:rPr>
                <w:rFonts w:ascii="Calibri" w:eastAsia="Calibri" w:hAnsi="Calibri" w:cs="Times New Roman"/>
                <w:i/>
                <w:szCs w:val="24"/>
                <w:lang w:val="hr-HR"/>
              </w:rPr>
              <w:t>The Importance of Chaucer</w:t>
            </w:r>
            <w:r w:rsidRPr="00294DAF">
              <w:rPr>
                <w:rFonts w:ascii="Calibri" w:eastAsia="Calibri" w:hAnsi="Calibri" w:cs="Times New Roman"/>
                <w:szCs w:val="24"/>
                <w:lang w:val="hr-HR"/>
              </w:rPr>
              <w:t>,  Carbondale, Southern Illinois UP, 1992.</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Harvard’s Geoffrey Chaucer Website, https://chaucer.fas.harvard.edu</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Medieval sourcebook, http://www.fordham.edu/halsall/sbook.html </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Miller, R. P. (ed.), </w:t>
            </w:r>
            <w:r w:rsidRPr="00294DAF">
              <w:rPr>
                <w:rFonts w:ascii="Calibri" w:eastAsia="Calibri" w:hAnsi="Calibri" w:cs="Times New Roman"/>
                <w:i/>
                <w:szCs w:val="24"/>
                <w:lang w:val="hr-HR"/>
              </w:rPr>
              <w:t>Chaucer: Sources and Backgrounds</w:t>
            </w:r>
            <w:r w:rsidRPr="00294DAF">
              <w:rPr>
                <w:rFonts w:ascii="Calibri" w:eastAsia="Calibri" w:hAnsi="Calibri" w:cs="Times New Roman"/>
                <w:szCs w:val="24"/>
                <w:lang w:val="hr-HR"/>
              </w:rPr>
              <w:t>, Oxford, 1977.</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Online glossary, http://quod.lib.umich.edu/g/gloss/Davis, N. (ed.), </w:t>
            </w:r>
            <w:r w:rsidRPr="00294DAF">
              <w:rPr>
                <w:rFonts w:ascii="Calibri" w:eastAsia="Calibri" w:hAnsi="Calibri" w:cs="Times New Roman"/>
                <w:i/>
                <w:szCs w:val="24"/>
                <w:lang w:val="hr-HR"/>
              </w:rPr>
              <w:t>A Chaucer Glossary</w:t>
            </w:r>
            <w:r w:rsidRPr="00294DAF">
              <w:rPr>
                <w:rFonts w:ascii="Calibri" w:eastAsia="Calibri" w:hAnsi="Calibri" w:cs="Times New Roman"/>
                <w:szCs w:val="24"/>
                <w:lang w:val="hr-HR"/>
              </w:rPr>
              <w:t>, Oxford, 1979.</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Patterson, L.,  </w:t>
            </w:r>
            <w:r w:rsidRPr="00294DAF">
              <w:rPr>
                <w:rFonts w:ascii="Calibri" w:eastAsia="Calibri" w:hAnsi="Calibri" w:cs="Times New Roman"/>
                <w:i/>
                <w:szCs w:val="24"/>
                <w:lang w:val="hr-HR"/>
              </w:rPr>
              <w:t>Chaucer and the Subject of History</w:t>
            </w:r>
            <w:r w:rsidRPr="00294DAF">
              <w:rPr>
                <w:rFonts w:ascii="Calibri" w:eastAsia="Calibri" w:hAnsi="Calibri" w:cs="Times New Roman"/>
                <w:szCs w:val="24"/>
                <w:lang w:val="hr-HR"/>
              </w:rPr>
              <w:t>, Madison, University of Wisconsin Press, 1991.</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Pearsall, D., (ed.), </w:t>
            </w:r>
            <w:r w:rsidRPr="00294DAF">
              <w:rPr>
                <w:rFonts w:ascii="Calibri" w:eastAsia="Calibri" w:hAnsi="Calibri" w:cs="Times New Roman"/>
                <w:i/>
                <w:szCs w:val="24"/>
                <w:lang w:val="hr-HR"/>
              </w:rPr>
              <w:t>Chaucer to Spenser: An Anthology</w:t>
            </w:r>
            <w:r w:rsidRPr="00294DAF">
              <w:rPr>
                <w:rFonts w:ascii="Calibri" w:eastAsia="Calibri" w:hAnsi="Calibri" w:cs="Times New Roman"/>
                <w:szCs w:val="24"/>
                <w:lang w:val="hr-HR"/>
              </w:rPr>
              <w:t>, Blackwell, 1999.</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Robertson, DW,  </w:t>
            </w:r>
            <w:r w:rsidRPr="00294DAF">
              <w:rPr>
                <w:rFonts w:ascii="Calibri" w:eastAsia="Calibri" w:hAnsi="Calibri" w:cs="Times New Roman"/>
                <w:i/>
                <w:szCs w:val="24"/>
                <w:lang w:val="hr-HR"/>
              </w:rPr>
              <w:t>Preface to Chaucer: Studies in Medieval Perspective</w:t>
            </w:r>
            <w:r w:rsidRPr="00294DAF">
              <w:rPr>
                <w:rFonts w:ascii="Calibri" w:eastAsia="Calibri" w:hAnsi="Calibri" w:cs="Times New Roman"/>
                <w:szCs w:val="24"/>
                <w:lang w:val="hr-HR"/>
              </w:rPr>
              <w:t>,  Princeton, Princeton UP, 1963.</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Schoeck, R. J., Taylor, J. (eds.),  </w:t>
            </w:r>
            <w:r w:rsidRPr="00294DAF">
              <w:rPr>
                <w:rFonts w:ascii="Calibri" w:eastAsia="Calibri" w:hAnsi="Calibri" w:cs="Times New Roman"/>
                <w:i/>
                <w:szCs w:val="24"/>
                <w:lang w:val="hr-HR"/>
              </w:rPr>
              <w:t>Chaucer Criticism</w:t>
            </w:r>
            <w:r w:rsidRPr="00294DAF">
              <w:rPr>
                <w:rFonts w:ascii="Calibri" w:eastAsia="Calibri" w:hAnsi="Calibri" w:cs="Times New Roman"/>
                <w:szCs w:val="24"/>
                <w:lang w:val="hr-HR"/>
              </w:rPr>
              <w:t xml:space="preserve"> (in two volumes),  </w:t>
            </w:r>
            <w:r w:rsidRPr="00294DAF">
              <w:rPr>
                <w:rFonts w:ascii="Calibri" w:eastAsia="Calibri" w:hAnsi="Calibri" w:cs="Times New Roman"/>
                <w:szCs w:val="24"/>
                <w:lang w:val="hr-HR"/>
              </w:rPr>
              <w:lastRenderedPageBreak/>
              <w:t>Notre Dame, University of Notre Dame Press, 1960, 1961.</w:t>
            </w:r>
          </w:p>
          <w:p w:rsidR="00294DAF" w:rsidRPr="00294DAF" w:rsidRDefault="00294DAF" w:rsidP="00294DAF">
            <w:pPr>
              <w:numPr>
                <w:ilvl w:val="0"/>
                <w:numId w:val="120"/>
              </w:numPr>
              <w:spacing w:after="0" w:line="240" w:lineRule="auto"/>
              <w:contextualSpacing/>
              <w:rPr>
                <w:rFonts w:ascii="Calibri" w:eastAsia="Calibri" w:hAnsi="Calibri" w:cs="Times New Roman"/>
                <w:szCs w:val="24"/>
                <w:lang w:val="hr-HR"/>
              </w:rPr>
            </w:pPr>
            <w:r w:rsidRPr="00294DAF">
              <w:rPr>
                <w:rFonts w:ascii="Calibri" w:eastAsia="Calibri" w:hAnsi="Calibri" w:cs="Times New Roman"/>
                <w:szCs w:val="24"/>
                <w:lang w:val="hr-HR"/>
              </w:rPr>
              <w:t xml:space="preserve">Strohm, P., </w:t>
            </w:r>
            <w:r w:rsidRPr="00294DAF">
              <w:rPr>
                <w:rFonts w:ascii="Calibri" w:eastAsia="Calibri" w:hAnsi="Calibri" w:cs="Times New Roman"/>
                <w:i/>
                <w:szCs w:val="24"/>
                <w:lang w:val="hr-HR"/>
              </w:rPr>
              <w:t>Social Chaucer</w:t>
            </w:r>
            <w:r w:rsidRPr="00294DAF">
              <w:rPr>
                <w:rFonts w:ascii="Calibri" w:eastAsia="Calibri" w:hAnsi="Calibri" w:cs="Times New Roman"/>
                <w:szCs w:val="24"/>
                <w:lang w:val="hr-HR"/>
              </w:rPr>
              <w:t>,  Cambridge, Harvard UP, 1989.</w:t>
            </w:r>
          </w:p>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szCs w:val="24"/>
                <w:lang w:val="hr-HR"/>
              </w:rPr>
            </w:pPr>
            <w:r w:rsidRPr="00294DAF">
              <w:rPr>
                <w:rFonts w:ascii="Calibri" w:eastAsia="Calibri" w:hAnsi="Calibri" w:cs="Times New Roman"/>
                <w:b/>
                <w:szCs w:val="24"/>
                <w:lang w:val="hr-HR"/>
              </w:rPr>
              <w:lastRenderedPageBreak/>
              <w:t xml:space="preserve">Dodatne informacije o </w:t>
            </w:r>
            <w:r w:rsidRPr="00294DAF">
              <w:rPr>
                <w:rFonts w:ascii="Calibri" w:eastAsia="Calibri" w:hAnsi="Calibri" w:cs="Calibri"/>
                <w:b/>
                <w:color w:val="000000"/>
                <w:lang w:val="hr-HR"/>
              </w:rPr>
              <w:t>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0" w:line="276" w:lineRule="auto"/>
              <w:rPr>
                <w:rFonts w:ascii="Calibri" w:eastAsia="Calibri" w:hAnsi="Calibri" w:cs="Calibri"/>
                <w:lang w:val="hr-BA" w:eastAsia="hr-HR"/>
              </w:rPr>
            </w:pPr>
            <w:r w:rsidRPr="00294DAF">
              <w:rPr>
                <w:rFonts w:ascii="Calibri" w:eastAsia="Calibri" w:hAnsi="Calibri" w:cs="Calibri"/>
                <w:lang w:val="hr-BA" w:eastAsia="hr-HR"/>
              </w:rPr>
              <w:t>Pismeni radovi</w:t>
            </w:r>
          </w:p>
          <w:p w:rsidR="00294DAF" w:rsidRPr="00294DAF" w:rsidRDefault="00294DAF" w:rsidP="00294DAF">
            <w:pPr>
              <w:spacing w:after="0" w:line="276" w:lineRule="auto"/>
              <w:jc w:val="both"/>
              <w:rPr>
                <w:rFonts w:ascii="Calibri" w:eastAsia="Calibri" w:hAnsi="Calibri" w:cs="Calibri"/>
                <w:lang w:val="hr-BA" w:eastAsia="hr-HR"/>
              </w:rPr>
            </w:pPr>
            <w:r w:rsidRPr="00294DAF">
              <w:rPr>
                <w:rFonts w:ascii="Calibri" w:eastAsia="Calibri" w:hAnsi="Calibri" w:cs="Calibri"/>
                <w:lang w:val="hr-BA" w:eastAsia="hr-HR"/>
              </w:rPr>
              <w:t xml:space="preserve">Književni esej treba se predati u elektronskom obliku do datuma naznačenog u kalendaru nastave. Upute vezane za izradu pismenih radova i za literaturu </w:t>
            </w:r>
            <w:r w:rsidRPr="00294DAF">
              <w:rPr>
                <w:rFonts w:ascii="Calibri" w:eastAsia="Calibri" w:hAnsi="Calibri" w:cs="Times New Roman"/>
                <w:szCs w:val="24"/>
                <w:lang w:val="hr-HR"/>
              </w:rPr>
              <w:t>doktorand</w:t>
            </w:r>
            <w:r w:rsidRPr="00294DAF">
              <w:rPr>
                <w:rFonts w:ascii="Calibri" w:eastAsia="Calibri" w:hAnsi="Calibri" w:cs="Calibri"/>
                <w:lang w:val="hr-BA" w:eastAsia="hr-HR"/>
              </w:rPr>
              <w:t xml:space="preserve"> će dobiti tijekom nastave. </w:t>
            </w:r>
            <w:r w:rsidRPr="00294DAF">
              <w:rPr>
                <w:rFonts w:ascii="Calibri" w:eastAsia="Calibri" w:hAnsi="Calibri" w:cs="Calibri"/>
                <w:lang w:val="hr-BA" w:eastAsia="hr-BA"/>
              </w:rPr>
              <w:t>Plagiranje je strogo zabranjeno.</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402"/>
        <w:gridCol w:w="992"/>
        <w:gridCol w:w="274"/>
        <w:gridCol w:w="502"/>
        <w:gridCol w:w="621"/>
        <w:gridCol w:w="1239"/>
        <w:gridCol w:w="312"/>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lang w:val="hr-HR"/>
              </w:rPr>
            </w:pPr>
            <w:r w:rsidRPr="00294DAF">
              <w:rPr>
                <w:rFonts w:ascii="Calibri" w:eastAsia="Calibri" w:hAnsi="Calibri" w:cs="Calibri"/>
                <w:b/>
                <w:bCs/>
                <w:lang w:val="hr-HR"/>
              </w:rPr>
              <w:t>Istraživanja konceptualnih metafora</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FFAND318</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doktorandi trećeg semest</w:t>
            </w:r>
            <w:r w:rsidR="004271F8">
              <w:rPr>
                <w:rFonts w:ascii="Calibri" w:eastAsia="Calibri" w:hAnsi="Calibri" w:cs="Calibri"/>
                <w:lang w:val="hr-HR"/>
              </w:rPr>
              <w:t xml:space="preserve">ra, modul: </w:t>
            </w:r>
          </w:p>
          <w:p w:rsidR="00294DAF" w:rsidRPr="00294DAF" w:rsidRDefault="004271F8" w:rsidP="00294DAF">
            <w:pPr>
              <w:spacing w:after="0" w:line="240" w:lineRule="auto"/>
              <w:jc w:val="center"/>
              <w:rPr>
                <w:rFonts w:ascii="Calibri" w:eastAsia="Calibri" w:hAnsi="Calibri" w:cs="Calibri"/>
                <w:lang w:val="hr-HR"/>
              </w:rPr>
            </w:pPr>
            <w:r>
              <w:rPr>
                <w:rFonts w:ascii="Calibri" w:eastAsia="Calibri" w:hAnsi="Calibri" w:cs="Calibri"/>
                <w:lang w:val="hr-HR"/>
              </w:rPr>
              <w:t>J</w:t>
            </w:r>
            <w:r w:rsidR="00294DAF" w:rsidRPr="00294DAF">
              <w:rPr>
                <w:rFonts w:ascii="Calibri" w:eastAsia="Calibri" w:hAnsi="Calibri" w:cs="Calibri"/>
                <w:lang w:val="hr-HR"/>
              </w:rPr>
              <w:t>ezik i književnost, smjer: anglistika</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 / engleski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dr. sc. Ivana Zovko-Bošnjak, doc.  </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ivana.zovkobosnjak@ff.sum.ba</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Suradnici na predmetu</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141"/>
              </w:numPr>
              <w:spacing w:after="0" w:line="240" w:lineRule="auto"/>
              <w:contextualSpacing/>
              <w:jc w:val="both"/>
              <w:rPr>
                <w:rFonts w:ascii="Calibri" w:eastAsia="MS Mincho" w:hAnsi="Calibri" w:cs="Calibri"/>
                <w:lang w:val="pl-PL"/>
              </w:rPr>
            </w:pPr>
            <w:r w:rsidRPr="00294DAF">
              <w:rPr>
                <w:rFonts w:ascii="Calibri" w:eastAsia="MS Mincho" w:hAnsi="Calibri" w:cs="Calibri"/>
                <w:lang w:val="pl-PL"/>
              </w:rPr>
              <w:t>upoznati doktorande s osnovama istraživanja konceptualnih metafora</w:t>
            </w:r>
          </w:p>
          <w:p w:rsidR="00294DAF" w:rsidRPr="00294DAF" w:rsidRDefault="00294DAF" w:rsidP="00294DAF">
            <w:pPr>
              <w:numPr>
                <w:ilvl w:val="0"/>
                <w:numId w:val="141"/>
              </w:numPr>
              <w:spacing w:after="0" w:line="240" w:lineRule="auto"/>
              <w:contextualSpacing/>
              <w:jc w:val="both"/>
              <w:rPr>
                <w:rFonts w:ascii="Calibri" w:eastAsia="MS Mincho" w:hAnsi="Calibri" w:cs="Calibri"/>
                <w:lang w:val="pl-PL"/>
              </w:rPr>
            </w:pPr>
            <w:r w:rsidRPr="00294DAF">
              <w:rPr>
                <w:rFonts w:ascii="Calibri" w:eastAsia="MS Mincho" w:hAnsi="Calibri" w:cs="Calibri"/>
                <w:lang w:val="pl-PL"/>
              </w:rPr>
              <w:t xml:space="preserve">dati uvid u recentne metode istraživanja konceptualnih metafora </w:t>
            </w:r>
          </w:p>
          <w:p w:rsidR="00294DAF" w:rsidRPr="00294DAF" w:rsidRDefault="00294DAF" w:rsidP="00294DAF">
            <w:pPr>
              <w:numPr>
                <w:ilvl w:val="0"/>
                <w:numId w:val="141"/>
              </w:numPr>
              <w:spacing w:after="0" w:line="240" w:lineRule="auto"/>
              <w:contextualSpacing/>
              <w:jc w:val="both"/>
              <w:rPr>
                <w:rFonts w:ascii="Calibri" w:eastAsia="MS Mincho" w:hAnsi="Calibri" w:cs="Calibri"/>
                <w:lang w:val="pl-PL"/>
              </w:rPr>
            </w:pPr>
            <w:r w:rsidRPr="00294DAF">
              <w:rPr>
                <w:rFonts w:ascii="Calibri" w:eastAsia="MS Mincho" w:hAnsi="Calibri" w:cs="Calibri"/>
                <w:lang w:val="pl-PL"/>
              </w:rPr>
              <w:t xml:space="preserve">prikazati praktične primjere istraživanja ovakvoga tipa te tako dati podlogu za provedbu samostalnih istraživanja i pisanja znanstvenih radova u ovome području  </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položenoga predmeta doktorandi će znati/moći:</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lang w:val="hr-HR"/>
              </w:rPr>
              <w:t xml:space="preserve">definirati teorijske postavke konceptualne metafore </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lang w:val="hr-HR"/>
              </w:rPr>
              <w:t>prepoznati konceptualne metafore u različitim diskursima</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lang w:val="hr-HR"/>
              </w:rPr>
              <w:t xml:space="preserve">usporediti razlike između konceptualne metafore i metafore kao stilske figure </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lang w:val="hr-HR"/>
              </w:rPr>
              <w:t>odrediti vrstu konceptualnih metafora</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lang w:val="hr-HR"/>
              </w:rPr>
              <w:t xml:space="preserve">analizirati izvorne i ciljne domene  </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lang w:val="hr-HR"/>
              </w:rPr>
              <w:t xml:space="preserve">primijeniti metode istraživanja konceptualnih metafora na konkretnom korpusu </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Pojam konceptualna metafora</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Prisutnost konceptualnih metafora u svakodnevnom životu</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Izvorne i ciljne domene</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Vrste konceptualnih metafora</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Metaphor Identification Procedure </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Metaphor Power Method</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Učestalost uporabe, intenzitet, kategorije sadržaja konceptualnih metafora</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color w:val="000000"/>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pohađati nastavu i sudjelovati u nastavnome procesu</w:t>
            </w:r>
          </w:p>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obraditi samostalni zadatak i izložiti ga</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jc w:val="both"/>
              <w:rPr>
                <w:rFonts w:ascii="Calibri" w:eastAsia="Calibri" w:hAnsi="Calibri" w:cs="Calibri"/>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Lakoff, G. - Johnson, M., </w:t>
            </w:r>
            <w:r w:rsidRPr="00294DAF">
              <w:rPr>
                <w:rFonts w:ascii="Calibri" w:eastAsia="MS Mincho" w:hAnsi="Calibri" w:cs="Calibri"/>
                <w:i/>
              </w:rPr>
              <w:t>Metaphors We Live By</w:t>
            </w:r>
            <w:r w:rsidRPr="00294DAF">
              <w:rPr>
                <w:rFonts w:ascii="Calibri" w:eastAsia="MS Mincho" w:hAnsi="Calibri" w:cs="Calibri"/>
              </w:rPr>
              <w:t>, Chicago, London, The University of Chicago Press, 1980.</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Lakoff, G. - Johnson, M. „Conceptual Metaphor in Everyday Language“, </w:t>
            </w:r>
            <w:r w:rsidRPr="00294DAF">
              <w:rPr>
                <w:rFonts w:ascii="Calibri" w:eastAsia="MS Mincho" w:hAnsi="Calibri" w:cs="Calibri"/>
                <w:i/>
              </w:rPr>
              <w:t>The Journal of Philosophy</w:t>
            </w:r>
            <w:r w:rsidRPr="00294DAF">
              <w:rPr>
                <w:rFonts w:ascii="Calibri" w:eastAsia="MS Mincho" w:hAnsi="Calibri" w:cs="Calibri"/>
              </w:rPr>
              <w:t>, vol. 77, 1980., br. 8, str. 453-486.</w:t>
            </w:r>
          </w:p>
          <w:p w:rsidR="00294DAF" w:rsidRPr="00294DAF" w:rsidRDefault="00294DAF" w:rsidP="00294DAF">
            <w:pPr>
              <w:numPr>
                <w:ilvl w:val="0"/>
                <w:numId w:val="145"/>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Kövecses, Z., </w:t>
            </w:r>
            <w:r w:rsidRPr="00294DAF">
              <w:rPr>
                <w:rFonts w:ascii="Calibri" w:eastAsia="Times New Roman" w:hAnsi="Calibri" w:cs="Calibri"/>
                <w:i/>
                <w:lang w:val="hr-HR" w:eastAsia="hr-HR"/>
              </w:rPr>
              <w:t>Metaphor: A Practical Introduction</w:t>
            </w:r>
            <w:r w:rsidRPr="00294DAF">
              <w:rPr>
                <w:rFonts w:ascii="Calibri" w:eastAsia="Times New Roman" w:hAnsi="Calibri" w:cs="Calibri"/>
                <w:lang w:val="hr-HR" w:eastAsia="hr-HR"/>
              </w:rPr>
              <w:t>, Oxford University Press, 2010.</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De Landtsheer, C., „Collecting Political Meaning from the Count of Metaphor”, u: Musolff, A. - Zinken, J. (ur.), </w:t>
            </w:r>
            <w:r w:rsidRPr="00294DAF">
              <w:rPr>
                <w:rFonts w:ascii="Calibri" w:eastAsia="MS Mincho" w:hAnsi="Calibri" w:cs="Calibri"/>
                <w:i/>
              </w:rPr>
              <w:t>Metaphor and Discourse</w:t>
            </w:r>
            <w:r w:rsidRPr="00294DAF">
              <w:rPr>
                <w:rFonts w:ascii="Calibri" w:eastAsia="MS Mincho" w:hAnsi="Calibri" w:cs="Calibri"/>
              </w:rPr>
              <w:t>, Houndmills, Palgrave MacMillan, 2009., str. 59-78.</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Pragglejaz Group MIP: „A Method for Identifying Metaphorically Used Words“, u: </w:t>
            </w:r>
            <w:r w:rsidRPr="00294DAF">
              <w:rPr>
                <w:rFonts w:ascii="Calibri" w:eastAsia="MS Mincho" w:hAnsi="Calibri" w:cs="Calibri"/>
                <w:i/>
              </w:rPr>
              <w:t>Metaphor and Symbol</w:t>
            </w:r>
            <w:r w:rsidRPr="00294DAF">
              <w:rPr>
                <w:rFonts w:ascii="Calibri" w:eastAsia="MS Mincho" w:hAnsi="Calibri" w:cs="Calibri"/>
              </w:rPr>
              <w:t xml:space="preserve">, vol. 22, 2007., br. 1, str. 1-39. </w:t>
            </w:r>
          </w:p>
          <w:p w:rsidR="00294DAF" w:rsidRPr="00294DAF" w:rsidRDefault="00294DAF" w:rsidP="00294DAF">
            <w:pPr>
              <w:numPr>
                <w:ilvl w:val="0"/>
                <w:numId w:val="145"/>
              </w:numPr>
              <w:spacing w:after="0" w:line="240" w:lineRule="auto"/>
              <w:contextualSpacing/>
              <w:jc w:val="both"/>
              <w:rPr>
                <w:rFonts w:ascii="Calibri" w:eastAsia="MS Mincho" w:hAnsi="Calibri" w:cs="Calibri"/>
                <w:lang w:val="hr-HR"/>
              </w:rPr>
            </w:pPr>
            <w:r w:rsidRPr="00294DAF">
              <w:rPr>
                <w:rFonts w:ascii="Calibri" w:eastAsia="MS Mincho" w:hAnsi="Calibri" w:cs="Calibri"/>
                <w:lang w:val="hr-HR"/>
              </w:rPr>
              <w:t xml:space="preserve">Stanojević, M., </w:t>
            </w:r>
            <w:r w:rsidRPr="00294DAF">
              <w:rPr>
                <w:rFonts w:ascii="Calibri" w:eastAsia="MS Mincho" w:hAnsi="Calibri" w:cs="Calibri"/>
                <w:i/>
                <w:lang w:val="hr-HR"/>
              </w:rPr>
              <w:t>Konceptualna metafora: temeljni pojmovi, teorijski pristupi i metode</w:t>
            </w:r>
            <w:r w:rsidRPr="00294DAF">
              <w:rPr>
                <w:rFonts w:ascii="Calibri" w:eastAsia="MS Mincho" w:hAnsi="Calibri" w:cs="Calibri"/>
                <w:lang w:val="hr-HR"/>
              </w:rPr>
              <w:t>, Zagreb, Srednja Europa, 2013.</w:t>
            </w:r>
          </w:p>
          <w:p w:rsidR="00294DAF" w:rsidRPr="00294DAF" w:rsidRDefault="00294DAF" w:rsidP="00294DAF">
            <w:pPr>
              <w:numPr>
                <w:ilvl w:val="0"/>
                <w:numId w:val="145"/>
              </w:numPr>
              <w:spacing w:after="0" w:line="240" w:lineRule="auto"/>
              <w:ind w:left="357" w:hanging="357"/>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Steen, G. et al., </w:t>
            </w:r>
            <w:r w:rsidRPr="00294DAF">
              <w:rPr>
                <w:rFonts w:ascii="Calibri" w:eastAsia="Times New Roman" w:hAnsi="Calibri" w:cs="Calibri"/>
                <w:i/>
                <w:lang w:val="hr-HR" w:eastAsia="hr-HR"/>
              </w:rPr>
              <w:t>A Method for Linguistic Metaphor Identification: From MIP to MIPVU</w:t>
            </w:r>
            <w:r w:rsidRPr="00294DAF">
              <w:rPr>
                <w:rFonts w:ascii="Calibri" w:eastAsia="Times New Roman" w:hAnsi="Calibri" w:cs="Calibri"/>
                <w:lang w:val="hr-HR" w:eastAsia="hr-HR"/>
              </w:rPr>
              <w:t>, Amsterdam, Philadelphia, John Benjamins, 2010.</w:t>
            </w:r>
          </w:p>
          <w:p w:rsidR="00294DAF" w:rsidRPr="00294DAF" w:rsidRDefault="00294DAF" w:rsidP="00294DAF">
            <w:pPr>
              <w:numPr>
                <w:ilvl w:val="0"/>
                <w:numId w:val="145"/>
              </w:numPr>
              <w:spacing w:after="0" w:line="240" w:lineRule="auto"/>
              <w:contextualSpacing/>
              <w:jc w:val="both"/>
              <w:rPr>
                <w:rFonts w:ascii="Calibri" w:eastAsia="MS Mincho" w:hAnsi="Calibri" w:cs="Calibri"/>
                <w:color w:val="000000"/>
                <w:lang w:val="hr-HR"/>
              </w:rPr>
            </w:pPr>
            <w:r w:rsidRPr="00294DAF">
              <w:rPr>
                <w:rFonts w:ascii="Calibri" w:eastAsia="MS Mincho" w:hAnsi="Calibri" w:cs="Calibri"/>
                <w:color w:val="000000"/>
                <w:lang w:val="hr-HR"/>
              </w:rPr>
              <w:t xml:space="preserve">Grbavac, I. - Zovko, I., „Uporaba konceptualnih metafora u političkome diskursu poslijedejtonskoga razdoblja u BiH”, </w:t>
            </w:r>
            <w:r w:rsidRPr="00294DAF">
              <w:rPr>
                <w:rFonts w:ascii="Calibri" w:eastAsia="MS Mincho" w:hAnsi="Calibri" w:cs="Calibri"/>
                <w:i/>
                <w:color w:val="000000"/>
                <w:lang w:val="hr-HR"/>
              </w:rPr>
              <w:t>Hum</w:t>
            </w:r>
            <w:r w:rsidRPr="00294DAF">
              <w:rPr>
                <w:rFonts w:ascii="Calibri" w:eastAsia="MS Mincho" w:hAnsi="Calibri" w:cs="Calibri"/>
                <w:color w:val="000000"/>
                <w:lang w:val="hr-HR"/>
              </w:rPr>
              <w:t>, vol. X, 2015., br. 14, str. 126-147.</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lang w:val="hr-HR"/>
              </w:rPr>
              <w:t xml:space="preserve">Zovko-Bošnjak, I., „Sadržaj konceptualnih metafora u političkome diskursu“, </w:t>
            </w:r>
            <w:r w:rsidRPr="00294DAF">
              <w:rPr>
                <w:rFonts w:ascii="Calibri" w:eastAsia="MS Mincho" w:hAnsi="Calibri" w:cs="Calibri"/>
                <w:i/>
                <w:lang w:val="hr-HR"/>
              </w:rPr>
              <w:t>Hum</w:t>
            </w:r>
            <w:r w:rsidRPr="00294DAF">
              <w:rPr>
                <w:rFonts w:ascii="Calibri" w:eastAsia="MS Mincho" w:hAnsi="Calibri" w:cs="Calibri"/>
                <w:lang w:val="hr-HR"/>
              </w:rPr>
              <w:t>, vol. XIII, 2018., br. 20, str. 345-372.</w:t>
            </w:r>
          </w:p>
          <w:p w:rsidR="00294DAF" w:rsidRPr="00294DAF" w:rsidRDefault="00294DAF" w:rsidP="00294DAF">
            <w:pPr>
              <w:spacing w:after="200" w:line="240" w:lineRule="auto"/>
              <w:contextualSpacing/>
              <w:jc w:val="both"/>
              <w:rPr>
                <w:rFonts w:ascii="Calibri" w:eastAsia="MS Mincho" w:hAnsi="Calibri" w:cs="Calibri"/>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401"/>
        <w:gridCol w:w="990"/>
        <w:gridCol w:w="267"/>
        <w:gridCol w:w="496"/>
        <w:gridCol w:w="619"/>
        <w:gridCol w:w="1232"/>
        <w:gridCol w:w="314"/>
        <w:gridCol w:w="1550"/>
        <w:gridCol w:w="1545"/>
      </w:tblGrid>
      <w:tr w:rsidR="00294DAF" w:rsidRPr="00294DAF" w:rsidTr="00294DAF">
        <w:tc>
          <w:tcPr>
            <w:tcW w:w="108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Naziv </w:t>
            </w:r>
            <w:r w:rsidRPr="00294DAF">
              <w:rPr>
                <w:rFonts w:ascii="Calibri" w:eastAsia="Calibri" w:hAnsi="Calibri" w:cs="Calibri"/>
                <w:b/>
                <w:color w:val="000000"/>
                <w:lang w:val="hr-HR"/>
              </w:rPr>
              <w:t>predmeta</w:t>
            </w:r>
          </w:p>
        </w:tc>
        <w:tc>
          <w:tcPr>
            <w:tcW w:w="2282"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Američko društvo i politika</w:t>
            </w:r>
          </w:p>
          <w:p w:rsidR="00294DAF" w:rsidRPr="00294DAF" w:rsidRDefault="00294DAF" w:rsidP="00294DAF">
            <w:pPr>
              <w:tabs>
                <w:tab w:val="left" w:pos="3330"/>
              </w:tabs>
              <w:spacing w:after="0" w:line="240" w:lineRule="auto"/>
              <w:jc w:val="center"/>
              <w:rPr>
                <w:rFonts w:ascii="Calibri" w:eastAsia="Calibri" w:hAnsi="Calibri" w:cs="Times New Roman"/>
                <w:b/>
                <w:color w:val="000000"/>
                <w:szCs w:val="24"/>
                <w:lang w:val="hr-HR"/>
              </w:rPr>
            </w:pPr>
          </w:p>
        </w:tc>
        <w:tc>
          <w:tcPr>
            <w:tcW w:w="81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Kod</w:t>
            </w:r>
            <w:r w:rsidRPr="00294DAF">
              <w:rPr>
                <w:rFonts w:ascii="Calibri" w:eastAsia="Calibri" w:hAnsi="Calibri" w:cs="Calibri"/>
                <w:b/>
                <w:color w:val="000000"/>
                <w:lang w:val="hr-HR"/>
              </w:rPr>
              <w:t xml:space="preserve"> predmeta</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FFAND418</w:t>
            </w:r>
          </w:p>
        </w:tc>
      </w:tr>
      <w:tr w:rsidR="00294DAF" w:rsidRPr="00294DAF" w:rsidTr="00294DAF">
        <w:trPr>
          <w:trHeight w:val="580"/>
        </w:trPr>
        <w:tc>
          <w:tcPr>
            <w:tcW w:w="108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81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II.</w:t>
            </w:r>
          </w:p>
        </w:tc>
      </w:tr>
      <w:tr w:rsidR="00294DAF" w:rsidRPr="00294DAF" w:rsidTr="00294DAF">
        <w:tc>
          <w:tcPr>
            <w:tcW w:w="108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3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6</w:t>
            </w:r>
          </w:p>
        </w:tc>
        <w:tc>
          <w:tcPr>
            <w:tcW w:w="73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Semestar</w:t>
            </w:r>
          </w:p>
        </w:tc>
        <w:tc>
          <w:tcPr>
            <w:tcW w:w="8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4.</w:t>
            </w:r>
          </w:p>
        </w:tc>
        <w:tc>
          <w:tcPr>
            <w:tcW w:w="81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16"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0+20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c>
          <w:tcPr>
            <w:tcW w:w="108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Status </w:t>
            </w:r>
            <w:r w:rsidRPr="00294DAF">
              <w:rPr>
                <w:rFonts w:ascii="Calibri" w:eastAsia="Calibri" w:hAnsi="Calibri" w:cs="Calibri"/>
                <w:b/>
                <w:color w:val="000000"/>
                <w:lang w:val="hr-HR"/>
              </w:rPr>
              <w:t>predmeta</w:t>
            </w:r>
          </w:p>
        </w:tc>
        <w:tc>
          <w:tcPr>
            <w:tcW w:w="73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istraživački seminar</w:t>
            </w:r>
          </w:p>
        </w:tc>
        <w:tc>
          <w:tcPr>
            <w:tcW w:w="73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szCs w:val="24"/>
                <w:lang w:val="hr-HR"/>
              </w:rPr>
            </w:pPr>
            <w:r w:rsidRPr="00294DAF">
              <w:rPr>
                <w:rFonts w:ascii="Calibri" w:eastAsia="Calibri" w:hAnsi="Calibri" w:cs="Times New Roman"/>
                <w:b/>
                <w:szCs w:val="24"/>
                <w:lang w:val="hr-HR"/>
              </w:rPr>
              <w:t>Preduvjeti</w:t>
            </w:r>
          </w:p>
        </w:tc>
        <w:tc>
          <w:tcPr>
            <w:tcW w:w="8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upisan četvrti semestar</w:t>
            </w:r>
          </w:p>
        </w:tc>
        <w:tc>
          <w:tcPr>
            <w:tcW w:w="8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08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Pristup </w:t>
            </w:r>
            <w:r w:rsidRPr="00294DAF">
              <w:rPr>
                <w:rFonts w:ascii="Calibri" w:eastAsia="Calibri" w:hAnsi="Calibri" w:cs="Calibri"/>
                <w:b/>
                <w:color w:val="000000"/>
                <w:lang w:val="hr-HR"/>
              </w:rPr>
              <w:t>predmetu</w:t>
            </w:r>
          </w:p>
        </w:tc>
        <w:tc>
          <w:tcPr>
            <w:tcW w:w="2282"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doktorandi četvrtog semestra, modul: </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Jezik i književnost, smjer: Anglistika</w:t>
            </w:r>
          </w:p>
        </w:tc>
        <w:tc>
          <w:tcPr>
            <w:tcW w:w="8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szCs w:val="24"/>
                <w:lang w:val="hr-HR"/>
              </w:rPr>
            </w:pPr>
          </w:p>
        </w:tc>
        <w:tc>
          <w:tcPr>
            <w:tcW w:w="8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engleski</w:t>
            </w:r>
          </w:p>
        </w:tc>
      </w:tr>
      <w:tr w:rsidR="00294DAF" w:rsidRPr="007F11BA" w:rsidTr="00294DAF">
        <w:tc>
          <w:tcPr>
            <w:tcW w:w="1959"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Nositelj </w:t>
            </w:r>
            <w:r w:rsidRPr="00294DAF">
              <w:rPr>
                <w:rFonts w:ascii="Calibri" w:eastAsia="Calibri" w:hAnsi="Calibri" w:cs="Calibri"/>
                <w:b/>
                <w:color w:val="000000"/>
                <w:lang w:val="hr-HR"/>
              </w:rPr>
              <w:t>predmeta</w:t>
            </w:r>
            <w:r w:rsidRPr="00294DAF">
              <w:rPr>
                <w:rFonts w:ascii="Calibri" w:eastAsia="Calibri" w:hAnsi="Calibri" w:cs="Times New Roman"/>
                <w:b/>
                <w:color w:val="000000"/>
                <w:szCs w:val="24"/>
                <w:lang w:val="hr-HR"/>
              </w:rPr>
              <w:t>/nastavnik</w:t>
            </w:r>
          </w:p>
        </w:tc>
        <w:tc>
          <w:tcPr>
            <w:tcW w:w="304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dr. sc. Izabela Dankić, red. prof.</w:t>
            </w:r>
          </w:p>
        </w:tc>
      </w:tr>
      <w:tr w:rsidR="00294DAF" w:rsidRPr="00294DAF" w:rsidTr="00294DAF">
        <w:tc>
          <w:tcPr>
            <w:tcW w:w="1959"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4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7F11BA" w:rsidTr="00294DAF">
        <w:tc>
          <w:tcPr>
            <w:tcW w:w="1959"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4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izabela.dankic@ff.sum.ba</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Ciljevi </w:t>
            </w:r>
            <w:r w:rsidRPr="00294DAF">
              <w:rPr>
                <w:rFonts w:ascii="Calibri" w:eastAsia="Calibri" w:hAnsi="Calibri" w:cs="Calibri"/>
                <w:b/>
                <w:color w:val="000000"/>
                <w:lang w:val="hr-HR"/>
              </w:rPr>
              <w:t>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Američko društvo i politika se izučavaju prateći društvene i političke izazove današnje Amerike koristeći tiskovine, elektroničke medije, tv i filmske uratke. </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Doktorandi će naučiti analizirati različite izvorne jezične materijale s ciljem prikupljanja činjenica i stvaranja osobnog mišljenja o odabranom pitanju. Upoznati će glavne američke društvene i političke izazove, njihovu povezanost i prenose li se i utječu li na međunarodnu politiku i svjetska događanja. </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Američki izbori: lokalni, državni i federalni; ekonomija; politika zapošljavanja, zdravstvo, obrazovanje, doseljavanje, mediji i tehnologija  </w:t>
            </w:r>
          </w:p>
        </w:tc>
      </w:tr>
      <w:tr w:rsidR="00294DAF" w:rsidRPr="00294DAF" w:rsidTr="00294DAF">
        <w:trPr>
          <w:trHeight w:val="59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6"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predavanja</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8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6"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8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294DAF" w:rsidTr="00294DAF">
        <w:trPr>
          <w:trHeight w:val="590"/>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Doktorandske obveze</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Pripremati se za nastavu prema naputku nastavnika, redovito dolaziti na nastavu i aktivno sudjelovati u raspravama o izloženim temama.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Izrada i predstavljanje odabranog završnog rada.</w:t>
            </w:r>
          </w:p>
        </w:tc>
      </w:tr>
      <w:tr w:rsidR="00294DAF" w:rsidRPr="00294DAF" w:rsidTr="00294DAF">
        <w:trPr>
          <w:trHeight w:val="460"/>
        </w:trPr>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6"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pohađanje nastave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8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6"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78"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8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1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6"/>
              </w:numPr>
              <w:tabs>
                <w:tab w:val="left" w:pos="0"/>
              </w:tabs>
              <w:spacing w:after="0" w:line="240" w:lineRule="auto"/>
              <w:rPr>
                <w:rFonts w:ascii="Calibri" w:eastAsia="Times New Roman" w:hAnsi="Calibri" w:cs="Calibri"/>
                <w:b/>
                <w:bCs/>
                <w:color w:val="000000"/>
                <w:sz w:val="20"/>
                <w:lang w:val="hr-HR" w:eastAsia="hr-HR"/>
              </w:rPr>
            </w:pPr>
            <w:r w:rsidRPr="00294DAF">
              <w:rPr>
                <w:rFonts w:ascii="Calibri" w:eastAsia="Times New Roman" w:hAnsi="Calibri" w:cs="Calibri"/>
                <w:color w:val="000000"/>
                <w:szCs w:val="24"/>
                <w:lang w:val="hr-HR" w:eastAsia="hr-HR"/>
              </w:rPr>
              <w:t xml:space="preserve">Ehrenreich, B., </w:t>
            </w:r>
            <w:r w:rsidRPr="00294DAF">
              <w:rPr>
                <w:rFonts w:ascii="Calibri" w:eastAsia="Times New Roman" w:hAnsi="Calibri" w:cs="Calibri"/>
                <w:i/>
                <w:color w:val="000000"/>
                <w:szCs w:val="24"/>
                <w:lang w:val="hr-HR" w:eastAsia="hr-HR"/>
              </w:rPr>
              <w:t>Nickel and dimed: on (not) getting by in America</w:t>
            </w:r>
            <w:r w:rsidRPr="00294DAF">
              <w:rPr>
                <w:rFonts w:ascii="Calibri" w:eastAsia="Times New Roman" w:hAnsi="Calibri" w:cs="Calibri"/>
                <w:color w:val="000000"/>
                <w:szCs w:val="24"/>
                <w:lang w:val="hr-HR" w:eastAsia="hr-HR"/>
              </w:rPr>
              <w:t>, Metropolitan Books, 2001.</w:t>
            </w:r>
          </w:p>
          <w:p w:rsidR="00294DAF" w:rsidRPr="00294DAF" w:rsidRDefault="00294DAF" w:rsidP="00294DAF">
            <w:pPr>
              <w:tabs>
                <w:tab w:val="left" w:pos="0"/>
              </w:tabs>
              <w:spacing w:after="0" w:line="240" w:lineRule="auto"/>
              <w:rPr>
                <w:rFonts w:ascii="Calibri" w:eastAsia="Times New Roman" w:hAnsi="Calibri" w:cs="Calibri"/>
                <w:b/>
                <w:bCs/>
                <w:color w:val="000000"/>
                <w:sz w:val="20"/>
                <w:lang w:val="hr-HR" w:eastAsia="hr-HR"/>
              </w:rPr>
            </w:pPr>
            <w:r w:rsidRPr="00294DAF">
              <w:rPr>
                <w:rFonts w:ascii="Calibri" w:eastAsia="Times New Roman" w:hAnsi="Calibri" w:cs="Calibri"/>
                <w:color w:val="000000"/>
                <w:szCs w:val="24"/>
                <w:lang w:val="hr-HR" w:eastAsia="hr-HR"/>
              </w:rPr>
              <w:t xml:space="preserve">NAPOMENA: Popis preporučene literature nije konačan i proširit će se novim naslovima u dogovoru s polaznicima predmeta, sukladno odabranim </w:t>
            </w:r>
            <w:r w:rsidRPr="00294DAF">
              <w:rPr>
                <w:rFonts w:ascii="Calibri" w:eastAsia="Times New Roman" w:hAnsi="Calibri" w:cs="Calibri"/>
                <w:color w:val="000000"/>
                <w:szCs w:val="24"/>
                <w:lang w:val="hr-HR" w:eastAsia="hr-HR"/>
              </w:rPr>
              <w:lastRenderedPageBreak/>
              <w:t>temama seminarskog rada</w:t>
            </w:r>
          </w:p>
        </w:tc>
      </w:tr>
      <w:tr w:rsidR="00294DAF" w:rsidRPr="007F11BA" w:rsidTr="00294DAF">
        <w:trPr>
          <w:trHeight w:val="135"/>
        </w:trPr>
        <w:tc>
          <w:tcPr>
            <w:tcW w:w="129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 xml:space="preserve">Dodatne informacije o </w:t>
            </w:r>
            <w:r w:rsidRPr="00294DAF">
              <w:rPr>
                <w:rFonts w:ascii="Calibri" w:eastAsia="Calibri" w:hAnsi="Calibri" w:cs="Calibri"/>
                <w:b/>
                <w:color w:val="000000"/>
                <w:lang w:val="hr-HR"/>
              </w:rPr>
              <w:t>predmetu</w:t>
            </w:r>
          </w:p>
        </w:tc>
        <w:tc>
          <w:tcPr>
            <w:tcW w:w="370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Informiranje o </w:t>
            </w:r>
            <w:r w:rsidRPr="00294DAF">
              <w:rPr>
                <w:rFonts w:ascii="Calibri" w:eastAsia="Calibri" w:hAnsi="Calibri" w:cs="Calibri"/>
                <w:b/>
                <w:color w:val="000000"/>
                <w:lang w:val="hr-HR"/>
              </w:rPr>
              <w:t>predmetu</w:t>
            </w:r>
            <w:r w:rsidRPr="00294DAF">
              <w:rPr>
                <w:rFonts w:ascii="Calibri" w:eastAsia="Calibri" w:hAnsi="Calibri" w:cs="Times New Roman"/>
                <w:b/>
                <w:color w:val="000000"/>
                <w:szCs w:val="24"/>
                <w:lang w:val="hr-HR"/>
              </w:rPr>
              <w:t>:</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Sve informacije za upoznavanje s pravima i obvezama doktoranada prema predmetu doktorandi će dobiti na prvom predavanju - te informacije dostupne su i na mrežnoj stranici Fakulteta. </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Kontaktiranje s nastavnikom:</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Kontaktiranje s nastavnikom izvan nastave odvija se u vrijeme konzultacija, a kontaktiranje je omogućeno i elektroničkom poštom i izvan termina konzultacija, prema potrebi (adresa dostupna na mrežnoj stranici Filozofskog fakulteta).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Termin za konzultacije određuje se početkom akademske godine.</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272"/>
        <w:gridCol w:w="502"/>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Poetika romanse</w:t>
            </w:r>
          </w:p>
          <w:p w:rsidR="00294DAF" w:rsidRPr="00294DAF" w:rsidRDefault="00294DAF" w:rsidP="00294DAF">
            <w:pPr>
              <w:tabs>
                <w:tab w:val="left" w:pos="3330"/>
              </w:tabs>
              <w:spacing w:after="0" w:line="276" w:lineRule="auto"/>
              <w:jc w:val="center"/>
              <w:rPr>
                <w:rFonts w:ascii="Calibri" w:eastAsia="Calibri" w:hAnsi="Calibri" w:cs="Calibri"/>
                <w:b/>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FFAND420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4271F8">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doktorandi četvrtog semestra, modul:</w:t>
            </w:r>
          </w:p>
          <w:p w:rsidR="00294DAF" w:rsidRPr="00294DAF" w:rsidRDefault="00294DAF" w:rsidP="004271F8">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Anglistika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Nositelj predmeta /nastavnik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dr. sc. Biljana Oklopčić, izv.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boklopcic@ffos.hr</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76" w:lineRule="auto"/>
              <w:rPr>
                <w:rFonts w:ascii="Calibri" w:eastAsia="Calibri" w:hAnsi="Calibri" w:cs="Calibri"/>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rPr>
                <w:rFonts w:ascii="Calibri" w:eastAsia="Calibri" w:hAnsi="Calibri" w:cs="Calibri"/>
                <w:color w:val="000000"/>
                <w:lang w:val="hr-HR"/>
              </w:rPr>
            </w:pPr>
            <w:r w:rsidRPr="00294DAF">
              <w:rPr>
                <w:rFonts w:ascii="Calibri" w:eastAsia="Calibri" w:hAnsi="Calibri" w:cs="Calibri"/>
                <w:color w:val="000000"/>
                <w:lang w:val="hr-HR"/>
              </w:rPr>
              <w:t>Cilj predmeta je  popularno i kanonsko iščitavanje romanse. Predmet na taj način osposobljava doktorande za bolje razumijevanje žanra romanse te ih uči kulturalno i rodno je analizirati.</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76"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47"/>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definirati obilježja i strukturne elemente romanse u njezinu kanonskom i popularnom obliku</w:t>
            </w:r>
          </w:p>
          <w:p w:rsidR="00294DAF" w:rsidRPr="00294DAF" w:rsidRDefault="00294DAF" w:rsidP="00294DAF">
            <w:pPr>
              <w:numPr>
                <w:ilvl w:val="0"/>
                <w:numId w:val="147"/>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demonstrirati sposobnosti književno-kritičkog promišljanja i interpretacije pročitanih književnih djela iz perspektive teorije roda i romanse</w:t>
            </w:r>
          </w:p>
          <w:p w:rsidR="00294DAF" w:rsidRPr="00294DAF" w:rsidRDefault="00294DAF" w:rsidP="00294DAF">
            <w:pPr>
              <w:numPr>
                <w:ilvl w:val="0"/>
                <w:numId w:val="147"/>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primijeniti ideje teorije romanse/roda pri analizi književnih tekstova</w:t>
            </w:r>
          </w:p>
          <w:p w:rsidR="00294DAF" w:rsidRPr="00294DAF" w:rsidRDefault="00294DAF" w:rsidP="00294DAF">
            <w:pPr>
              <w:numPr>
                <w:ilvl w:val="0"/>
                <w:numId w:val="147"/>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demonstrirati vještine pisanog i usmenog izražavanja u okvirima tematike zadane predmetom</w:t>
            </w:r>
          </w:p>
          <w:p w:rsidR="00294DAF" w:rsidRPr="00294DAF" w:rsidRDefault="00294DAF" w:rsidP="00294DAF">
            <w:pPr>
              <w:numPr>
                <w:ilvl w:val="0"/>
                <w:numId w:val="147"/>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samostalno istraživati i napisati znanstveni rad/referat u skladu s moralnim i etičkim načelima akademske zajednice</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76"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bCs/>
                <w:color w:val="000000"/>
                <w:lang w:val="hr-HR"/>
              </w:rPr>
            </w:pPr>
            <w:r w:rsidRPr="00294DAF">
              <w:rPr>
                <w:rFonts w:ascii="Calibri" w:eastAsia="Calibri" w:hAnsi="Calibri" w:cs="Calibri"/>
                <w:bCs/>
                <w:color w:val="000000"/>
                <w:lang w:val="hr-HR"/>
              </w:rPr>
              <w:t>Predmet proučava žanr romanse iščitavanjem teorije romanse i teorije roda u kontekstu kanonske i popularne književnosti 19. i 20. stoljeća. Autori/ce kanonske romanse čija će djela biti osnovom istraživačko-analitičkog procesa su Herman Melville, Nathaniel Hawthorne, Jane Austen i Charlotte Bronte. “Popularna” romansa svoje predstavnike naći će u Mariji Jurić Zagorki i Georgette Heyer. Postmodernu romansu približit će romani Johna Fowlesa i A. S. Byatt. Predmet je teorijski utemeljen na kritičkoj praksi Northropa Fryea, Jacquesa Derride, Diane Elam, Fredrica Jamesona, Richarda Chasea, Janice Radway i dr.</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Cs/>
                <w:color w:val="000000"/>
                <w:lang w:val="hr-HR"/>
              </w:rPr>
            </w:pPr>
            <w:r w:rsidRPr="00294DAF">
              <w:rPr>
                <w:rFonts w:ascii="Calibri" w:eastAsia="Calibri" w:hAnsi="Calibri" w:cs="Calibri"/>
                <w:bCs/>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p>
        </w:tc>
      </w:tr>
      <w:tr w:rsidR="00294DAF" w:rsidRPr="007F11BA"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bCs/>
                <w:color w:val="000000"/>
                <w:lang w:val="hr-HR"/>
              </w:rPr>
            </w:pPr>
            <w:r w:rsidRPr="00294DAF">
              <w:rPr>
                <w:rFonts w:ascii="Calibri" w:eastAsia="Calibri" w:hAnsi="Calibri" w:cs="Calibri"/>
                <w:bCs/>
                <w:color w:val="000000"/>
                <w:lang w:val="hr-HR"/>
              </w:rPr>
              <w:t>Redovito pohađanje nastave, aktivno sudjelovanje u nastavi, seminarski rad.</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Cs/>
                <w:color w:val="000000"/>
                <w:lang w:val="hr-HR"/>
              </w:rPr>
            </w:pPr>
            <w:r w:rsidRPr="00294DAF">
              <w:rPr>
                <w:rFonts w:ascii="Calibri" w:eastAsia="Calibri" w:hAnsi="Calibri" w:cs="Calibri"/>
                <w:bCs/>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76" w:lineRule="auto"/>
              <w:rPr>
                <w:rFonts w:ascii="Calibri" w:eastAsia="Calibri" w:hAnsi="Calibri" w:cs="Calibri"/>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eastAsia="hr-HR"/>
              </w:rPr>
            </w:pPr>
            <w:r w:rsidRPr="00294DAF">
              <w:rPr>
                <w:rFonts w:ascii="Calibri" w:eastAsia="Times New Roman" w:hAnsi="Calibri" w:cs="Calibri"/>
                <w:noProof/>
                <w:color w:val="000000"/>
                <w:lang w:val="hr-HR" w:eastAsia="hr-HR"/>
              </w:rPr>
              <w:t xml:space="preserve">Austen, J., </w:t>
            </w:r>
            <w:r w:rsidRPr="00294DAF">
              <w:rPr>
                <w:rFonts w:ascii="Calibri" w:eastAsia="Times New Roman" w:hAnsi="Calibri" w:cs="Calibri"/>
                <w:i/>
                <w:noProof/>
                <w:color w:val="000000"/>
                <w:lang w:eastAsia="hr-HR"/>
              </w:rPr>
              <w:t>Pride and Prejudice</w:t>
            </w:r>
            <w:r w:rsidRPr="00294DAF">
              <w:rPr>
                <w:rFonts w:ascii="Calibri" w:eastAsia="Times New Roman" w:hAnsi="Calibri" w:cs="Calibri"/>
                <w:noProof/>
                <w:color w:val="000000"/>
                <w:lang w:eastAsia="hr-HR"/>
              </w:rPr>
              <w:t>,Penguin Books</w:t>
            </w:r>
            <w:r w:rsidRPr="00294DAF">
              <w:rPr>
                <w:rFonts w:ascii="Calibri" w:eastAsia="Times New Roman" w:hAnsi="Calibri" w:cs="Calibri"/>
                <w:i/>
                <w:noProof/>
                <w:color w:val="000000"/>
                <w:lang w:eastAsia="hr-HR"/>
              </w:rPr>
              <w:t xml:space="preserve">, </w:t>
            </w:r>
            <w:r w:rsidRPr="00294DAF">
              <w:rPr>
                <w:rFonts w:ascii="Calibri" w:eastAsia="Times New Roman" w:hAnsi="Calibri" w:cs="Calibri"/>
                <w:noProof/>
                <w:color w:val="000000"/>
                <w:lang w:eastAsia="hr-HR"/>
              </w:rPr>
              <w:t>Harmondsworth, 1982. (</w:t>
            </w:r>
            <w:r w:rsidRPr="00294DAF">
              <w:rPr>
                <w:rFonts w:ascii="Calibri" w:eastAsia="Times New Roman" w:hAnsi="Calibri" w:cs="Calibri"/>
                <w:i/>
                <w:noProof/>
                <w:color w:val="000000"/>
                <w:lang w:eastAsia="hr-HR"/>
              </w:rPr>
              <w:t>Ponos i predrasude</w:t>
            </w:r>
            <w:r w:rsidRPr="00294DAF">
              <w:rPr>
                <w:rFonts w:ascii="Calibri" w:eastAsia="Times New Roman" w:hAnsi="Calibri" w:cs="Calibri"/>
                <w:noProof/>
                <w:color w:val="000000"/>
                <w:lang w:eastAsia="hr-HR"/>
              </w:rPr>
              <w:t>, prev. Tomislav Odlešić, Globus media, Zagreb, 2004)</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Brontë, C., </w:t>
            </w:r>
            <w:r w:rsidRPr="00294DAF">
              <w:rPr>
                <w:rFonts w:ascii="Calibri" w:eastAsia="Times New Roman" w:hAnsi="Calibri" w:cs="Calibri"/>
                <w:i/>
                <w:noProof/>
                <w:color w:val="000000"/>
                <w:lang w:val="hr-HR" w:eastAsia="hr-HR"/>
              </w:rPr>
              <w:t>Jane Eyre</w:t>
            </w:r>
            <w:r w:rsidRPr="00294DAF">
              <w:rPr>
                <w:rFonts w:ascii="Calibri" w:eastAsia="Times New Roman" w:hAnsi="Calibri" w:cs="Calibri"/>
                <w:noProof/>
                <w:color w:val="000000"/>
                <w:lang w:val="hr-HR" w:eastAsia="hr-HR"/>
              </w:rPr>
              <w:t>, Oxford University Press, Oxford,  1991. (</w:t>
            </w:r>
            <w:r w:rsidRPr="00294DAF">
              <w:rPr>
                <w:rFonts w:ascii="Calibri" w:eastAsia="Times New Roman" w:hAnsi="Calibri" w:cs="Calibri"/>
                <w:i/>
                <w:noProof/>
                <w:color w:val="000000"/>
                <w:lang w:val="hr-HR" w:eastAsia="hr-HR"/>
              </w:rPr>
              <w:t>Jane Eyre</w:t>
            </w:r>
            <w:r w:rsidRPr="00294DAF">
              <w:rPr>
                <w:rFonts w:ascii="Calibri" w:eastAsia="Times New Roman" w:hAnsi="Calibri" w:cs="Calibri"/>
                <w:noProof/>
                <w:color w:val="000000"/>
                <w:lang w:val="hr-HR" w:eastAsia="hr-HR"/>
              </w:rPr>
              <w:t xml:space="preserve">, prev. Giga Gračan, Naklada Ljevak, 2008) </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Byatt, A. S., </w:t>
            </w:r>
            <w:r w:rsidRPr="00294DAF">
              <w:rPr>
                <w:rFonts w:ascii="Calibri" w:eastAsia="Times New Roman" w:hAnsi="Calibri" w:cs="Calibri"/>
                <w:i/>
                <w:noProof/>
                <w:color w:val="000000"/>
                <w:lang w:val="hr-HR" w:eastAsia="hr-HR"/>
              </w:rPr>
              <w:t>Possession: A Romance</w:t>
            </w:r>
            <w:r w:rsidRPr="00294DAF">
              <w:rPr>
                <w:rFonts w:ascii="Calibri" w:eastAsia="Times New Roman" w:hAnsi="Calibri" w:cs="Calibri"/>
                <w:noProof/>
                <w:color w:val="000000"/>
                <w:lang w:val="hr-HR" w:eastAsia="hr-HR"/>
              </w:rPr>
              <w:t>, Vintage, New York, 1991. (</w:t>
            </w:r>
            <w:r w:rsidRPr="00294DAF">
              <w:rPr>
                <w:rFonts w:ascii="Calibri" w:eastAsia="Times New Roman" w:hAnsi="Calibri" w:cs="Calibri"/>
                <w:i/>
                <w:noProof/>
                <w:color w:val="000000"/>
                <w:lang w:val="hr-HR" w:eastAsia="hr-HR"/>
              </w:rPr>
              <w:t>Zaposjedanje</w:t>
            </w:r>
            <w:r w:rsidRPr="00294DAF">
              <w:rPr>
                <w:rFonts w:ascii="Calibri" w:eastAsia="Times New Roman" w:hAnsi="Calibri" w:cs="Calibri"/>
                <w:noProof/>
                <w:color w:val="000000"/>
                <w:lang w:val="hr-HR" w:eastAsia="hr-HR"/>
              </w:rPr>
              <w:t>, prev. Tatjana Jukić, Vuković &amp; Runjić, Zagreb, 2008)</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eastAsia="hr-HR"/>
              </w:rPr>
              <w:t xml:space="preserve">Chase, R., </w:t>
            </w:r>
            <w:r w:rsidRPr="00294DAF">
              <w:rPr>
                <w:rFonts w:ascii="Calibri" w:eastAsia="Times New Roman" w:hAnsi="Calibri" w:cs="Calibri"/>
                <w:i/>
                <w:noProof/>
                <w:color w:val="000000"/>
                <w:lang w:eastAsia="hr-HR"/>
              </w:rPr>
              <w:t>The American Novel and Its Tradition</w:t>
            </w:r>
            <w:r w:rsidRPr="00294DAF">
              <w:rPr>
                <w:rFonts w:ascii="Calibri" w:eastAsia="Times New Roman" w:hAnsi="Calibri" w:cs="Calibri"/>
                <w:noProof/>
                <w:color w:val="000000"/>
                <w:lang w:eastAsia="hr-HR"/>
              </w:rPr>
              <w:t>, Gordian Press, New York, 1978.</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eastAsia="hr-HR"/>
              </w:rPr>
              <w:t xml:space="preserve">Davitt Bell, M., </w:t>
            </w:r>
            <w:r w:rsidRPr="00294DAF">
              <w:rPr>
                <w:rFonts w:ascii="Calibri" w:eastAsia="Times New Roman" w:hAnsi="Calibri" w:cs="Calibri"/>
                <w:i/>
                <w:noProof/>
                <w:color w:val="000000"/>
                <w:lang w:eastAsia="hr-HR"/>
              </w:rPr>
              <w:t>The Development of American Romance: The Sacrifice of Relation</w:t>
            </w:r>
            <w:r w:rsidRPr="00294DAF">
              <w:rPr>
                <w:rFonts w:ascii="Calibri" w:eastAsia="Times New Roman" w:hAnsi="Calibri" w:cs="Calibri"/>
                <w:noProof/>
                <w:color w:val="000000"/>
                <w:lang w:eastAsia="hr-HR"/>
              </w:rPr>
              <w:t>, University of Chicago Press, Chicago, 1980.</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eastAsia="hr-HR"/>
              </w:rPr>
              <w:t xml:space="preserve">Dekker, G., </w:t>
            </w:r>
            <w:r w:rsidRPr="00294DAF">
              <w:rPr>
                <w:rFonts w:ascii="Calibri" w:eastAsia="Times New Roman" w:hAnsi="Calibri" w:cs="Calibri"/>
                <w:i/>
                <w:noProof/>
                <w:color w:val="000000"/>
                <w:lang w:eastAsia="hr-HR"/>
              </w:rPr>
              <w:t xml:space="preserve">The American Historical Romance, </w:t>
            </w:r>
            <w:r w:rsidRPr="00294DAF">
              <w:rPr>
                <w:rFonts w:ascii="Calibri" w:eastAsia="Times New Roman" w:hAnsi="Calibri" w:cs="Calibri"/>
                <w:noProof/>
                <w:color w:val="000000"/>
                <w:lang w:eastAsia="hr-HR"/>
              </w:rPr>
              <w:t>Cambridge University Press, Cambridge, 1990.</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Derrida, J., „Zakon žanra“, </w:t>
            </w:r>
            <w:r w:rsidRPr="00294DAF">
              <w:rPr>
                <w:rFonts w:ascii="Calibri" w:eastAsia="Times New Roman" w:hAnsi="Calibri" w:cs="Calibri"/>
                <w:i/>
                <w:noProof/>
                <w:color w:val="000000"/>
                <w:lang w:val="hr-HR" w:eastAsia="hr-HR"/>
              </w:rPr>
              <w:t>Rival</w:t>
            </w:r>
            <w:r w:rsidRPr="00294DAF">
              <w:rPr>
                <w:rFonts w:ascii="Calibri" w:eastAsia="Times New Roman" w:hAnsi="Calibri" w:cs="Calibri"/>
                <w:noProof/>
                <w:color w:val="000000"/>
                <w:lang w:val="hr-HR" w:eastAsia="hr-HR"/>
              </w:rPr>
              <w:t>, 3–4, 1988, str. 132–144.</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Elam, D., </w:t>
            </w:r>
            <w:r w:rsidRPr="00294DAF">
              <w:rPr>
                <w:rFonts w:ascii="Calibri" w:eastAsia="Times New Roman" w:hAnsi="Calibri" w:cs="Calibri"/>
                <w:i/>
                <w:noProof/>
                <w:color w:val="000000"/>
                <w:lang w:val="hr-HR" w:eastAsia="hr-HR"/>
              </w:rPr>
              <w:t>Romancing the Postmodern</w:t>
            </w:r>
            <w:r w:rsidRPr="00294DAF">
              <w:rPr>
                <w:rFonts w:ascii="Calibri" w:eastAsia="Times New Roman" w:hAnsi="Calibri" w:cs="Calibri"/>
                <w:noProof/>
                <w:color w:val="000000"/>
                <w:lang w:val="hr-HR" w:eastAsia="hr-HR"/>
              </w:rPr>
              <w:t>, Routledge, New York, 1992.</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Fowles, J., </w:t>
            </w:r>
            <w:r w:rsidRPr="00294DAF">
              <w:rPr>
                <w:rFonts w:ascii="Calibri" w:eastAsia="Times New Roman" w:hAnsi="Calibri" w:cs="Calibri"/>
                <w:i/>
                <w:noProof/>
                <w:color w:val="000000"/>
                <w:lang w:val="hr-HR" w:eastAsia="hr-HR"/>
              </w:rPr>
              <w:t>Ženska francuskog poručnika</w:t>
            </w:r>
            <w:r w:rsidRPr="00294DAF">
              <w:rPr>
                <w:rFonts w:ascii="Calibri" w:eastAsia="Times New Roman" w:hAnsi="Calibri" w:cs="Calibri"/>
                <w:noProof/>
                <w:color w:val="000000"/>
                <w:lang w:val="hr-HR" w:eastAsia="hr-HR"/>
              </w:rPr>
              <w:t>,Sveučilišna naklada Liber, Zagreb, 1981.</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Frye, N., </w:t>
            </w:r>
            <w:r w:rsidRPr="00294DAF">
              <w:rPr>
                <w:rFonts w:ascii="Calibri" w:eastAsia="Times New Roman" w:hAnsi="Calibri" w:cs="Calibri"/>
                <w:i/>
                <w:noProof/>
                <w:color w:val="000000"/>
                <w:lang w:val="hr-HR" w:eastAsia="hr-HR"/>
              </w:rPr>
              <w:t>Anatomija kritike: četiri eseja</w:t>
            </w:r>
            <w:r w:rsidRPr="00294DAF">
              <w:rPr>
                <w:rFonts w:ascii="Calibri" w:eastAsia="Times New Roman" w:hAnsi="Calibri" w:cs="Calibri"/>
                <w:noProof/>
                <w:color w:val="000000"/>
                <w:lang w:val="hr-HR" w:eastAsia="hr-HR"/>
              </w:rPr>
              <w:t>, Golden marketing, Zagreb, 2000.</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eastAsia="hr-HR"/>
              </w:rPr>
            </w:pPr>
            <w:r w:rsidRPr="00294DAF">
              <w:rPr>
                <w:rFonts w:ascii="Calibri" w:eastAsia="Times New Roman" w:hAnsi="Calibri" w:cs="Calibri"/>
                <w:noProof/>
                <w:color w:val="000000"/>
                <w:lang w:val="hr-HR" w:eastAsia="hr-HR"/>
              </w:rPr>
              <w:t xml:space="preserve">Hawthorne, N., </w:t>
            </w:r>
            <w:r w:rsidRPr="00294DAF">
              <w:rPr>
                <w:rFonts w:ascii="Calibri" w:eastAsia="Times New Roman" w:hAnsi="Calibri" w:cs="Calibri"/>
                <w:i/>
                <w:noProof/>
                <w:color w:val="000000"/>
                <w:lang w:eastAsia="hr-HR"/>
              </w:rPr>
              <w:t>The Scarlet Letter</w:t>
            </w:r>
            <w:r w:rsidRPr="00294DAF">
              <w:rPr>
                <w:rFonts w:ascii="Calibri" w:eastAsia="Times New Roman" w:hAnsi="Calibri" w:cs="Calibri"/>
                <w:noProof/>
                <w:color w:val="000000"/>
                <w:lang w:eastAsia="hr-HR"/>
              </w:rPr>
              <w:t>, New American Library, New York, 1980. (prev. Mihaela Perković, Nova knjiga Rast, Zagreb, 2008)</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eastAsia="hr-HR"/>
              </w:rPr>
            </w:pPr>
            <w:r w:rsidRPr="00294DAF">
              <w:rPr>
                <w:rFonts w:ascii="Calibri" w:eastAsia="Times New Roman" w:hAnsi="Calibri" w:cs="Calibri"/>
                <w:noProof/>
                <w:color w:val="000000"/>
                <w:lang w:eastAsia="hr-HR"/>
              </w:rPr>
              <w:t>Georgette Heyer, izbor iz djela</w:t>
            </w:r>
          </w:p>
          <w:p w:rsidR="00294DAF" w:rsidRPr="00294DAF" w:rsidRDefault="00294DAF" w:rsidP="00294DAF">
            <w:pPr>
              <w:numPr>
                <w:ilvl w:val="0"/>
                <w:numId w:val="148"/>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Jameson, F., </w:t>
            </w:r>
            <w:r w:rsidRPr="00294DAF">
              <w:rPr>
                <w:rFonts w:ascii="Calibri" w:eastAsia="Times New Roman" w:hAnsi="Calibri" w:cs="Calibri"/>
                <w:i/>
                <w:noProof/>
                <w:color w:val="000000"/>
                <w:lang w:val="hr-HR" w:eastAsia="hr-HR"/>
              </w:rPr>
              <w:t>The Political Unconscious: Narrative as a Socially Symbolic Act</w:t>
            </w:r>
            <w:r w:rsidRPr="00294DAF">
              <w:rPr>
                <w:rFonts w:ascii="Calibri" w:eastAsia="Times New Roman" w:hAnsi="Calibri" w:cs="Calibri"/>
                <w:noProof/>
                <w:color w:val="000000"/>
                <w:lang w:val="hr-HR" w:eastAsia="hr-HR"/>
              </w:rPr>
              <w:t>, Cornell, New York, 1981. (srp. prijevod: Političko nesvesno, Rad, Beograd, 1984)</w:t>
            </w:r>
          </w:p>
          <w:p w:rsidR="00294DAF" w:rsidRPr="00294DAF" w:rsidRDefault="00294DAF" w:rsidP="00294DAF">
            <w:pPr>
              <w:numPr>
                <w:ilvl w:val="0"/>
                <w:numId w:val="149"/>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Jurić Zagorka, M., </w:t>
            </w:r>
            <w:r w:rsidRPr="00294DAF">
              <w:rPr>
                <w:rFonts w:ascii="Calibri" w:eastAsia="Times New Roman" w:hAnsi="Calibri" w:cs="Calibri"/>
                <w:i/>
                <w:noProof/>
                <w:color w:val="000000"/>
                <w:lang w:val="hr-HR" w:eastAsia="hr-HR"/>
              </w:rPr>
              <w:t>Plameni inkvizitori</w:t>
            </w:r>
            <w:r w:rsidRPr="00294DAF">
              <w:rPr>
                <w:rFonts w:ascii="Calibri" w:eastAsia="Times New Roman" w:hAnsi="Calibri" w:cs="Calibri"/>
                <w:noProof/>
                <w:color w:val="000000"/>
                <w:lang w:val="hr-HR" w:eastAsia="hr-HR"/>
              </w:rPr>
              <w:t>, Stvarnost, Zagreb, 1965.</w:t>
            </w:r>
          </w:p>
          <w:p w:rsidR="00294DAF" w:rsidRPr="00294DAF" w:rsidRDefault="00294DAF" w:rsidP="00294DAF">
            <w:pPr>
              <w:numPr>
                <w:ilvl w:val="0"/>
                <w:numId w:val="149"/>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Jurić Zagorka, M., </w:t>
            </w:r>
            <w:r w:rsidRPr="00294DAF">
              <w:rPr>
                <w:rFonts w:ascii="Calibri" w:eastAsia="Times New Roman" w:hAnsi="Calibri" w:cs="Calibri"/>
                <w:i/>
                <w:noProof/>
                <w:color w:val="000000"/>
                <w:lang w:val="hr-HR" w:eastAsia="hr-HR"/>
              </w:rPr>
              <w:t>Vitez slavonske ravni</w:t>
            </w:r>
            <w:r w:rsidRPr="00294DAF">
              <w:rPr>
                <w:rFonts w:ascii="Calibri" w:eastAsia="Times New Roman" w:hAnsi="Calibri" w:cs="Calibri"/>
                <w:noProof/>
                <w:color w:val="000000"/>
                <w:lang w:val="hr-HR" w:eastAsia="hr-HR"/>
              </w:rPr>
              <w:t>, Školska knjiga, Zagreb, 2006.</w:t>
            </w:r>
          </w:p>
          <w:p w:rsidR="00294DAF" w:rsidRPr="00294DAF" w:rsidRDefault="00294DAF" w:rsidP="00294DAF">
            <w:pPr>
              <w:numPr>
                <w:ilvl w:val="0"/>
                <w:numId w:val="149"/>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Melville, H., </w:t>
            </w:r>
            <w:r w:rsidRPr="00294DAF">
              <w:rPr>
                <w:rFonts w:ascii="Calibri" w:eastAsia="Times New Roman" w:hAnsi="Calibri" w:cs="Calibri"/>
                <w:i/>
                <w:noProof/>
                <w:color w:val="000000"/>
                <w:lang w:val="hr-HR" w:eastAsia="hr-HR"/>
              </w:rPr>
              <w:t>Billy Budd</w:t>
            </w:r>
            <w:r w:rsidRPr="00294DAF">
              <w:rPr>
                <w:rFonts w:ascii="Calibri" w:eastAsia="Times New Roman" w:hAnsi="Calibri" w:cs="Calibri"/>
                <w:noProof/>
                <w:color w:val="000000"/>
                <w:lang w:val="hr-HR" w:eastAsia="hr-HR"/>
              </w:rPr>
              <w:t xml:space="preserve">, New American Library, New York, 1956. </w:t>
            </w:r>
          </w:p>
          <w:p w:rsidR="00294DAF" w:rsidRPr="00294DAF" w:rsidRDefault="00294DAF" w:rsidP="00294DAF">
            <w:pPr>
              <w:numPr>
                <w:ilvl w:val="0"/>
                <w:numId w:val="149"/>
              </w:numPr>
              <w:spacing w:after="0" w:line="240" w:lineRule="auto"/>
              <w:jc w:val="both"/>
              <w:rPr>
                <w:rFonts w:ascii="Calibri" w:eastAsia="Times New Roman" w:hAnsi="Calibri" w:cs="Calibri"/>
                <w:noProof/>
                <w:color w:val="000000"/>
                <w:lang w:val="hr-HR" w:eastAsia="hr-HR"/>
              </w:rPr>
            </w:pPr>
            <w:r w:rsidRPr="00294DAF">
              <w:rPr>
                <w:rFonts w:ascii="Calibri" w:eastAsia="Times New Roman" w:hAnsi="Calibri" w:cs="Calibri"/>
                <w:noProof/>
                <w:color w:val="000000"/>
                <w:lang w:val="hr-HR" w:eastAsia="hr-HR"/>
              </w:rPr>
              <w:t xml:space="preserve">Melville, H., </w:t>
            </w:r>
            <w:r w:rsidRPr="00294DAF">
              <w:rPr>
                <w:rFonts w:ascii="Calibri" w:eastAsia="Times New Roman" w:hAnsi="Calibri" w:cs="Calibri"/>
                <w:i/>
                <w:noProof/>
                <w:color w:val="000000"/>
                <w:lang w:val="hr-HR" w:eastAsia="hr-HR"/>
              </w:rPr>
              <w:t>Benito Cereno</w:t>
            </w:r>
            <w:r w:rsidRPr="00294DAF">
              <w:rPr>
                <w:rFonts w:ascii="Calibri" w:eastAsia="Times New Roman" w:hAnsi="Calibri" w:cs="Calibri"/>
                <w:noProof/>
                <w:color w:val="000000"/>
                <w:lang w:val="hr-HR" w:eastAsia="hr-HR"/>
              </w:rPr>
              <w:t>, Bantam Books, New York, 1963.</w:t>
            </w:r>
          </w:p>
          <w:p w:rsidR="00294DAF" w:rsidRPr="00294DAF" w:rsidRDefault="00294DAF" w:rsidP="00294DAF">
            <w:pPr>
              <w:numPr>
                <w:ilvl w:val="0"/>
                <w:numId w:val="149"/>
              </w:numPr>
              <w:spacing w:after="0" w:line="240" w:lineRule="auto"/>
              <w:jc w:val="both"/>
              <w:rPr>
                <w:rFonts w:ascii="Calibri" w:eastAsia="Times New Roman" w:hAnsi="Calibri" w:cs="Calibri"/>
                <w:bCs/>
                <w:noProof/>
                <w:color w:val="000000"/>
                <w:lang w:val="hr-HR" w:eastAsia="hr-HR"/>
              </w:rPr>
            </w:pPr>
            <w:r w:rsidRPr="00294DAF">
              <w:rPr>
                <w:rFonts w:ascii="Calibri" w:eastAsia="Times New Roman" w:hAnsi="Calibri" w:cs="Calibri"/>
                <w:bCs/>
                <w:noProof/>
                <w:color w:val="000000"/>
                <w:lang w:eastAsia="hr-HR"/>
              </w:rPr>
              <w:t xml:space="preserve">Radway, J., </w:t>
            </w:r>
            <w:r w:rsidRPr="00294DAF">
              <w:rPr>
                <w:rFonts w:ascii="Calibri" w:eastAsia="Times New Roman" w:hAnsi="Calibri" w:cs="Calibri"/>
                <w:bCs/>
                <w:i/>
                <w:noProof/>
                <w:color w:val="000000"/>
                <w:lang w:eastAsia="hr-HR"/>
              </w:rPr>
              <w:t>Reading the Romance: Women, Patriarchy, and Popular Culture</w:t>
            </w:r>
            <w:r w:rsidRPr="00294DAF">
              <w:rPr>
                <w:rFonts w:ascii="Calibri" w:eastAsia="Times New Roman" w:hAnsi="Calibri" w:cs="Calibri"/>
                <w:bCs/>
                <w:noProof/>
                <w:color w:val="000000"/>
                <w:lang w:eastAsia="hr-HR"/>
              </w:rPr>
              <w:t>, The University of North Carolina Press, Chapel Hill, 1991.</w:t>
            </w:r>
          </w:p>
          <w:p w:rsidR="00294DAF" w:rsidRPr="00294DAF" w:rsidRDefault="00294DAF" w:rsidP="00294DAF">
            <w:pPr>
              <w:numPr>
                <w:ilvl w:val="0"/>
                <w:numId w:val="149"/>
              </w:numPr>
              <w:spacing w:after="0" w:line="240" w:lineRule="auto"/>
              <w:jc w:val="both"/>
              <w:rPr>
                <w:rFonts w:ascii="Calibri" w:eastAsia="Times New Roman" w:hAnsi="Calibri" w:cs="Calibri"/>
                <w:bCs/>
                <w:noProof/>
                <w:color w:val="000000"/>
                <w:lang w:val="hr-HR" w:eastAsia="hr-HR"/>
              </w:rPr>
            </w:pPr>
            <w:r w:rsidRPr="00294DAF">
              <w:rPr>
                <w:rFonts w:ascii="Calibri" w:eastAsia="Times New Roman" w:hAnsi="Calibri" w:cs="Calibri"/>
                <w:noProof/>
                <w:color w:val="000000"/>
                <w:lang w:eastAsia="hr-HR"/>
              </w:rPr>
              <w:t xml:space="preserve">Regis, P., </w:t>
            </w:r>
            <w:r w:rsidRPr="00294DAF">
              <w:rPr>
                <w:rFonts w:ascii="Calibri" w:eastAsia="Times New Roman" w:hAnsi="Calibri" w:cs="Calibri"/>
                <w:i/>
                <w:noProof/>
                <w:color w:val="000000"/>
                <w:lang w:eastAsia="hr-HR"/>
              </w:rPr>
              <w:t xml:space="preserve">Romance Novel, </w:t>
            </w:r>
            <w:r w:rsidRPr="00294DAF">
              <w:rPr>
                <w:rFonts w:ascii="Calibri" w:eastAsia="Times New Roman" w:hAnsi="Calibri" w:cs="Calibri"/>
                <w:noProof/>
                <w:color w:val="000000"/>
                <w:lang w:eastAsia="hr-HR"/>
              </w:rPr>
              <w:t>University of Pennsylvania Press, Philadelphia, 2003.</w:t>
            </w:r>
          </w:p>
          <w:p w:rsidR="00294DAF" w:rsidRPr="00294DAF" w:rsidRDefault="00294DAF" w:rsidP="00294DAF">
            <w:pPr>
              <w:spacing w:after="0" w:line="240" w:lineRule="auto"/>
              <w:jc w:val="both"/>
              <w:rPr>
                <w:rFonts w:ascii="Calibri" w:eastAsia="Times New Roman" w:hAnsi="Calibri" w:cs="Calibri"/>
                <w:bCs/>
                <w:noProof/>
                <w:color w:val="000000"/>
                <w:lang w:val="hr-HR" w:eastAsia="hr-HR"/>
              </w:rPr>
            </w:pPr>
            <w:r w:rsidRPr="00294DAF">
              <w:rPr>
                <w:rFonts w:ascii="Calibri" w:eastAsia="Times New Roman" w:hAnsi="Calibri" w:cs="Calibri"/>
                <w:noProof/>
                <w:szCs w:val="19"/>
                <w:lang w:eastAsia="hr-HR"/>
              </w:rPr>
              <w:t>NAPOMENA</w:t>
            </w:r>
            <w:r w:rsidRPr="00294DAF">
              <w:rPr>
                <w:rFonts w:ascii="Calibri" w:eastAsia="Times New Roman" w:hAnsi="Calibri" w:cs="Calibri"/>
                <w:noProof/>
                <w:szCs w:val="19"/>
                <w:lang w:val="hr-HR" w:eastAsia="hr-HR"/>
              </w:rPr>
              <w:t xml:space="preserve">: </w:t>
            </w:r>
            <w:r w:rsidRPr="00294DAF">
              <w:rPr>
                <w:rFonts w:ascii="Calibri" w:eastAsia="Times New Roman" w:hAnsi="Calibri" w:cs="Calibri"/>
                <w:noProof/>
                <w:szCs w:val="19"/>
                <w:lang w:eastAsia="hr-HR"/>
              </w:rPr>
              <w:t>Popispreporu</w:t>
            </w:r>
            <w:r w:rsidRPr="00294DAF">
              <w:rPr>
                <w:rFonts w:ascii="Calibri" w:eastAsia="Times New Roman" w:hAnsi="Calibri" w:cs="Calibri"/>
                <w:noProof/>
                <w:szCs w:val="19"/>
                <w:lang w:val="hr-HR" w:eastAsia="hr-HR"/>
              </w:rPr>
              <w:t>č</w:t>
            </w:r>
            <w:r w:rsidRPr="00294DAF">
              <w:rPr>
                <w:rFonts w:ascii="Calibri" w:eastAsia="Times New Roman" w:hAnsi="Calibri" w:cs="Calibri"/>
                <w:noProof/>
                <w:szCs w:val="19"/>
                <w:lang w:eastAsia="hr-HR"/>
              </w:rPr>
              <w:t>eneliteraturenijekona</w:t>
            </w:r>
            <w:r w:rsidRPr="00294DAF">
              <w:rPr>
                <w:rFonts w:ascii="Calibri" w:eastAsia="Times New Roman" w:hAnsi="Calibri" w:cs="Calibri"/>
                <w:noProof/>
                <w:szCs w:val="19"/>
                <w:lang w:val="hr-HR" w:eastAsia="hr-HR"/>
              </w:rPr>
              <w:t>č</w:t>
            </w:r>
            <w:r w:rsidRPr="00294DAF">
              <w:rPr>
                <w:rFonts w:ascii="Calibri" w:eastAsia="Times New Roman" w:hAnsi="Calibri" w:cs="Calibri"/>
                <w:noProof/>
                <w:szCs w:val="19"/>
                <w:lang w:eastAsia="hr-HR"/>
              </w:rPr>
              <w:t>anipro</w:t>
            </w:r>
            <w:r w:rsidRPr="00294DAF">
              <w:rPr>
                <w:rFonts w:ascii="Calibri" w:eastAsia="Times New Roman" w:hAnsi="Calibri" w:cs="Calibri"/>
                <w:noProof/>
                <w:szCs w:val="19"/>
                <w:lang w:val="hr-HR" w:eastAsia="hr-HR"/>
              </w:rPr>
              <w:t>š</w:t>
            </w:r>
            <w:r w:rsidRPr="00294DAF">
              <w:rPr>
                <w:rFonts w:ascii="Calibri" w:eastAsia="Times New Roman" w:hAnsi="Calibri" w:cs="Calibri"/>
                <w:noProof/>
                <w:szCs w:val="19"/>
                <w:lang w:eastAsia="hr-HR"/>
              </w:rPr>
              <w:t>irit</w:t>
            </w:r>
            <w:r w:rsidRPr="00294DAF">
              <w:rPr>
                <w:rFonts w:ascii="Calibri" w:eastAsia="Times New Roman" w:hAnsi="Calibri" w:cs="Calibri"/>
                <w:noProof/>
                <w:szCs w:val="19"/>
                <w:lang w:val="hr-HR" w:eastAsia="hr-HR"/>
              </w:rPr>
              <w:t xml:space="preserve"> ć</w:t>
            </w:r>
            <w:r w:rsidRPr="00294DAF">
              <w:rPr>
                <w:rFonts w:ascii="Calibri" w:eastAsia="Times New Roman" w:hAnsi="Calibri" w:cs="Calibri"/>
                <w:noProof/>
                <w:szCs w:val="19"/>
                <w:lang w:eastAsia="hr-HR"/>
              </w:rPr>
              <w:t>esenovimnaslovimaudogovoruspolaznicimapredmeta</w:t>
            </w:r>
            <w:r w:rsidRPr="00294DAF">
              <w:rPr>
                <w:rFonts w:ascii="Calibri" w:eastAsia="Times New Roman" w:hAnsi="Calibri" w:cs="Calibri"/>
                <w:noProof/>
                <w:szCs w:val="19"/>
                <w:lang w:val="hr-HR" w:eastAsia="hr-HR"/>
              </w:rPr>
              <w:t xml:space="preserve">, </w:t>
            </w:r>
            <w:r w:rsidRPr="00294DAF">
              <w:rPr>
                <w:rFonts w:ascii="Calibri" w:eastAsia="Times New Roman" w:hAnsi="Calibri" w:cs="Calibri"/>
                <w:noProof/>
                <w:szCs w:val="19"/>
                <w:lang w:eastAsia="hr-HR"/>
              </w:rPr>
              <w:t>sukladnoodabranimtemamaseminarskograda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37"/>
        <w:gridCol w:w="1070"/>
        <w:gridCol w:w="308"/>
        <w:gridCol w:w="548"/>
        <w:gridCol w:w="679"/>
        <w:gridCol w:w="1321"/>
        <w:gridCol w:w="358"/>
        <w:gridCol w:w="1581"/>
        <w:gridCol w:w="1578"/>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Arial"/>
                <w:b/>
                <w:bCs/>
                <w:color w:val="000000"/>
                <w:shd w:val="clear" w:color="auto" w:fill="FFFFFF"/>
                <w:lang w:val="hr-HR" w:eastAsia="en-GB"/>
              </w:rPr>
            </w:pPr>
            <w:r w:rsidRPr="00294DAF">
              <w:rPr>
                <w:rFonts w:ascii="Calibri" w:eastAsia="Times New Roman" w:hAnsi="Calibri" w:cs="Arial"/>
                <w:b/>
                <w:bCs/>
                <w:color w:val="000000"/>
                <w:shd w:val="clear" w:color="auto" w:fill="FFFFFF"/>
                <w:lang w:val="en-GB" w:eastAsia="en-GB"/>
              </w:rPr>
              <w:t>Dramskapedagogija u znanosti</w:t>
            </w:r>
            <w:r w:rsidRPr="00294DAF">
              <w:rPr>
                <w:rFonts w:ascii="Calibri" w:eastAsia="Times New Roman" w:hAnsi="Calibri" w:cs="Arial"/>
                <w:b/>
                <w:bCs/>
                <w:color w:val="000000"/>
                <w:shd w:val="clear" w:color="auto" w:fill="FFFFFF"/>
                <w:lang w:val="hr-HR" w:eastAsia="en-GB"/>
              </w:rPr>
              <w:t xml:space="preserve">: </w:t>
            </w:r>
            <w:r w:rsidRPr="00294DAF">
              <w:rPr>
                <w:rFonts w:ascii="Calibri" w:eastAsia="Times New Roman" w:hAnsi="Calibri" w:cs="Arial"/>
                <w:b/>
                <w:bCs/>
                <w:color w:val="000000"/>
                <w:shd w:val="clear" w:color="auto" w:fill="FFFFFF"/>
                <w:lang w:val="en-GB" w:eastAsia="en-GB"/>
              </w:rPr>
              <w:t>me</w:t>
            </w:r>
            <w:r w:rsidRPr="00294DAF">
              <w:rPr>
                <w:rFonts w:ascii="Calibri" w:eastAsia="Times New Roman" w:hAnsi="Calibri" w:cs="Arial"/>
                <w:b/>
                <w:bCs/>
                <w:color w:val="000000"/>
                <w:shd w:val="clear" w:color="auto" w:fill="FFFFFF"/>
                <w:lang w:val="hr-HR" w:eastAsia="en-GB"/>
              </w:rPr>
              <w:t>đ</w:t>
            </w:r>
            <w:r w:rsidRPr="00294DAF">
              <w:rPr>
                <w:rFonts w:ascii="Calibri" w:eastAsia="Times New Roman" w:hAnsi="Calibri" w:cs="Arial"/>
                <w:b/>
                <w:bCs/>
                <w:color w:val="000000"/>
                <w:shd w:val="clear" w:color="auto" w:fill="FFFFFF"/>
                <w:lang w:val="en-GB" w:eastAsia="en-GB"/>
              </w:rPr>
              <w:t>ukulturnorazumijevanjeiinformacijskapismenost</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Kod predmeta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FFAND421</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Calibri"/>
                <w:lang w:val="hr-HR"/>
              </w:rPr>
              <w:t>4.</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Calibri"/>
                <w:lang w:val="hr-HR"/>
              </w:rPr>
              <w:t>upisan četvrti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nema ih</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doktorandi četvrtog semest</w:t>
            </w:r>
            <w:r w:rsidR="004271F8">
              <w:rPr>
                <w:rFonts w:ascii="Calibri" w:eastAsia="Calibri" w:hAnsi="Calibri" w:cs="Calibri"/>
                <w:lang w:val="hr-HR"/>
              </w:rPr>
              <w:t xml:space="preserve">ra, modul: </w:t>
            </w:r>
          </w:p>
          <w:p w:rsidR="00294DAF" w:rsidRPr="00294DAF" w:rsidRDefault="004271F8" w:rsidP="00294DAF">
            <w:pPr>
              <w:spacing w:after="0" w:line="240" w:lineRule="auto"/>
              <w:jc w:val="center"/>
              <w:rPr>
                <w:rFonts w:ascii="Calibri" w:eastAsia="Calibri" w:hAnsi="Calibri" w:cs="Times New Roman"/>
                <w:color w:val="000000"/>
                <w:szCs w:val="24"/>
                <w:lang w:val="hr-HR"/>
              </w:rPr>
            </w:pPr>
            <w:r>
              <w:rPr>
                <w:rFonts w:ascii="Calibri" w:eastAsia="Calibri" w:hAnsi="Calibri" w:cs="Calibri"/>
                <w:lang w:val="hr-HR"/>
              </w:rPr>
              <w:t>J</w:t>
            </w:r>
            <w:r w:rsidR="00294DAF" w:rsidRPr="00294DAF">
              <w:rPr>
                <w:rFonts w:ascii="Calibri" w:eastAsia="Calibri" w:hAnsi="Calibri" w:cs="Calibri"/>
                <w:lang w:val="hr-HR"/>
              </w:rPr>
              <w:t>ezik i književnost, smjer: anglistika</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Calibri"/>
                <w:lang w:val="hr-HR"/>
              </w:rPr>
              <w:t xml:space="preserve">prema rasporedu </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000000"/>
                <w:szCs w:val="24"/>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 / engleski</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dr. sc. Izabela Dankić, red. prof. / dr. sc. Maja Lasić, doc. / dr. sc. Josip Šimić, doc.</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4271F8" w:rsidRDefault="002E5D25" w:rsidP="00294DAF">
            <w:pPr>
              <w:spacing w:after="0" w:line="240" w:lineRule="auto"/>
              <w:rPr>
                <w:rFonts w:ascii="Calibri" w:eastAsia="Calibri" w:hAnsi="Calibri" w:cs="Times New Roman"/>
                <w:color w:val="000000"/>
                <w:szCs w:val="24"/>
                <w:lang w:val="hr-HR"/>
              </w:rPr>
            </w:pPr>
            <w:hyperlink r:id="rId90" w:history="1">
              <w:r w:rsidR="00294DAF" w:rsidRPr="004271F8">
                <w:rPr>
                  <w:rFonts w:ascii="Calibri" w:eastAsia="Calibri" w:hAnsi="Calibri" w:cs="Times New Roman"/>
                  <w:color w:val="000000"/>
                  <w:szCs w:val="24"/>
                  <w:lang w:val="hr-HR"/>
                </w:rPr>
                <w:t>izabela.dankic@ff.sum.ba</w:t>
              </w:r>
            </w:hyperlink>
            <w:r w:rsidR="00294DAF" w:rsidRPr="004271F8">
              <w:rPr>
                <w:rFonts w:ascii="Calibri" w:eastAsia="Calibri" w:hAnsi="Calibri" w:cs="Times New Roman"/>
                <w:color w:val="000000"/>
                <w:lang w:val="hr-HR"/>
              </w:rPr>
              <w:t xml:space="preserve">; </w:t>
            </w:r>
            <w:hyperlink r:id="rId91" w:history="1">
              <w:r w:rsidR="00294DAF" w:rsidRPr="004271F8">
                <w:rPr>
                  <w:rFonts w:ascii="Calibri" w:eastAsia="Calibri" w:hAnsi="Calibri" w:cs="Times New Roman"/>
                  <w:color w:val="000000"/>
                  <w:szCs w:val="24"/>
                  <w:lang w:val="hr-HR"/>
                </w:rPr>
                <w:t>maja.lasic@fpmoz.sum.ba</w:t>
              </w:r>
            </w:hyperlink>
            <w:r w:rsidR="00294DAF" w:rsidRPr="004271F8">
              <w:rPr>
                <w:rFonts w:ascii="Calibri" w:eastAsia="Calibri" w:hAnsi="Calibri" w:cs="Times New Roman"/>
                <w:color w:val="000000"/>
                <w:szCs w:val="24"/>
                <w:lang w:val="hr-HR"/>
              </w:rPr>
              <w:t>; josip.simic@fzs.sum.ba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Ciljevi 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Imajući u vidu interdisciplinarnost primjene dramske pedagogije cilj je obraditi teorijske postavke i zajedno s polaznicima istražiti aktivne suradničke strategije u znanosti i visokom obrazovanju i refleksivnim pristupom steći spoznaje kako umjetnost može biti polazište dijaloga, međukulturnog razumijevanja i podizanja nivoa informacijske pismenosti.</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150"/>
              </w:numPr>
              <w:spacing w:after="0" w:line="276" w:lineRule="auto"/>
              <w:contextualSpacing/>
              <w:rPr>
                <w:rFonts w:ascii="Calibri" w:eastAsia="Calibri" w:hAnsi="Calibri" w:cs="Calibri"/>
                <w:lang w:val="hr-HR"/>
              </w:rPr>
            </w:pPr>
            <w:r w:rsidRPr="00294DAF">
              <w:rPr>
                <w:rFonts w:ascii="Calibri" w:eastAsia="Calibri" w:hAnsi="Calibri" w:cs="Times New Roman"/>
                <w:color w:val="000000"/>
                <w:szCs w:val="24"/>
                <w:lang w:val="hr-HR"/>
              </w:rPr>
              <w:t xml:space="preserve">objasniti  suvremene postavke teorije dramske pedagogije (DP) prema američkoj znanstvenici K. Dawson </w:t>
            </w:r>
          </w:p>
          <w:p w:rsidR="00294DAF" w:rsidRPr="00294DAF" w:rsidRDefault="00294DAF" w:rsidP="00294DAF">
            <w:pPr>
              <w:numPr>
                <w:ilvl w:val="0"/>
                <w:numId w:val="150"/>
              </w:numPr>
              <w:spacing w:after="0" w:line="276" w:lineRule="auto"/>
              <w:contextualSpacing/>
              <w:rPr>
                <w:rFonts w:ascii="Calibri" w:eastAsia="Calibri" w:hAnsi="Calibri" w:cs="Calibri"/>
                <w:lang w:val="hr-HR"/>
              </w:rPr>
            </w:pPr>
            <w:r w:rsidRPr="00294DAF">
              <w:rPr>
                <w:rFonts w:ascii="Calibri" w:eastAsia="Calibri" w:hAnsi="Calibri" w:cs="Times New Roman"/>
                <w:color w:val="000000"/>
                <w:szCs w:val="24"/>
                <w:lang w:val="hr-HR"/>
              </w:rPr>
              <w:t>definirati osnovno pojmovlje vezano za poučavanje kulture i znanstvene komunikacije</w:t>
            </w:r>
          </w:p>
          <w:p w:rsidR="00294DAF" w:rsidRPr="00294DAF" w:rsidRDefault="00294DAF" w:rsidP="00294DAF">
            <w:pPr>
              <w:numPr>
                <w:ilvl w:val="0"/>
                <w:numId w:val="150"/>
              </w:numPr>
              <w:spacing w:after="0" w:line="276" w:lineRule="auto"/>
              <w:contextualSpacing/>
              <w:rPr>
                <w:rFonts w:ascii="Calibri" w:eastAsia="Calibri" w:hAnsi="Calibri" w:cs="Calibri"/>
                <w:lang w:val="hr-HR"/>
              </w:rPr>
            </w:pPr>
            <w:r w:rsidRPr="00294DAF">
              <w:rPr>
                <w:rFonts w:ascii="Calibri" w:eastAsia="Calibri" w:hAnsi="Calibri" w:cs="Times New Roman"/>
                <w:color w:val="000000"/>
                <w:szCs w:val="24"/>
                <w:lang w:val="hr-HR"/>
              </w:rPr>
              <w:t>primijeniti različite DP strategije poučavanja i razumijevanja kultura i međukulturnog dijaloga: a) za unaprjeđenje interdisciplinarne znanstvene komunikacije na sveučilišnoj razini, b) za podizanje informacijske pismenosti (vještine lociranja, vrednovanja i prenošenja informacija)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Interdisciplinarni istraživački seminar koji uz teorijsku obradu DP, poučavanja kulture i međukulturnog razumijevanja i znanstvene komunikacije uključuje vođeni rad u manjim skupinama. Izvedbeni plan će biti prilagođen polaznicima svih modula doktorskog studija tako da ih se potiče na </w:t>
            </w:r>
            <w:r w:rsidRPr="00294DAF">
              <w:rPr>
                <w:rFonts w:ascii="Calibri" w:eastAsia="Calibri" w:hAnsi="Calibri" w:cs="Times New Roman"/>
                <w:color w:val="000000"/>
                <w:lang w:val="hr-HR"/>
              </w:rPr>
              <w:t>kontinuirano promišljanje i proširivanje znanja o zadanim temama uvažavajući njihove posebnosti  i traženje znanstvenih informacija te bolju procjenu i njihovo korištenje za pisanje i znanstvenu komunikaciju.</w:t>
            </w:r>
          </w:p>
        </w:tc>
      </w:tr>
      <w:tr w:rsidR="00294DAF" w:rsidRPr="00294DAF" w:rsidTr="00294DAF">
        <w:trPr>
          <w:trHeight w:val="59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7F11BA" w:rsidTr="00294DAF">
        <w:trPr>
          <w:trHeight w:val="590"/>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Calibri"/>
                <w:b/>
                <w:color w:val="000000"/>
                <w:lang w:val="hr-HR"/>
              </w:rPr>
              <w:t>Doktorandske obveze</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Pripremati se za nastavu prema naputku nastavnika i redovito ispunjavati sve obveze vezane za spremanje i obradu nastavnih sadržaja.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Izrada i predstavljanje odabranog znanstvenog rada.</w:t>
            </w:r>
          </w:p>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Obrade tema kroz prezentacije, seminare i/ili video snimke.</w:t>
            </w:r>
          </w:p>
        </w:tc>
      </w:tr>
      <w:tr w:rsidR="00294DAF" w:rsidRPr="00294DAF" w:rsidTr="00294DAF">
        <w:trPr>
          <w:trHeight w:val="46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seminarski rad</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Dawson, K. - Kiger Lee, B., </w:t>
            </w:r>
            <w:r w:rsidRPr="00294DAF">
              <w:rPr>
                <w:rFonts w:ascii="Calibri" w:eastAsia="Calibri" w:hAnsi="Calibri" w:cs="Times New Roman"/>
                <w:i/>
                <w:color w:val="000000"/>
                <w:szCs w:val="24"/>
                <w:lang w:val="hr-HR"/>
              </w:rPr>
              <w:t>Drama-based pedagogy: activating learning across the curriculum</w:t>
            </w:r>
            <w:r w:rsidRPr="00294DAF">
              <w:rPr>
                <w:rFonts w:ascii="Calibri" w:eastAsia="Calibri" w:hAnsi="Calibri" w:cs="Times New Roman"/>
                <w:color w:val="000000"/>
                <w:szCs w:val="24"/>
                <w:lang w:val="hr-HR"/>
              </w:rPr>
              <w:t>, Intellect, Chicago, 2018.</w:t>
            </w:r>
          </w:p>
          <w:p w:rsidR="00294DAF" w:rsidRPr="00294DAF" w:rsidRDefault="00294DAF" w:rsidP="00294DAF">
            <w:pPr>
              <w:numPr>
                <w:ilvl w:val="0"/>
                <w:numId w:val="15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rPr>
              <w:t>Kru</w:t>
            </w:r>
            <w:r w:rsidRPr="00294DAF">
              <w:rPr>
                <w:rFonts w:ascii="Calibri" w:eastAsia="Calibri" w:hAnsi="Calibri" w:cs="Times New Roman"/>
                <w:lang w:val="hr-HR"/>
              </w:rPr>
              <w:t>š</w:t>
            </w:r>
            <w:r w:rsidRPr="00294DAF">
              <w:rPr>
                <w:rFonts w:ascii="Calibri" w:eastAsia="Calibri" w:hAnsi="Calibri" w:cs="Times New Roman"/>
              </w:rPr>
              <w:t>i</w:t>
            </w:r>
            <w:r w:rsidRPr="00294DAF">
              <w:rPr>
                <w:rFonts w:ascii="Calibri" w:eastAsia="Calibri" w:hAnsi="Calibri" w:cs="Times New Roman"/>
                <w:lang w:val="hr-HR"/>
              </w:rPr>
              <w:t xml:space="preserve">ć, </w:t>
            </w:r>
            <w:r w:rsidRPr="00294DAF">
              <w:rPr>
                <w:rFonts w:ascii="Calibri" w:eastAsia="Calibri" w:hAnsi="Calibri" w:cs="Times New Roman"/>
              </w:rPr>
              <w:t>V</w:t>
            </w:r>
            <w:r w:rsidRPr="00294DAF">
              <w:rPr>
                <w:rFonts w:ascii="Calibri" w:eastAsia="Calibri" w:hAnsi="Calibri" w:cs="Times New Roman"/>
                <w:lang w:val="hr-HR"/>
              </w:rPr>
              <w:t xml:space="preserve">., </w:t>
            </w:r>
            <w:r w:rsidRPr="00294DAF">
              <w:rPr>
                <w:rFonts w:ascii="Calibri" w:eastAsia="Calibri" w:hAnsi="Calibri" w:cs="Times New Roman"/>
                <w:i/>
              </w:rPr>
              <w:t>Kazali</w:t>
            </w:r>
            <w:r w:rsidRPr="00294DAF">
              <w:rPr>
                <w:rFonts w:ascii="Calibri" w:eastAsia="Calibri" w:hAnsi="Calibri" w:cs="Times New Roman"/>
                <w:i/>
                <w:lang w:val="hr-HR"/>
              </w:rPr>
              <w:t>š</w:t>
            </w:r>
            <w:r w:rsidRPr="00294DAF">
              <w:rPr>
                <w:rFonts w:ascii="Calibri" w:eastAsia="Calibri" w:hAnsi="Calibri" w:cs="Times New Roman"/>
                <w:i/>
              </w:rPr>
              <w:t>teipedagogija</w:t>
            </w:r>
            <w:r w:rsidRPr="00294DAF">
              <w:rPr>
                <w:rFonts w:ascii="Calibri" w:eastAsia="Calibri" w:hAnsi="Calibri" w:cs="Times New Roman"/>
                <w:lang w:val="hr-HR"/>
              </w:rPr>
              <w:t xml:space="preserve">, </w:t>
            </w:r>
            <w:r w:rsidRPr="00294DAF">
              <w:rPr>
                <w:rFonts w:ascii="Calibri" w:eastAsia="Calibri" w:hAnsi="Calibri" w:cs="Times New Roman"/>
              </w:rPr>
              <w:t>Disput</w:t>
            </w:r>
            <w:r w:rsidRPr="00294DAF">
              <w:rPr>
                <w:rFonts w:ascii="Calibri" w:eastAsia="Calibri" w:hAnsi="Calibri" w:cs="Times New Roman"/>
                <w:lang w:val="hr-HR"/>
              </w:rPr>
              <w:t xml:space="preserve">, </w:t>
            </w:r>
            <w:r w:rsidRPr="00294DAF">
              <w:rPr>
                <w:rFonts w:ascii="Calibri" w:eastAsia="Calibri" w:hAnsi="Calibri" w:cs="Times New Roman"/>
              </w:rPr>
              <w:t>Zagreb</w:t>
            </w:r>
            <w:r w:rsidRPr="00294DAF">
              <w:rPr>
                <w:rFonts w:ascii="Calibri" w:eastAsia="Calibri" w:hAnsi="Calibri" w:cs="Times New Roman"/>
                <w:lang w:val="hr-HR"/>
              </w:rPr>
              <w:t>, 2018.</w:t>
            </w:r>
          </w:p>
          <w:p w:rsidR="00294DAF" w:rsidRPr="00294DAF" w:rsidRDefault="00294DAF" w:rsidP="00294DAF">
            <w:pPr>
              <w:numPr>
                <w:ilvl w:val="0"/>
                <w:numId w:val="150"/>
              </w:numPr>
              <w:spacing w:after="0" w:line="240" w:lineRule="auto"/>
              <w:contextualSpacing/>
              <w:rPr>
                <w:rFonts w:ascii="Calibri" w:eastAsia="Calibri" w:hAnsi="Calibri" w:cs="Times New Roman"/>
                <w:color w:val="000000"/>
                <w:szCs w:val="24"/>
                <w:lang w:val="hr-HR"/>
              </w:rPr>
            </w:pPr>
            <w:r w:rsidRPr="00294DAF">
              <w:rPr>
                <w:rFonts w:ascii="Calibri" w:eastAsia="Calibri" w:hAnsi="Calibri" w:cs="Times New Roman"/>
              </w:rPr>
              <w:t>Odabranitekstoviizznanstvenih</w:t>
            </w:r>
            <w:r w:rsidRPr="00294DAF">
              <w:rPr>
                <w:rFonts w:ascii="Calibri" w:eastAsia="Calibri" w:hAnsi="Calibri" w:cs="Times New Roman"/>
                <w:lang w:val="hr-HR"/>
              </w:rPr>
              <w:t xml:space="preserve"> č</w:t>
            </w:r>
            <w:r w:rsidRPr="00294DAF">
              <w:rPr>
                <w:rFonts w:ascii="Calibri" w:eastAsia="Calibri" w:hAnsi="Calibri" w:cs="Times New Roman"/>
              </w:rPr>
              <w:t>asopisakojisebaveprimjenomdramskepedagogijenarazli</w:t>
            </w:r>
            <w:r w:rsidRPr="00294DAF">
              <w:rPr>
                <w:rFonts w:ascii="Calibri" w:eastAsia="Calibri" w:hAnsi="Calibri" w:cs="Times New Roman"/>
                <w:lang w:val="hr-HR"/>
              </w:rPr>
              <w:t>č</w:t>
            </w:r>
            <w:r w:rsidRPr="00294DAF">
              <w:rPr>
                <w:rFonts w:ascii="Calibri" w:eastAsia="Calibri" w:hAnsi="Calibri" w:cs="Times New Roman"/>
              </w:rPr>
              <w:t>itimznanstvenimpodru</w:t>
            </w:r>
            <w:r w:rsidRPr="00294DAF">
              <w:rPr>
                <w:rFonts w:ascii="Calibri" w:eastAsia="Calibri" w:hAnsi="Calibri" w:cs="Times New Roman"/>
                <w:lang w:val="hr-HR"/>
              </w:rPr>
              <w:t>č</w:t>
            </w:r>
            <w:r w:rsidRPr="00294DAF">
              <w:rPr>
                <w:rFonts w:ascii="Calibri" w:eastAsia="Calibri" w:hAnsi="Calibri" w:cs="Times New Roman"/>
              </w:rPr>
              <w:t>jima</w:t>
            </w:r>
          </w:p>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Dodatne informacije o predmetu</w:t>
            </w:r>
          </w:p>
        </w:tc>
        <w:tc>
          <w:tcPr>
            <w:tcW w:w="3681"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200" w:line="240" w:lineRule="auto"/>
              <w:contextualSpacing/>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w:t>
            </w:r>
          </w:p>
          <w:p w:rsidR="00294DAF" w:rsidRPr="00294DAF" w:rsidRDefault="00294DAF" w:rsidP="00294DAF">
            <w:pPr>
              <w:spacing w:after="200" w:line="240" w:lineRule="auto"/>
              <w:contextualSpacing/>
              <w:rPr>
                <w:rFonts w:ascii="Calibri" w:eastAsia="Calibri" w:hAnsi="Calibri" w:cs="Times New Roman"/>
                <w:color w:val="000000"/>
                <w:szCs w:val="24"/>
                <w:lang w:val="hr-HR"/>
              </w:rPr>
            </w:pPr>
          </w:p>
        </w:tc>
      </w:tr>
    </w:tbl>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25" w:name="_Toc10451900"/>
      <w:r w:rsidRPr="00294DAF">
        <w:rPr>
          <w:rFonts w:ascii="Calibri" w:eastAsia="Calibri" w:hAnsi="Calibri" w:cs="Calibri"/>
          <w:b/>
          <w:bCs/>
          <w:sz w:val="28"/>
          <w:szCs w:val="24"/>
          <w:lang w:val="hr-HR"/>
        </w:rPr>
        <w:lastRenderedPageBreak/>
        <w:t>3.18.2.2. Smjer: Germanistika</w:t>
      </w:r>
      <w:bookmarkEnd w:id="125"/>
    </w:p>
    <w:p w:rsidR="00294DAF" w:rsidRPr="00294DAF" w:rsidRDefault="00294DAF" w:rsidP="00294DAF">
      <w:pPr>
        <w:spacing w:after="0" w:line="240" w:lineRule="auto"/>
        <w:rPr>
          <w:rFonts w:ascii="Calibri" w:eastAsia="Calibri" w:hAnsi="Calibri" w:cs="Times New Roman"/>
          <w:szCs w:val="24"/>
          <w:lang w:val="hr-HR"/>
        </w:rPr>
      </w:pPr>
    </w:p>
    <w:p w:rsidR="00294DAF" w:rsidRPr="00294DAF" w:rsidRDefault="00294DAF" w:rsidP="00294DAF">
      <w:pPr>
        <w:spacing w:after="0" w:line="240" w:lineRule="auto"/>
        <w:rPr>
          <w:rFonts w:ascii="Calibri" w:eastAsia="Calibri" w:hAnsi="Calibri" w:cs="Times New Roman"/>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8"/>
        <w:gridCol w:w="387"/>
        <w:gridCol w:w="986"/>
        <w:gridCol w:w="266"/>
        <w:gridCol w:w="603"/>
        <w:gridCol w:w="511"/>
        <w:gridCol w:w="1389"/>
        <w:gridCol w:w="149"/>
        <w:gridCol w:w="1534"/>
        <w:gridCol w:w="1643"/>
      </w:tblGrid>
      <w:tr w:rsidR="00294DAF" w:rsidRPr="00294DAF" w:rsidTr="00294DAF">
        <w:trPr>
          <w:trHeight w:val="144"/>
        </w:trPr>
        <w:tc>
          <w:tcPr>
            <w:tcW w:w="11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Naziv predmeta</w:t>
            </w:r>
          </w:p>
        </w:tc>
        <w:tc>
          <w:tcPr>
            <w:tcW w:w="2241"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Times New Roman"/>
                <w:b/>
                <w:bCs/>
                <w:color w:val="000000"/>
                <w:szCs w:val="24"/>
                <w:lang w:val="hr-HR"/>
              </w:rPr>
            </w:pPr>
            <w:r w:rsidRPr="00294DAF">
              <w:rPr>
                <w:rFonts w:ascii="Calibri" w:eastAsia="Calibri" w:hAnsi="Calibri" w:cs="Times New Roman"/>
                <w:b/>
                <w:bCs/>
                <w:color w:val="000000"/>
                <w:szCs w:val="24"/>
                <w:lang w:val="hr-HR"/>
              </w:rPr>
              <w:t>Segmentalna i suprasegmentalna fonologija</w:t>
            </w:r>
          </w:p>
          <w:p w:rsidR="00294DAF" w:rsidRPr="00294DAF" w:rsidRDefault="00294DAF" w:rsidP="00294DAF">
            <w:pPr>
              <w:tabs>
                <w:tab w:val="left" w:pos="3330"/>
              </w:tabs>
              <w:spacing w:after="0" w:line="240" w:lineRule="auto"/>
              <w:jc w:val="center"/>
              <w:rPr>
                <w:rFonts w:ascii="Calibri" w:eastAsia="Calibri" w:hAnsi="Calibri" w:cs="Times New Roman"/>
                <w:b/>
                <w:bCs/>
                <w:color w:val="000000"/>
                <w:szCs w:val="24"/>
                <w:lang w:val="hr-HR"/>
              </w:rPr>
            </w:pPr>
          </w:p>
        </w:tc>
        <w:tc>
          <w:tcPr>
            <w:tcW w:w="80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Kod predmeta</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FFGED204</w:t>
            </w:r>
          </w:p>
        </w:tc>
      </w:tr>
      <w:tr w:rsidR="00294DAF" w:rsidRPr="00294DAF" w:rsidTr="00294DAF">
        <w:trPr>
          <w:trHeight w:val="144"/>
        </w:trPr>
        <w:tc>
          <w:tcPr>
            <w:tcW w:w="11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Studijski program</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Ciklus</w:t>
            </w:r>
          </w:p>
        </w:tc>
        <w:tc>
          <w:tcPr>
            <w:tcW w:w="224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(III. ciklus)</w:t>
            </w:r>
          </w:p>
        </w:tc>
        <w:tc>
          <w:tcPr>
            <w:tcW w:w="80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Godina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studija</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I.</w:t>
            </w:r>
          </w:p>
        </w:tc>
      </w:tr>
      <w:tr w:rsidR="00294DAF" w:rsidRPr="00294DAF" w:rsidTr="00294DAF">
        <w:trPr>
          <w:trHeight w:val="825"/>
        </w:trPr>
        <w:tc>
          <w:tcPr>
            <w:tcW w:w="11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ECTS vrijednost boda</w:t>
            </w:r>
          </w:p>
        </w:tc>
        <w:tc>
          <w:tcPr>
            <w:tcW w:w="7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6</w:t>
            </w:r>
          </w:p>
        </w:tc>
        <w:tc>
          <w:tcPr>
            <w:tcW w:w="721"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Semestar</w:t>
            </w:r>
          </w:p>
        </w:tc>
        <w:tc>
          <w:tcPr>
            <w:tcW w:w="80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2.</w:t>
            </w:r>
          </w:p>
        </w:tc>
        <w:tc>
          <w:tcPr>
            <w:tcW w:w="80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Broj sati po semestru (p+s)</w:t>
            </w:r>
          </w:p>
        </w:tc>
        <w:tc>
          <w:tcPr>
            <w:tcW w:w="858"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szCs w:val="24"/>
                <w:lang w:val="hr-HR"/>
              </w:rPr>
              <w:t>10+10</w:t>
            </w:r>
          </w:p>
          <w:p w:rsidR="00294DAF" w:rsidRPr="00294DAF" w:rsidRDefault="00294DAF" w:rsidP="00294DAF">
            <w:pPr>
              <w:spacing w:after="0" w:line="240" w:lineRule="auto"/>
              <w:rPr>
                <w:rFonts w:ascii="Calibri" w:eastAsia="Calibri" w:hAnsi="Calibri" w:cs="Times New Roman"/>
                <w:color w:val="000000"/>
                <w:szCs w:val="24"/>
                <w:lang w:val="hr-HR"/>
              </w:rPr>
            </w:pPr>
          </w:p>
        </w:tc>
      </w:tr>
      <w:tr w:rsidR="00294DAF" w:rsidRPr="00294DAF" w:rsidTr="00294DAF">
        <w:trPr>
          <w:trHeight w:val="540"/>
        </w:trPr>
        <w:tc>
          <w:tcPr>
            <w:tcW w:w="11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Status predmeta</w:t>
            </w:r>
          </w:p>
        </w:tc>
        <w:tc>
          <w:tcPr>
            <w:tcW w:w="717"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predmet</w:t>
            </w:r>
          </w:p>
          <w:p w:rsidR="00294DAF" w:rsidRPr="00294DAF" w:rsidRDefault="00294DAF" w:rsidP="00294DAF">
            <w:pPr>
              <w:spacing w:after="0" w:line="240" w:lineRule="auto"/>
              <w:jc w:val="center"/>
              <w:rPr>
                <w:rFonts w:ascii="Calibri" w:eastAsia="Calibri" w:hAnsi="Calibri" w:cs="Times New Roman"/>
                <w:szCs w:val="24"/>
                <w:lang w:val="hr-HR"/>
              </w:rPr>
            </w:pPr>
          </w:p>
        </w:tc>
        <w:tc>
          <w:tcPr>
            <w:tcW w:w="721"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Preduvjeti</w:t>
            </w:r>
          </w:p>
        </w:tc>
        <w:tc>
          <w:tcPr>
            <w:tcW w:w="80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upisan drugi semestar</w:t>
            </w:r>
          </w:p>
        </w:tc>
        <w:tc>
          <w:tcPr>
            <w:tcW w:w="80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Usporedni uvjeti</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nema </w:t>
            </w:r>
          </w:p>
        </w:tc>
      </w:tr>
      <w:tr w:rsidR="00294DAF" w:rsidRPr="00294DAF" w:rsidTr="00294DAF">
        <w:trPr>
          <w:trHeight w:val="370"/>
        </w:trPr>
        <w:tc>
          <w:tcPr>
            <w:tcW w:w="1100"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Pristup predmetu</w:t>
            </w:r>
          </w:p>
        </w:tc>
        <w:tc>
          <w:tcPr>
            <w:tcW w:w="2241"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 xml:space="preserve">doktorandi drugog semestra, modul: </w:t>
            </w:r>
          </w:p>
          <w:p w:rsidR="00294DAF" w:rsidRPr="00294DAF" w:rsidRDefault="00294DAF" w:rsidP="00294DAF">
            <w:pPr>
              <w:spacing w:after="0" w:line="240" w:lineRule="auto"/>
              <w:jc w:val="center"/>
              <w:rPr>
                <w:rFonts w:ascii="Calibri" w:eastAsia="Calibri" w:hAnsi="Calibri" w:cs="Times New Roman"/>
                <w:color w:val="FF0000"/>
                <w:szCs w:val="24"/>
                <w:lang w:val="hr-HR"/>
              </w:rPr>
            </w:pPr>
            <w:r w:rsidRPr="00294DAF">
              <w:rPr>
                <w:rFonts w:ascii="Calibri" w:eastAsia="Calibri" w:hAnsi="Calibri" w:cs="Times New Roman"/>
                <w:szCs w:val="24"/>
                <w:lang w:val="hr-HR"/>
              </w:rPr>
              <w:t>Jezik i književnost, smjer: Germanistika</w:t>
            </w:r>
          </w:p>
        </w:tc>
        <w:tc>
          <w:tcPr>
            <w:tcW w:w="80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Vrijeme održavanja nastave </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color w:val="FF0000"/>
                <w:szCs w:val="24"/>
                <w:lang w:val="hr-HR"/>
              </w:rPr>
            </w:pPr>
          </w:p>
        </w:tc>
        <w:tc>
          <w:tcPr>
            <w:tcW w:w="80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Jezik</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hrvatski</w:t>
            </w:r>
          </w:p>
        </w:tc>
      </w:tr>
      <w:tr w:rsidR="00294DAF" w:rsidRPr="00294DAF" w:rsidTr="00294DAF">
        <w:trPr>
          <w:trHeight w:val="285"/>
        </w:trPr>
        <w:tc>
          <w:tcPr>
            <w:tcW w:w="195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Nositelj predmeta/nastavnik</w:t>
            </w:r>
          </w:p>
        </w:tc>
        <w:tc>
          <w:tcPr>
            <w:tcW w:w="3044"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szCs w:val="24"/>
                <w:lang w:val="hr-HR"/>
              </w:rPr>
            </w:pPr>
            <w:r w:rsidRPr="00294DAF">
              <w:rPr>
                <w:rFonts w:ascii="Calibri" w:eastAsia="Calibri" w:hAnsi="Calibri" w:cs="Times New Roman"/>
                <w:szCs w:val="24"/>
                <w:lang w:val="hr-HR"/>
              </w:rPr>
              <w:t>dr. sc. Ivica Tokić, izv. prof.</w:t>
            </w:r>
          </w:p>
        </w:tc>
      </w:tr>
      <w:tr w:rsidR="00294DAF" w:rsidRPr="00294DAF" w:rsidTr="00294DAF">
        <w:trPr>
          <w:trHeight w:val="270"/>
        </w:trPr>
        <w:tc>
          <w:tcPr>
            <w:tcW w:w="195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Kontakt sati/konzultacije</w:t>
            </w:r>
          </w:p>
        </w:tc>
        <w:tc>
          <w:tcPr>
            <w:tcW w:w="3044"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prema rasporedu</w:t>
            </w:r>
          </w:p>
        </w:tc>
      </w:tr>
      <w:tr w:rsidR="00294DAF" w:rsidRPr="00294DAF" w:rsidTr="00294DAF">
        <w:trPr>
          <w:trHeight w:val="270"/>
        </w:trPr>
        <w:tc>
          <w:tcPr>
            <w:tcW w:w="1956"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E-mail adresa i broj telefona</w:t>
            </w:r>
          </w:p>
        </w:tc>
        <w:tc>
          <w:tcPr>
            <w:tcW w:w="3044"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0" w:line="276" w:lineRule="auto"/>
              <w:outlineLvl w:val="1"/>
              <w:rPr>
                <w:rFonts w:ascii="Calibri" w:eastAsia="Times New Roman" w:hAnsi="Calibri" w:cs="Calibri"/>
                <w:bCs/>
                <w:color w:val="000000"/>
                <w:lang w:val="hr-HR"/>
              </w:rPr>
            </w:pPr>
            <w:bookmarkStart w:id="126" w:name="_Toc10451901"/>
            <w:r w:rsidRPr="00294DAF">
              <w:rPr>
                <w:rFonts w:ascii="Calibri" w:eastAsia="Times New Roman" w:hAnsi="Calibri" w:cs="Calibri"/>
                <w:bCs/>
                <w:color w:val="000000"/>
                <w:lang w:val="en-GB"/>
              </w:rPr>
              <w:t>ivica.tokic</w:t>
            </w:r>
            <w:r w:rsidRPr="00294DAF">
              <w:rPr>
                <w:rFonts w:ascii="Calibri" w:eastAsia="Times New Roman" w:hAnsi="Calibri" w:cs="Calibri"/>
                <w:bCs/>
                <w:color w:val="000000"/>
                <w:lang w:val="hr-HR"/>
              </w:rPr>
              <w:t>@</w:t>
            </w:r>
            <w:bookmarkEnd w:id="126"/>
            <w:r w:rsidRPr="00294DAF">
              <w:rPr>
                <w:rFonts w:ascii="Calibri" w:eastAsia="Times New Roman" w:hAnsi="Calibri" w:cs="Calibri"/>
                <w:bCs/>
                <w:color w:val="000000"/>
                <w:lang w:val="en-GB"/>
              </w:rPr>
              <w:t>gmail.com</w:t>
            </w:r>
          </w:p>
        </w:tc>
      </w:tr>
      <w:tr w:rsidR="00294DAF" w:rsidRPr="007F11BA"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Ciljevi predmeta</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szCs w:val="24"/>
                <w:lang w:val="hr-HR"/>
              </w:rPr>
            </w:pPr>
            <w:r w:rsidRPr="00294DAF">
              <w:rPr>
                <w:rFonts w:ascii="Calibri" w:eastAsia="Calibri" w:hAnsi="Calibri" w:cs="Times New Roman"/>
                <w:bCs/>
                <w:szCs w:val="24"/>
                <w:lang w:val="hr-HR"/>
              </w:rPr>
              <w:t>Cilj</w:t>
            </w:r>
            <w:r w:rsidRPr="00294DAF">
              <w:rPr>
                <w:rFonts w:ascii="Calibri" w:eastAsia="Calibri" w:hAnsi="Calibri" w:cs="Times New Roman"/>
                <w:szCs w:val="24"/>
                <w:lang w:val="hr-HR"/>
              </w:rPr>
              <w:t>evi predmeta su davanje pregleda fonoloških entiteta i domena te posredovanje uvida u nužnu povezanost fonetskih istraživanja sa postavljanjem fonoloških sustava i inventariziranjem unutar njih.</w:t>
            </w:r>
          </w:p>
        </w:tc>
      </w:tr>
      <w:tr w:rsidR="00294DAF" w:rsidRPr="007F11BA"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Ishodi učenja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(opće i specifične kompetencije)</w:t>
            </w:r>
          </w:p>
          <w:p w:rsidR="00294DAF" w:rsidRPr="00294DAF" w:rsidRDefault="00294DAF" w:rsidP="00294DAF">
            <w:pPr>
              <w:spacing w:after="0" w:line="240" w:lineRule="auto"/>
              <w:rPr>
                <w:rFonts w:ascii="Calibri" w:eastAsia="Calibri" w:hAnsi="Calibri" w:cs="Times New Roman"/>
                <w:b/>
                <w:color w:val="000000"/>
                <w:szCs w:val="24"/>
                <w:lang w:val="hr-HR"/>
              </w:rPr>
            </w:pP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Nakon položenog ispita doktorandi će poznavati najmanje jedinice jezične analize nastale kao rezultat tendencije raščlambi jezika na što manje jedinice, te postavljanja pravila kombiniranja tih jedinica u veće, značenjske jedinice.  </w:t>
            </w:r>
          </w:p>
        </w:tc>
      </w:tr>
      <w:tr w:rsidR="00294DAF" w:rsidRPr="007F11BA"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Sadržaj syllabusa/izvedbenog plana (ukratko)</w:t>
            </w: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Započet će se sa fonemima, razlikovnim obilježjima i fonološkim procesima. Fonotaktika i metrička fonologija predstavljat će prijelaz prema autosegmentnoj fonologiji.</w:t>
            </w:r>
          </w:p>
        </w:tc>
      </w:tr>
      <w:tr w:rsidR="00294DAF" w:rsidRPr="00294DAF" w:rsidTr="00294DAF">
        <w:trPr>
          <w:trHeight w:val="590"/>
        </w:trPr>
        <w:tc>
          <w:tcPr>
            <w:tcW w:w="130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Način izvođenja nastave</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predavanja</w:t>
            </w:r>
          </w:p>
        </w:tc>
        <w:tc>
          <w:tcPr>
            <w:tcW w:w="9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vježbe</w:t>
            </w:r>
          </w:p>
        </w:tc>
        <w:tc>
          <w:tcPr>
            <w:tcW w:w="8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seminari</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konzultacije</w:t>
            </w:r>
          </w:p>
        </w:tc>
        <w:tc>
          <w:tcPr>
            <w:tcW w:w="9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mentorski rad</w:t>
            </w:r>
          </w:p>
        </w:tc>
        <w:tc>
          <w:tcPr>
            <w:tcW w:w="8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terenska nastava</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ostalo</w:t>
            </w:r>
          </w:p>
        </w:tc>
      </w:tr>
      <w:tr w:rsidR="00294DAF" w:rsidRPr="007F11BA" w:rsidTr="00294DAF">
        <w:trPr>
          <w:trHeight w:val="590"/>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Doktorandske obveze</w:t>
            </w: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Redovito pohađanje nastave, aktivno sudjelovanje u raspravama o izloženim temama i polaganje ispita.</w:t>
            </w:r>
          </w:p>
        </w:tc>
      </w:tr>
      <w:tr w:rsidR="00294DAF" w:rsidRPr="00294DAF" w:rsidTr="00294DAF">
        <w:trPr>
          <w:trHeight w:val="460"/>
        </w:trPr>
        <w:tc>
          <w:tcPr>
            <w:tcW w:w="130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(označiti masnim tiskom)</w:t>
            </w:r>
          </w:p>
        </w:tc>
        <w:tc>
          <w:tcPr>
            <w:tcW w:w="9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pohađanje nastave</w:t>
            </w:r>
          </w:p>
        </w:tc>
        <w:tc>
          <w:tcPr>
            <w:tcW w:w="9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aktivnosti u nastavi</w:t>
            </w:r>
          </w:p>
        </w:tc>
        <w:tc>
          <w:tcPr>
            <w:tcW w:w="8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seminarski rad</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Times New Roman"/>
                <w:b/>
                <w:color w:val="000000"/>
                <w:szCs w:val="24"/>
                <w:lang w:val="hr-HR"/>
              </w:rPr>
            </w:pPr>
          </w:p>
        </w:tc>
        <w:tc>
          <w:tcPr>
            <w:tcW w:w="9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usmeni ispit</w:t>
            </w:r>
          </w:p>
        </w:tc>
        <w:tc>
          <w:tcPr>
            <w:tcW w:w="99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pismeni ispit</w:t>
            </w:r>
          </w:p>
          <w:p w:rsidR="00294DAF" w:rsidRPr="00294DAF" w:rsidRDefault="00294DAF" w:rsidP="00294DAF">
            <w:pPr>
              <w:spacing w:after="0" w:line="240" w:lineRule="auto"/>
              <w:rPr>
                <w:rFonts w:ascii="Calibri" w:eastAsia="Calibri" w:hAnsi="Calibri" w:cs="Times New Roman"/>
                <w:color w:val="000000"/>
                <w:szCs w:val="24"/>
                <w:lang w:val="hr-HR"/>
              </w:rPr>
            </w:pPr>
          </w:p>
        </w:tc>
        <w:tc>
          <w:tcPr>
            <w:tcW w:w="8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kontinuirana provjera znanja</w:t>
            </w:r>
          </w:p>
        </w:tc>
        <w:tc>
          <w:tcPr>
            <w:tcW w:w="85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esej</w:t>
            </w:r>
          </w:p>
        </w:tc>
      </w:tr>
      <w:tr w:rsidR="00294DAF" w:rsidRPr="007F11BA"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t>Literatura</w:t>
            </w: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1"/>
              </w:numPr>
              <w:spacing w:after="0" w:line="240" w:lineRule="auto"/>
              <w:contextualSpacing/>
              <w:rPr>
                <w:rFonts w:ascii="Calibri" w:eastAsia="Calibri" w:hAnsi="Calibri" w:cs="Times New Roman"/>
                <w:szCs w:val="24"/>
                <w:lang w:val="de-DE"/>
              </w:rPr>
            </w:pPr>
            <w:r w:rsidRPr="00294DAF">
              <w:rPr>
                <w:rFonts w:ascii="Calibri" w:eastAsia="Calibri" w:hAnsi="Calibri" w:cs="Times New Roman"/>
                <w:szCs w:val="24"/>
                <w:lang w:val="de-DE"/>
              </w:rPr>
              <w:t xml:space="preserve">Hall, T. A., </w:t>
            </w:r>
            <w:r w:rsidRPr="00294DAF">
              <w:rPr>
                <w:rFonts w:ascii="Calibri" w:eastAsia="Calibri" w:hAnsi="Calibri" w:cs="Times New Roman"/>
                <w:i/>
                <w:szCs w:val="24"/>
                <w:lang w:val="de-DE"/>
              </w:rPr>
              <w:t>Phonologie: Eine Einführung</w:t>
            </w:r>
            <w:r w:rsidRPr="00294DAF">
              <w:rPr>
                <w:rFonts w:ascii="Calibri" w:eastAsia="Calibri" w:hAnsi="Calibri" w:cs="Times New Roman"/>
                <w:szCs w:val="24"/>
                <w:lang w:val="de-DE"/>
              </w:rPr>
              <w:t>,  de Gruyter, 2000.</w:t>
            </w:r>
          </w:p>
          <w:p w:rsidR="00294DAF" w:rsidRPr="00294DAF" w:rsidRDefault="00294DAF" w:rsidP="00294DAF">
            <w:pPr>
              <w:numPr>
                <w:ilvl w:val="0"/>
                <w:numId w:val="151"/>
              </w:numPr>
              <w:spacing w:after="0" w:line="240" w:lineRule="auto"/>
              <w:contextualSpacing/>
              <w:rPr>
                <w:rFonts w:ascii="Calibri" w:eastAsia="Calibri" w:hAnsi="Calibri" w:cs="Times New Roman"/>
                <w:szCs w:val="24"/>
                <w:lang w:val="de-DE"/>
              </w:rPr>
            </w:pPr>
            <w:r w:rsidRPr="00294DAF">
              <w:rPr>
                <w:rFonts w:ascii="Calibri" w:eastAsia="Calibri" w:hAnsi="Calibri" w:cs="Times New Roman"/>
                <w:szCs w:val="24"/>
                <w:lang w:val="de-DE"/>
              </w:rPr>
              <w:t xml:space="preserve">Fuhrhop, N., Peters, J., </w:t>
            </w:r>
            <w:r w:rsidRPr="00294DAF">
              <w:rPr>
                <w:rFonts w:ascii="Calibri" w:eastAsia="Calibri" w:hAnsi="Calibri" w:cs="Times New Roman"/>
                <w:i/>
                <w:szCs w:val="24"/>
                <w:lang w:val="de-DE"/>
              </w:rPr>
              <w:t>Einführung in Phonologie und Graphematik</w:t>
            </w:r>
            <w:r w:rsidRPr="00294DAF">
              <w:rPr>
                <w:rFonts w:ascii="Calibri" w:eastAsia="Calibri" w:hAnsi="Calibri" w:cs="Times New Roman"/>
                <w:szCs w:val="24"/>
                <w:lang w:val="de-DE"/>
              </w:rPr>
              <w:t>, J.B. Metzler, 2013.</w:t>
            </w:r>
          </w:p>
          <w:p w:rsidR="00294DAF" w:rsidRPr="00294DAF" w:rsidRDefault="00294DAF" w:rsidP="00294DAF">
            <w:pPr>
              <w:numPr>
                <w:ilvl w:val="0"/>
                <w:numId w:val="151"/>
              </w:numPr>
              <w:spacing w:after="0" w:line="240" w:lineRule="auto"/>
              <w:contextualSpacing/>
              <w:rPr>
                <w:rFonts w:ascii="Calibri" w:eastAsia="Calibri" w:hAnsi="Calibri" w:cs="Times New Roman"/>
                <w:szCs w:val="24"/>
              </w:rPr>
            </w:pPr>
            <w:r w:rsidRPr="00294DAF">
              <w:rPr>
                <w:rFonts w:ascii="Calibri" w:eastAsia="Calibri" w:hAnsi="Calibri" w:cs="Times New Roman"/>
                <w:szCs w:val="24"/>
              </w:rPr>
              <w:t xml:space="preserve">Ladd, D. R., </w:t>
            </w:r>
            <w:r w:rsidRPr="00294DAF">
              <w:rPr>
                <w:rFonts w:ascii="Calibri" w:eastAsia="Calibri" w:hAnsi="Calibri" w:cs="Times New Roman"/>
                <w:i/>
                <w:szCs w:val="24"/>
              </w:rPr>
              <w:t>Intonational Phonology</w:t>
            </w:r>
            <w:r w:rsidRPr="00294DAF">
              <w:rPr>
                <w:rFonts w:ascii="Calibri" w:eastAsia="Calibri" w:hAnsi="Calibri" w:cs="Times New Roman"/>
                <w:szCs w:val="24"/>
              </w:rPr>
              <w:t>, Cambridge University Press, 1997.</w:t>
            </w:r>
          </w:p>
          <w:p w:rsidR="00294DAF" w:rsidRPr="00294DAF" w:rsidRDefault="00294DAF" w:rsidP="00294DAF">
            <w:pPr>
              <w:numPr>
                <w:ilvl w:val="0"/>
                <w:numId w:val="151"/>
              </w:numPr>
              <w:spacing w:after="0" w:line="240" w:lineRule="auto"/>
              <w:contextualSpacing/>
              <w:rPr>
                <w:rFonts w:ascii="Calibri" w:eastAsia="Calibri" w:hAnsi="Calibri" w:cs="Times New Roman"/>
                <w:szCs w:val="24"/>
                <w:lang w:val="de-DE"/>
              </w:rPr>
            </w:pPr>
            <w:r w:rsidRPr="00294DAF">
              <w:rPr>
                <w:rFonts w:ascii="Calibri" w:eastAsia="Calibri" w:hAnsi="Calibri" w:cs="Times New Roman"/>
                <w:color w:val="000000"/>
                <w:szCs w:val="24"/>
                <w:lang w:val="hr-HR"/>
              </w:rPr>
              <w:t xml:space="preserve">Selting, M., </w:t>
            </w:r>
            <w:r w:rsidRPr="00294DAF">
              <w:rPr>
                <w:rFonts w:ascii="Calibri" w:eastAsia="Calibri" w:hAnsi="Calibri" w:cs="Times New Roman"/>
                <w:i/>
                <w:color w:val="000000"/>
                <w:szCs w:val="24"/>
                <w:lang w:val="hr-HR"/>
              </w:rPr>
              <w:t>Prosodie im Gespräch</w:t>
            </w:r>
            <w:r w:rsidRPr="00294DAF">
              <w:rPr>
                <w:rFonts w:ascii="Calibri" w:eastAsia="Calibri" w:hAnsi="Calibri" w:cs="Times New Roman"/>
                <w:color w:val="000000"/>
                <w:szCs w:val="24"/>
                <w:lang w:val="hr-HR"/>
              </w:rPr>
              <w:t>, Niemeyer, 1995.</w:t>
            </w:r>
          </w:p>
        </w:tc>
      </w:tr>
      <w:tr w:rsidR="00294DAF" w:rsidRPr="007F11BA" w:rsidTr="00294DAF">
        <w:trPr>
          <w:trHeight w:val="135"/>
        </w:trPr>
        <w:tc>
          <w:tcPr>
            <w:tcW w:w="130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Times New Roman"/>
                <w:b/>
                <w:color w:val="000000"/>
                <w:szCs w:val="24"/>
                <w:lang w:val="hr-HR"/>
              </w:rPr>
            </w:pPr>
            <w:r w:rsidRPr="00294DAF">
              <w:rPr>
                <w:rFonts w:ascii="Calibri" w:eastAsia="Calibri" w:hAnsi="Calibri" w:cs="Times New Roman"/>
                <w:b/>
                <w:color w:val="000000"/>
                <w:szCs w:val="24"/>
                <w:lang w:val="hr-HR"/>
              </w:rPr>
              <w:lastRenderedPageBreak/>
              <w:t>Dodatne informacije o predmetu</w:t>
            </w:r>
          </w:p>
        </w:tc>
        <w:tc>
          <w:tcPr>
            <w:tcW w:w="369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 xml:space="preserve">Informacije o pravima i obvezama doktoranada prema predmetu doktorandi će dobiti na prvom predavanju - te informacije dostupne su i na mrežnoj stranici Fakulteta. </w:t>
            </w:r>
          </w:p>
          <w:p w:rsidR="00294DAF" w:rsidRPr="00294DAF" w:rsidRDefault="00294DAF" w:rsidP="00294DAF">
            <w:pPr>
              <w:spacing w:after="0" w:line="240" w:lineRule="auto"/>
              <w:jc w:val="both"/>
              <w:rPr>
                <w:rFonts w:ascii="Calibri" w:eastAsia="Calibri" w:hAnsi="Calibri" w:cs="Times New Roman"/>
                <w:color w:val="000000"/>
                <w:szCs w:val="24"/>
                <w:lang w:val="hr-HR"/>
              </w:rPr>
            </w:pPr>
            <w:r w:rsidRPr="00294DAF">
              <w:rPr>
                <w:rFonts w:ascii="Calibri" w:eastAsia="Calibri" w:hAnsi="Calibri" w:cs="Times New Roman"/>
                <w:color w:val="000000"/>
                <w:szCs w:val="24"/>
                <w:lang w:val="hr-HR"/>
              </w:rPr>
              <w:t>Kontaktiranje s nastavnikom omogućeno je i elektroničkom poštom i izvan termina konzultacija, prema potrebi (adresa dostupna na mrežnoj stranici Filozofskog fakulteta).</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398"/>
        <w:gridCol w:w="994"/>
        <w:gridCol w:w="272"/>
        <w:gridCol w:w="502"/>
        <w:gridCol w:w="622"/>
        <w:gridCol w:w="1237"/>
        <w:gridCol w:w="316"/>
        <w:gridCol w:w="1551"/>
        <w:gridCol w:w="1553"/>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Morfologija u suodnosu s drugim lingvističkim disciplinama</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FFGED205</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FF0000"/>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szCs w:val="24"/>
                <w:lang w:val="hr-HR"/>
              </w:rPr>
              <w:t>Jezik i književnost</w:t>
            </w:r>
            <w:r w:rsidRPr="00294DAF">
              <w:rPr>
                <w:rFonts w:ascii="Calibri" w:eastAsia="Calibri" w:hAnsi="Calibri" w:cs="Calibri"/>
                <w:color w:val="000000"/>
                <w:lang w:val="hr-HR"/>
              </w:rPr>
              <w:t>, smjer: Germanistika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hrvatski </w:t>
            </w:r>
            <w:r w:rsidRPr="00294DAF">
              <w:rPr>
                <w:rFonts w:ascii="Calibri" w:eastAsia="Calibri" w:hAnsi="Calibri" w:cs="Calibri"/>
                <w:lang w:val="hr-HR"/>
              </w:rPr>
              <w:t>/ njemački</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 xml:space="preserve"> /nastavnik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Ružica Zeljko-Zubac, red.prof.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ruzica.zeljkozubac@ff.sum.ba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Morfologija se bavi ustrojem riječi, njihovom raščlambom na sastavnice, značenjem tih sastavnica, promjenama u obliku riječi (fleksijom) i gradbom oblika riječi (derivacijom).</w:t>
            </w:r>
          </w:p>
          <w:p w:rsidR="00294DAF" w:rsidRPr="00294DAF" w:rsidRDefault="00294DAF" w:rsidP="00294DAF">
            <w:pPr>
              <w:spacing w:after="0" w:line="276" w:lineRule="auto"/>
              <w:ind w:hanging="23"/>
              <w:jc w:val="both"/>
              <w:rPr>
                <w:rFonts w:ascii="Calibri" w:eastAsia="Calibri" w:hAnsi="Calibri" w:cs="Calibri"/>
                <w:color w:val="000000"/>
                <w:lang w:val="hr-HR"/>
              </w:rPr>
            </w:pPr>
            <w:r w:rsidRPr="00294DAF">
              <w:rPr>
                <w:rFonts w:ascii="Calibri" w:eastAsia="Calibri" w:hAnsi="Calibri" w:cs="Calibri"/>
                <w:color w:val="000000"/>
                <w:lang w:val="hr-HR"/>
              </w:rPr>
              <w:t>Ciljevi predmeta su predstaviti temeljne pojmove i teorije u morfologiji kao jezikoslovnoj disciplini s posebnim osvrtom na njemački jezik i opisati njem suodnos s drugim jezikoslovnim disciplinama (fonologiji, sintaksi, semantici).</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Nakon položenog ispita doktorandi će moći/znati:</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definirati morfologiju kao jezikoslovnu disciplinu, prepoznati različite vrste morfema i odrediti njihovu ulogu; protumačiti različite fleksijske pojave u njemačkom jeziku; razlikovati fleksiju od derivacije; definirati kompoziciju i njene temeljne pojmove;</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pojasniti odnos morfologije i fonologije (Morphophonologie); morfologije i sintakse (Morphosyntax); morfologije i semantike (Morphosemantik);</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biti osposobljeni za samostalno istraživanje i služenje lingvističkom literaturom.</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Morfologija kao jezikoslovna disciplina s temeljnim morfološkim terminima (morfem, tipovi morfema, afiksi, osnova, alomorfi)</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Fleksija, derivacija, kompozicija</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Morfologija i fonologija u suodnosu</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Morfologija i sintaksa u suodnosu </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Morfologija i semantika u suodnosu </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Morfologija i tipovi jezika</w:t>
            </w:r>
          </w:p>
          <w:p w:rsidR="00294DAF" w:rsidRPr="00294DAF" w:rsidRDefault="00294DAF" w:rsidP="00294DAF">
            <w:pPr>
              <w:numPr>
                <w:ilvl w:val="0"/>
                <w:numId w:val="15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Dijakronijska i sinkronijska morfologija</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Napomena: -</w:t>
            </w:r>
          </w:p>
        </w:tc>
      </w:tr>
      <w:tr w:rsidR="00294DAF" w:rsidRPr="007F11BA"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Redovito pohađanje nastave i aktivno sudjelovanje u raspravama o izloženim temama, samostalno čitanje znanstvene literature, izrada seminarskog rada (20 stranica) i polaganje usmenog ispita.</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Babić, S. i sur., </w:t>
            </w:r>
            <w:r w:rsidRPr="00294DAF">
              <w:rPr>
                <w:rFonts w:ascii="Calibri" w:eastAsia="Calibri" w:hAnsi="Calibri" w:cs="Calibri"/>
                <w:i/>
                <w:color w:val="000000"/>
                <w:lang w:val="hr-HR"/>
              </w:rPr>
              <w:t>Povijesni pregled, glasovi i oblici hrvatskoga književnog jezika</w:t>
            </w:r>
            <w:r w:rsidRPr="00294DAF">
              <w:rPr>
                <w:rFonts w:ascii="Calibri" w:eastAsia="Calibri" w:hAnsi="Calibri" w:cs="Calibri"/>
                <w:color w:val="000000"/>
                <w:lang w:val="hr-HR"/>
              </w:rPr>
              <w:t xml:space="preserve"> - </w:t>
            </w:r>
            <w:r w:rsidRPr="00294DAF">
              <w:rPr>
                <w:rFonts w:ascii="Calibri" w:eastAsia="Calibri" w:hAnsi="Calibri" w:cs="Calibri"/>
                <w:i/>
                <w:color w:val="000000"/>
                <w:lang w:val="hr-HR"/>
              </w:rPr>
              <w:t>Nacrt za gramatiku</w:t>
            </w:r>
            <w:r w:rsidRPr="00294DAF">
              <w:rPr>
                <w:rFonts w:ascii="Calibri" w:eastAsia="Calibri" w:hAnsi="Calibri" w:cs="Calibri"/>
                <w:color w:val="000000"/>
                <w:lang w:val="hr-HR"/>
              </w:rPr>
              <w:t>, Zagreb, HAZU, 1991.</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Barić, E. i dr., </w:t>
            </w:r>
            <w:r w:rsidRPr="00294DAF">
              <w:rPr>
                <w:rFonts w:ascii="Calibri" w:eastAsia="Calibri" w:hAnsi="Calibri" w:cs="Calibri"/>
                <w:i/>
                <w:color w:val="000000"/>
                <w:lang w:val="hr-HR"/>
              </w:rPr>
              <w:t>Hrvatska gramatika</w:t>
            </w:r>
            <w:r w:rsidRPr="00294DAF">
              <w:rPr>
                <w:rFonts w:ascii="Calibri" w:eastAsia="Calibri" w:hAnsi="Calibri" w:cs="Calibri"/>
                <w:color w:val="000000"/>
                <w:lang w:val="hr-HR"/>
              </w:rPr>
              <w:t>, 3. izdanje, Zagreb, Školska knjiga, 2003.</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Bergenholz, H., </w:t>
            </w:r>
            <w:r w:rsidRPr="00294DAF">
              <w:rPr>
                <w:rFonts w:ascii="Calibri" w:eastAsia="Calibri" w:hAnsi="Calibri" w:cs="Calibri"/>
                <w:i/>
                <w:color w:val="000000"/>
                <w:lang w:val="hr-HR"/>
              </w:rPr>
              <w:t xml:space="preserve">Zur Morphologie deutscher Substantive, Verben und Adjektive, </w:t>
            </w:r>
            <w:r w:rsidRPr="00294DAF">
              <w:rPr>
                <w:rFonts w:ascii="Calibri" w:eastAsia="Calibri" w:hAnsi="Calibri" w:cs="Calibri"/>
                <w:color w:val="000000"/>
                <w:lang w:val="hr-HR"/>
              </w:rPr>
              <w:t>Bonn, Ferd, 1976.</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Cieszkowski, M., </w:t>
            </w:r>
            <w:r w:rsidRPr="00294DAF">
              <w:rPr>
                <w:rFonts w:ascii="Calibri" w:eastAsia="Calibri" w:hAnsi="Calibri" w:cs="Calibri"/>
                <w:i/>
                <w:iCs/>
                <w:color w:val="000000"/>
                <w:shd w:val="clear" w:color="auto" w:fill="FFFFFF"/>
                <w:lang w:val="hr-HR"/>
              </w:rPr>
              <w:t>Morphologische und semantische Untersuchungen zu Mehrfachkomposita in der deutschen Gegenwartssprache</w:t>
            </w:r>
            <w:r w:rsidRPr="00294DAF">
              <w:rPr>
                <w:rFonts w:ascii="Calibri" w:eastAsia="Calibri" w:hAnsi="Calibri" w:cs="Calibri"/>
                <w:color w:val="000000"/>
                <w:shd w:val="clear" w:color="auto" w:fill="FFFFFF"/>
                <w:lang w:val="hr-HR"/>
              </w:rPr>
              <w:t>, Wydawn, Uczelniane WSP, Bydgoszcz, 1994.</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lang w:val="hr-HR"/>
              </w:rPr>
              <w:t xml:space="preserve">Eisenberg, P., </w:t>
            </w:r>
            <w:r w:rsidRPr="00294DAF">
              <w:rPr>
                <w:rFonts w:ascii="Calibri" w:eastAsia="Calibri" w:hAnsi="Calibri" w:cs="Calibri"/>
                <w:i/>
                <w:lang w:val="hr-HR"/>
              </w:rPr>
              <w:t>Grundriss der deutschen Grammatik</w:t>
            </w:r>
            <w:r w:rsidRPr="00294DAF">
              <w:rPr>
                <w:rFonts w:ascii="Calibri" w:eastAsia="Calibri" w:hAnsi="Calibri" w:cs="Calibri"/>
                <w:lang w:val="hr-HR"/>
              </w:rPr>
              <w:t xml:space="preserve">. </w:t>
            </w:r>
            <w:r w:rsidRPr="00294DAF">
              <w:rPr>
                <w:rFonts w:ascii="Calibri" w:eastAsia="Calibri" w:hAnsi="Calibri" w:cs="Calibri"/>
                <w:i/>
                <w:lang w:val="hr-HR"/>
              </w:rPr>
              <w:t>Das Wort</w:t>
            </w:r>
            <w:r w:rsidRPr="00294DAF">
              <w:rPr>
                <w:rFonts w:ascii="Calibri" w:eastAsia="Calibri" w:hAnsi="Calibri" w:cs="Calibri"/>
                <w:lang w:val="hr-HR"/>
              </w:rPr>
              <w:t>. Stuttgart, Metzler 1998.</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Elsen, H., </w:t>
            </w:r>
            <w:r w:rsidRPr="00294DAF">
              <w:rPr>
                <w:rFonts w:ascii="Calibri" w:eastAsia="Calibri" w:hAnsi="Calibri" w:cs="Calibri"/>
                <w:i/>
                <w:color w:val="000000"/>
                <w:shd w:val="clear" w:color="auto" w:fill="FFFFFF"/>
                <w:lang w:val="hr-HR"/>
              </w:rPr>
              <w:t xml:space="preserve">Grundzüge der Morphologie des Deutschen, </w:t>
            </w:r>
            <w:r w:rsidRPr="00294DAF">
              <w:rPr>
                <w:rFonts w:ascii="Calibri" w:eastAsia="Calibri" w:hAnsi="Calibri" w:cs="Calibri"/>
                <w:color w:val="000000"/>
                <w:shd w:val="clear" w:color="auto" w:fill="FFFFFF"/>
                <w:lang w:val="hr-HR"/>
              </w:rPr>
              <w:t>De Gryter Studium, Berlin; Boston, 2011.</w:t>
            </w:r>
          </w:p>
          <w:p w:rsidR="00294DAF" w:rsidRPr="00294DAF" w:rsidRDefault="00294DAF" w:rsidP="00294DAF">
            <w:pPr>
              <w:numPr>
                <w:ilvl w:val="0"/>
                <w:numId w:val="153"/>
              </w:numPr>
              <w:spacing w:after="0" w:line="240" w:lineRule="auto"/>
              <w:contextualSpacing/>
              <w:jc w:val="both"/>
              <w:rPr>
                <w:rFonts w:ascii="Calibri" w:eastAsia="Calibri" w:hAnsi="Calibri" w:cs="Calibri"/>
                <w:lang w:val="hr-HR"/>
              </w:rPr>
            </w:pPr>
            <w:r w:rsidRPr="00294DAF">
              <w:rPr>
                <w:rFonts w:ascii="Calibri" w:eastAsia="Calibri" w:hAnsi="Calibri" w:cs="Calibri"/>
                <w:color w:val="000000"/>
                <w:shd w:val="clear" w:color="auto" w:fill="FFFFFF"/>
                <w:lang w:val="hr-HR"/>
              </w:rPr>
              <w:t xml:space="preserve">Fleischer, W., Barz, I., </w:t>
            </w:r>
            <w:r w:rsidRPr="00294DAF">
              <w:rPr>
                <w:rFonts w:ascii="Calibri" w:eastAsia="Calibri" w:hAnsi="Calibri" w:cs="Calibri"/>
                <w:i/>
                <w:iCs/>
                <w:color w:val="000000"/>
                <w:shd w:val="clear" w:color="auto" w:fill="FFFFFF"/>
                <w:lang w:val="hr-HR"/>
              </w:rPr>
              <w:t>Wortbildung der deutschen Gegenwartssprache</w:t>
            </w:r>
            <w:r w:rsidRPr="00294DAF">
              <w:rPr>
                <w:rFonts w:ascii="Calibri" w:eastAsia="Calibri" w:hAnsi="Calibri" w:cs="Calibri"/>
                <w:color w:val="000000"/>
                <w:shd w:val="clear" w:color="auto" w:fill="FFFFFF"/>
                <w:lang w:val="hr-HR"/>
              </w:rPr>
              <w:t>, Niemeyer, 1995. </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Heringer, H. J., </w:t>
            </w:r>
            <w:r w:rsidRPr="00294DAF">
              <w:rPr>
                <w:rFonts w:ascii="Calibri" w:eastAsia="Calibri" w:hAnsi="Calibri" w:cs="Calibri"/>
                <w:i/>
                <w:color w:val="000000"/>
                <w:shd w:val="clear" w:color="auto" w:fill="FFFFFF"/>
                <w:lang w:val="hr-HR"/>
              </w:rPr>
              <w:t xml:space="preserve">Morphologie, </w:t>
            </w:r>
            <w:r w:rsidRPr="00294DAF">
              <w:rPr>
                <w:rFonts w:ascii="Calibri" w:eastAsia="Calibri" w:hAnsi="Calibri" w:cs="Calibri"/>
                <w:color w:val="000000"/>
                <w:shd w:val="clear" w:color="auto" w:fill="FFFFFF"/>
                <w:lang w:val="hr-HR"/>
              </w:rPr>
              <w:t>Paderborn, 2009.</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lang w:val="hr-HR"/>
              </w:rPr>
              <w:t xml:space="preserve">Knobloch, C., Schaedeer, B., „Kriterien für die Definition von Wortarten“, Booij, G., Lehmann, Ch., Mugdan, J., (ur.), </w:t>
            </w:r>
            <w:r w:rsidRPr="00294DAF">
              <w:rPr>
                <w:rFonts w:ascii="Calibri" w:eastAsia="Calibri" w:hAnsi="Calibri" w:cs="Calibri"/>
                <w:i/>
                <w:lang w:val="hr-HR"/>
              </w:rPr>
              <w:t>Morphologie</w:t>
            </w:r>
            <w:r w:rsidRPr="00294DAF">
              <w:rPr>
                <w:rFonts w:ascii="Calibri" w:eastAsia="Calibri" w:hAnsi="Calibri" w:cs="Calibri"/>
                <w:lang w:val="hr-HR"/>
              </w:rPr>
              <w:t>, str. 674-692.</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Mayerthaler,W., </w:t>
            </w:r>
            <w:r w:rsidRPr="00294DAF">
              <w:rPr>
                <w:rFonts w:ascii="Calibri" w:eastAsia="Calibri" w:hAnsi="Calibri" w:cs="Calibri"/>
                <w:i/>
                <w:color w:val="000000"/>
                <w:shd w:val="clear" w:color="auto" w:fill="FFFFFF"/>
                <w:lang w:val="hr-HR"/>
              </w:rPr>
              <w:t>Morphologische Natürlichkeit</w:t>
            </w:r>
            <w:r w:rsidRPr="00294DAF">
              <w:rPr>
                <w:rFonts w:ascii="Calibri" w:eastAsia="Calibri" w:hAnsi="Calibri" w:cs="Calibri"/>
                <w:color w:val="000000"/>
                <w:shd w:val="clear" w:color="auto" w:fill="FFFFFF"/>
                <w:lang w:val="hr-HR"/>
              </w:rPr>
              <w:t>, Akademische Verlagsgesellschaft, Wiesbaden, Athenaion, 1981.</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Müller, S., „Syntax or Morphology: German Particle Verbs Revisited“, Dehe, N., Jackendorff, R., McIntyre, A., Urban, S.(ur.), </w:t>
            </w:r>
            <w:r w:rsidRPr="00294DAF">
              <w:rPr>
                <w:rFonts w:ascii="Calibri" w:eastAsia="Calibri" w:hAnsi="Calibri" w:cs="Calibri"/>
                <w:i/>
                <w:color w:val="000000"/>
                <w:shd w:val="clear" w:color="auto" w:fill="FFFFFF"/>
                <w:lang w:val="hr-HR"/>
              </w:rPr>
              <w:t>Verbarticle Explorations</w:t>
            </w:r>
            <w:r w:rsidRPr="00294DAF">
              <w:rPr>
                <w:rFonts w:ascii="Calibri" w:eastAsia="Calibri" w:hAnsi="Calibri" w:cs="Calibri"/>
                <w:color w:val="000000"/>
                <w:shd w:val="clear" w:color="auto" w:fill="FFFFFF"/>
                <w:lang w:val="hr-HR"/>
              </w:rPr>
              <w:t>, Berlin, de Gruyter, str. 119-139.</w:t>
            </w:r>
          </w:p>
          <w:p w:rsidR="00294DAF" w:rsidRPr="00294DAF" w:rsidRDefault="00294DAF" w:rsidP="00294DAF">
            <w:pPr>
              <w:numPr>
                <w:ilvl w:val="0"/>
                <w:numId w:val="153"/>
              </w:numPr>
              <w:spacing w:after="0" w:line="240" w:lineRule="auto"/>
              <w:contextualSpacing/>
              <w:jc w:val="both"/>
              <w:rPr>
                <w:rFonts w:ascii="Calibri" w:eastAsia="Calibri" w:hAnsi="Calibri" w:cs="Calibri"/>
                <w:lang w:val="hr-HR"/>
              </w:rPr>
            </w:pPr>
            <w:r w:rsidRPr="00294DAF">
              <w:rPr>
                <w:rFonts w:ascii="Calibri" w:eastAsia="Calibri" w:hAnsi="Calibri" w:cs="Calibri"/>
                <w:color w:val="000000"/>
                <w:shd w:val="clear" w:color="auto" w:fill="FFFFFF"/>
                <w:lang w:val="hr-HR"/>
              </w:rPr>
              <w:t xml:space="preserve">Olsen, S., </w:t>
            </w:r>
            <w:r w:rsidRPr="00294DAF">
              <w:rPr>
                <w:rFonts w:ascii="Calibri" w:eastAsia="Calibri" w:hAnsi="Calibri" w:cs="Calibri"/>
                <w:i/>
                <w:iCs/>
                <w:color w:val="000000"/>
                <w:shd w:val="clear" w:color="auto" w:fill="FFFFFF"/>
                <w:lang w:val="hr-HR"/>
              </w:rPr>
              <w:t>Wortbildung im Deutschen. Eine Einführung in die Theorie der Wortstruktur</w:t>
            </w:r>
            <w:r w:rsidRPr="00294DAF">
              <w:rPr>
                <w:rFonts w:ascii="Calibri" w:eastAsia="Calibri" w:hAnsi="Calibri" w:cs="Calibri"/>
                <w:color w:val="000000"/>
                <w:shd w:val="clear" w:color="auto" w:fill="FFFFFF"/>
                <w:lang w:val="hr-HR"/>
              </w:rPr>
              <w:t>, Kröner, Stuttgart, 1986.</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Rauh, G., „Wi(e)der die Wortarten! Zum Problem linguistischer Kategorisierung“, </w:t>
            </w:r>
            <w:r w:rsidRPr="00294DAF">
              <w:rPr>
                <w:rFonts w:ascii="Calibri" w:eastAsia="Calibri" w:hAnsi="Calibri" w:cs="Calibri"/>
                <w:i/>
                <w:color w:val="000000"/>
                <w:shd w:val="clear" w:color="auto" w:fill="FFFFFF"/>
                <w:lang w:val="hr-HR"/>
              </w:rPr>
              <w:t>Linguistische Berichte184</w:t>
            </w:r>
            <w:r w:rsidRPr="00294DAF">
              <w:rPr>
                <w:rFonts w:ascii="Calibri" w:eastAsia="Calibri" w:hAnsi="Calibri" w:cs="Calibri"/>
                <w:color w:val="000000"/>
                <w:shd w:val="clear" w:color="auto" w:fill="FFFFFF"/>
                <w:lang w:val="hr-HR"/>
              </w:rPr>
              <w:t>, 2000, str. 485-507.</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Rauh, G., „Wortarten und grammatische Theorien“, </w:t>
            </w:r>
            <w:r w:rsidRPr="00294DAF">
              <w:rPr>
                <w:rFonts w:ascii="Calibri" w:eastAsia="Calibri" w:hAnsi="Calibri" w:cs="Calibri"/>
                <w:i/>
                <w:color w:val="000000"/>
                <w:shd w:val="clear" w:color="auto" w:fill="FFFFFF"/>
                <w:lang w:val="hr-HR"/>
              </w:rPr>
              <w:t>Sprachwissenschaft 26</w:t>
            </w:r>
            <w:r w:rsidRPr="00294DAF">
              <w:rPr>
                <w:rFonts w:ascii="Calibri" w:eastAsia="Calibri" w:hAnsi="Calibri" w:cs="Calibri"/>
                <w:color w:val="000000"/>
                <w:shd w:val="clear" w:color="auto" w:fill="FFFFFF"/>
                <w:lang w:val="hr-HR"/>
              </w:rPr>
              <w:t xml:space="preserve">, 2001, str.  21-39. </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Roelcke, Th., </w:t>
            </w:r>
            <w:r w:rsidRPr="00294DAF">
              <w:rPr>
                <w:rFonts w:ascii="Calibri" w:eastAsia="Calibri" w:hAnsi="Calibri" w:cs="Calibri"/>
                <w:i/>
                <w:color w:val="000000"/>
                <w:shd w:val="clear" w:color="auto" w:fill="FFFFFF"/>
                <w:lang w:val="hr-HR"/>
              </w:rPr>
              <w:t>Sprachtypologie des Deutschen</w:t>
            </w:r>
            <w:r w:rsidRPr="00294DAF">
              <w:rPr>
                <w:rFonts w:ascii="Calibri" w:eastAsia="Calibri" w:hAnsi="Calibri" w:cs="Calibri"/>
                <w:color w:val="000000"/>
                <w:shd w:val="clear" w:color="auto" w:fill="FFFFFF"/>
                <w:lang w:val="hr-HR"/>
              </w:rPr>
              <w:t>, New York, Walter de Gruyter, 1997.</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Rothstein, B., </w:t>
            </w:r>
            <w:r w:rsidRPr="00294DAF">
              <w:rPr>
                <w:rFonts w:ascii="Calibri" w:eastAsia="Calibri" w:hAnsi="Calibri" w:cs="Calibri"/>
                <w:i/>
                <w:color w:val="000000"/>
                <w:shd w:val="clear" w:color="auto" w:fill="FFFFFF"/>
                <w:lang w:val="hr-HR"/>
              </w:rPr>
              <w:t>Tempus,</w:t>
            </w:r>
            <w:r w:rsidRPr="00294DAF">
              <w:rPr>
                <w:rFonts w:ascii="Calibri" w:eastAsia="Calibri" w:hAnsi="Calibri" w:cs="Calibri"/>
                <w:color w:val="000000"/>
                <w:shd w:val="clear" w:color="auto" w:fill="FFFFFF"/>
                <w:lang w:val="hr-HR"/>
              </w:rPr>
              <w:t>Heidelberg, Universitätsverlag Winter, 2007.</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Simmler, F., </w:t>
            </w:r>
            <w:r w:rsidRPr="00294DAF">
              <w:rPr>
                <w:rFonts w:ascii="Calibri" w:eastAsia="Calibri" w:hAnsi="Calibri" w:cs="Calibri"/>
                <w:i/>
                <w:iCs/>
                <w:color w:val="000000"/>
                <w:shd w:val="clear" w:color="auto" w:fill="FFFFFF"/>
                <w:lang w:val="hr-HR"/>
              </w:rPr>
              <w:t>Morphologie des Deutschen</w:t>
            </w:r>
            <w:r w:rsidRPr="00294DAF">
              <w:rPr>
                <w:rFonts w:ascii="Calibri" w:eastAsia="Calibri" w:hAnsi="Calibri" w:cs="Calibri"/>
                <w:color w:val="000000"/>
                <w:shd w:val="clear" w:color="auto" w:fill="FFFFFF"/>
                <w:lang w:val="hr-HR"/>
              </w:rPr>
              <w:t>. Weidler Buchvertrag, Berlin, 1998.</w:t>
            </w:r>
          </w:p>
          <w:p w:rsidR="00294DAF" w:rsidRPr="00294DAF" w:rsidRDefault="00294DAF" w:rsidP="00294DAF">
            <w:pPr>
              <w:numPr>
                <w:ilvl w:val="0"/>
                <w:numId w:val="153"/>
              </w:numPr>
              <w:spacing w:after="0" w:line="240" w:lineRule="auto"/>
              <w:contextualSpacing/>
              <w:jc w:val="both"/>
              <w:rPr>
                <w:rFonts w:ascii="Calibri" w:eastAsia="Calibri" w:hAnsi="Calibri" w:cs="Calibri"/>
                <w:i/>
                <w:color w:val="000000"/>
                <w:shd w:val="clear" w:color="auto" w:fill="FFFFFF"/>
                <w:lang w:val="hr-HR"/>
              </w:rPr>
            </w:pPr>
            <w:r w:rsidRPr="00294DAF">
              <w:rPr>
                <w:rFonts w:ascii="Calibri" w:eastAsia="Calibri" w:hAnsi="Calibri" w:cs="Calibri"/>
                <w:color w:val="000000"/>
                <w:shd w:val="clear" w:color="auto" w:fill="FFFFFF"/>
                <w:lang w:val="hr-HR"/>
              </w:rPr>
              <w:t xml:space="preserve">Spencer, A., </w:t>
            </w:r>
            <w:r w:rsidRPr="00294DAF">
              <w:rPr>
                <w:rFonts w:ascii="Calibri" w:eastAsia="Calibri" w:hAnsi="Calibri" w:cs="Calibri"/>
                <w:i/>
                <w:color w:val="000000"/>
                <w:shd w:val="clear" w:color="auto" w:fill="FFFFFF"/>
                <w:lang w:val="hr-HR"/>
              </w:rPr>
              <w:t>Morphological Theory</w:t>
            </w:r>
            <w:r w:rsidRPr="00294DAF">
              <w:rPr>
                <w:rFonts w:ascii="Calibri" w:eastAsia="Calibri" w:hAnsi="Calibri" w:cs="Calibri"/>
                <w:color w:val="000000"/>
                <w:shd w:val="clear" w:color="auto" w:fill="FFFFFF"/>
                <w:lang w:val="hr-HR"/>
              </w:rPr>
              <w:t>,Oxford, Cambridge MA, Blackwell, 1991.</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Spencer, A., </w:t>
            </w:r>
            <w:r w:rsidRPr="00294DAF">
              <w:rPr>
                <w:rFonts w:ascii="Calibri" w:eastAsia="Calibri" w:hAnsi="Calibri" w:cs="Calibri"/>
                <w:i/>
                <w:color w:val="000000"/>
                <w:shd w:val="clear" w:color="auto" w:fill="FFFFFF"/>
                <w:lang w:val="hr-HR"/>
              </w:rPr>
              <w:t xml:space="preserve">Morphological Theory. An Introduction to Word Structure in </w:t>
            </w:r>
            <w:r w:rsidRPr="00294DAF">
              <w:rPr>
                <w:rFonts w:ascii="Calibri" w:eastAsia="Calibri" w:hAnsi="Calibri" w:cs="Calibri"/>
                <w:i/>
                <w:color w:val="000000"/>
                <w:shd w:val="clear" w:color="auto" w:fill="FFFFFF"/>
                <w:lang w:val="hr-HR"/>
              </w:rPr>
              <w:lastRenderedPageBreak/>
              <w:t>Generative Grammer</w:t>
            </w:r>
            <w:r w:rsidRPr="00294DAF">
              <w:rPr>
                <w:rFonts w:ascii="Calibri" w:eastAsia="Calibri" w:hAnsi="Calibri" w:cs="Calibri"/>
                <w:color w:val="000000"/>
                <w:shd w:val="clear" w:color="auto" w:fill="FFFFFF"/>
                <w:lang w:val="hr-HR"/>
              </w:rPr>
              <w:t>,Cambridge, 1991.</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Sternefeld, W., </w:t>
            </w:r>
            <w:r w:rsidRPr="00294DAF">
              <w:rPr>
                <w:rFonts w:ascii="Calibri" w:eastAsia="Calibri" w:hAnsi="Calibri" w:cs="Calibri"/>
                <w:i/>
                <w:color w:val="000000"/>
                <w:shd w:val="clear" w:color="auto" w:fill="FFFFFF"/>
                <w:lang w:val="hr-HR"/>
              </w:rPr>
              <w:t>Syntax. Eine morphologisch motivierte generative Beschreibung des Deutschen</w:t>
            </w:r>
            <w:r w:rsidRPr="00294DAF">
              <w:rPr>
                <w:rFonts w:ascii="Calibri" w:eastAsia="Calibri" w:hAnsi="Calibri" w:cs="Calibri"/>
                <w:color w:val="000000"/>
                <w:shd w:val="clear" w:color="auto" w:fill="FFFFFF"/>
                <w:lang w:val="hr-HR"/>
              </w:rPr>
              <w:t>, 2 Bände, Tübingen, Narr, 2009.</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Stump, G., </w:t>
            </w:r>
            <w:r w:rsidRPr="00294DAF">
              <w:rPr>
                <w:rFonts w:ascii="Calibri" w:eastAsia="Calibri" w:hAnsi="Calibri" w:cs="Calibri"/>
                <w:i/>
                <w:color w:val="000000"/>
                <w:shd w:val="clear" w:color="auto" w:fill="FFFFFF"/>
                <w:lang w:val="hr-HR"/>
              </w:rPr>
              <w:t>Inflectional Morphology: A Theory of Paradigm Structure</w:t>
            </w:r>
            <w:r w:rsidRPr="00294DAF">
              <w:rPr>
                <w:rFonts w:ascii="Calibri" w:eastAsia="Calibri" w:hAnsi="Calibri" w:cs="Calibri"/>
                <w:color w:val="000000"/>
                <w:shd w:val="clear" w:color="auto" w:fill="FFFFFF"/>
                <w:lang w:val="hr-HR"/>
              </w:rPr>
              <w:t xml:space="preserve">, Cambridge, Cambridge University Press, 2001. </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Wellmann, H., </w:t>
            </w:r>
            <w:r w:rsidRPr="00294DAF">
              <w:rPr>
                <w:rFonts w:ascii="Calibri" w:eastAsia="Calibri" w:hAnsi="Calibri" w:cs="Calibri"/>
                <w:i/>
                <w:color w:val="000000"/>
                <w:shd w:val="clear" w:color="auto" w:fill="FFFFFF"/>
                <w:lang w:val="hr-HR"/>
              </w:rPr>
              <w:t>Deutsche Grammatik, Laut, Wort, Satz, Text</w:t>
            </w:r>
            <w:r w:rsidRPr="00294DAF">
              <w:rPr>
                <w:rFonts w:ascii="Calibri" w:eastAsia="Calibri" w:hAnsi="Calibri" w:cs="Calibri"/>
                <w:color w:val="000000"/>
                <w:shd w:val="clear" w:color="auto" w:fill="FFFFFF"/>
                <w:lang w:val="hr-HR"/>
              </w:rPr>
              <w:t>, Heidelberg, Winter, 2008.</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Zeljko-Zubac, R., </w:t>
            </w:r>
            <w:r w:rsidRPr="00294DAF">
              <w:rPr>
                <w:rFonts w:ascii="Calibri" w:eastAsia="Calibri" w:hAnsi="Calibri" w:cs="Calibri"/>
                <w:i/>
                <w:color w:val="000000"/>
                <w:shd w:val="clear" w:color="auto" w:fill="FFFFFF"/>
                <w:lang w:val="hr-HR"/>
              </w:rPr>
              <w:t>Morphologie der deutschen Sprache</w:t>
            </w:r>
            <w:r w:rsidRPr="00294DAF">
              <w:rPr>
                <w:rFonts w:ascii="Calibri" w:eastAsia="Calibri" w:hAnsi="Calibri" w:cs="Calibri"/>
                <w:color w:val="000000"/>
                <w:shd w:val="clear" w:color="auto" w:fill="FFFFFF"/>
                <w:lang w:val="hr-HR"/>
              </w:rPr>
              <w:t>, Mostar, Filozofski fakultet, 2014.</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Zifonun, G., Hoffmann, L., Strecker, B. u.a., </w:t>
            </w:r>
            <w:r w:rsidRPr="00294DAF">
              <w:rPr>
                <w:rFonts w:ascii="Calibri" w:eastAsia="Calibri" w:hAnsi="Calibri" w:cs="Calibri"/>
                <w:i/>
                <w:color w:val="000000"/>
                <w:shd w:val="clear" w:color="auto" w:fill="FFFFFF"/>
                <w:lang w:val="hr-HR"/>
              </w:rPr>
              <w:t>Grammatik der deutschen Sprache</w:t>
            </w:r>
            <w:r w:rsidRPr="00294DAF">
              <w:rPr>
                <w:rFonts w:ascii="Calibri" w:eastAsia="Calibri" w:hAnsi="Calibri" w:cs="Calibri"/>
                <w:color w:val="000000"/>
                <w:shd w:val="clear" w:color="auto" w:fill="FFFFFF"/>
                <w:lang w:val="hr-HR"/>
              </w:rPr>
              <w:t>, 3 Bände, Berlin; New York, de Gruyter, 1997.</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Wiese, R., </w:t>
            </w:r>
            <w:r w:rsidRPr="00294DAF">
              <w:rPr>
                <w:rFonts w:ascii="Calibri" w:eastAsia="Calibri" w:hAnsi="Calibri" w:cs="Calibri"/>
                <w:i/>
                <w:color w:val="000000"/>
                <w:shd w:val="clear" w:color="auto" w:fill="FFFFFF"/>
                <w:lang w:val="hr-HR"/>
              </w:rPr>
              <w:t>The Phonology of German</w:t>
            </w:r>
            <w:r w:rsidRPr="00294DAF">
              <w:rPr>
                <w:rFonts w:ascii="Calibri" w:eastAsia="Calibri" w:hAnsi="Calibri" w:cs="Calibri"/>
                <w:color w:val="000000"/>
                <w:shd w:val="clear" w:color="auto" w:fill="FFFFFF"/>
                <w:lang w:val="hr-HR"/>
              </w:rPr>
              <w:t>, 2. Aufl., Cambridge, Cambridge University Press, 2000.</w:t>
            </w:r>
          </w:p>
          <w:p w:rsidR="00294DAF" w:rsidRPr="00294DAF" w:rsidRDefault="00294DAF" w:rsidP="00294DAF">
            <w:pPr>
              <w:numPr>
                <w:ilvl w:val="0"/>
                <w:numId w:val="15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shd w:val="clear" w:color="auto" w:fill="FFFFFF"/>
                <w:lang w:val="hr-HR"/>
              </w:rPr>
              <w:t xml:space="preserve">Žepic, S., </w:t>
            </w:r>
            <w:r w:rsidRPr="00294DAF">
              <w:rPr>
                <w:rFonts w:ascii="Calibri" w:eastAsia="Calibri" w:hAnsi="Calibri" w:cs="Calibri"/>
                <w:i/>
                <w:color w:val="000000"/>
                <w:shd w:val="clear" w:color="auto" w:fill="FFFFFF"/>
                <w:lang w:val="hr-HR"/>
              </w:rPr>
              <w:t>Morphologie und Semantik der deutschen Nominalkomposita</w:t>
            </w:r>
            <w:r w:rsidRPr="00294DAF">
              <w:rPr>
                <w:rFonts w:ascii="Calibri" w:eastAsia="Calibri" w:hAnsi="Calibri" w:cs="Calibri"/>
                <w:color w:val="000000"/>
                <w:shd w:val="clear" w:color="auto" w:fill="FFFFFF"/>
                <w:lang w:val="hr-HR"/>
              </w:rPr>
              <w:t>, Universität Zagreb, 1970.</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Dodatne informacije o </w:t>
            </w:r>
            <w:r w:rsidRPr="00294DAF">
              <w:rPr>
                <w:rFonts w:ascii="Calibri" w:eastAsia="Calibri" w:hAnsi="Calibri" w:cs="Calibri"/>
                <w:b/>
                <w:color w:val="000000"/>
                <w:szCs w:val="24"/>
                <w:lang w:val="hr-HR"/>
              </w:rPr>
              <w:t>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Informiranje o predmetu: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Times New Roman"/>
                <w:szCs w:val="24"/>
                <w:lang w:val="hr-HR"/>
              </w:rPr>
              <w:t>Doktorand</w:t>
            </w:r>
            <w:r w:rsidRPr="00294DAF">
              <w:rPr>
                <w:rFonts w:ascii="Calibri" w:eastAsia="Calibri" w:hAnsi="Calibri" w:cs="Calibri"/>
                <w:color w:val="000000"/>
                <w:lang w:val="hr-HR"/>
              </w:rPr>
              <w:t xml:space="preserve"> će sve dodatne informacije o predmetu dobiti na prvom predavanju - te informacije dostupne su i na mrežnoj stanici Filozofskoga fakulteta.</w:t>
            </w:r>
          </w:p>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Kontaktiranje s nastavnikom:</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Kontaktiranje s nastavnikom izvan nastave odvija se u vrijeme dogovorenih konzultacija. Kontaktiranje je moguće i elektroničkom poštom i izvan termina konzultacija (adresa dostupna na mrežnoj stranici Filozofskoga fakulteta).</w:t>
            </w:r>
          </w:p>
        </w:tc>
      </w:tr>
    </w:tbl>
    <w:p w:rsidR="00294DAF" w:rsidRPr="00294DAF" w:rsidRDefault="00294DAF" w:rsidP="00294DAF">
      <w:pPr>
        <w:spacing w:after="0" w:line="240" w:lineRule="auto"/>
        <w:jc w:val="both"/>
        <w:rPr>
          <w:rFonts w:ascii="Times New Roman" w:eastAsia="Calibri" w:hAnsi="Times New Roman" w:cs="Times New Roman"/>
          <w:sz w:val="24"/>
          <w:szCs w:val="24"/>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89"/>
        <w:gridCol w:w="1002"/>
        <w:gridCol w:w="272"/>
        <w:gridCol w:w="699"/>
        <w:gridCol w:w="425"/>
        <w:gridCol w:w="1329"/>
        <w:gridCol w:w="22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Periodizacija književnosti</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FFGED206</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szCs w:val="24"/>
                <w:lang w:val="hr-HR"/>
              </w:rPr>
              <w:t>Jezik i književnost</w:t>
            </w:r>
            <w:r w:rsidRPr="00294DAF">
              <w:rPr>
                <w:rFonts w:ascii="Calibri" w:eastAsia="Calibri" w:hAnsi="Calibri" w:cs="Calibri"/>
                <w:lang w:val="hr-HR"/>
              </w:rPr>
              <w:t>, smjer: Germanistika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 /</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njemački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 xml:space="preserve"> /nastavnik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dr. sc. Ivica Petrović, izv. prof. </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prema dogovoru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ivica.petrovic@ff.sum.ba</w:t>
            </w:r>
          </w:p>
        </w:tc>
      </w:tr>
      <w:tr w:rsidR="00294DAF" w:rsidRPr="007F11BA" w:rsidTr="00294DAF">
        <w:trPr>
          <w:trHeight w:val="135"/>
        </w:trPr>
        <w:tc>
          <w:tcPr>
            <w:tcW w:w="131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8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Cilj predmeta je dati pregled književno-znanstvenih razmatranja problematike dijakronijske klasifikacije književnosti u djelima istaknutih književnih povjesničara, u različitim kulturnim krugovima i različitim okvirima filozofije povijesti. Također, periodizacija književnosti sagledava se u kontekstu recentnih znanstvenih radova o toj problematici. </w:t>
            </w:r>
            <w:r w:rsidRPr="00294DAF">
              <w:rPr>
                <w:rFonts w:ascii="Calibri" w:eastAsia="Calibri" w:hAnsi="Calibri" w:cs="Times New Roman"/>
                <w:color w:val="000000"/>
                <w:szCs w:val="24"/>
                <w:lang w:val="hr-HR"/>
              </w:rPr>
              <w:t>Predmet</w:t>
            </w:r>
            <w:r w:rsidRPr="00294DAF">
              <w:rPr>
                <w:rFonts w:ascii="Calibri" w:eastAsia="Calibri" w:hAnsi="Calibri" w:cs="Calibri"/>
                <w:lang w:val="hr-HR"/>
              </w:rPr>
              <w:t xml:space="preserve"> ima za cilj razviti senzibilnost doktoranada za dijakronijsku dimenziju književnosti te osposobiti za znanstvenu artikulaciju o vremenitosti književnosti. Od doktoranada se očekuje da napišu seminarski rad o problemu periodizacije opusa jednog književnika ili na sličnu temu, o čemu će biti riječi u samome </w:t>
            </w:r>
            <w:r w:rsidRPr="00294DAF">
              <w:rPr>
                <w:rFonts w:ascii="Calibri" w:eastAsia="Calibri" w:hAnsi="Calibri" w:cs="Times New Roman"/>
                <w:color w:val="000000"/>
                <w:szCs w:val="24"/>
                <w:lang w:val="hr-HR"/>
              </w:rPr>
              <w:t>predmetu</w:t>
            </w:r>
            <w:r w:rsidRPr="00294DAF">
              <w:rPr>
                <w:rFonts w:ascii="Calibri" w:eastAsia="Calibri" w:hAnsi="Calibri" w:cs="Calibri"/>
                <w:lang w:val="hr-HR"/>
              </w:rPr>
              <w:t>.</w:t>
            </w:r>
          </w:p>
        </w:tc>
      </w:tr>
      <w:tr w:rsidR="00294DAF" w:rsidRPr="007F11BA" w:rsidTr="00294DAF">
        <w:trPr>
          <w:trHeight w:val="135"/>
        </w:trPr>
        <w:tc>
          <w:tcPr>
            <w:tcW w:w="131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Times New Roman"/>
                <w:color w:val="000000"/>
                <w:szCs w:val="24"/>
                <w:lang w:val="hr-HR"/>
              </w:rPr>
              <w:t xml:space="preserve">Nakon položenog ispita doktorandi će </w:t>
            </w:r>
            <w:r w:rsidRPr="00294DAF">
              <w:rPr>
                <w:rFonts w:ascii="Calibri" w:eastAsia="Calibri" w:hAnsi="Calibri" w:cs="Calibri"/>
                <w:color w:val="000000"/>
                <w:lang w:val="hr-HR"/>
              </w:rPr>
              <w:t>znati/moći:</w:t>
            </w:r>
          </w:p>
          <w:p w:rsidR="00294DAF" w:rsidRPr="00294DAF" w:rsidRDefault="00294DAF" w:rsidP="00294DAF">
            <w:pPr>
              <w:numPr>
                <w:ilvl w:val="0"/>
                <w:numId w:val="154"/>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definirati obilježja i strukturne elemente književnopovijesnih pojmova</w:t>
            </w:r>
          </w:p>
          <w:p w:rsidR="00294DAF" w:rsidRPr="00294DAF" w:rsidRDefault="00294DAF" w:rsidP="00294DAF">
            <w:pPr>
              <w:numPr>
                <w:ilvl w:val="0"/>
                <w:numId w:val="154"/>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demonstrirati sposobnosti dijakronijskog promišljanja i interpretacije književnih djela iz perspektive poetike književnih epoha</w:t>
            </w:r>
          </w:p>
          <w:p w:rsidR="00294DAF" w:rsidRPr="00294DAF" w:rsidRDefault="00294DAF" w:rsidP="00294DAF">
            <w:pPr>
              <w:numPr>
                <w:ilvl w:val="0"/>
                <w:numId w:val="154"/>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primijeniti pojmove dijakronijske klasifikacije književnosti pri analizi književnih tekstova</w:t>
            </w:r>
          </w:p>
          <w:p w:rsidR="00294DAF" w:rsidRPr="00294DAF" w:rsidRDefault="00294DAF" w:rsidP="00294DAF">
            <w:pPr>
              <w:numPr>
                <w:ilvl w:val="0"/>
                <w:numId w:val="154"/>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demonstrirati vještine pisanoga i usmenog izražavanja u okvirima problematike filozofije književne povijesti i periodizacije književnosti</w:t>
            </w:r>
          </w:p>
        </w:tc>
      </w:tr>
      <w:tr w:rsidR="00294DAF" w:rsidRPr="007F11BA" w:rsidTr="00294DAF">
        <w:trPr>
          <w:trHeight w:val="135"/>
        </w:trPr>
        <w:tc>
          <w:tcPr>
            <w:tcW w:w="131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Gradivo </w:t>
            </w:r>
            <w:r w:rsidRPr="00294DAF">
              <w:rPr>
                <w:rFonts w:ascii="Calibri" w:eastAsia="Calibri" w:hAnsi="Calibri" w:cs="Calibri"/>
                <w:color w:val="000000"/>
                <w:lang w:val="hr-HR"/>
              </w:rPr>
              <w:t>predmeta</w:t>
            </w:r>
            <w:r w:rsidRPr="00294DAF">
              <w:rPr>
                <w:rFonts w:ascii="Calibri" w:eastAsia="Calibri" w:hAnsi="Calibri" w:cs="Calibri"/>
                <w:lang w:val="hr-HR"/>
              </w:rPr>
              <w:t xml:space="preserve"> obuhvaća sljedeće: načela i smisao periodizacije, vrste cezura i epohalnih događaja kao »pragova« u vremenskom slijedu, pluralizam stilova u jednoj epohi, paralelna heterogena strujanja u jednom razdoblju, epoha kao zbilja i kao pomoćna konstrukcija, međunarodne epohe književne povijesti, fazni pomaci epoha u različitim nacionalnim književnostima, nedostatak nekih epoha u pojedinim nacionalnim književnostima, stilske formacije, stilski postupak vs. epoha (npr. realizam ili postmodernizam), stilske formacije, književne generacije, skupine i škole, književne mode, od revolucije do komercijalizacije, od subverzivnosti do etabliranosti i istrošenosti jedne poetike, književni genij i njegova neuklopivost u pojam epohe.</w:t>
            </w:r>
          </w:p>
        </w:tc>
      </w:tr>
      <w:tr w:rsidR="00294DAF" w:rsidRPr="00294DAF" w:rsidTr="00294DAF">
        <w:trPr>
          <w:trHeight w:val="590"/>
        </w:trPr>
        <w:tc>
          <w:tcPr>
            <w:tcW w:w="1316"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3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91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3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1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28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Napomena: - </w:t>
            </w:r>
          </w:p>
        </w:tc>
      </w:tr>
      <w:tr w:rsidR="00294DAF" w:rsidRPr="007F11BA" w:rsidTr="00294DAF">
        <w:trPr>
          <w:trHeight w:val="590"/>
        </w:trPr>
        <w:tc>
          <w:tcPr>
            <w:tcW w:w="131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Redovito pohađanje nastave, aktivno sudjelovanje u nastavi predavanja (pravljenje bilježaka, raspravom, replikama, potpitanjima), samostalno čitanje znanstvene literature, izrada seminarskog rada.</w:t>
            </w:r>
          </w:p>
        </w:tc>
      </w:tr>
      <w:tr w:rsidR="00294DAF" w:rsidRPr="00294DAF" w:rsidTr="00294DAF">
        <w:trPr>
          <w:trHeight w:val="460"/>
        </w:trPr>
        <w:tc>
          <w:tcPr>
            <w:tcW w:w="1316"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3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1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aktivnosti u nastavi</w:t>
            </w:r>
          </w:p>
        </w:tc>
        <w:tc>
          <w:tcPr>
            <w:tcW w:w="9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3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916"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jc w:val="both"/>
              <w:rPr>
                <w:rFonts w:ascii="Calibri" w:eastAsia="Calibri" w:hAnsi="Calibri" w:cs="Calibri"/>
                <w:lang w:val="hr-HR"/>
              </w:rPr>
            </w:pPr>
          </w:p>
        </w:tc>
        <w:tc>
          <w:tcPr>
            <w:tcW w:w="9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1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Aranamudan, Sh., „</w:t>
            </w:r>
            <w:r w:rsidRPr="00294DAF">
              <w:rPr>
                <w:rFonts w:ascii="Calibri" w:eastAsia="Calibri" w:hAnsi="Calibri" w:cs="Calibri"/>
                <w:iCs/>
                <w:lang w:val="hr-HR"/>
              </w:rPr>
              <w:t>The Return of Anachronism“</w:t>
            </w:r>
            <w:r w:rsidRPr="00294DAF">
              <w:rPr>
                <w:rFonts w:ascii="Calibri" w:eastAsia="Calibri" w:hAnsi="Calibri" w:cs="Calibri"/>
                <w:lang w:val="hr-HR"/>
              </w:rPr>
              <w:t xml:space="preserve">, </w:t>
            </w:r>
            <w:r w:rsidRPr="00294DAF">
              <w:rPr>
                <w:rFonts w:ascii="Calibri" w:eastAsia="Calibri" w:hAnsi="Calibri" w:cs="Calibri"/>
                <w:i/>
                <w:lang w:val="hr-HR"/>
              </w:rPr>
              <w:t>Modern Language Quarterly</w:t>
            </w:r>
            <w:r w:rsidRPr="00294DAF">
              <w:rPr>
                <w:rFonts w:ascii="Calibri" w:eastAsia="Calibri" w:hAnsi="Calibri" w:cs="Calibri"/>
                <w:i/>
                <w:iCs/>
                <w:lang w:val="hr-HR"/>
              </w:rPr>
              <w:t xml:space="preserve">, </w:t>
            </w:r>
            <w:r w:rsidRPr="00294DAF">
              <w:rPr>
                <w:rFonts w:ascii="Calibri" w:eastAsia="Calibri" w:hAnsi="Calibri" w:cs="Calibri"/>
                <w:lang w:val="hr-HR"/>
              </w:rPr>
              <w:t>62, 4, 2001, str. 331–354.</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Berman, R. A., „</w:t>
            </w:r>
            <w:r w:rsidRPr="00294DAF">
              <w:rPr>
                <w:rFonts w:ascii="Calibri" w:eastAsia="Calibri" w:hAnsi="Calibri" w:cs="Calibri"/>
                <w:iCs/>
                <w:lang w:val="hr-HR"/>
              </w:rPr>
              <w:t>Politics: Divide and Rule“</w:t>
            </w:r>
            <w:r w:rsidRPr="00294DAF">
              <w:rPr>
                <w:rFonts w:ascii="Calibri" w:eastAsia="Calibri" w:hAnsi="Calibri" w:cs="Calibri"/>
                <w:lang w:val="hr-HR"/>
              </w:rPr>
              <w:t xml:space="preserve">, </w:t>
            </w:r>
            <w:r w:rsidRPr="00294DAF">
              <w:rPr>
                <w:rFonts w:ascii="Calibri" w:eastAsia="Calibri" w:hAnsi="Calibri" w:cs="Calibri"/>
                <w:i/>
                <w:lang w:val="hr-HR"/>
              </w:rPr>
              <w:t>Modern Language Quarterly</w:t>
            </w:r>
            <w:r w:rsidRPr="00294DAF">
              <w:rPr>
                <w:rFonts w:ascii="Calibri" w:eastAsia="Calibri" w:hAnsi="Calibri" w:cs="Calibri"/>
                <w:lang w:val="hr-HR"/>
              </w:rPr>
              <w:t>, 62, 4, 2001, str. 317–330.</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 xml:space="preserve">Brown, </w:t>
            </w:r>
            <w:r w:rsidRPr="00294DAF">
              <w:rPr>
                <w:rFonts w:ascii="Calibri" w:eastAsia="Calibri" w:hAnsi="Calibri" w:cs="Calibri"/>
                <w:lang w:val="hr-HR"/>
              </w:rPr>
              <w:t>M., „</w:t>
            </w:r>
            <w:r w:rsidRPr="00294DAF">
              <w:rPr>
                <w:rFonts w:ascii="Calibri" w:eastAsia="Calibri" w:hAnsi="Calibri" w:cs="Calibri"/>
                <w:iCs/>
                <w:lang w:val="hr-HR"/>
              </w:rPr>
              <w:t>Periods and Resistances“</w:t>
            </w:r>
            <w:r w:rsidRPr="00294DAF">
              <w:rPr>
                <w:rFonts w:ascii="Calibri" w:eastAsia="Calibri" w:hAnsi="Calibri" w:cs="Calibri"/>
                <w:lang w:val="hr-HR"/>
              </w:rPr>
              <w:t xml:space="preserve">, </w:t>
            </w:r>
            <w:r w:rsidRPr="00294DAF">
              <w:rPr>
                <w:rFonts w:ascii="Calibri" w:eastAsia="Calibri" w:hAnsi="Calibri" w:cs="Calibri"/>
                <w:i/>
                <w:lang w:val="hr-HR"/>
              </w:rPr>
              <w:t>Modern Language Quarterly</w:t>
            </w:r>
            <w:r w:rsidRPr="00294DAF">
              <w:rPr>
                <w:rFonts w:ascii="Calibri" w:eastAsia="Calibri" w:hAnsi="Calibri" w:cs="Calibri"/>
                <w:lang w:val="hr-HR"/>
              </w:rPr>
              <w:t>, 62, 4, 2001, str. 309–316.</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Flaker,  A., </w:t>
            </w:r>
            <w:r w:rsidRPr="00294DAF">
              <w:rPr>
                <w:rFonts w:ascii="Calibri" w:eastAsia="Calibri" w:hAnsi="Calibri" w:cs="Calibri"/>
                <w:i/>
                <w:iCs/>
                <w:lang w:val="hr-HR"/>
              </w:rPr>
              <w:t>Stilske formacije</w:t>
            </w:r>
            <w:r w:rsidRPr="00294DAF">
              <w:rPr>
                <w:rFonts w:ascii="Calibri" w:eastAsia="Calibri" w:hAnsi="Calibri" w:cs="Calibri"/>
                <w:lang w:val="hr-HR"/>
              </w:rPr>
              <w:t>, Sveučilišna naklada Liber, Zagreb, 1986.</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Gloag, K., „</w:t>
            </w:r>
            <w:r w:rsidRPr="00294DAF">
              <w:rPr>
                <w:rFonts w:ascii="Calibri" w:eastAsia="Calibri" w:hAnsi="Calibri" w:cs="Calibri"/>
                <w:iCs/>
                <w:lang w:val="hr-HR"/>
              </w:rPr>
              <w:t>Situating the 1960s. Popular Music – Postmodernism – History</w:t>
            </w:r>
            <w:r w:rsidRPr="00294DAF">
              <w:rPr>
                <w:rFonts w:ascii="Calibri" w:eastAsia="Calibri" w:hAnsi="Calibri" w:cs="Calibri"/>
                <w:lang w:val="hr-HR"/>
              </w:rPr>
              <w:t xml:space="preserve">“, </w:t>
            </w:r>
            <w:r w:rsidRPr="00294DAF">
              <w:rPr>
                <w:rFonts w:ascii="Calibri" w:eastAsia="Calibri" w:hAnsi="Calibri" w:cs="Calibri"/>
                <w:i/>
                <w:lang w:val="hr-HR"/>
              </w:rPr>
              <w:t>Rethinking History</w:t>
            </w:r>
            <w:r w:rsidRPr="00294DAF">
              <w:rPr>
                <w:rFonts w:ascii="Calibri" w:eastAsia="Calibri" w:hAnsi="Calibri" w:cs="Calibri"/>
                <w:lang w:val="hr-HR"/>
              </w:rPr>
              <w:t>, 5, 3, 2001, str. 397–410.</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Isaacson, J., „</w:t>
            </w:r>
            <w:r w:rsidRPr="00294DAF">
              <w:rPr>
                <w:rFonts w:ascii="Calibri" w:eastAsia="Calibri" w:hAnsi="Calibri" w:cs="Calibri"/>
                <w:iCs/>
                <w:lang w:val="hr-HR"/>
              </w:rPr>
              <w:t>Postmodern Wastelands: »Underworld« and the Productive Failures of Periodization“</w:t>
            </w:r>
            <w:r w:rsidRPr="00294DAF">
              <w:rPr>
                <w:rFonts w:ascii="Calibri" w:eastAsia="Calibri" w:hAnsi="Calibri" w:cs="Calibri"/>
                <w:lang w:val="hr-HR"/>
              </w:rPr>
              <w:t xml:space="preserve">, </w:t>
            </w:r>
            <w:r w:rsidRPr="00294DAF">
              <w:rPr>
                <w:rFonts w:ascii="Calibri" w:eastAsia="Calibri" w:hAnsi="Calibri" w:cs="Calibri"/>
                <w:i/>
                <w:lang w:val="hr-HR"/>
              </w:rPr>
              <w:t>Criticism</w:t>
            </w:r>
            <w:r w:rsidRPr="00294DAF">
              <w:rPr>
                <w:rFonts w:ascii="Calibri" w:eastAsia="Calibri" w:hAnsi="Calibri" w:cs="Calibri"/>
                <w:lang w:val="hr-HR"/>
              </w:rPr>
              <w:t>, 54,1, 2012, str. 29–58.</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Jelčić, D., </w:t>
            </w:r>
            <w:r w:rsidRPr="00294DAF">
              <w:rPr>
                <w:rFonts w:ascii="Calibri" w:eastAsia="Calibri" w:hAnsi="Calibri" w:cs="Calibri"/>
                <w:i/>
                <w:iCs/>
                <w:lang w:val="hr-HR"/>
              </w:rPr>
              <w:t>Hrvatski književni romantizam</w:t>
            </w:r>
            <w:r w:rsidRPr="00294DAF">
              <w:rPr>
                <w:rFonts w:ascii="Calibri" w:eastAsia="Calibri" w:hAnsi="Calibri" w:cs="Calibri"/>
                <w:lang w:val="hr-HR"/>
              </w:rPr>
              <w:t>, Školska knjiga, Zagreb, 2002.</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Rajan, T., „</w:t>
            </w:r>
            <w:r w:rsidRPr="00294DAF">
              <w:rPr>
                <w:rFonts w:ascii="Calibri" w:eastAsia="Calibri" w:hAnsi="Calibri" w:cs="Calibri"/>
                <w:iCs/>
                <w:lang w:val="hr-HR"/>
              </w:rPr>
              <w:t>»The Prose of the World«: Romanticism, the Nineteenth Century, and the Reorganization of Knowledge“</w:t>
            </w:r>
            <w:r w:rsidRPr="00294DAF">
              <w:rPr>
                <w:rFonts w:ascii="Calibri" w:eastAsia="Calibri" w:hAnsi="Calibri" w:cs="Calibri"/>
                <w:lang w:val="hr-HR"/>
              </w:rPr>
              <w:t xml:space="preserve">, </w:t>
            </w:r>
            <w:r w:rsidRPr="00294DAF">
              <w:rPr>
                <w:rFonts w:ascii="Calibri" w:eastAsia="Calibri" w:hAnsi="Calibri" w:cs="Calibri"/>
                <w:i/>
                <w:lang w:val="hr-HR"/>
              </w:rPr>
              <w:t>Modern Language Quarterly</w:t>
            </w:r>
            <w:r w:rsidRPr="00294DAF">
              <w:rPr>
                <w:rFonts w:ascii="Calibri" w:eastAsia="Calibri" w:hAnsi="Calibri" w:cs="Calibri"/>
                <w:i/>
                <w:iCs/>
                <w:lang w:val="hr-HR"/>
              </w:rPr>
              <w:t xml:space="preserve">, </w:t>
            </w:r>
            <w:r w:rsidRPr="00294DAF">
              <w:rPr>
                <w:rFonts w:ascii="Calibri" w:eastAsia="Calibri" w:hAnsi="Calibri" w:cs="Calibri"/>
                <w:lang w:val="hr-HR"/>
              </w:rPr>
              <w:t>67, 4, 2006, str. 479–504.</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Solar, M., „</w:t>
            </w:r>
            <w:r w:rsidRPr="00294DAF">
              <w:rPr>
                <w:rFonts w:ascii="Calibri" w:eastAsia="Calibri" w:hAnsi="Calibri" w:cs="Calibri"/>
                <w:iCs/>
                <w:lang w:val="hr-HR"/>
              </w:rPr>
              <w:t>Dijakronijska klasifikacija“</w:t>
            </w:r>
            <w:r w:rsidRPr="00294DAF">
              <w:rPr>
                <w:rFonts w:ascii="Calibri" w:eastAsia="Calibri" w:hAnsi="Calibri" w:cs="Calibri"/>
                <w:lang w:val="hr-HR"/>
              </w:rPr>
              <w:t xml:space="preserve">, Solar, M., </w:t>
            </w:r>
            <w:r w:rsidRPr="00294DAF">
              <w:rPr>
                <w:rFonts w:ascii="Calibri" w:eastAsia="Calibri" w:hAnsi="Calibri" w:cs="Calibri"/>
                <w:i/>
                <w:iCs/>
                <w:lang w:val="hr-HR"/>
              </w:rPr>
              <w:t>Teorija književnosti</w:t>
            </w:r>
            <w:r w:rsidRPr="00294DAF">
              <w:rPr>
                <w:rFonts w:ascii="Calibri" w:eastAsia="Calibri" w:hAnsi="Calibri" w:cs="Calibri"/>
                <w:lang w:val="hr-HR"/>
              </w:rPr>
              <w:t>, Školska knjiga, Zagreb, str. 142–179.</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Summit,  J., Wallace, D., „</w:t>
            </w:r>
            <w:r w:rsidRPr="00294DAF">
              <w:rPr>
                <w:rFonts w:ascii="Calibri" w:eastAsia="Calibri" w:hAnsi="Calibri" w:cs="Calibri"/>
                <w:iCs/>
                <w:lang w:val="hr-HR"/>
              </w:rPr>
              <w:t>Rethinking Periodization“</w:t>
            </w:r>
            <w:r w:rsidRPr="00294DAF">
              <w:rPr>
                <w:rFonts w:ascii="Calibri" w:eastAsia="Calibri" w:hAnsi="Calibri" w:cs="Calibri"/>
                <w:lang w:val="hr-HR"/>
              </w:rPr>
              <w:t xml:space="preserve">, </w:t>
            </w:r>
            <w:r w:rsidRPr="00294DAF">
              <w:rPr>
                <w:rFonts w:ascii="Calibri" w:eastAsia="Calibri" w:hAnsi="Calibri" w:cs="Calibri"/>
                <w:i/>
                <w:lang w:val="hr-HR"/>
              </w:rPr>
              <w:t>Journal of Medieaval and Early Modern Studies</w:t>
            </w:r>
            <w:r w:rsidRPr="00294DAF">
              <w:rPr>
                <w:rFonts w:ascii="Calibri" w:eastAsia="Calibri" w:hAnsi="Calibri" w:cs="Calibri"/>
                <w:lang w:val="hr-HR"/>
              </w:rPr>
              <w:t>, 37, 3, 2007, str. 447–451.</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i/>
                <w:iCs/>
                <w:lang w:val="hr-HR"/>
              </w:rPr>
            </w:pPr>
            <w:r w:rsidRPr="00294DAF">
              <w:rPr>
                <w:rFonts w:ascii="Calibri" w:eastAsia="Calibri" w:hAnsi="Calibri" w:cs="Calibri"/>
                <w:lang w:val="hr-HR"/>
              </w:rPr>
              <w:t>Šicel, M., „</w:t>
            </w:r>
            <w:r w:rsidRPr="00294DAF">
              <w:rPr>
                <w:rFonts w:ascii="Calibri" w:eastAsia="Calibri" w:hAnsi="Calibri" w:cs="Calibri"/>
                <w:iCs/>
                <w:lang w:val="hr-HR"/>
              </w:rPr>
              <w:t>Problem periodizacije hrvatske književnosti na prijelazu iz 18. u 19. stoljeće: s osobitim obzirom na kajkavsko stvaralaštvo“</w:t>
            </w:r>
            <w:r w:rsidRPr="00294DAF">
              <w:rPr>
                <w:rFonts w:ascii="Calibri" w:eastAsia="Calibri" w:hAnsi="Calibri" w:cs="Calibri"/>
                <w:lang w:val="hr-HR"/>
              </w:rPr>
              <w:t xml:space="preserve">, Batušić, N. (ur.), </w:t>
            </w:r>
            <w:r w:rsidRPr="00294DAF">
              <w:rPr>
                <w:rFonts w:ascii="Calibri" w:eastAsia="Calibri" w:hAnsi="Calibri" w:cs="Calibri"/>
                <w:i/>
                <w:iCs/>
                <w:lang w:val="hr-HR"/>
              </w:rPr>
              <w:t>Hrvatsko kajkavsko pjesništvo do preporoda</w:t>
            </w:r>
            <w:r w:rsidRPr="00294DAF">
              <w:rPr>
                <w:rFonts w:ascii="Calibri" w:eastAsia="Calibri" w:hAnsi="Calibri" w:cs="Calibri"/>
                <w:lang w:val="hr-HR"/>
              </w:rPr>
              <w:t>, Književni krug, Split, 1993, str. 5–13.</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Škreb,  Z., „</w:t>
            </w:r>
            <w:r w:rsidRPr="00294DAF">
              <w:rPr>
                <w:rFonts w:ascii="Calibri" w:eastAsia="Calibri" w:hAnsi="Calibri" w:cs="Calibri"/>
                <w:iCs/>
                <w:lang w:val="hr-HR"/>
              </w:rPr>
              <w:t>Pojmovi poetika u povijesnom slijedu“</w:t>
            </w:r>
            <w:r w:rsidRPr="00294DAF">
              <w:rPr>
                <w:rFonts w:ascii="Calibri" w:eastAsia="Calibri" w:hAnsi="Calibri" w:cs="Calibri"/>
                <w:i/>
                <w:iCs/>
                <w:lang w:val="hr-HR"/>
              </w:rPr>
              <w:t xml:space="preserve">, </w:t>
            </w:r>
            <w:r w:rsidRPr="00294DAF">
              <w:rPr>
                <w:rFonts w:ascii="Calibri" w:eastAsia="Calibri" w:hAnsi="Calibri" w:cs="Calibri"/>
                <w:lang w:val="hr-HR"/>
              </w:rPr>
              <w:t xml:space="preserve">Škreb, Z., Stamać, A. (ur.), </w:t>
            </w:r>
            <w:r w:rsidRPr="00294DAF">
              <w:rPr>
                <w:rFonts w:ascii="Calibri" w:eastAsia="Calibri" w:hAnsi="Calibri" w:cs="Calibri"/>
                <w:i/>
                <w:iCs/>
                <w:lang w:val="hr-HR"/>
              </w:rPr>
              <w:t>Uvod u književnost</w:t>
            </w:r>
            <w:r w:rsidRPr="00294DAF">
              <w:rPr>
                <w:rFonts w:ascii="Calibri" w:eastAsia="Calibri" w:hAnsi="Calibri" w:cs="Calibri"/>
                <w:lang w:val="hr-HR"/>
              </w:rPr>
              <w:t>, Nakladni zavod Globus, Zagreb, 2000, str. 527–550.</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Uvanović,  Ž., „</w:t>
            </w:r>
            <w:r w:rsidRPr="00294DAF">
              <w:rPr>
                <w:rFonts w:ascii="Calibri" w:eastAsia="Calibri" w:hAnsi="Calibri" w:cs="Calibri"/>
                <w:iCs/>
                <w:lang w:val="hr-HR"/>
              </w:rPr>
              <w:t>Zdenko Škreb u kontekstu međunarodne rasprave o periodizaciji“</w:t>
            </w:r>
            <w:r w:rsidRPr="00294DAF">
              <w:rPr>
                <w:rFonts w:ascii="Calibri" w:eastAsia="Calibri" w:hAnsi="Calibri" w:cs="Calibri"/>
                <w:lang w:val="hr-HR"/>
              </w:rPr>
              <w:t xml:space="preserve">, </w:t>
            </w:r>
            <w:r w:rsidRPr="00294DAF">
              <w:rPr>
                <w:rFonts w:ascii="Calibri" w:eastAsia="Calibri" w:hAnsi="Calibri" w:cs="Calibri"/>
                <w:i/>
                <w:lang w:val="hr-HR"/>
              </w:rPr>
              <w:t>Umjetnost riječi</w:t>
            </w:r>
            <w:r w:rsidRPr="00294DAF">
              <w:rPr>
                <w:rFonts w:ascii="Calibri" w:eastAsia="Calibri" w:hAnsi="Calibri" w:cs="Calibri"/>
                <w:lang w:val="hr-HR"/>
              </w:rPr>
              <w:t>, 2–4, 2004, str. 131–147.</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Isaacson, J., „</w:t>
            </w:r>
            <w:r w:rsidRPr="00294DAF">
              <w:rPr>
                <w:rFonts w:ascii="Calibri" w:eastAsia="Calibri" w:hAnsi="Calibri" w:cs="Calibri"/>
                <w:iCs/>
                <w:lang w:val="hr-HR"/>
              </w:rPr>
              <w:t>Postmodern Wastelands: »Underworld« and the Productive Failures of Periodization“</w:t>
            </w:r>
            <w:r w:rsidRPr="00294DAF">
              <w:rPr>
                <w:rFonts w:ascii="Calibri" w:eastAsia="Calibri" w:hAnsi="Calibri" w:cs="Calibri"/>
                <w:lang w:val="hr-HR"/>
              </w:rPr>
              <w:t xml:space="preserve">, </w:t>
            </w:r>
            <w:r w:rsidRPr="00294DAF">
              <w:rPr>
                <w:rFonts w:ascii="Calibri" w:eastAsia="Calibri" w:hAnsi="Calibri" w:cs="Calibri"/>
                <w:i/>
                <w:lang w:val="hr-HR"/>
              </w:rPr>
              <w:t>Criticism</w:t>
            </w:r>
            <w:r w:rsidRPr="00294DAF">
              <w:rPr>
                <w:rFonts w:ascii="Calibri" w:eastAsia="Calibri" w:hAnsi="Calibri" w:cs="Calibri"/>
                <w:lang w:val="hr-HR"/>
              </w:rPr>
              <w:t>, 54,1, 2012, str. 29–58.</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Žmegač, V., „</w:t>
            </w:r>
            <w:r w:rsidRPr="00294DAF">
              <w:rPr>
                <w:rFonts w:ascii="Calibri" w:eastAsia="Calibri" w:hAnsi="Calibri" w:cs="Calibri"/>
                <w:iCs/>
                <w:lang w:val="hr-HR"/>
              </w:rPr>
              <w:t>Književni sustavi i književni pokreti“,</w:t>
            </w:r>
            <w:r w:rsidRPr="00294DAF">
              <w:rPr>
                <w:rFonts w:ascii="Calibri" w:eastAsia="Calibri" w:hAnsi="Calibri" w:cs="Calibri"/>
                <w:lang w:val="hr-HR"/>
              </w:rPr>
              <w:t xml:space="preserve">Škreb, Z., Stamać, A. (ur.), </w:t>
            </w:r>
            <w:r w:rsidRPr="00294DAF">
              <w:rPr>
                <w:rFonts w:ascii="Calibri" w:eastAsia="Calibri" w:hAnsi="Calibri" w:cs="Calibri"/>
                <w:i/>
                <w:iCs/>
                <w:lang w:val="hr-HR"/>
              </w:rPr>
              <w:t>Uvod u književnost</w:t>
            </w:r>
            <w:r w:rsidRPr="00294DAF">
              <w:rPr>
                <w:rFonts w:ascii="Calibri" w:eastAsia="Calibri" w:hAnsi="Calibri" w:cs="Calibri"/>
                <w:lang w:val="hr-HR"/>
              </w:rPr>
              <w:t>, Nakladni zavod Globus, Zagreb, 2000, str. 499–526.</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Žmegač, V., </w:t>
            </w:r>
            <w:r w:rsidRPr="00294DAF">
              <w:rPr>
                <w:rFonts w:ascii="Calibri" w:eastAsia="Calibri" w:hAnsi="Calibri" w:cs="Calibri"/>
                <w:i/>
                <w:iCs/>
                <w:lang w:val="hr-HR"/>
              </w:rPr>
              <w:t xml:space="preserve">Književnost i filozofija povijesti, </w:t>
            </w:r>
            <w:r w:rsidRPr="00294DAF">
              <w:rPr>
                <w:rFonts w:ascii="Calibri" w:eastAsia="Calibri" w:hAnsi="Calibri" w:cs="Calibri"/>
                <w:lang w:val="hr-HR"/>
              </w:rPr>
              <w:t>Hrvatsko filozofsko društvo, Zagreb, 1994.</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lastRenderedPageBreak/>
              <w:t>Žmegač, V., „</w:t>
            </w:r>
            <w:r w:rsidRPr="00294DAF">
              <w:rPr>
                <w:rFonts w:ascii="Calibri" w:eastAsia="Calibri" w:hAnsi="Calibri" w:cs="Calibri"/>
                <w:iCs/>
                <w:lang w:val="hr-HR"/>
              </w:rPr>
              <w:t>Problematika književne povijesti“</w:t>
            </w:r>
            <w:r w:rsidRPr="00294DAF">
              <w:rPr>
                <w:rFonts w:ascii="Calibri" w:eastAsia="Calibri" w:hAnsi="Calibri" w:cs="Calibri"/>
                <w:lang w:val="hr-HR"/>
              </w:rPr>
              <w:t xml:space="preserve">, Škreb, Z., Stamać, A. (ur.), </w:t>
            </w:r>
            <w:r w:rsidRPr="00294DAF">
              <w:rPr>
                <w:rFonts w:ascii="Calibri" w:eastAsia="Calibri" w:hAnsi="Calibri" w:cs="Calibri"/>
                <w:i/>
                <w:iCs/>
                <w:lang w:val="hr-HR"/>
              </w:rPr>
              <w:t>Uvod u književnost</w:t>
            </w:r>
            <w:r w:rsidRPr="00294DAF">
              <w:rPr>
                <w:rFonts w:ascii="Calibri" w:eastAsia="Calibri" w:hAnsi="Calibri" w:cs="Calibri"/>
                <w:lang w:val="hr-HR"/>
              </w:rPr>
              <w:t>, Nakladni zavod Globus, Zagreb, 2000, str. 35–73.</w:t>
            </w:r>
          </w:p>
          <w:p w:rsidR="00294DAF" w:rsidRPr="00294DAF" w:rsidRDefault="00294DAF" w:rsidP="00294DAF">
            <w:pPr>
              <w:numPr>
                <w:ilvl w:val="0"/>
                <w:numId w:val="155"/>
              </w:numPr>
              <w:autoSpaceDE w:val="0"/>
              <w:autoSpaceDN w:val="0"/>
              <w:adjustRightInd w:val="0"/>
              <w:spacing w:after="0" w:line="240" w:lineRule="auto"/>
              <w:contextualSpacing/>
              <w:jc w:val="both"/>
              <w:rPr>
                <w:rFonts w:ascii="Calibri" w:eastAsia="Calibri" w:hAnsi="Calibri" w:cs="Calibri"/>
                <w:lang w:val="hr-HR"/>
              </w:rPr>
            </w:pPr>
            <w:r w:rsidRPr="00294DAF">
              <w:rPr>
                <w:rFonts w:ascii="Calibri" w:eastAsia="Calibri" w:hAnsi="Calibri" w:cs="Calibri"/>
                <w:lang w:val="hr-HR"/>
              </w:rPr>
              <w:t>Žmegač, V., „</w:t>
            </w:r>
            <w:r w:rsidRPr="00294DAF">
              <w:rPr>
                <w:rFonts w:ascii="Calibri" w:eastAsia="Calibri" w:hAnsi="Calibri" w:cs="Calibri"/>
                <w:iCs/>
                <w:lang w:val="hr-HR"/>
              </w:rPr>
              <w:t>Secesijski stil i hrvatska književnost u razdoblju oko 1900. godine“</w:t>
            </w:r>
            <w:r w:rsidRPr="00294DAF">
              <w:rPr>
                <w:rFonts w:ascii="Calibri" w:eastAsia="Calibri" w:hAnsi="Calibri" w:cs="Calibri"/>
                <w:lang w:val="hr-HR"/>
              </w:rPr>
              <w:t xml:space="preserve">, </w:t>
            </w:r>
            <w:r w:rsidRPr="00294DAF">
              <w:rPr>
                <w:rFonts w:ascii="Calibri" w:eastAsia="Calibri" w:hAnsi="Calibri" w:cs="Calibri"/>
                <w:i/>
                <w:lang w:val="hr-HR"/>
              </w:rPr>
              <w:t>Umjetnost riječi</w:t>
            </w:r>
            <w:r w:rsidRPr="00294DAF">
              <w:rPr>
                <w:rFonts w:ascii="Calibri" w:eastAsia="Calibri" w:hAnsi="Calibri" w:cs="Calibri"/>
                <w:lang w:val="hr-HR"/>
              </w:rPr>
              <w:t>, 1, 1992, str. 23–56.</w:t>
            </w:r>
          </w:p>
        </w:tc>
      </w:tr>
      <w:tr w:rsidR="00294DAF" w:rsidRPr="007F11BA" w:rsidTr="00294DAF">
        <w:trPr>
          <w:trHeight w:val="135"/>
        </w:trPr>
        <w:tc>
          <w:tcPr>
            <w:tcW w:w="131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Dodatne informacije o </w:t>
            </w:r>
            <w:r w:rsidRPr="00294DAF">
              <w:rPr>
                <w:rFonts w:ascii="Calibri" w:eastAsia="Calibri" w:hAnsi="Calibri" w:cs="Calibri"/>
                <w:b/>
                <w:color w:val="000000"/>
                <w:szCs w:val="24"/>
                <w:lang w:val="hr-HR"/>
              </w:rPr>
              <w:t>predmetu</w:t>
            </w:r>
          </w:p>
        </w:tc>
        <w:tc>
          <w:tcPr>
            <w:tcW w:w="368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U oblikovanju konačne ocjene uzimaju se u obzir ocjena iz seminarskog rada (30% konačne ocjene) i završnog usmenog ispita (70% konačne ocjene). </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2"/>
        <w:gridCol w:w="393"/>
        <w:gridCol w:w="998"/>
        <w:gridCol w:w="274"/>
        <w:gridCol w:w="496"/>
        <w:gridCol w:w="626"/>
        <w:gridCol w:w="1233"/>
        <w:gridCol w:w="32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lastRenderedPageBreak/>
              <w:t xml:space="preserve">Naziv </w:t>
            </w:r>
            <w:r w:rsidRPr="00294DAF">
              <w:rPr>
                <w:rFonts w:ascii="Calibri" w:eastAsia="Times New Roman" w:hAnsi="Calibri" w:cs="Calibri"/>
                <w:b/>
                <w:color w:val="000000"/>
                <w:szCs w:val="24"/>
                <w:lang w:val="hr-HR" w:eastAsia="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Times New Roman" w:hAnsi="Calibri" w:cs="Calibri"/>
                <w:b/>
                <w:bCs/>
                <w:color w:val="000000"/>
                <w:sz w:val="24"/>
                <w:szCs w:val="24"/>
                <w:lang w:val="hr-HR" w:eastAsia="hr-HR"/>
              </w:rPr>
            </w:pPr>
            <w:r w:rsidRPr="00294DAF">
              <w:rPr>
                <w:rFonts w:ascii="Calibri" w:eastAsia="Times New Roman" w:hAnsi="Calibri" w:cs="Calibri"/>
                <w:b/>
                <w:bCs/>
                <w:color w:val="000000"/>
                <w:lang w:val="hr-HR" w:eastAsia="hr-HR"/>
              </w:rPr>
              <w:t>Semantika</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 xml:space="preserve">Kod </w:t>
            </w:r>
            <w:r w:rsidRPr="00294DAF">
              <w:rPr>
                <w:rFonts w:ascii="Calibri" w:eastAsia="Times New Roman" w:hAnsi="Calibri" w:cs="Calibri"/>
                <w:b/>
                <w:color w:val="000000"/>
                <w:szCs w:val="24"/>
                <w:lang w:val="hr-HR" w:eastAsia="hr-HR"/>
              </w:rPr>
              <w:t>predmeta</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FFGED207</w:t>
            </w:r>
          </w:p>
          <w:p w:rsidR="00294DAF" w:rsidRPr="00294DAF" w:rsidRDefault="00294DAF" w:rsidP="00294DAF">
            <w:pPr>
              <w:spacing w:after="0" w:line="240" w:lineRule="auto"/>
              <w:rPr>
                <w:rFonts w:ascii="Calibri" w:eastAsia="Times New Roman" w:hAnsi="Calibri" w:cs="Calibri"/>
                <w:sz w:val="24"/>
                <w:szCs w:val="24"/>
                <w:lang w:val="hr-HR" w:eastAsia="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Studijski program</w:t>
            </w:r>
          </w:p>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Poslijediplomski doktorski studij</w:t>
            </w:r>
          </w:p>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Godina</w:t>
            </w:r>
          </w:p>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lang w:val="hr-HR" w:eastAsia="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lang w:val="hr-HR" w:eastAsia="hr-HR"/>
              </w:rPr>
              <w:t>0+20</w:t>
            </w:r>
          </w:p>
          <w:p w:rsidR="00294DAF" w:rsidRPr="00294DAF" w:rsidRDefault="00294DAF" w:rsidP="00294DAF">
            <w:pPr>
              <w:spacing w:after="0" w:line="240" w:lineRule="auto"/>
              <w:rPr>
                <w:rFonts w:ascii="Calibri" w:eastAsia="Times New Roman" w:hAnsi="Calibri" w:cs="Calibri"/>
                <w:color w:val="000000"/>
                <w:sz w:val="24"/>
                <w:szCs w:val="24"/>
                <w:lang w:val="hr-HR" w:eastAsia="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 xml:space="preserve">Status </w:t>
            </w:r>
            <w:r w:rsidRPr="00294DAF">
              <w:rPr>
                <w:rFonts w:ascii="Calibri" w:eastAsia="Times New Roman" w:hAnsi="Calibri" w:cs="Calibri"/>
                <w:b/>
                <w:color w:val="000000"/>
                <w:szCs w:val="24"/>
                <w:lang w:val="hr-HR" w:eastAsia="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 xml:space="preserve">Pristup </w:t>
            </w:r>
            <w:r w:rsidRPr="00294DAF">
              <w:rPr>
                <w:rFonts w:ascii="Calibri" w:eastAsia="Times New Roman" w:hAnsi="Calibri" w:cs="Calibri"/>
                <w:b/>
                <w:color w:val="000000"/>
                <w:szCs w:val="24"/>
                <w:lang w:val="hr-HR" w:eastAsia="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 xml:space="preserve">doktorandi drugog semestra, modul: </w:t>
            </w:r>
          </w:p>
          <w:p w:rsidR="00294DAF" w:rsidRPr="00294DAF" w:rsidRDefault="00294DAF" w:rsidP="00294DAF">
            <w:pPr>
              <w:spacing w:after="0" w:line="240" w:lineRule="auto"/>
              <w:jc w:val="center"/>
              <w:rPr>
                <w:rFonts w:ascii="Calibri" w:eastAsia="Times New Roman" w:hAnsi="Calibri" w:cs="Calibri"/>
                <w:color w:val="FF0000"/>
                <w:sz w:val="24"/>
                <w:szCs w:val="24"/>
                <w:lang w:val="hr-HR" w:eastAsia="hr-HR"/>
              </w:rPr>
            </w:pPr>
            <w:r w:rsidRPr="00294DAF">
              <w:rPr>
                <w:rFonts w:ascii="Calibri" w:eastAsia="Times New Roman" w:hAnsi="Calibri" w:cs="Calibri"/>
                <w:lang w:val="hr-HR" w:eastAsia="hr-HR"/>
              </w:rPr>
              <w:t>Jezik i književnost, smjer: Germanistika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FF0000"/>
                <w:sz w:val="24"/>
                <w:szCs w:val="24"/>
                <w:lang w:val="hr-HR" w:eastAsia="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hrvatski / njemački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 xml:space="preserve">Nositelj </w:t>
            </w:r>
            <w:r w:rsidRPr="00294DAF">
              <w:rPr>
                <w:rFonts w:ascii="Calibri" w:eastAsia="Times New Roman" w:hAnsi="Calibri" w:cs="Calibri"/>
                <w:b/>
                <w:color w:val="000000"/>
                <w:szCs w:val="24"/>
                <w:lang w:val="hr-HR" w:eastAsia="hr-HR"/>
              </w:rPr>
              <w:t>predmeta</w:t>
            </w:r>
            <w:r w:rsidRPr="00294DAF">
              <w:rPr>
                <w:rFonts w:ascii="Calibri" w:eastAsia="Times New Roman" w:hAnsi="Calibri" w:cs="Calibri"/>
                <w:b/>
                <w:color w:val="000000"/>
                <w:lang w:val="hr-HR" w:eastAsia="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dr. sc. Nikolina Pandža, doc.</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nikolina.pandza@ff.sum.ba</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 xml:space="preserve">Ciljevi </w:t>
            </w:r>
            <w:r w:rsidRPr="00294DAF">
              <w:rPr>
                <w:rFonts w:ascii="Calibri" w:eastAsia="Times New Roman" w:hAnsi="Calibri" w:cs="Calibri"/>
                <w:b/>
                <w:color w:val="000000"/>
                <w:szCs w:val="24"/>
                <w:lang w:val="hr-HR" w:eastAsia="hr-HR"/>
              </w:rPr>
              <w:t>predmeta</w:t>
            </w:r>
          </w:p>
          <w:p w:rsidR="00294DAF" w:rsidRPr="00294DAF" w:rsidRDefault="00294DAF" w:rsidP="00294DAF">
            <w:pPr>
              <w:spacing w:after="0" w:line="240" w:lineRule="auto"/>
              <w:rPr>
                <w:rFonts w:ascii="Calibri" w:eastAsia="Times New Roman" w:hAnsi="Calibri" w:cs="Calibri"/>
                <w:color w:val="000000"/>
                <w:sz w:val="24"/>
                <w:szCs w:val="24"/>
                <w:lang w:val="hr-HR" w:eastAsia="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bCs/>
                <w:color w:val="000000"/>
                <w:sz w:val="24"/>
                <w:szCs w:val="24"/>
                <w:lang w:val="hr-HR" w:eastAsia="hr-HR"/>
              </w:rPr>
            </w:pPr>
            <w:r w:rsidRPr="00294DAF">
              <w:rPr>
                <w:rFonts w:ascii="Calibri" w:eastAsia="Times New Roman" w:hAnsi="Calibri" w:cs="Calibri"/>
                <w:bCs/>
                <w:color w:val="000000"/>
                <w:lang w:val="hr-HR" w:eastAsia="hr-HR"/>
              </w:rPr>
              <w:t>Ciljevi predmeta su:</w:t>
            </w:r>
          </w:p>
          <w:p w:rsidR="00294DAF" w:rsidRPr="00294DAF" w:rsidRDefault="00294DAF" w:rsidP="00294DAF">
            <w:pPr>
              <w:numPr>
                <w:ilvl w:val="0"/>
                <w:numId w:val="156"/>
              </w:numPr>
              <w:spacing w:after="0" w:line="240"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xml:space="preserve">upoznati polaznike </w:t>
            </w:r>
            <w:r w:rsidRPr="00294DAF">
              <w:rPr>
                <w:rFonts w:ascii="Calibri" w:eastAsia="Calibri" w:hAnsi="Calibri" w:cs="Calibri"/>
                <w:color w:val="000000"/>
                <w:lang w:val="hr-HR"/>
              </w:rPr>
              <w:t>predmeta</w:t>
            </w:r>
            <w:r w:rsidRPr="00294DAF">
              <w:rPr>
                <w:rFonts w:ascii="Calibri" w:eastAsia="Times New Roman" w:hAnsi="Calibri" w:cs="Calibri"/>
                <w:color w:val="000000"/>
                <w:lang w:val="hr-HR" w:eastAsia="hr-HR"/>
              </w:rPr>
              <w:t xml:space="preserve"> sa suvremenim semantičkim teorijama  </w:t>
            </w:r>
          </w:p>
          <w:p w:rsidR="00294DAF" w:rsidRPr="00294DAF" w:rsidRDefault="00294DAF" w:rsidP="00294DAF">
            <w:pPr>
              <w:numPr>
                <w:ilvl w:val="0"/>
                <w:numId w:val="156"/>
              </w:numPr>
              <w:spacing w:after="0" w:line="240"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prikazati različite modele opisa značenja</w:t>
            </w:r>
          </w:p>
          <w:p w:rsidR="00294DAF" w:rsidRPr="00294DAF" w:rsidRDefault="00294DAF" w:rsidP="00294DAF">
            <w:pPr>
              <w:numPr>
                <w:ilvl w:val="0"/>
                <w:numId w:val="156"/>
              </w:numPr>
              <w:spacing w:after="0" w:line="240"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ukazati na specifičnosti značenja u jeziku (na razini riječi, rečenice i teksta)</w:t>
            </w:r>
          </w:p>
          <w:p w:rsidR="00294DAF" w:rsidRPr="00294DAF" w:rsidRDefault="00294DAF" w:rsidP="00294DAF">
            <w:pPr>
              <w:numPr>
                <w:ilvl w:val="0"/>
                <w:numId w:val="156"/>
              </w:numPr>
              <w:spacing w:after="0" w:line="240"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xml:space="preserve">dati uvid u povijesnu i konceptualnu semantiku </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Ishodi učenja</w:t>
            </w:r>
          </w:p>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(opće i specifične kompetencije)</w:t>
            </w:r>
          </w:p>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Times New Roman"/>
                <w:color w:val="000000"/>
                <w:szCs w:val="24"/>
                <w:lang w:val="hr-HR"/>
              </w:rPr>
              <w:t xml:space="preserve">Nakon položenog ispita doktorandi će </w:t>
            </w:r>
            <w:r w:rsidRPr="00294DAF">
              <w:rPr>
                <w:rFonts w:ascii="Calibri" w:eastAsia="Calibri" w:hAnsi="Calibri" w:cs="Calibri"/>
                <w:color w:val="000000"/>
                <w:lang w:val="hr-HR"/>
              </w:rPr>
              <w:t>će znati/moći:</w:t>
            </w:r>
          </w:p>
          <w:p w:rsidR="00294DAF" w:rsidRPr="00294DAF" w:rsidRDefault="00294DAF" w:rsidP="00294DAF">
            <w:pPr>
              <w:numPr>
                <w:ilvl w:val="0"/>
                <w:numId w:val="156"/>
              </w:numPr>
              <w:spacing w:after="0" w:line="240" w:lineRule="auto"/>
              <w:contextualSpacing/>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prepoznati odnos i doticaj semantike s drugim jezikoslovnim disciplinama</w:t>
            </w:r>
          </w:p>
          <w:p w:rsidR="00294DAF" w:rsidRPr="00294DAF" w:rsidRDefault="00294DAF" w:rsidP="00294DAF">
            <w:pPr>
              <w:numPr>
                <w:ilvl w:val="0"/>
                <w:numId w:val="156"/>
              </w:numPr>
              <w:spacing w:after="0" w:line="240" w:lineRule="auto"/>
              <w:contextualSpacing/>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spoznati kompleksnost pojma značenja u jeziku</w:t>
            </w:r>
          </w:p>
          <w:p w:rsidR="00294DAF" w:rsidRPr="00294DAF" w:rsidRDefault="00294DAF" w:rsidP="00294DAF">
            <w:pPr>
              <w:numPr>
                <w:ilvl w:val="0"/>
                <w:numId w:val="156"/>
              </w:numPr>
              <w:spacing w:after="0" w:line="240" w:lineRule="auto"/>
              <w:contextualSpacing/>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usavršiti analitički pristup proučavanju značenja riječi</w:t>
            </w:r>
          </w:p>
          <w:p w:rsidR="00294DAF" w:rsidRPr="00294DAF" w:rsidRDefault="00294DAF" w:rsidP="00294DAF">
            <w:pPr>
              <w:numPr>
                <w:ilvl w:val="0"/>
                <w:numId w:val="156"/>
              </w:numPr>
              <w:spacing w:after="0" w:line="240" w:lineRule="auto"/>
              <w:contextualSpacing/>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xml:space="preserve">pojasniti relevantnost razlikovanja između značenja i koncepta </w:t>
            </w:r>
          </w:p>
          <w:p w:rsidR="00294DAF" w:rsidRPr="00294DAF" w:rsidRDefault="00294DAF" w:rsidP="00294DAF">
            <w:pPr>
              <w:numPr>
                <w:ilvl w:val="0"/>
                <w:numId w:val="156"/>
              </w:numPr>
              <w:spacing w:after="0" w:line="240" w:lineRule="auto"/>
              <w:contextualSpacing/>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opisati utjecaj povijesno-društvenih čimbenika na značenje riječi</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Sadržaj syllabusa/izvedbenog plana (ukratko)</w:t>
            </w:r>
          </w:p>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U predavanjima će se obraditi različiti modeli opisa značenja (komponencijalna analiza, pojam prototipa itd.), objasniti semantičko i konceptualno znanje. Pojasnit će se priroda jezičnog znaka, ukazati na pojam </w:t>
            </w:r>
            <w:r w:rsidRPr="00294DAF">
              <w:rPr>
                <w:rFonts w:ascii="Calibri" w:eastAsia="Times New Roman" w:hAnsi="Calibri" w:cs="Calibri"/>
                <w:i/>
                <w:iCs/>
                <w:lang w:val="hr-HR" w:eastAsia="hr-HR"/>
              </w:rPr>
              <w:t xml:space="preserve">referencije </w:t>
            </w:r>
            <w:r w:rsidRPr="00294DAF">
              <w:rPr>
                <w:rFonts w:ascii="Calibri" w:eastAsia="Times New Roman" w:hAnsi="Calibri" w:cs="Calibri"/>
                <w:iCs/>
                <w:lang w:val="hr-HR" w:eastAsia="hr-HR"/>
              </w:rPr>
              <w:t>teistaknuti razlika između semantike i pragmalingvistike</w:t>
            </w:r>
            <w:r w:rsidRPr="00294DAF">
              <w:rPr>
                <w:rFonts w:ascii="Calibri" w:eastAsia="Times New Roman" w:hAnsi="Calibri" w:cs="Calibri"/>
                <w:i/>
                <w:iCs/>
                <w:lang w:val="hr-HR" w:eastAsia="hr-HR"/>
              </w:rPr>
              <w:t xml:space="preserve">. </w:t>
            </w:r>
            <w:r w:rsidRPr="00294DAF">
              <w:rPr>
                <w:rFonts w:ascii="Calibri" w:eastAsia="Times New Roman" w:hAnsi="Calibri" w:cs="Calibri"/>
                <w:iCs/>
                <w:lang w:val="hr-HR" w:eastAsia="hr-HR"/>
              </w:rPr>
              <w:t xml:space="preserve">Odnosi među značenjima leksičkih jedinica: </w:t>
            </w:r>
            <w:r w:rsidRPr="00294DAF">
              <w:rPr>
                <w:rFonts w:ascii="Calibri" w:eastAsia="Times New Roman" w:hAnsi="Calibri" w:cs="Calibri"/>
                <w:lang w:val="hr-HR" w:eastAsia="hr-HR"/>
              </w:rPr>
              <w:t>paradigmatski (sinonimija, homonimija, polisemija), sintagmatski odnosi (semantička kompatibilnost, kolokacije),uzroci i oblici promjene značenja te metafora i metonimija kao kreativni mehanizmi promjene značenja obuhvatit će područje leksikoloških i povijesno-semantičkih istraživanja. Ukazat će se na frazeološku problematiku kao jednog od modela stvaranja značenja koji nadilazi tvorbenu razinu jezika. Uz navedeno govorit će se i o globalnim semantičkim struturama (semantičkim poljima), općoj semantičkoj arhitekturi leksikona te o introspekciji kao osobnom iskustvu pri opisu značenja.</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Način izvođenja nastave</w:t>
            </w:r>
          </w:p>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ostalo</w:t>
            </w: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lastRenderedPageBreak/>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pohađanje nastave</w:t>
            </w:r>
          </w:p>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xml:space="preserve">- aktivno sudjelovanje u raspravama o izloženim temama </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pismeni ispit</w:t>
            </w:r>
          </w:p>
          <w:p w:rsidR="00294DAF" w:rsidRPr="00294DAF" w:rsidRDefault="00294DAF" w:rsidP="00294DAF">
            <w:pPr>
              <w:spacing w:after="0" w:line="240" w:lineRule="auto"/>
              <w:jc w:val="both"/>
              <w:rPr>
                <w:rFonts w:ascii="Calibri" w:eastAsia="Times New Roman" w:hAnsi="Calibri" w:cs="Calibri"/>
                <w:color w:val="000000"/>
                <w:sz w:val="24"/>
                <w:szCs w:val="24"/>
                <w:lang w:val="hr-HR" w:eastAsia="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7"/>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Bußmann, H., </w:t>
            </w:r>
            <w:r w:rsidRPr="00294DAF">
              <w:rPr>
                <w:rFonts w:ascii="Calibri" w:eastAsia="Times New Roman" w:hAnsi="Calibri" w:cs="Calibri"/>
                <w:i/>
                <w:lang w:val="hr-HR" w:eastAsia="hr-HR"/>
              </w:rPr>
              <w:t>Lexikon der Sprachwissenschaft,</w:t>
            </w:r>
            <w:r w:rsidRPr="00294DAF">
              <w:rPr>
                <w:rFonts w:ascii="Calibri" w:eastAsia="Times New Roman" w:hAnsi="Calibri" w:cs="Calibri"/>
                <w:lang w:val="hr-HR" w:eastAsia="hr-HR"/>
              </w:rPr>
              <w:t xml:space="preserve"> Stuttgart, 2002.</w:t>
            </w:r>
          </w:p>
          <w:p w:rsidR="00294DAF" w:rsidRPr="00294DAF" w:rsidRDefault="00294DAF" w:rsidP="00294DAF">
            <w:pPr>
              <w:numPr>
                <w:ilvl w:val="0"/>
                <w:numId w:val="157"/>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Heringer, H. J., </w:t>
            </w:r>
            <w:r w:rsidRPr="00294DAF">
              <w:rPr>
                <w:rFonts w:ascii="Calibri" w:eastAsia="Times New Roman" w:hAnsi="Calibri" w:cs="Calibri"/>
                <w:i/>
                <w:iCs/>
                <w:lang w:val="hr-HR" w:eastAsia="hr-HR"/>
              </w:rPr>
              <w:t>Einführung in die praktische Semantik</w:t>
            </w:r>
            <w:r w:rsidRPr="00294DAF">
              <w:rPr>
                <w:rFonts w:ascii="Calibri" w:eastAsia="Times New Roman" w:hAnsi="Calibri" w:cs="Calibri"/>
                <w:lang w:val="hr-HR" w:eastAsia="hr-HR"/>
              </w:rPr>
              <w:t>, Heidelberg, 1977.</w:t>
            </w:r>
          </w:p>
          <w:p w:rsidR="00294DAF" w:rsidRPr="00294DAF" w:rsidRDefault="00294DAF" w:rsidP="00294DAF">
            <w:pPr>
              <w:numPr>
                <w:ilvl w:val="0"/>
                <w:numId w:val="157"/>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Fritz, G., </w:t>
            </w:r>
            <w:r w:rsidRPr="00294DAF">
              <w:rPr>
                <w:rFonts w:ascii="Calibri" w:eastAsia="Times New Roman" w:hAnsi="Calibri" w:cs="Calibri"/>
                <w:i/>
                <w:lang w:val="hr-HR" w:eastAsia="hr-HR"/>
              </w:rPr>
              <w:t>Historische Semantik</w:t>
            </w:r>
            <w:r w:rsidRPr="00294DAF">
              <w:rPr>
                <w:rFonts w:ascii="Calibri" w:eastAsia="Times New Roman" w:hAnsi="Calibri" w:cs="Calibri"/>
                <w:lang w:val="hr-HR" w:eastAsia="hr-HR"/>
              </w:rPr>
              <w:t>, Metzler, Stuttgart, 2006.</w:t>
            </w:r>
          </w:p>
          <w:p w:rsidR="00294DAF" w:rsidRPr="00294DAF" w:rsidRDefault="00294DAF" w:rsidP="00294DAF">
            <w:pPr>
              <w:numPr>
                <w:ilvl w:val="0"/>
                <w:numId w:val="157"/>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de-DE" w:eastAsia="hr-HR"/>
              </w:rPr>
              <w:t xml:space="preserve">Keller, R., Kirschbaum, I., </w:t>
            </w:r>
            <w:r w:rsidRPr="00294DAF">
              <w:rPr>
                <w:rFonts w:ascii="Calibri" w:eastAsia="Times New Roman" w:hAnsi="Calibri" w:cs="Calibri"/>
                <w:i/>
                <w:lang w:val="de-DE" w:eastAsia="hr-HR"/>
              </w:rPr>
              <w:t>Bedeutungswandel. Eine Einführung</w:t>
            </w:r>
            <w:r w:rsidRPr="00294DAF">
              <w:rPr>
                <w:rFonts w:ascii="Calibri" w:eastAsia="Times New Roman" w:hAnsi="Calibri" w:cs="Calibri"/>
                <w:lang w:val="de-DE" w:eastAsia="hr-HR"/>
              </w:rPr>
              <w:t>, Walter de Gruyter, Berlin; New York, 2003.</w:t>
            </w:r>
          </w:p>
          <w:p w:rsidR="00294DAF" w:rsidRPr="00294DAF" w:rsidRDefault="00294DAF" w:rsidP="00294DAF">
            <w:pPr>
              <w:numPr>
                <w:ilvl w:val="0"/>
                <w:numId w:val="157"/>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Kleiber, G., </w:t>
            </w:r>
            <w:r w:rsidRPr="00294DAF">
              <w:rPr>
                <w:rFonts w:ascii="Calibri" w:eastAsia="Times New Roman" w:hAnsi="Calibri" w:cs="Calibri"/>
                <w:i/>
                <w:lang w:val="hr-HR" w:eastAsia="hr-HR"/>
              </w:rPr>
              <w:t xml:space="preserve">Prototypensemantik. Eine Einführung, </w:t>
            </w:r>
            <w:r w:rsidRPr="00294DAF">
              <w:rPr>
                <w:rFonts w:ascii="Calibri" w:eastAsia="Times New Roman" w:hAnsi="Calibri" w:cs="Calibri"/>
                <w:lang w:val="hr-HR" w:eastAsia="hr-HR"/>
              </w:rPr>
              <w:t xml:space="preserve">Tübingen,1998. </w:t>
            </w:r>
          </w:p>
          <w:p w:rsidR="00294DAF" w:rsidRPr="00294DAF" w:rsidRDefault="00294DAF" w:rsidP="00294DAF">
            <w:pPr>
              <w:numPr>
                <w:ilvl w:val="0"/>
                <w:numId w:val="157"/>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de-DE" w:eastAsia="hr-HR"/>
              </w:rPr>
              <w:t xml:space="preserve">Kühn, P., </w:t>
            </w:r>
            <w:r w:rsidRPr="00294DAF">
              <w:rPr>
                <w:rFonts w:ascii="Calibri" w:eastAsia="Times New Roman" w:hAnsi="Calibri" w:cs="Calibri"/>
                <w:i/>
                <w:iCs/>
                <w:lang w:val="de-DE" w:eastAsia="hr-HR"/>
              </w:rPr>
              <w:t>Interkulturelle Semantik</w:t>
            </w:r>
            <w:r w:rsidRPr="00294DAF">
              <w:rPr>
                <w:rFonts w:ascii="Calibri" w:eastAsia="Times New Roman" w:hAnsi="Calibri" w:cs="Calibri"/>
                <w:lang w:val="de-DE" w:eastAsia="hr-HR"/>
              </w:rPr>
              <w:t>, Bautz, Nordhausen, 2006.</w:t>
            </w:r>
          </w:p>
          <w:p w:rsidR="00294DAF" w:rsidRPr="00294DAF" w:rsidRDefault="00294DAF" w:rsidP="00294DAF">
            <w:pPr>
              <w:numPr>
                <w:ilvl w:val="0"/>
                <w:numId w:val="157"/>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Lyons, J., </w:t>
            </w:r>
            <w:r w:rsidRPr="00294DAF">
              <w:rPr>
                <w:rFonts w:ascii="Calibri" w:eastAsia="Times New Roman" w:hAnsi="Calibri" w:cs="Calibri"/>
                <w:i/>
                <w:lang w:val="hr-HR" w:eastAsia="hr-HR"/>
              </w:rPr>
              <w:t>Semantics,</w:t>
            </w:r>
            <w:r w:rsidRPr="00294DAF">
              <w:rPr>
                <w:rFonts w:ascii="Calibri" w:eastAsia="Times New Roman" w:hAnsi="Calibri" w:cs="Calibri"/>
                <w:lang w:val="hr-HR" w:eastAsia="hr-HR"/>
              </w:rPr>
              <w:t xml:space="preserve"> Cambridge, 1977.</w:t>
            </w:r>
          </w:p>
          <w:p w:rsidR="00294DAF" w:rsidRPr="00294DAF" w:rsidRDefault="00294DAF" w:rsidP="00294DAF">
            <w:pPr>
              <w:numPr>
                <w:ilvl w:val="0"/>
                <w:numId w:val="157"/>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Schwarz, M., Chur, J., </w:t>
            </w:r>
            <w:r w:rsidRPr="00294DAF">
              <w:rPr>
                <w:rFonts w:ascii="Calibri" w:eastAsia="Times New Roman" w:hAnsi="Calibri" w:cs="Calibri"/>
                <w:i/>
                <w:lang w:val="hr-HR" w:eastAsia="hr-HR"/>
              </w:rPr>
              <w:t>Semantik. Ein Arbeitsbuch</w:t>
            </w:r>
            <w:r w:rsidRPr="00294DAF">
              <w:rPr>
                <w:rFonts w:ascii="Calibri" w:eastAsia="Times New Roman" w:hAnsi="Calibri" w:cs="Calibri"/>
                <w:lang w:val="hr-HR" w:eastAsia="hr-HR"/>
              </w:rPr>
              <w:t xml:space="preserve">, 6. Auflage. Tübingen, 2014. </w:t>
            </w:r>
          </w:p>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szCs w:val="24"/>
                <w:lang w:val="hr-HR" w:eastAsia="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sz w:val="24"/>
                <w:szCs w:val="24"/>
                <w:lang w:val="hr-HR" w:eastAsia="hr-HR"/>
              </w:rPr>
            </w:pPr>
            <w:r w:rsidRPr="00294DAF">
              <w:rPr>
                <w:rFonts w:ascii="Calibri" w:eastAsia="Times New Roman" w:hAnsi="Calibri" w:cs="Calibri"/>
                <w:b/>
                <w:color w:val="000000"/>
                <w:lang w:val="hr-HR" w:eastAsia="hr-HR"/>
              </w:rPr>
              <w:t xml:space="preserve">Dodatne informacije o </w:t>
            </w:r>
            <w:r w:rsidRPr="00294DAF">
              <w:rPr>
                <w:rFonts w:ascii="Calibri" w:eastAsia="Times New Roman" w:hAnsi="Calibri" w:cs="Calibri"/>
                <w:b/>
                <w:color w:val="000000"/>
                <w:szCs w:val="24"/>
                <w:lang w:val="hr-HR" w:eastAsia="hr-HR"/>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left="708" w:hanging="708"/>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Sve informacije o pravima i obvezama doktoranada prema predmetu</w:t>
            </w:r>
          </w:p>
          <w:p w:rsidR="00294DAF" w:rsidRPr="00294DAF" w:rsidRDefault="00294DAF" w:rsidP="00294DAF">
            <w:pPr>
              <w:spacing w:after="0" w:line="240" w:lineRule="auto"/>
              <w:ind w:left="708" w:hanging="708"/>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doktorandi će dobiti na prvom predavanju. Te su informacije dostupne</w:t>
            </w:r>
          </w:p>
          <w:p w:rsidR="00294DAF" w:rsidRPr="00294DAF" w:rsidRDefault="00294DAF" w:rsidP="00294DAF">
            <w:pPr>
              <w:spacing w:after="0" w:line="240" w:lineRule="auto"/>
              <w:ind w:left="708" w:hanging="708"/>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xml:space="preserve">i na mrežnoj stranici Fakulteta. </w:t>
            </w:r>
          </w:p>
          <w:p w:rsidR="00294DAF" w:rsidRPr="00294DAF" w:rsidRDefault="00294DAF" w:rsidP="00294DAF">
            <w:pPr>
              <w:spacing w:after="0" w:line="240" w:lineRule="auto"/>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Kontaktiranje s nastavnikom omogućeno je elektroničkom poštom i izvan termina konzultacija, prema potrebi (adresa dostupna na mrežnoj stranici Sveučilišta u Mostaru).</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93"/>
        <w:gridCol w:w="998"/>
        <w:gridCol w:w="272"/>
        <w:gridCol w:w="498"/>
        <w:gridCol w:w="626"/>
        <w:gridCol w:w="1233"/>
        <w:gridCol w:w="32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Novije sintaktičke teorije</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FFGED308</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4271F8"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Jezik i književnost, smjer: Germanistika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 /</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njemački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Senka Marinčić, 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senka.marincic@ff.sum.ba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Cilj </w:t>
            </w:r>
            <w:r w:rsidRPr="00294DAF">
              <w:rPr>
                <w:rFonts w:ascii="Calibri" w:eastAsia="Calibri" w:hAnsi="Calibri" w:cs="Calibri"/>
                <w:color w:val="000000"/>
                <w:szCs w:val="24"/>
                <w:lang w:val="hr-HR"/>
              </w:rPr>
              <w:t>predmeta</w:t>
            </w:r>
            <w:r w:rsidRPr="00294DAF">
              <w:rPr>
                <w:rFonts w:ascii="Calibri" w:eastAsia="Calibri" w:hAnsi="Calibri" w:cs="Calibri"/>
                <w:lang w:val="hr-HR"/>
              </w:rPr>
              <w:t xml:space="preserve"> je upoznati doktorande s novijim sintaktičkim teorijama (gramatika zavisnosti, teorija valentnosti, topologijski model, minimalistički program u sklopu generativne gramatike, teorija optimaliteta i funkcionalna gramatika) u postupku opisivanja odnosa unutar rečenice, odnosno njenih sintaktičkih struktura. Odabranim je sintaktičkim teorijama zajedničko da u prvi plan stavljaju sinkronijsku metodu istraživanja.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Times New Roman"/>
                <w:color w:val="000000"/>
                <w:szCs w:val="24"/>
                <w:lang w:val="hr-HR"/>
              </w:rPr>
              <w:t xml:space="preserve">Nakon položenog ispita doktorandi </w:t>
            </w:r>
            <w:r w:rsidRPr="00294DAF">
              <w:rPr>
                <w:rFonts w:ascii="Calibri" w:eastAsia="Calibri" w:hAnsi="Calibri" w:cs="Calibri"/>
                <w:color w:val="000000"/>
                <w:lang w:val="hr-HR"/>
              </w:rPr>
              <w:t>će znati/moći:</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raspoznati novije sintaktičke teorije sukladno njihovim prepoznatljivim obilježjima, </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argumentirano uočiti i opisati njihove eventualne poveznice</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argumentirano uočiti i opisati njihove razlike</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služiti se stručnom literaturom s ciljem dopunjavanja stečenih znanja</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i analizirati sintaktičke strukture sukladno sintaktičkoj teoriji.  </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Sintaksa i lingvistika </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Sintaksa i gramatika </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Gramatika zavisnoti </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Teorija valentnosti </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Topologijski model </w:t>
            </w:r>
          </w:p>
          <w:p w:rsidR="00294DAF" w:rsidRPr="00294DAF" w:rsidRDefault="00294DAF" w:rsidP="00294DAF">
            <w:pPr>
              <w:numPr>
                <w:ilvl w:val="0"/>
                <w:numId w:val="15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Novi razvoji u generativnoj gramatici: minimalistički program, teorija optimaliteta, funkcionalna gramatika</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24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Napomena: -</w:t>
            </w:r>
          </w:p>
        </w:tc>
      </w:tr>
      <w:tr w:rsidR="00294DAF" w:rsidRPr="00294DAF"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9"/>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pohađati nastavu i aktivno sudjelovati u nastavnome procesu</w:t>
            </w:r>
          </w:p>
          <w:p w:rsidR="00294DAF" w:rsidRPr="00294DAF" w:rsidRDefault="00294DAF" w:rsidP="00294DAF">
            <w:pPr>
              <w:numPr>
                <w:ilvl w:val="0"/>
                <w:numId w:val="159"/>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pisati i prezentirati domaći uradak</w:t>
            </w:r>
          </w:p>
          <w:p w:rsidR="00294DAF" w:rsidRPr="00294DAF" w:rsidRDefault="00294DAF" w:rsidP="00294DAF">
            <w:pPr>
              <w:numPr>
                <w:ilvl w:val="0"/>
                <w:numId w:val="159"/>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izrada seminarskog rada</w:t>
            </w:r>
          </w:p>
          <w:p w:rsidR="00294DAF" w:rsidRPr="00294DAF" w:rsidRDefault="00294DAF" w:rsidP="00294DAF">
            <w:pPr>
              <w:numPr>
                <w:ilvl w:val="0"/>
                <w:numId w:val="159"/>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samostalno čitanje znanstvene literature</w:t>
            </w:r>
          </w:p>
          <w:p w:rsidR="00294DAF" w:rsidRPr="00294DAF" w:rsidRDefault="00294DAF" w:rsidP="00294DAF">
            <w:pPr>
              <w:numPr>
                <w:ilvl w:val="0"/>
                <w:numId w:val="159"/>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usmeni ispit</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60"/>
              </w:numPr>
              <w:spacing w:after="0" w:line="240" w:lineRule="auto"/>
              <w:jc w:val="both"/>
              <w:rPr>
                <w:rFonts w:ascii="Calibri" w:eastAsia="Times New Roman" w:hAnsi="Calibri" w:cs="Calibri"/>
                <w:iCs/>
                <w:lang w:val="hr-HR" w:eastAsia="hr-HR"/>
              </w:rPr>
            </w:pPr>
            <w:r w:rsidRPr="00294DAF">
              <w:rPr>
                <w:rFonts w:ascii="Calibri" w:eastAsia="Times New Roman" w:hAnsi="Calibri" w:cs="Calibri"/>
                <w:bCs/>
                <w:lang w:val="hr-HR" w:eastAsia="hr-HR"/>
              </w:rPr>
              <w:t xml:space="preserve">Adger, D., </w:t>
            </w:r>
            <w:r w:rsidRPr="00294DAF">
              <w:rPr>
                <w:rFonts w:ascii="Calibri" w:eastAsia="Times New Roman" w:hAnsi="Calibri" w:cs="Calibri"/>
                <w:bCs/>
                <w:i/>
                <w:lang w:val="hr-HR" w:eastAsia="hr-HR"/>
              </w:rPr>
              <w:t>Core syntax: a minimalist approch</w:t>
            </w:r>
            <w:r w:rsidRPr="00294DAF">
              <w:rPr>
                <w:rFonts w:ascii="Calibri" w:eastAsia="Times New Roman" w:hAnsi="Calibri" w:cs="Calibri"/>
                <w:bCs/>
                <w:lang w:val="hr-HR" w:eastAsia="hr-HR"/>
              </w:rPr>
              <w:t>, Oxford, Oxford University Press, 2004.</w:t>
            </w:r>
          </w:p>
          <w:p w:rsidR="00294DAF" w:rsidRPr="00294DAF" w:rsidRDefault="00294DAF" w:rsidP="00294DAF">
            <w:pPr>
              <w:numPr>
                <w:ilvl w:val="0"/>
                <w:numId w:val="158"/>
              </w:numPr>
              <w:spacing w:after="0" w:line="240" w:lineRule="auto"/>
              <w:jc w:val="both"/>
              <w:rPr>
                <w:rFonts w:ascii="Calibri" w:eastAsia="Times New Roman" w:hAnsi="Calibri" w:cs="Calibri"/>
                <w:iCs/>
                <w:lang w:val="hr-HR" w:eastAsia="hr-HR"/>
              </w:rPr>
            </w:pPr>
            <w:r w:rsidRPr="00294DAF">
              <w:rPr>
                <w:rFonts w:ascii="Calibri" w:eastAsia="Times New Roman" w:hAnsi="Calibri" w:cs="Calibri"/>
                <w:iCs/>
                <w:lang w:val="hr-HR" w:eastAsia="hr-HR"/>
              </w:rPr>
              <w:t xml:space="preserve">Ágel, V., </w:t>
            </w:r>
            <w:r w:rsidRPr="00294DAF">
              <w:rPr>
                <w:rFonts w:ascii="Calibri" w:eastAsia="Times New Roman" w:hAnsi="Calibri" w:cs="Calibri"/>
                <w:i/>
                <w:iCs/>
                <w:lang w:val="hr-HR" w:eastAsia="hr-HR"/>
              </w:rPr>
              <w:t>Valenztheorie</w:t>
            </w:r>
            <w:r w:rsidRPr="00294DAF">
              <w:rPr>
                <w:rFonts w:ascii="Calibri" w:eastAsia="Times New Roman" w:hAnsi="Calibri" w:cs="Calibri"/>
                <w:iCs/>
                <w:lang w:val="hr-HR" w:eastAsia="hr-HR"/>
              </w:rPr>
              <w:t xml:space="preserve">, Tübingen: Narr (= </w:t>
            </w:r>
            <w:r w:rsidRPr="00294DAF">
              <w:rPr>
                <w:rFonts w:ascii="Calibri" w:eastAsia="Times New Roman" w:hAnsi="Calibri" w:cs="Calibri"/>
                <w:i/>
                <w:iCs/>
                <w:lang w:val="hr-HR" w:eastAsia="hr-HR"/>
              </w:rPr>
              <w:t>narr studienbücher</w:t>
            </w:r>
            <w:r w:rsidRPr="00294DAF">
              <w:rPr>
                <w:rFonts w:ascii="Calibri" w:eastAsia="Times New Roman" w:hAnsi="Calibri" w:cs="Calibri"/>
                <w:iCs/>
                <w:lang w:val="hr-HR" w:eastAsia="hr-HR"/>
              </w:rPr>
              <w:t>), 2000.</w:t>
            </w:r>
          </w:p>
          <w:p w:rsidR="00294DAF" w:rsidRPr="00294DAF" w:rsidRDefault="00294DAF" w:rsidP="00294DAF">
            <w:pPr>
              <w:numPr>
                <w:ilvl w:val="0"/>
                <w:numId w:val="158"/>
              </w:numPr>
              <w:spacing w:after="0" w:line="240" w:lineRule="auto"/>
              <w:jc w:val="both"/>
              <w:rPr>
                <w:rFonts w:ascii="Calibri" w:eastAsia="Times New Roman" w:hAnsi="Calibri" w:cs="Calibri"/>
                <w:lang w:val="hr-HR"/>
              </w:rPr>
            </w:pPr>
            <w:r w:rsidRPr="00294DAF">
              <w:rPr>
                <w:rFonts w:ascii="Calibri" w:eastAsia="Times New Roman" w:hAnsi="Calibri" w:cs="Calibri"/>
                <w:bCs/>
                <w:iCs/>
                <w:lang w:val="hr-HR"/>
              </w:rPr>
              <w:t xml:space="preserve">Altmann, H., Hofmann, U., </w:t>
            </w:r>
            <w:r w:rsidRPr="00294DAF">
              <w:rPr>
                <w:rFonts w:ascii="Calibri" w:eastAsia="Times New Roman" w:hAnsi="Calibri" w:cs="Calibri"/>
                <w:bCs/>
                <w:i/>
                <w:iCs/>
                <w:lang w:val="hr-HR"/>
              </w:rPr>
              <w:t>Topologie fürs Examen. Verbstellung, Klammerstruktur, Stellungsfelder, Satzglied- und Wortstellung</w:t>
            </w:r>
            <w:r w:rsidRPr="00294DAF">
              <w:rPr>
                <w:rFonts w:ascii="Calibri" w:eastAsia="Times New Roman" w:hAnsi="Calibri" w:cs="Calibri"/>
                <w:bCs/>
                <w:iCs/>
                <w:lang w:val="hr-HR"/>
              </w:rPr>
              <w:t xml:space="preserve">, Wiesbaden, Verlag für Sozialwissenschaften, 2004.  </w:t>
            </w:r>
          </w:p>
          <w:p w:rsidR="00294DAF" w:rsidRPr="00294DAF" w:rsidRDefault="00294DAF" w:rsidP="00294DAF">
            <w:pPr>
              <w:spacing w:after="0" w:line="240" w:lineRule="auto"/>
              <w:ind w:left="360"/>
              <w:jc w:val="both"/>
              <w:rPr>
                <w:rFonts w:ascii="Calibri" w:eastAsia="Times New Roman" w:hAnsi="Calibri" w:cs="Calibri"/>
                <w:iCs/>
                <w:lang w:val="hr-HR" w:eastAsia="hr-HR"/>
              </w:rPr>
            </w:pPr>
            <w:r w:rsidRPr="00294DAF">
              <w:rPr>
                <w:rFonts w:ascii="Calibri" w:eastAsia="Times New Roman" w:hAnsi="Calibri" w:cs="Calibri"/>
                <w:iCs/>
                <w:lang w:val="hr-HR" w:eastAsia="hr-HR"/>
              </w:rPr>
              <w:t>Askedal, J. O., „</w:t>
            </w:r>
            <w:r w:rsidR="004271F8">
              <w:rPr>
                <w:rFonts w:ascii="Calibri" w:eastAsia="Times New Roman" w:hAnsi="Calibri" w:cs="Calibri"/>
                <w:iCs/>
                <w:lang w:val="hr-HR" w:eastAsia="hr-HR"/>
              </w:rPr>
              <w:t>Ü</w:t>
            </w:r>
            <w:r w:rsidRPr="00294DAF">
              <w:rPr>
                <w:rFonts w:ascii="Calibri" w:eastAsia="Times New Roman" w:hAnsi="Calibri" w:cs="Calibri"/>
                <w:iCs/>
                <w:lang w:val="hr-HR" w:eastAsia="hr-HR"/>
              </w:rPr>
              <w:t xml:space="preserve">ber ›Stellungsfelder‹ und ›Satztypen‹ im Deutschen“, </w:t>
            </w:r>
            <w:r w:rsidRPr="00294DAF">
              <w:rPr>
                <w:rFonts w:ascii="Calibri" w:eastAsia="Times New Roman" w:hAnsi="Calibri" w:cs="Calibri"/>
                <w:i/>
                <w:iCs/>
                <w:lang w:val="hr-HR" w:eastAsia="hr-HR"/>
              </w:rPr>
              <w:t>Deutsche Sprache 14</w:t>
            </w:r>
            <w:r w:rsidRPr="00294DAF">
              <w:rPr>
                <w:rFonts w:ascii="Calibri" w:eastAsia="Times New Roman" w:hAnsi="Calibri" w:cs="Calibri"/>
                <w:iCs/>
                <w:lang w:val="hr-HR" w:eastAsia="hr-HR"/>
              </w:rPr>
              <w:t xml:space="preserve">, 1986., str. 193-223.  </w:t>
            </w:r>
          </w:p>
          <w:p w:rsidR="00294DAF" w:rsidRPr="00294DAF" w:rsidRDefault="00294DAF" w:rsidP="00294DAF">
            <w:pPr>
              <w:numPr>
                <w:ilvl w:val="0"/>
                <w:numId w:val="158"/>
              </w:numPr>
              <w:spacing w:after="0" w:line="240" w:lineRule="auto"/>
              <w:jc w:val="both"/>
              <w:rPr>
                <w:rFonts w:ascii="Calibri" w:eastAsia="Times New Roman" w:hAnsi="Calibri" w:cs="Calibri"/>
                <w:iCs/>
                <w:lang w:val="hr-HR" w:eastAsia="hr-HR"/>
              </w:rPr>
            </w:pPr>
            <w:r w:rsidRPr="00294DAF">
              <w:rPr>
                <w:rFonts w:ascii="Calibri" w:eastAsia="Times New Roman" w:hAnsi="Calibri" w:cs="Calibri"/>
                <w:bCs/>
                <w:color w:val="000000"/>
                <w:lang w:val="hr-HR" w:eastAsia="hr-HR"/>
              </w:rPr>
              <w:t xml:space="preserve">Duden, </w:t>
            </w:r>
            <w:r w:rsidRPr="00294DAF">
              <w:rPr>
                <w:rFonts w:ascii="Calibri" w:eastAsia="Times New Roman" w:hAnsi="Calibri" w:cs="Calibri"/>
                <w:bCs/>
                <w:i/>
                <w:lang w:val="hr-HR" w:eastAsia="hr-HR"/>
              </w:rPr>
              <w:t>Die Grammatik</w:t>
            </w:r>
            <w:r w:rsidRPr="00294DAF">
              <w:rPr>
                <w:rFonts w:ascii="Calibri" w:eastAsia="Times New Roman" w:hAnsi="Calibri" w:cs="Calibri"/>
                <w:bCs/>
                <w:lang w:val="hr-HR" w:eastAsia="hr-HR"/>
              </w:rPr>
              <w:t>. 7., völlig neu bearbeitete und erweiterte Auflage, Band 4. Mannheim; Leipzig; Wien; Zürich, Dudenverlag (Regularitäten der Felderbesetzung – str. 874-901), 2005.</w:t>
            </w:r>
          </w:p>
          <w:p w:rsidR="00294DAF" w:rsidRPr="00294DAF" w:rsidRDefault="00294DAF" w:rsidP="00294DAF">
            <w:pPr>
              <w:numPr>
                <w:ilvl w:val="0"/>
                <w:numId w:val="158"/>
              </w:numPr>
              <w:spacing w:after="0" w:line="240" w:lineRule="auto"/>
              <w:jc w:val="both"/>
              <w:rPr>
                <w:rFonts w:ascii="Calibri" w:eastAsia="Times New Roman" w:hAnsi="Calibri" w:cs="Calibri"/>
                <w:lang w:val="hr-HR" w:eastAsia="hr-HR"/>
              </w:rPr>
            </w:pPr>
            <w:r w:rsidRPr="00294DAF">
              <w:rPr>
                <w:rFonts w:ascii="Calibri" w:eastAsia="Times New Roman" w:hAnsi="Calibri" w:cs="Calibri"/>
                <w:color w:val="000000"/>
                <w:lang w:val="hr-HR" w:eastAsia="hr-HR"/>
              </w:rPr>
              <w:t>Dürrscheid, Ch.,</w:t>
            </w:r>
            <w:r w:rsidRPr="00294DAF">
              <w:rPr>
                <w:rFonts w:ascii="Calibri" w:eastAsia="Times New Roman" w:hAnsi="Calibri" w:cs="Calibri"/>
                <w:i/>
                <w:lang w:val="hr-HR" w:eastAsia="hr-HR"/>
              </w:rPr>
              <w:t>Syntax. Grundlagen und Theorien</w:t>
            </w:r>
            <w:r w:rsidRPr="00294DAF">
              <w:rPr>
                <w:rFonts w:ascii="Calibri" w:eastAsia="Times New Roman" w:hAnsi="Calibri" w:cs="Calibri"/>
                <w:lang w:val="hr-HR" w:eastAsia="hr-HR"/>
              </w:rPr>
              <w:t>, Göttingen; Vandenhoeck; Ruprecht, 2010.</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Fanselow, G., „Wie ihr Gebrauch die Sprache prägt?“, Krämer, S., König, E., (ur.), 2002, str. 229-261  (grundsätzliche Űberlegungen zur Optimalitätstheorie).</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Fanselow, G., Felix, S., </w:t>
            </w:r>
            <w:r w:rsidRPr="00294DAF">
              <w:rPr>
                <w:rFonts w:ascii="Calibri" w:eastAsia="Times New Roman" w:hAnsi="Calibri" w:cs="Calibri"/>
                <w:i/>
                <w:lang w:val="hr-HR"/>
              </w:rPr>
              <w:t xml:space="preserve">Sprachtheorie. Eine Einführung in die Generative Grammatik. </w:t>
            </w:r>
            <w:r w:rsidRPr="00294DAF">
              <w:rPr>
                <w:rFonts w:ascii="Calibri" w:eastAsia="Times New Roman" w:hAnsi="Calibri" w:cs="Calibri"/>
                <w:lang w:val="hr-HR"/>
              </w:rPr>
              <w:t xml:space="preserve">2Bde, Tübinge;: Francke (= </w:t>
            </w:r>
            <w:r w:rsidRPr="00294DAF">
              <w:rPr>
                <w:rFonts w:ascii="Calibri" w:eastAsia="Times New Roman" w:hAnsi="Calibri" w:cs="Calibri"/>
                <w:i/>
                <w:lang w:val="hr-HR"/>
              </w:rPr>
              <w:t>UTB</w:t>
            </w:r>
            <w:r w:rsidRPr="00294DAF">
              <w:rPr>
                <w:rFonts w:ascii="Calibri" w:eastAsia="Times New Roman" w:hAnsi="Calibri" w:cs="Calibri"/>
                <w:lang w:val="hr-HR"/>
              </w:rPr>
              <w:t xml:space="preserve"> 1441, 1442), </w:t>
            </w:r>
            <w:r w:rsidRPr="00294DAF">
              <w:rPr>
                <w:rFonts w:ascii="Calibri" w:eastAsia="Times New Roman" w:hAnsi="Calibri" w:cs="Calibri"/>
                <w:vertAlign w:val="superscript"/>
                <w:lang w:val="hr-HR"/>
              </w:rPr>
              <w:t>3</w:t>
            </w:r>
            <w:r w:rsidRPr="00294DAF">
              <w:rPr>
                <w:rFonts w:ascii="Calibri" w:eastAsia="Times New Roman" w:hAnsi="Calibri" w:cs="Calibri"/>
                <w:lang w:val="hr-HR"/>
              </w:rPr>
              <w:t>1993 (Űberblick über alle Teiltheorien der GB-Theorien)</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Grewendorf, G., Hamm, F., Sternefeld, W., </w:t>
            </w:r>
            <w:r w:rsidRPr="00294DAF">
              <w:rPr>
                <w:rFonts w:ascii="Calibri" w:eastAsia="Times New Roman" w:hAnsi="Calibri" w:cs="Calibri"/>
                <w:i/>
                <w:lang w:val="hr-HR"/>
              </w:rPr>
              <w:t>Sprachliches Wissen. Eine Einführung in moderne Theorien grammatischer Beschreibung</w:t>
            </w:r>
            <w:r w:rsidRPr="00294DAF">
              <w:rPr>
                <w:rFonts w:ascii="Calibri" w:eastAsia="Times New Roman" w:hAnsi="Calibri" w:cs="Calibri"/>
                <w:lang w:val="hr-HR"/>
              </w:rPr>
              <w:t xml:space="preserve">, Frankfurt/M., Suhrkamp, </w:t>
            </w:r>
            <w:r w:rsidRPr="00294DAF">
              <w:rPr>
                <w:rFonts w:ascii="Calibri" w:eastAsia="Times New Roman" w:hAnsi="Calibri" w:cs="Calibri"/>
                <w:vertAlign w:val="superscript"/>
                <w:lang w:val="hr-HR"/>
              </w:rPr>
              <w:t>13</w:t>
            </w:r>
            <w:r w:rsidRPr="00294DAF">
              <w:rPr>
                <w:rFonts w:ascii="Calibri" w:eastAsia="Times New Roman" w:hAnsi="Calibri" w:cs="Calibri"/>
                <w:lang w:val="hr-HR"/>
              </w:rPr>
              <w:t>1999.</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Grewendorf, G., </w:t>
            </w:r>
            <w:r w:rsidRPr="00294DAF">
              <w:rPr>
                <w:rFonts w:ascii="Calibri" w:eastAsia="Times New Roman" w:hAnsi="Calibri" w:cs="Calibri"/>
                <w:i/>
                <w:lang w:val="hr-HR"/>
              </w:rPr>
              <w:t>Minimalistische Syntax</w:t>
            </w:r>
            <w:r w:rsidRPr="00294DAF">
              <w:rPr>
                <w:rFonts w:ascii="Calibri" w:eastAsia="Times New Roman" w:hAnsi="Calibri" w:cs="Calibri"/>
                <w:lang w:val="hr-HR"/>
              </w:rPr>
              <w:t>, Tübingen; Francke, 2002.</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Haftka, B., „Topologische Felder und Versetzungsphänomene“, Jacobs, J., von Stechow, A., Sternefeld, W. (ur.), </w:t>
            </w:r>
            <w:r w:rsidRPr="00294DAF">
              <w:rPr>
                <w:rFonts w:ascii="Calibri" w:eastAsia="Times New Roman" w:hAnsi="Calibri" w:cs="Calibri"/>
                <w:i/>
                <w:lang w:val="hr-HR"/>
              </w:rPr>
              <w:t>Syntax. Ein internationales Handbuch der zeitgenössischen Forschung.</w:t>
            </w:r>
            <w:r w:rsidRPr="00294DAF">
              <w:rPr>
                <w:rFonts w:ascii="Calibri" w:eastAsia="Times New Roman" w:hAnsi="Calibri" w:cs="Calibri"/>
                <w:lang w:val="hr-HR"/>
              </w:rPr>
              <w:t xml:space="preserve"> 1. Halbband, Berlin; New York, de Gruyter, 1993., str. 846-867. </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Heringer, H.-J., </w:t>
            </w:r>
            <w:r w:rsidRPr="00294DAF">
              <w:rPr>
                <w:rFonts w:ascii="Calibri" w:eastAsia="Times New Roman" w:hAnsi="Calibri" w:cs="Calibri"/>
                <w:i/>
                <w:lang w:val="hr-HR"/>
              </w:rPr>
              <w:t>Deutsche Syntax dependentiell</w:t>
            </w:r>
            <w:r w:rsidRPr="00294DAF">
              <w:rPr>
                <w:rFonts w:ascii="Calibri" w:eastAsia="Times New Roman" w:hAnsi="Calibri" w:cs="Calibri"/>
                <w:lang w:val="hr-HR"/>
              </w:rPr>
              <w:t>, Tübingen; Stauffenburg, 1996.</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Hoffmann, L., „Funktionale Syntax. Prinzipien und Prozeduren“, Hoffmann, L. (ur.), </w:t>
            </w:r>
            <w:r w:rsidRPr="00294DAF">
              <w:rPr>
                <w:rFonts w:ascii="Calibri" w:eastAsia="Times New Roman" w:hAnsi="Calibri" w:cs="Calibri"/>
                <w:i/>
                <w:lang w:val="hr-HR"/>
              </w:rPr>
              <w:t xml:space="preserve">Funktionale Syntax. Die pragmatische Perspektive. </w:t>
            </w:r>
            <w:r w:rsidRPr="00294DAF">
              <w:rPr>
                <w:rFonts w:ascii="Calibri" w:eastAsia="Times New Roman" w:hAnsi="Calibri" w:cs="Calibri"/>
                <w:lang w:val="hr-HR"/>
              </w:rPr>
              <w:t>Berlin; New York; de Gruyter, 2003, str. 18-121 (Űberblick über die Grundlagen der funktionalen Syntax).</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Jacobs, J., von Stechow, A., Sternefeld, W., Vennemann, Th., (ur.), </w:t>
            </w:r>
            <w:r w:rsidRPr="00294DAF">
              <w:rPr>
                <w:rFonts w:ascii="Calibri" w:eastAsia="Times New Roman" w:hAnsi="Calibri" w:cs="Calibri"/>
                <w:i/>
                <w:lang w:val="hr-HR"/>
              </w:rPr>
              <w:t>Syntax. Ein internationales Handbuch der zeitgenössischen Forschung</w:t>
            </w:r>
            <w:r w:rsidRPr="00294DAF">
              <w:rPr>
                <w:rFonts w:ascii="Calibri" w:eastAsia="Times New Roman" w:hAnsi="Calibri" w:cs="Calibri"/>
                <w:lang w:val="hr-HR"/>
              </w:rPr>
              <w:t>, 2. Bde, Berlin; de Gruyter, 1993/1995.</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Müller, G., </w:t>
            </w:r>
            <w:r w:rsidRPr="00294DAF">
              <w:rPr>
                <w:rFonts w:ascii="Calibri" w:eastAsia="Times New Roman" w:hAnsi="Calibri" w:cs="Calibri"/>
                <w:i/>
                <w:lang w:val="hr-HR"/>
              </w:rPr>
              <w:t>Elemente der optimalitätstheoretischen Syntax</w:t>
            </w:r>
            <w:r w:rsidRPr="00294DAF">
              <w:rPr>
                <w:rFonts w:ascii="Calibri" w:eastAsia="Times New Roman" w:hAnsi="Calibri" w:cs="Calibri"/>
                <w:lang w:val="hr-HR"/>
              </w:rPr>
              <w:t>, Tübingen, Stauffenburg Verlag, 2000.</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Suchsland, P., „Wege zum Minimalismus in der Grammatik-theorie. Entwicklungen in der generativen Grammatik (I)“, </w:t>
            </w:r>
            <w:r w:rsidRPr="00294DAF">
              <w:rPr>
                <w:rFonts w:ascii="Calibri" w:eastAsia="Times New Roman" w:hAnsi="Calibri" w:cs="Calibri"/>
                <w:i/>
                <w:lang w:val="hr-HR"/>
              </w:rPr>
              <w:t>Deutsch als Fremdsprache</w:t>
            </w:r>
            <w:r w:rsidRPr="00294DAF">
              <w:rPr>
                <w:rFonts w:ascii="Calibri" w:eastAsia="Times New Roman" w:hAnsi="Calibri" w:cs="Calibri"/>
                <w:lang w:val="hr-HR"/>
              </w:rPr>
              <w:t xml:space="preserve"> 35, 1998., str. 212-219.</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Suchsland, P., „Wege zum Minimalismus in der Grammatik-theorie. Entwicklungen in der generativen Grammatik (II)“, </w:t>
            </w:r>
            <w:r w:rsidRPr="00294DAF">
              <w:rPr>
                <w:rFonts w:ascii="Calibri" w:eastAsia="Times New Roman" w:hAnsi="Calibri" w:cs="Calibri"/>
                <w:i/>
                <w:lang w:val="hr-HR"/>
              </w:rPr>
              <w:t>Deutsch als Fremdsprache36</w:t>
            </w:r>
            <w:r w:rsidRPr="00294DAF">
              <w:rPr>
                <w:rFonts w:ascii="Calibri" w:eastAsia="Times New Roman" w:hAnsi="Calibri" w:cs="Calibri"/>
                <w:lang w:val="hr-HR"/>
              </w:rPr>
              <w:t>, 1999., str. 26-31.</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iCs/>
                <w:lang w:val="hr-HR"/>
              </w:rPr>
              <w:lastRenderedPageBreak/>
              <w:t xml:space="preserve">Tarvainen, K., </w:t>
            </w:r>
            <w:r w:rsidRPr="00294DAF">
              <w:rPr>
                <w:rFonts w:ascii="Calibri" w:eastAsia="Times New Roman" w:hAnsi="Calibri" w:cs="Calibri"/>
                <w:i/>
                <w:iCs/>
                <w:lang w:val="hr-HR"/>
              </w:rPr>
              <w:t>Einführung in die Dependenzgrammatik</w:t>
            </w:r>
            <w:r w:rsidRPr="00294DAF">
              <w:rPr>
                <w:rFonts w:ascii="Calibri" w:eastAsia="Times New Roman" w:hAnsi="Calibri" w:cs="Calibri"/>
                <w:iCs/>
                <w:lang w:val="hr-HR"/>
              </w:rPr>
              <w:t>, Tübingen, Max Niemeyer Verlag, 1981.</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Welke, K. M., </w:t>
            </w:r>
            <w:r w:rsidRPr="00294DAF">
              <w:rPr>
                <w:rFonts w:ascii="Calibri" w:eastAsia="Times New Roman" w:hAnsi="Calibri" w:cs="Calibri"/>
                <w:i/>
                <w:color w:val="000000"/>
                <w:lang w:val="hr-HR"/>
              </w:rPr>
              <w:t>Einführung in die Valenz- und Kasustheorie,</w:t>
            </w:r>
            <w:r w:rsidRPr="00294DAF">
              <w:rPr>
                <w:rFonts w:ascii="Calibri" w:eastAsia="Times New Roman" w:hAnsi="Calibri" w:cs="Calibri"/>
                <w:color w:val="000000"/>
                <w:lang w:val="hr-HR"/>
              </w:rPr>
              <w:t xml:space="preserve"> 1. Auflage, VEB Bibliographisches Institut Leipzig, 1988.</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lang w:val="hr-HR"/>
              </w:rPr>
              <w:t xml:space="preserve">Welke, K., </w:t>
            </w:r>
            <w:r w:rsidRPr="00294DAF">
              <w:rPr>
                <w:rFonts w:ascii="Calibri" w:eastAsia="Times New Roman" w:hAnsi="Calibri" w:cs="Calibri"/>
                <w:i/>
                <w:lang w:val="hr-HR"/>
              </w:rPr>
              <w:t>Deutsche Syntax funktional. Perspektiviertheit syntaktischer Strukturen</w:t>
            </w:r>
            <w:r w:rsidRPr="00294DAF">
              <w:rPr>
                <w:rFonts w:ascii="Calibri" w:eastAsia="Times New Roman" w:hAnsi="Calibri" w:cs="Calibri"/>
                <w:lang w:val="hr-HR"/>
              </w:rPr>
              <w:t>, 2. bearb. Aufl., Tübingen, Stauffenburg-Verlag, 2005.</w:t>
            </w:r>
          </w:p>
          <w:p w:rsidR="00294DAF" w:rsidRPr="00294DAF" w:rsidRDefault="00294DAF" w:rsidP="00294DAF">
            <w:pPr>
              <w:numPr>
                <w:ilvl w:val="0"/>
                <w:numId w:val="158"/>
              </w:num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Welke, K., Meinhard, H.-J., „Valenzstruktur und Konstituenten- struktur“, </w:t>
            </w:r>
            <w:r w:rsidRPr="00294DAF">
              <w:rPr>
                <w:rFonts w:ascii="Calibri" w:eastAsia="Times New Roman" w:hAnsi="Calibri" w:cs="Calibri"/>
                <w:i/>
                <w:color w:val="000000"/>
                <w:lang w:val="hr-HR"/>
              </w:rPr>
              <w:t>WZHUB</w:t>
            </w:r>
            <w:r w:rsidRPr="00294DAF">
              <w:rPr>
                <w:rFonts w:ascii="Calibri" w:eastAsia="Times New Roman" w:hAnsi="Calibri" w:cs="Calibri"/>
                <w:color w:val="000000"/>
                <w:lang w:val="hr-HR"/>
              </w:rPr>
              <w:t xml:space="preserve"> 23, 1974., str. 259-265.</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Dodatne informacije o </w:t>
            </w:r>
            <w:r w:rsidRPr="00294DAF">
              <w:rPr>
                <w:rFonts w:ascii="Calibri" w:eastAsia="Calibri" w:hAnsi="Calibri" w:cs="Calibri"/>
                <w:b/>
                <w:color w:val="000000"/>
                <w:szCs w:val="24"/>
                <w:lang w:val="hr-HR"/>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Informiranje o </w:t>
            </w:r>
            <w:r w:rsidRPr="00294DAF">
              <w:rPr>
                <w:rFonts w:ascii="Calibri" w:eastAsia="Calibri" w:hAnsi="Calibri" w:cs="Calibri"/>
                <w:b/>
                <w:color w:val="000000"/>
                <w:szCs w:val="24"/>
                <w:lang w:val="hr-HR"/>
              </w:rPr>
              <w:t>predmetu</w:t>
            </w:r>
            <w:r w:rsidRPr="00294DAF">
              <w:rPr>
                <w:rFonts w:ascii="Calibri" w:eastAsia="Calibri" w:hAnsi="Calibri" w:cs="Calibri"/>
                <w:b/>
                <w:color w:val="000000"/>
                <w:lang w:val="hr-HR"/>
              </w:rPr>
              <w:t>:</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Sve informacije za upoznavanje s pravima i obvezama doktoranada prema predmetu doktoranad će dobiti na prvom predavanju - te informacije dostupne su i na mrežnoj stanici Filozofskoga fakulteta.</w:t>
            </w:r>
          </w:p>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Kontaktiranje s nastavnikom:</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Kontaktiranje s nastavnikom izvan nastave odvija se u vrijeme konzultacija, a kontaktiranje je omogućeno i elektroničkom poštom i izvan termina konzultacija, prema potrebi (adresa dostupna na mrežnoj stranici Filozofskoga fakulteta).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Termin za konzultacije određuje se početkom akademske godine.</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98"/>
        <w:gridCol w:w="994"/>
        <w:gridCol w:w="272"/>
        <w:gridCol w:w="502"/>
        <w:gridCol w:w="622"/>
        <w:gridCol w:w="1237"/>
        <w:gridCol w:w="316"/>
        <w:gridCol w:w="1385"/>
        <w:gridCol w:w="1718"/>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Komparativna književnost</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72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FFGED309</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72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72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97"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72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Germanistika</w:t>
            </w:r>
          </w:p>
        </w:tc>
        <w:tc>
          <w:tcPr>
            <w:tcW w:w="72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72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 /</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njemački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dr. sc. Ivica Petrović, izv.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23D8E" w:rsidRDefault="002E5D25" w:rsidP="00294DAF">
            <w:pPr>
              <w:spacing w:after="0" w:line="240" w:lineRule="auto"/>
              <w:jc w:val="both"/>
              <w:rPr>
                <w:rFonts w:ascii="Calibri" w:eastAsia="Calibri" w:hAnsi="Calibri" w:cs="Calibri"/>
                <w:color w:val="000000"/>
                <w:lang w:val="hr-HR"/>
              </w:rPr>
            </w:pPr>
            <w:hyperlink r:id="rId92" w:history="1">
              <w:r w:rsidR="00294DAF" w:rsidRPr="00223D8E">
                <w:rPr>
                  <w:rFonts w:ascii="Calibri" w:eastAsia="Calibri" w:hAnsi="Calibri" w:cs="Calibri"/>
                  <w:color w:val="000000"/>
                  <w:lang w:val="hr-HR"/>
                </w:rPr>
                <w:t>ivica.petrovic@ff.sum.ba</w:t>
              </w:r>
            </w:hyperlink>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w:t>
            </w:r>
            <w:r w:rsidRPr="00294DAF">
              <w:rPr>
                <w:rFonts w:ascii="Calibri" w:eastAsia="Calibri" w:hAnsi="Calibri" w:cs="Calibri"/>
                <w:b/>
                <w:color w:val="000000"/>
                <w:szCs w:val="24"/>
                <w:lang w:val="hr-HR"/>
              </w:rPr>
              <w:t xml:space="preserve"> predmeta</w:t>
            </w:r>
          </w:p>
          <w:p w:rsidR="00294DAF" w:rsidRPr="00294DAF" w:rsidRDefault="00294DAF" w:rsidP="00294DAF">
            <w:pPr>
              <w:spacing w:after="0" w:line="240" w:lineRule="auto"/>
              <w:rPr>
                <w:rFonts w:ascii="Calibri" w:eastAsia="Calibri" w:hAnsi="Calibri" w:cs="Calibri"/>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Cilj predmeta je dati pregled dosadašnjih književnoznanstvenih razmatranja problematike komparativne književnosti u djelima istaknutih književnih teoretičara, uključujući razmatranja svjetske književnosti, opće znanosti o književnosti, globalnog umrežavanja, recepcije u stranom miljeu, imagologije, problematike književnog prevođenja, intermedijalnih adaptacija te »uzajamnog osvjetljavanja umjetnosti«. Također, komparativna se književnosti sagledava u kontekstu recentnih znanstvenih radova o toj problematici. </w:t>
            </w:r>
            <w:r w:rsidRPr="00294DAF">
              <w:rPr>
                <w:rFonts w:ascii="Calibri" w:eastAsia="Calibri" w:hAnsi="Calibri" w:cs="Times New Roman"/>
                <w:color w:val="000000"/>
                <w:szCs w:val="24"/>
                <w:lang w:val="hr-HR"/>
              </w:rPr>
              <w:t>Predmet</w:t>
            </w:r>
            <w:r w:rsidRPr="00294DAF">
              <w:rPr>
                <w:rFonts w:ascii="Calibri" w:eastAsia="Calibri" w:hAnsi="Calibri" w:cs="Calibri"/>
                <w:color w:val="000000"/>
                <w:lang w:val="hr-HR"/>
              </w:rPr>
              <w:t xml:space="preserve"> ima za cilj razviti senzibilnost doktoranada za komparativnu dimenziju književnoznanstvenog rada te osposobiti za znanstvenu artikulaciju o komparativnim fenomenima književnosti. Doktorandi će napisati i seminarski rad koji se bavi teorijskim problemima komparativne književnosti ili obrađuje konkretne primjere u književnosti ili uspoređuje djela i fenomene u hrvatskoj i nekoj drugoj nacionalnoj književnosti, u okvirima istoga književnog roda.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Times New Roman"/>
                <w:color w:val="000000"/>
                <w:szCs w:val="24"/>
                <w:lang w:val="hr-HR"/>
              </w:rPr>
              <w:t xml:space="preserve">Nakon položenog ispita doktorandi će </w:t>
            </w:r>
            <w:r w:rsidRPr="00294DAF">
              <w:rPr>
                <w:rFonts w:ascii="Calibri" w:eastAsia="Calibri" w:hAnsi="Calibri" w:cs="Calibri"/>
                <w:color w:val="000000"/>
                <w:lang w:val="hr-HR"/>
              </w:rPr>
              <w:t>znati/moći:</w:t>
            </w:r>
          </w:p>
          <w:p w:rsidR="00294DAF" w:rsidRPr="00294DAF" w:rsidRDefault="00294DAF" w:rsidP="00294DAF">
            <w:pPr>
              <w:numPr>
                <w:ilvl w:val="0"/>
                <w:numId w:val="161"/>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definirati obilježja i strukturne elemente svih pojmova komparativne književnosti</w:t>
            </w:r>
          </w:p>
          <w:p w:rsidR="00294DAF" w:rsidRPr="00294DAF" w:rsidRDefault="00294DAF" w:rsidP="00294DAF">
            <w:pPr>
              <w:numPr>
                <w:ilvl w:val="0"/>
                <w:numId w:val="161"/>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demonstrirati sposobnosti analize i usporedbe dvaju književnih djela iz različitih nacionalnih književnosti, odnosnoknjiževnoga teksta i njegove adaptacije u nekoj drugoj kulturi (npr. filmu), odnosno književnoga djela i njegovaprijevoda na drugi jezik, odnosno jednoga književnog djela i njegove recepcije u drugoj kulturi, nadalje odnosvlastitoga i stranog (alteritet, imagologija) u jednom književnom djelu</w:t>
            </w:r>
          </w:p>
          <w:p w:rsidR="00294DAF" w:rsidRPr="00294DAF" w:rsidRDefault="00294DAF" w:rsidP="00294DAF">
            <w:pPr>
              <w:numPr>
                <w:ilvl w:val="0"/>
                <w:numId w:val="161"/>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primijeniti ideje i pojmove komparativne književnosti pri analizi književnih tekstova</w:t>
            </w:r>
          </w:p>
          <w:p w:rsidR="00294DAF" w:rsidRPr="00294DAF" w:rsidRDefault="00294DAF" w:rsidP="00294DAF">
            <w:pPr>
              <w:numPr>
                <w:ilvl w:val="0"/>
                <w:numId w:val="161"/>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demonstrirati vještine pisanoga i usmenog izražavanja u okvirima komparativne književnosti</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lastRenderedPageBreak/>
              <w:t xml:space="preserve">Gradivo predmeta obuhvaća sljedeće: nastanak komparatistike u drugoj polovici 19. stoljeća, američka i francuska škola komparatistike, glavni predstavnici komparatistike, tipološka i genetička usporedba, opća povijest </w:t>
            </w:r>
            <w:r w:rsidRPr="00294DAF">
              <w:rPr>
                <w:rFonts w:ascii="Calibri" w:eastAsia="Calibri" w:hAnsi="Calibri" w:cs="Calibri"/>
                <w:color w:val="000000"/>
                <w:lang w:val="hr-HR"/>
              </w:rPr>
              <w:lastRenderedPageBreak/>
              <w:t xml:space="preserve">književnosti, povijest ideja, tematologija, utjecaj i intertekstualnost, recepcija u drugoj kulturi, prevođenje, intermedijalnost, prošireni pojam teksta, književnost i druge umjetnosti, komparativna imagologija, alteritet, nacionalna književnost, kozmopolitizam, </w:t>
            </w:r>
            <w:r w:rsidRPr="00294DAF">
              <w:rPr>
                <w:rFonts w:ascii="Calibri" w:eastAsia="Calibri" w:hAnsi="Calibri" w:cs="Calibri"/>
                <w:i/>
                <w:iCs/>
                <w:color w:val="000000"/>
                <w:lang w:val="hr-HR"/>
              </w:rPr>
              <w:t>Zeitgeist</w:t>
            </w:r>
            <w:r w:rsidRPr="00294DAF">
              <w:rPr>
                <w:rFonts w:ascii="Calibri" w:eastAsia="Calibri" w:hAnsi="Calibri" w:cs="Calibri"/>
                <w:color w:val="000000"/>
                <w:lang w:val="hr-HR"/>
              </w:rPr>
              <w:t>, književnost i njezin odnos prema znanostima.</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88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88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37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Napomena: -</w:t>
            </w:r>
          </w:p>
        </w:tc>
      </w:tr>
      <w:tr w:rsidR="00294DAF" w:rsidRPr="007F11BA"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Redovito pohađanje nastave, aktivno sudjelovanje u nastavi predavanja (pravljenje bilježaka, raspravom, replikama, potpitanjima), samostalno čitanje znanstvene literature, izrada seminarskog rada, usmeni ispit. </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88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88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9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Times New Roman"/>
                <w:b/>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Behdad, A., Thomas, D., (ur.), </w:t>
            </w:r>
            <w:r w:rsidRPr="00294DAF">
              <w:rPr>
                <w:rFonts w:ascii="Calibri" w:eastAsia="Calibri" w:hAnsi="Calibri" w:cs="Calibri"/>
                <w:i/>
                <w:iCs/>
                <w:color w:val="000000"/>
                <w:lang w:val="hr-HR"/>
              </w:rPr>
              <w:t>A Companion to Comparative Literature</w:t>
            </w:r>
            <w:r w:rsidRPr="00294DAF">
              <w:rPr>
                <w:rFonts w:ascii="Calibri" w:eastAsia="Calibri" w:hAnsi="Calibri" w:cs="Calibri"/>
                <w:color w:val="000000"/>
                <w:lang w:val="hr-HR"/>
              </w:rPr>
              <w:t>, Wiley-Blackwell, Chichester, 2011.</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Beker, M., </w:t>
            </w:r>
            <w:r w:rsidRPr="00294DAF">
              <w:rPr>
                <w:rFonts w:ascii="Calibri" w:eastAsia="Calibri" w:hAnsi="Calibri" w:cs="Calibri"/>
                <w:i/>
                <w:iCs/>
                <w:color w:val="000000"/>
                <w:lang w:val="hr-HR"/>
              </w:rPr>
              <w:t>Uvod u komparativnu književnost</w:t>
            </w:r>
            <w:r w:rsidRPr="00294DAF">
              <w:rPr>
                <w:rFonts w:ascii="Calibri" w:eastAsia="Calibri" w:hAnsi="Calibri" w:cs="Calibri"/>
                <w:color w:val="000000"/>
                <w:lang w:val="hr-HR"/>
              </w:rPr>
              <w:t>, Školska knjiga, Zagreb, 1995.</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Bemong, N.,  Truwant, M.,  Vermeulen, P. (ur.), </w:t>
            </w:r>
            <w:r w:rsidRPr="00294DAF">
              <w:rPr>
                <w:rFonts w:ascii="Calibri" w:eastAsia="Calibri" w:hAnsi="Calibri" w:cs="Calibri"/>
                <w:i/>
                <w:iCs/>
                <w:color w:val="000000"/>
                <w:lang w:val="hr-HR"/>
              </w:rPr>
              <w:t>Re-Thinking Europe: Literature and (Trans)National Identity</w:t>
            </w:r>
            <w:r w:rsidRPr="00294DAF">
              <w:rPr>
                <w:rFonts w:ascii="Calibri" w:eastAsia="Calibri" w:hAnsi="Calibri" w:cs="Calibri"/>
                <w:color w:val="000000"/>
                <w:lang w:val="hr-HR"/>
              </w:rPr>
              <w:t>, Rodopi, Amsterdam; New York, 2008.</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Bermann, S., „</w:t>
            </w:r>
            <w:r w:rsidRPr="00294DAF">
              <w:rPr>
                <w:rFonts w:ascii="Calibri" w:eastAsia="Calibri" w:hAnsi="Calibri" w:cs="Calibri"/>
                <w:iCs/>
                <w:color w:val="000000"/>
                <w:lang w:val="hr-HR"/>
              </w:rPr>
              <w:t>Working in the »And« Zone</w:t>
            </w:r>
            <w:r w:rsidRPr="00294DAF">
              <w:rPr>
                <w:rFonts w:ascii="Calibri" w:eastAsia="Calibri" w:hAnsi="Calibri" w:cs="Calibri"/>
                <w:color w:val="000000"/>
                <w:lang w:val="hr-HR"/>
              </w:rPr>
              <w:t xml:space="preserve">: </w:t>
            </w:r>
            <w:r w:rsidRPr="00294DAF">
              <w:rPr>
                <w:rFonts w:ascii="Calibri" w:eastAsia="Calibri" w:hAnsi="Calibri" w:cs="Calibri"/>
                <w:iCs/>
                <w:color w:val="000000"/>
                <w:lang w:val="hr-HR"/>
              </w:rPr>
              <w:t>Comparative Literature and Translation“</w:t>
            </w:r>
            <w:r w:rsidRPr="00294DAF">
              <w:rPr>
                <w:rFonts w:ascii="Calibri" w:eastAsia="Calibri" w:hAnsi="Calibri" w:cs="Calibri"/>
                <w:color w:val="000000"/>
                <w:lang w:val="hr-HR"/>
              </w:rPr>
              <w:t xml:space="preserve">, </w:t>
            </w:r>
            <w:r w:rsidRPr="00294DAF">
              <w:rPr>
                <w:rFonts w:ascii="Calibri" w:eastAsia="Calibri" w:hAnsi="Calibri" w:cs="Calibri"/>
                <w:i/>
                <w:color w:val="000000"/>
                <w:lang w:val="hr-HR"/>
              </w:rPr>
              <w:t>Comparative Literature</w:t>
            </w:r>
            <w:r w:rsidRPr="00294DAF">
              <w:rPr>
                <w:rFonts w:ascii="Calibri" w:eastAsia="Calibri" w:hAnsi="Calibri" w:cs="Calibri"/>
                <w:color w:val="000000"/>
                <w:lang w:val="hr-HR"/>
              </w:rPr>
              <w:t>, 61, 4, 2009, str. 432–446.</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Bernheimer, C., (ur.), </w:t>
            </w:r>
            <w:r w:rsidRPr="00294DAF">
              <w:rPr>
                <w:rFonts w:ascii="Calibri" w:eastAsia="Calibri" w:hAnsi="Calibri" w:cs="Calibri"/>
                <w:i/>
                <w:iCs/>
                <w:color w:val="000000"/>
                <w:lang w:val="hr-HR"/>
              </w:rPr>
              <w:t>Comparative Literature in the Age of Multiculturalism</w:t>
            </w:r>
            <w:r w:rsidRPr="00294DAF">
              <w:rPr>
                <w:rFonts w:ascii="Calibri" w:eastAsia="Calibri" w:hAnsi="Calibri" w:cs="Calibri"/>
                <w:color w:val="000000"/>
                <w:lang w:val="hr-HR"/>
              </w:rPr>
              <w:t>, The Johns Hopkins University Press, Baltimore; London, 1995.</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Caduff, C., Sorg, R. (ur.),  </w:t>
            </w:r>
            <w:r w:rsidRPr="00294DAF">
              <w:rPr>
                <w:rFonts w:ascii="Calibri" w:eastAsia="Calibri" w:hAnsi="Calibri" w:cs="Calibri"/>
                <w:i/>
                <w:iCs/>
                <w:color w:val="000000"/>
                <w:lang w:val="hr-HR"/>
              </w:rPr>
              <w:t>Nationale Literaturen heute – ein Fantom? Die Imagination und Tradition des Schweizerischen als Problem</w:t>
            </w:r>
            <w:r w:rsidRPr="00294DAF">
              <w:rPr>
                <w:rFonts w:ascii="Calibri" w:eastAsia="Calibri" w:hAnsi="Calibri" w:cs="Calibri"/>
                <w:color w:val="000000"/>
                <w:lang w:val="hr-HR"/>
              </w:rPr>
              <w:t>, Wilhelm Fink Verlag, München, 2004.</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Corbineau-Hoffmann, A., </w:t>
            </w:r>
            <w:r w:rsidRPr="00294DAF">
              <w:rPr>
                <w:rFonts w:ascii="Calibri" w:eastAsia="Calibri" w:hAnsi="Calibri" w:cs="Calibri"/>
                <w:i/>
                <w:iCs/>
                <w:color w:val="000000"/>
                <w:lang w:val="hr-HR"/>
              </w:rPr>
              <w:t>Einführung in dieKomparatistik</w:t>
            </w:r>
            <w:r w:rsidRPr="00294DAF">
              <w:rPr>
                <w:rFonts w:ascii="Calibri" w:eastAsia="Calibri" w:hAnsi="Calibri" w:cs="Calibri"/>
                <w:color w:val="000000"/>
                <w:lang w:val="hr-HR"/>
              </w:rPr>
              <w:t>, Erich SchmidtVerlag, Berlin, 2004.</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Dukić, D. i dr. (ur.), </w:t>
            </w:r>
            <w:r w:rsidRPr="00294DAF">
              <w:rPr>
                <w:rFonts w:ascii="Calibri" w:eastAsia="Calibri" w:hAnsi="Calibri" w:cs="Calibri"/>
                <w:i/>
                <w:iCs/>
                <w:color w:val="000000"/>
                <w:lang w:val="hr-HR"/>
              </w:rPr>
              <w:t>Kako vidimo strane zemlje: uvod u imagologiju</w:t>
            </w:r>
            <w:r w:rsidRPr="00294DAF">
              <w:rPr>
                <w:rFonts w:ascii="Calibri" w:eastAsia="Calibri" w:hAnsi="Calibri" w:cs="Calibri"/>
                <w:color w:val="000000"/>
                <w:lang w:val="hr-HR"/>
              </w:rPr>
              <w:t>, Srednja Europa, Zagreb, 2009.</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Hergešić, I., </w:t>
            </w:r>
            <w:r w:rsidRPr="00294DAF">
              <w:rPr>
                <w:rFonts w:ascii="Calibri" w:eastAsia="Calibri" w:hAnsi="Calibri" w:cs="Calibri"/>
                <w:i/>
                <w:iCs/>
                <w:color w:val="000000"/>
                <w:lang w:val="hr-HR"/>
              </w:rPr>
              <w:t xml:space="preserve">Komparativna književnost, </w:t>
            </w:r>
            <w:r w:rsidRPr="00294DAF">
              <w:rPr>
                <w:rFonts w:ascii="Calibri" w:eastAsia="Calibri" w:hAnsi="Calibri" w:cs="Calibri"/>
                <w:color w:val="000000"/>
                <w:lang w:val="hr-HR"/>
              </w:rPr>
              <w:t>Ex libris, Zagreb, 2005.</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i/>
                <w:iCs/>
                <w:color w:val="000000"/>
                <w:lang w:val="hr-HR"/>
              </w:rPr>
              <w:t xml:space="preserve">Komparativna povijest hrvatske književnosti. Zbornici radova I–XI </w:t>
            </w:r>
            <w:r w:rsidRPr="00294DAF">
              <w:rPr>
                <w:rFonts w:ascii="Calibri" w:eastAsia="Calibri" w:hAnsi="Calibri" w:cs="Calibri"/>
                <w:color w:val="000000"/>
                <w:lang w:val="hr-HR"/>
              </w:rPr>
              <w:t>(1999–2009), Književni krug, Split</w:t>
            </w:r>
          </w:p>
          <w:p w:rsidR="00294DAF" w:rsidRPr="00294DAF" w:rsidRDefault="00294DAF" w:rsidP="00294DAF">
            <w:pPr>
              <w:numPr>
                <w:ilvl w:val="0"/>
                <w:numId w:val="16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Pichois, Cl., Rousseau, A. M., </w:t>
            </w:r>
            <w:r w:rsidRPr="00294DAF">
              <w:rPr>
                <w:rFonts w:ascii="Calibri" w:eastAsia="Calibri" w:hAnsi="Calibri" w:cs="Calibri"/>
                <w:i/>
                <w:iCs/>
                <w:color w:val="000000"/>
                <w:lang w:val="hr-HR"/>
              </w:rPr>
              <w:t>Komparativna književnost</w:t>
            </w:r>
            <w:r w:rsidRPr="00294DAF">
              <w:rPr>
                <w:rFonts w:ascii="Calibri" w:eastAsia="Calibri" w:hAnsi="Calibri" w:cs="Calibri"/>
                <w:color w:val="000000"/>
                <w:lang w:val="hr-HR"/>
              </w:rPr>
              <w:t>, prevela Jerka Belan, Matica hrvatska, Zagreb, 1973.</w:t>
            </w:r>
          </w:p>
          <w:p w:rsidR="00294DAF" w:rsidRPr="00294DAF" w:rsidRDefault="00294DAF" w:rsidP="00294DAF">
            <w:pPr>
              <w:numPr>
                <w:ilvl w:val="0"/>
                <w:numId w:val="16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i/>
                <w:iCs/>
                <w:color w:val="000000"/>
                <w:lang w:val="hr-HR"/>
              </w:rPr>
              <w:t xml:space="preserve">What Does the Comparative Do? </w:t>
            </w:r>
            <w:r w:rsidRPr="00294DAF">
              <w:rPr>
                <w:rFonts w:ascii="Calibri" w:eastAsia="Calibri" w:hAnsi="Calibri" w:cs="Calibri"/>
                <w:color w:val="000000"/>
                <w:lang w:val="hr-HR"/>
              </w:rPr>
              <w:t>(blok s 12 članaka u) PMLA, 128, 3, 2013, str. 608–697.</w:t>
            </w:r>
          </w:p>
          <w:p w:rsidR="00294DAF" w:rsidRPr="00294DAF" w:rsidRDefault="00294DAF" w:rsidP="00294DAF">
            <w:pPr>
              <w:numPr>
                <w:ilvl w:val="0"/>
                <w:numId w:val="162"/>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Weisstein, U.,  Benjamins, J. (ur.),</w:t>
            </w:r>
            <w:r w:rsidRPr="00294DAF">
              <w:rPr>
                <w:rFonts w:ascii="Calibri" w:eastAsia="Calibri" w:hAnsi="Calibri" w:cs="Calibri"/>
                <w:i/>
                <w:iCs/>
                <w:color w:val="000000"/>
                <w:lang w:val="hr-HR"/>
              </w:rPr>
              <w:t xml:space="preserve"> Expressionism as an International Literary Phenomenon: Twenty-one essays and a bibliography</w:t>
            </w:r>
            <w:r w:rsidRPr="00294DAF">
              <w:rPr>
                <w:rFonts w:ascii="Calibri" w:eastAsia="Calibri" w:hAnsi="Calibri" w:cs="Calibri"/>
                <w:color w:val="000000"/>
                <w:lang w:val="hr-HR"/>
              </w:rPr>
              <w:t xml:space="preserve">, Company, Amsterdam; Philadephia, 1973.; 2011. </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Calibri" w:hAnsi="Calibri" w:cs="Calibri"/>
                <w:b/>
                <w:color w:val="000000"/>
                <w:szCs w:val="24"/>
                <w:lang w:val="hr-HR"/>
              </w:rPr>
              <w:lastRenderedPageBreak/>
              <w:t>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lastRenderedPageBreak/>
              <w:t xml:space="preserve">U oblikovanju konačne ocjene uzimaju se u obzir ocjena iz seminarskog rada </w:t>
            </w:r>
            <w:r w:rsidRPr="00294DAF">
              <w:rPr>
                <w:rFonts w:ascii="Calibri" w:eastAsia="Calibri" w:hAnsi="Calibri" w:cs="Calibri"/>
                <w:color w:val="000000"/>
                <w:lang w:val="hr-HR"/>
              </w:rPr>
              <w:lastRenderedPageBreak/>
              <w:t xml:space="preserve">(30% konačne ocjene) i završnog usmenog ispita (70% konačne ocjene). </w:t>
            </w:r>
          </w:p>
        </w:tc>
      </w:tr>
    </w:tbl>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93"/>
        <w:gridCol w:w="998"/>
        <w:gridCol w:w="272"/>
        <w:gridCol w:w="498"/>
        <w:gridCol w:w="626"/>
        <w:gridCol w:w="1233"/>
        <w:gridCol w:w="32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Funkcionalni stilovi</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FFGED310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Germanistika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 /</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njemački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dr. sc. Senka Marinčić, </w:t>
            </w:r>
            <w:r w:rsidRPr="00294DAF">
              <w:rPr>
                <w:rFonts w:ascii="Calibri" w:eastAsia="Calibri" w:hAnsi="Calibri" w:cs="Calibri"/>
                <w:lang w:val="hr-HR"/>
              </w:rPr>
              <w:t>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senka.marincic@ff.sum.ba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Cilj predmeta je upoznati doktorande sa temeljnim pojmovima iz područja stilistike.</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Times New Roman"/>
                <w:color w:val="000000"/>
                <w:szCs w:val="24"/>
                <w:lang w:val="hr-HR"/>
              </w:rPr>
              <w:t xml:space="preserve">Nakon položenog ispita doktorandi će </w:t>
            </w:r>
            <w:r w:rsidRPr="00294DAF">
              <w:rPr>
                <w:rFonts w:ascii="Calibri" w:eastAsia="Calibri" w:hAnsi="Calibri" w:cs="Calibri"/>
                <w:color w:val="000000"/>
                <w:lang w:val="hr-HR"/>
              </w:rPr>
              <w:t>znati/moći:</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definirati relevantne pojmove i obilježja stilistike,</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kritički analizirati postojeća saznanja iz područja stilistike,</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prepoznati stilske figure i određene lingvističke fenomene u (ne)književnom tekstu</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te ih uporabiti u određenom kontekstu.  </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Stilistika i lingvistika </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Retorika i stilistika</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Pravci u stilistici</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Jezik kao sustav i jezik kao standard </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Raslojavanje jezika</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Funkcionalni stilovi (i podstilovi): razgovorni funkcionalni stil, administrativni funkcionalni stil, novinarski funkcionalni stil, znanstveni funkcionalni stil, beletristički funkcionalni stil </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Stilska izražajna sredstva </w:t>
            </w:r>
          </w:p>
          <w:p w:rsidR="00294DAF" w:rsidRPr="00294DAF" w:rsidRDefault="00294DAF" w:rsidP="00294DAF">
            <w:pPr>
              <w:numPr>
                <w:ilvl w:val="0"/>
                <w:numId w:val="16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Stilistička analiza tekstnih vrsta  </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mentorski rad</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Napomena: -</w:t>
            </w:r>
          </w:p>
        </w:tc>
      </w:tr>
      <w:tr w:rsidR="00294DAF" w:rsidRPr="00294DAF"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9"/>
              </w:numPr>
              <w:spacing w:after="0" w:line="240" w:lineRule="auto"/>
              <w:ind w:left="360"/>
              <w:jc w:val="both"/>
              <w:rPr>
                <w:rFonts w:ascii="Calibri" w:eastAsia="Times New Roman" w:hAnsi="Calibri" w:cs="Calibri"/>
                <w:color w:val="000000"/>
                <w:lang w:val="hr-HR"/>
              </w:rPr>
            </w:pPr>
            <w:r w:rsidRPr="00294DAF">
              <w:rPr>
                <w:rFonts w:ascii="Calibri" w:eastAsia="Times New Roman" w:hAnsi="Calibri" w:cs="Calibri"/>
                <w:color w:val="000000"/>
                <w:lang w:val="hr-HR"/>
              </w:rPr>
              <w:t>pohađati nastavu i aktivno sudjelovati u nastavnome procesu</w:t>
            </w:r>
          </w:p>
          <w:p w:rsidR="00294DAF" w:rsidRPr="00294DAF" w:rsidRDefault="00294DAF" w:rsidP="00294DAF">
            <w:pPr>
              <w:numPr>
                <w:ilvl w:val="0"/>
                <w:numId w:val="159"/>
              </w:numPr>
              <w:spacing w:after="0" w:line="240" w:lineRule="auto"/>
              <w:ind w:left="360"/>
              <w:jc w:val="both"/>
              <w:rPr>
                <w:rFonts w:ascii="Calibri" w:eastAsia="Times New Roman" w:hAnsi="Calibri" w:cs="Calibri"/>
                <w:color w:val="000000"/>
                <w:lang w:val="hr-HR"/>
              </w:rPr>
            </w:pPr>
            <w:r w:rsidRPr="00294DAF">
              <w:rPr>
                <w:rFonts w:ascii="Calibri" w:eastAsia="Times New Roman" w:hAnsi="Calibri" w:cs="Calibri"/>
                <w:color w:val="000000"/>
                <w:lang w:val="hr-HR"/>
              </w:rPr>
              <w:t>pisati i prezentirati domaći uradak</w:t>
            </w:r>
          </w:p>
          <w:p w:rsidR="00294DAF" w:rsidRPr="00294DAF" w:rsidRDefault="00294DAF" w:rsidP="00294DAF">
            <w:pPr>
              <w:numPr>
                <w:ilvl w:val="0"/>
                <w:numId w:val="159"/>
              </w:numPr>
              <w:spacing w:after="0" w:line="240" w:lineRule="auto"/>
              <w:ind w:left="360"/>
              <w:jc w:val="both"/>
              <w:rPr>
                <w:rFonts w:ascii="Calibri" w:eastAsia="Times New Roman" w:hAnsi="Calibri" w:cs="Calibri"/>
                <w:color w:val="000000"/>
                <w:lang w:val="hr-HR"/>
              </w:rPr>
            </w:pPr>
            <w:r w:rsidRPr="00294DAF">
              <w:rPr>
                <w:rFonts w:ascii="Calibri" w:eastAsia="Times New Roman" w:hAnsi="Calibri" w:cs="Calibri"/>
                <w:color w:val="000000"/>
                <w:lang w:val="hr-HR"/>
              </w:rPr>
              <w:t>izrada seminarskog rada</w:t>
            </w:r>
          </w:p>
          <w:p w:rsidR="00294DAF" w:rsidRPr="00294DAF" w:rsidRDefault="00294DAF" w:rsidP="00294DAF">
            <w:pPr>
              <w:numPr>
                <w:ilvl w:val="0"/>
                <w:numId w:val="159"/>
              </w:numPr>
              <w:spacing w:after="0" w:line="240" w:lineRule="auto"/>
              <w:ind w:left="360"/>
              <w:jc w:val="both"/>
              <w:rPr>
                <w:rFonts w:ascii="Calibri" w:eastAsia="Times New Roman" w:hAnsi="Calibri" w:cs="Calibri"/>
                <w:color w:val="000000"/>
                <w:lang w:val="hr-HR"/>
              </w:rPr>
            </w:pPr>
            <w:r w:rsidRPr="00294DAF">
              <w:rPr>
                <w:rFonts w:ascii="Calibri" w:eastAsia="Times New Roman" w:hAnsi="Calibri" w:cs="Calibri"/>
                <w:color w:val="000000"/>
                <w:lang w:val="hr-HR"/>
              </w:rPr>
              <w:t>samostalno čitanje znanstvene literature</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lastRenderedPageBreak/>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8"/>
              </w:numPr>
              <w:spacing w:after="0" w:line="240" w:lineRule="auto"/>
              <w:ind w:left="238" w:hanging="238"/>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Eroms, H.-W., </w:t>
            </w:r>
            <w:r w:rsidRPr="00294DAF">
              <w:rPr>
                <w:rFonts w:ascii="Calibri" w:eastAsia="Times New Roman" w:hAnsi="Calibri" w:cs="Calibri"/>
                <w:i/>
                <w:color w:val="000000"/>
                <w:lang w:val="hr-HR"/>
              </w:rPr>
              <w:t>Stil und Stilistik, Eine Einführung</w:t>
            </w:r>
            <w:r w:rsidRPr="00294DAF">
              <w:rPr>
                <w:rFonts w:ascii="Calibri" w:eastAsia="Times New Roman" w:hAnsi="Calibri" w:cs="Calibri"/>
                <w:color w:val="000000"/>
                <w:lang w:val="hr-HR"/>
              </w:rPr>
              <w:t>, Berlin, Erich Schmidt Verlag, 2008.</w:t>
            </w:r>
          </w:p>
          <w:p w:rsidR="00294DAF" w:rsidRPr="00294DAF" w:rsidRDefault="00294DAF" w:rsidP="00294DAF">
            <w:pPr>
              <w:numPr>
                <w:ilvl w:val="0"/>
                <w:numId w:val="158"/>
              </w:numPr>
              <w:spacing w:after="0" w:line="240" w:lineRule="auto"/>
              <w:ind w:left="238" w:hanging="238"/>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Fleischer, W., Michel, G., </w:t>
            </w:r>
            <w:r w:rsidRPr="00294DAF">
              <w:rPr>
                <w:rFonts w:ascii="Calibri" w:eastAsia="Times New Roman" w:hAnsi="Calibri" w:cs="Calibri"/>
                <w:i/>
                <w:color w:val="000000"/>
                <w:lang w:val="hr-HR"/>
              </w:rPr>
              <w:t>Stilistik der deutschen Gegenwartssprache</w:t>
            </w:r>
            <w:r w:rsidRPr="00294DAF">
              <w:rPr>
                <w:rFonts w:ascii="Calibri" w:eastAsia="Times New Roman" w:hAnsi="Calibri" w:cs="Calibri"/>
                <w:color w:val="000000"/>
                <w:lang w:val="hr-HR"/>
              </w:rPr>
              <w:t>, Leipzig, 1975, Neubearbeitung Frankfurt a. M., 1993.</w:t>
            </w:r>
          </w:p>
          <w:p w:rsidR="00294DAF" w:rsidRPr="00294DAF" w:rsidRDefault="00294DAF" w:rsidP="00294DAF">
            <w:pPr>
              <w:numPr>
                <w:ilvl w:val="0"/>
                <w:numId w:val="158"/>
              </w:numPr>
              <w:spacing w:after="0" w:line="240" w:lineRule="auto"/>
              <w:ind w:left="238" w:hanging="238"/>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Hoffmann, M., </w:t>
            </w:r>
            <w:r w:rsidRPr="00294DAF">
              <w:rPr>
                <w:rFonts w:ascii="Calibri" w:eastAsia="Times New Roman" w:hAnsi="Calibri" w:cs="Calibri"/>
                <w:i/>
                <w:color w:val="000000"/>
                <w:lang w:val="hr-HR"/>
              </w:rPr>
              <w:t>Funktionale Varietäten des Deutschen</w:t>
            </w:r>
            <w:r w:rsidRPr="00294DAF">
              <w:rPr>
                <w:rFonts w:ascii="Calibri" w:eastAsia="Times New Roman" w:hAnsi="Calibri" w:cs="Calibri"/>
                <w:color w:val="000000"/>
                <w:lang w:val="hr-HR"/>
              </w:rPr>
              <w:t>, Potsdam, 2007.</w:t>
            </w:r>
          </w:p>
          <w:p w:rsidR="00294DAF" w:rsidRPr="00294DAF" w:rsidRDefault="00294DAF" w:rsidP="00294DAF">
            <w:pPr>
              <w:numPr>
                <w:ilvl w:val="0"/>
                <w:numId w:val="158"/>
              </w:numPr>
              <w:spacing w:after="0" w:line="240" w:lineRule="auto"/>
              <w:ind w:left="238" w:hanging="238"/>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Riesel, E., </w:t>
            </w:r>
            <w:r w:rsidRPr="00294DAF">
              <w:rPr>
                <w:rFonts w:ascii="Calibri" w:eastAsia="Times New Roman" w:hAnsi="Calibri" w:cs="Calibri"/>
                <w:i/>
                <w:color w:val="000000"/>
                <w:lang w:val="hr-HR"/>
              </w:rPr>
              <w:t>Stilistik der deutschen Sprache</w:t>
            </w:r>
            <w:r w:rsidRPr="00294DAF">
              <w:rPr>
                <w:rFonts w:ascii="Calibri" w:eastAsia="Times New Roman" w:hAnsi="Calibri" w:cs="Calibri"/>
                <w:color w:val="000000"/>
                <w:lang w:val="hr-HR"/>
              </w:rPr>
              <w:t>, 2. Aufl., Moskau, 1963.</w:t>
            </w:r>
          </w:p>
          <w:p w:rsidR="00294DAF" w:rsidRPr="00294DAF" w:rsidRDefault="00294DAF" w:rsidP="00294DAF">
            <w:pPr>
              <w:numPr>
                <w:ilvl w:val="0"/>
                <w:numId w:val="158"/>
              </w:numPr>
              <w:spacing w:after="0" w:line="240" w:lineRule="auto"/>
              <w:ind w:left="238" w:hanging="238"/>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Silić, J., </w:t>
            </w:r>
            <w:r w:rsidRPr="00294DAF">
              <w:rPr>
                <w:rFonts w:ascii="Calibri" w:eastAsia="Times New Roman" w:hAnsi="Calibri" w:cs="Calibri"/>
                <w:i/>
                <w:color w:val="000000"/>
                <w:lang w:val="hr-HR"/>
              </w:rPr>
              <w:t>Funkcionalni stilovi hrvatskoga jezika,</w:t>
            </w:r>
            <w:r w:rsidRPr="00294DAF">
              <w:rPr>
                <w:rFonts w:ascii="Calibri" w:eastAsia="Times New Roman" w:hAnsi="Calibri" w:cs="Calibri"/>
                <w:color w:val="000000"/>
                <w:lang w:val="hr-HR"/>
              </w:rPr>
              <w:t xml:space="preserve"> Disput, Zagreb, 2006.</w:t>
            </w:r>
          </w:p>
          <w:p w:rsidR="00294DAF" w:rsidRPr="00294DAF" w:rsidRDefault="00294DAF" w:rsidP="00294DAF">
            <w:pPr>
              <w:numPr>
                <w:ilvl w:val="0"/>
                <w:numId w:val="158"/>
              </w:numPr>
              <w:spacing w:after="0" w:line="240" w:lineRule="auto"/>
              <w:ind w:left="238" w:hanging="238"/>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Sowinski, B., </w:t>
            </w:r>
            <w:r w:rsidRPr="00294DAF">
              <w:rPr>
                <w:rFonts w:ascii="Calibri" w:eastAsia="Times New Roman" w:hAnsi="Calibri" w:cs="Calibri"/>
                <w:i/>
                <w:color w:val="000000"/>
                <w:lang w:val="hr-HR"/>
              </w:rPr>
              <w:t>Stilistik</w:t>
            </w:r>
            <w:r w:rsidRPr="00294DAF">
              <w:rPr>
                <w:rFonts w:ascii="Calibri" w:eastAsia="Times New Roman" w:hAnsi="Calibri" w:cs="Calibri"/>
                <w:color w:val="000000"/>
                <w:lang w:val="hr-HR"/>
              </w:rPr>
              <w:t>, Stuttgart, Metzler, 1991.</w:t>
            </w:r>
          </w:p>
          <w:p w:rsidR="00294DAF" w:rsidRPr="00294DAF" w:rsidRDefault="00294DAF" w:rsidP="00294DAF">
            <w:pPr>
              <w:numPr>
                <w:ilvl w:val="0"/>
                <w:numId w:val="158"/>
              </w:numPr>
              <w:spacing w:after="0" w:line="240" w:lineRule="auto"/>
              <w:ind w:left="238" w:hanging="238"/>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Sowinski, B., </w:t>
            </w:r>
            <w:r w:rsidRPr="00294DAF">
              <w:rPr>
                <w:rFonts w:ascii="Calibri" w:eastAsia="Times New Roman" w:hAnsi="Calibri" w:cs="Calibri"/>
                <w:i/>
                <w:color w:val="000000"/>
                <w:lang w:val="hr-HR"/>
              </w:rPr>
              <w:t>Stilistik: Stiltheorien und Stilanalysen</w:t>
            </w:r>
            <w:r w:rsidRPr="00294DAF">
              <w:rPr>
                <w:rFonts w:ascii="Calibri" w:eastAsia="Times New Roman" w:hAnsi="Calibri" w:cs="Calibri"/>
                <w:color w:val="000000"/>
                <w:lang w:val="hr-HR"/>
              </w:rPr>
              <w:t>, Stuttgart, Metzler, 1999.</w:t>
            </w:r>
          </w:p>
          <w:p w:rsidR="00294DAF" w:rsidRPr="00294DAF" w:rsidRDefault="00294DAF" w:rsidP="00294DAF">
            <w:pPr>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szCs w:val="24"/>
                <w:lang w:val="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Calibri" w:hAnsi="Calibri" w:cs="Calibri"/>
                <w:b/>
                <w:color w:val="000000"/>
                <w:szCs w:val="24"/>
                <w:lang w:val="hr-HR"/>
              </w:rPr>
              <w:t>predmetu</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Informiranje o </w:t>
            </w:r>
            <w:r w:rsidRPr="00294DAF">
              <w:rPr>
                <w:rFonts w:ascii="Calibri" w:eastAsia="Calibri" w:hAnsi="Calibri" w:cs="Calibri"/>
                <w:b/>
                <w:color w:val="000000"/>
                <w:szCs w:val="24"/>
                <w:lang w:val="hr-HR"/>
              </w:rPr>
              <w:t>predmetu</w:t>
            </w:r>
            <w:r w:rsidRPr="00294DAF">
              <w:rPr>
                <w:rFonts w:ascii="Calibri" w:eastAsia="Calibri" w:hAnsi="Calibri" w:cs="Calibri"/>
                <w:b/>
                <w:color w:val="000000"/>
                <w:lang w:val="hr-HR"/>
              </w:rPr>
              <w:t>:</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Sve informacije za upoznavanje s pravima i obvezama doktoranada prema predmetu doktoranad će dobiti na prvom predavanju - te informacije dostupne su i na mrežnoj stanici Filozofskoga fakulteta.</w:t>
            </w:r>
          </w:p>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Kontaktiranje s nastavnikom:</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Kontaktiranje s nastavnikom izvan nastave odvija se u vrijeme konzultacija, a kontaktiranje je omogućeno i elektroničkom poštom i izvan termina konzultacija, prema potrebi (adresa dostupna na mrežnoj stranici Filozofskoga fakulteta).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Termin za konzultacije određuje se početkom akademske godine.</w:t>
            </w:r>
          </w:p>
        </w:tc>
      </w:tr>
    </w:tbl>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272"/>
        <w:gridCol w:w="502"/>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lang w:val="hr-HR"/>
              </w:rPr>
            </w:pPr>
            <w:r w:rsidRPr="00294DAF">
              <w:rPr>
                <w:rFonts w:ascii="Calibri" w:eastAsia="Calibri" w:hAnsi="Calibri" w:cs="Calibri"/>
                <w:b/>
                <w:lang w:val="hr-HR"/>
              </w:rPr>
              <w:t>Njemačko-hrvatski jezični dodiri</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FFGED311</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lang w:val="hr-HR"/>
              </w:rPr>
            </w:pPr>
            <w:r w:rsidRPr="00294DAF">
              <w:rPr>
                <w:rFonts w:ascii="Calibri" w:eastAsia="Times New Roman"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w:t>
            </w:r>
            <w:r w:rsidRPr="00294DAF">
              <w:rPr>
                <w:rFonts w:ascii="Calibri" w:eastAsia="Calibri" w:hAnsi="Calibri" w:cs="Calibri"/>
                <w:b/>
                <w:color w:val="000000"/>
                <w:szCs w:val="24"/>
                <w:lang w:val="hr-HR"/>
              </w:rPr>
              <w:t xml:space="preserve">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Jezik i književnost, smjer: Germanistika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hrvatski </w:t>
            </w:r>
            <w:r w:rsidRPr="00294DAF">
              <w:rPr>
                <w:rFonts w:ascii="Calibri" w:eastAsia="Calibri" w:hAnsi="Calibri" w:cs="Calibri"/>
                <w:lang w:val="hr-HR"/>
              </w:rPr>
              <w:t>/ njemački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Nikolina Pandža, doc.</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nikolina.pandza@ff.sum.ba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szCs w:val="24"/>
                <w:lang w:val="hr-HR"/>
              </w:rPr>
            </w:pPr>
            <w:r w:rsidRPr="00294DAF">
              <w:rPr>
                <w:rFonts w:ascii="Calibri" w:eastAsia="Calibri" w:hAnsi="Calibri" w:cs="Calibri"/>
                <w:szCs w:val="24"/>
                <w:lang w:val="hr-HR"/>
              </w:rPr>
              <w:t>Ciljevi predmeta su:</w:t>
            </w:r>
          </w:p>
          <w:p w:rsidR="00294DAF" w:rsidRPr="00294DAF" w:rsidRDefault="00294DAF" w:rsidP="00294DAF">
            <w:pPr>
              <w:numPr>
                <w:ilvl w:val="0"/>
                <w:numId w:val="16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predstaviti dodirno jezikoslovlje kao lingvističku disciplinu</w:t>
            </w:r>
          </w:p>
          <w:p w:rsidR="00294DAF" w:rsidRPr="00294DAF" w:rsidRDefault="00294DAF" w:rsidP="00294DAF">
            <w:pPr>
              <w:numPr>
                <w:ilvl w:val="0"/>
                <w:numId w:val="16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objasniti različite teorijske pristupe jezičnim kontaktima</w:t>
            </w:r>
          </w:p>
          <w:p w:rsidR="00294DAF" w:rsidRPr="00294DAF" w:rsidRDefault="00294DAF" w:rsidP="00294DAF">
            <w:pPr>
              <w:numPr>
                <w:ilvl w:val="0"/>
                <w:numId w:val="164"/>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lang w:val="hr-HR"/>
              </w:rPr>
              <w:t>opisati društveno-povijesni kontekst hrvatsko-njemačkih jezičnih dodira</w:t>
            </w:r>
          </w:p>
          <w:p w:rsidR="00294DAF" w:rsidRPr="00294DAF" w:rsidRDefault="00294DAF" w:rsidP="00294DAF">
            <w:pPr>
              <w:numPr>
                <w:ilvl w:val="0"/>
                <w:numId w:val="164"/>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lang w:val="hr-HR"/>
              </w:rPr>
              <w:t>ukazati na posljedice istih i status njemačkih posuđenica u hrvatskome jeziku</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Times New Roman"/>
                <w:color w:val="000000"/>
                <w:szCs w:val="24"/>
                <w:lang w:val="hr-HR"/>
              </w:rPr>
              <w:t xml:space="preserve">Nakon položenog ispita doktorandi će </w:t>
            </w:r>
            <w:r w:rsidRPr="00294DAF">
              <w:rPr>
                <w:rFonts w:ascii="Calibri" w:eastAsia="Calibri" w:hAnsi="Calibri" w:cs="Calibri"/>
                <w:color w:val="000000"/>
                <w:lang w:val="hr-HR"/>
              </w:rPr>
              <w:t>će znati/moći:</w:t>
            </w:r>
          </w:p>
          <w:p w:rsidR="00294DAF" w:rsidRPr="00294DAF" w:rsidRDefault="00294DAF" w:rsidP="00294DAF">
            <w:pPr>
              <w:numPr>
                <w:ilvl w:val="0"/>
                <w:numId w:val="165"/>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rPr>
              <w:t>spoznatizna</w:t>
            </w:r>
            <w:r w:rsidRPr="00294DAF">
              <w:rPr>
                <w:rFonts w:ascii="Calibri" w:eastAsia="Times New Roman" w:hAnsi="Calibri" w:cs="Calibri"/>
                <w:lang w:val="hr-HR"/>
              </w:rPr>
              <w:t>č</w:t>
            </w:r>
            <w:r w:rsidRPr="00294DAF">
              <w:rPr>
                <w:rFonts w:ascii="Calibri" w:eastAsia="Times New Roman" w:hAnsi="Calibri" w:cs="Calibri"/>
              </w:rPr>
              <w:t>ajiulogujezikaudru</w:t>
            </w:r>
            <w:r w:rsidRPr="00294DAF">
              <w:rPr>
                <w:rFonts w:ascii="Calibri" w:eastAsia="Times New Roman" w:hAnsi="Calibri" w:cs="Calibri"/>
                <w:lang w:val="hr-HR"/>
              </w:rPr>
              <w:t>š</w:t>
            </w:r>
            <w:r w:rsidRPr="00294DAF">
              <w:rPr>
                <w:rFonts w:ascii="Calibri" w:eastAsia="Times New Roman" w:hAnsi="Calibri" w:cs="Calibri"/>
              </w:rPr>
              <w:t>tvu</w:t>
            </w:r>
            <w:r w:rsidRPr="00294DAF">
              <w:rPr>
                <w:rFonts w:ascii="Calibri" w:eastAsia="Times New Roman" w:hAnsi="Calibri" w:cs="Calibri"/>
                <w:lang w:val="hr-HR"/>
              </w:rPr>
              <w:t xml:space="preserve"> (</w:t>
            </w:r>
            <w:r w:rsidRPr="00294DAF">
              <w:rPr>
                <w:rFonts w:ascii="Calibri" w:eastAsia="Times New Roman" w:hAnsi="Calibri" w:cs="Calibri"/>
              </w:rPr>
              <w:t>kulturolo</w:t>
            </w:r>
            <w:r w:rsidRPr="00294DAF">
              <w:rPr>
                <w:rFonts w:ascii="Calibri" w:eastAsia="Times New Roman" w:hAnsi="Calibri" w:cs="Calibri"/>
                <w:lang w:val="hr-HR"/>
              </w:rPr>
              <w:t>š</w:t>
            </w:r>
            <w:r w:rsidRPr="00294DAF">
              <w:rPr>
                <w:rFonts w:ascii="Calibri" w:eastAsia="Times New Roman" w:hAnsi="Calibri" w:cs="Calibri"/>
              </w:rPr>
              <w:t>ki</w:t>
            </w:r>
            <w:r w:rsidRPr="00294DAF">
              <w:rPr>
                <w:rFonts w:ascii="Calibri" w:eastAsia="Times New Roman" w:hAnsi="Calibri" w:cs="Calibri"/>
                <w:lang w:val="hr-HR"/>
              </w:rPr>
              <w:t xml:space="preserve">, </w:t>
            </w:r>
            <w:r w:rsidRPr="00294DAF">
              <w:rPr>
                <w:rFonts w:ascii="Calibri" w:eastAsia="Times New Roman" w:hAnsi="Calibri" w:cs="Calibri"/>
              </w:rPr>
              <w:t>gospodarski</w:t>
            </w:r>
            <w:r w:rsidRPr="00294DAF">
              <w:rPr>
                <w:rFonts w:ascii="Calibri" w:eastAsia="Times New Roman" w:hAnsi="Calibri" w:cs="Calibri"/>
                <w:lang w:val="hr-HR"/>
              </w:rPr>
              <w:t xml:space="preserve">, </w:t>
            </w:r>
            <w:r w:rsidRPr="00294DAF">
              <w:rPr>
                <w:rFonts w:ascii="Calibri" w:eastAsia="Times New Roman" w:hAnsi="Calibri" w:cs="Calibri"/>
              </w:rPr>
              <w:t>politi</w:t>
            </w:r>
            <w:r w:rsidRPr="00294DAF">
              <w:rPr>
                <w:rFonts w:ascii="Calibri" w:eastAsia="Times New Roman" w:hAnsi="Calibri" w:cs="Calibri"/>
                <w:lang w:val="hr-HR"/>
              </w:rPr>
              <w:t>č</w:t>
            </w:r>
            <w:r w:rsidRPr="00294DAF">
              <w:rPr>
                <w:rFonts w:ascii="Calibri" w:eastAsia="Times New Roman" w:hAnsi="Calibri" w:cs="Calibri"/>
              </w:rPr>
              <w:t>ki</w:t>
            </w:r>
            <w:r w:rsidRPr="00294DAF">
              <w:rPr>
                <w:rFonts w:ascii="Calibri" w:eastAsia="Times New Roman" w:hAnsi="Calibri" w:cs="Calibri"/>
                <w:lang w:val="hr-HR"/>
              </w:rPr>
              <w:t xml:space="preserve"> č</w:t>
            </w:r>
            <w:r w:rsidRPr="00294DAF">
              <w:rPr>
                <w:rFonts w:ascii="Calibri" w:eastAsia="Times New Roman" w:hAnsi="Calibri" w:cs="Calibri"/>
              </w:rPr>
              <w:t>imbenici</w:t>
            </w:r>
            <w:r w:rsidRPr="00294DAF">
              <w:rPr>
                <w:rFonts w:ascii="Calibri" w:eastAsia="Times New Roman" w:hAnsi="Calibri" w:cs="Calibri"/>
                <w:lang w:val="hr-HR"/>
              </w:rPr>
              <w:t xml:space="preserve">) </w:t>
            </w:r>
          </w:p>
          <w:p w:rsidR="00294DAF" w:rsidRPr="00294DAF" w:rsidRDefault="00294DAF" w:rsidP="00294DAF">
            <w:pPr>
              <w:numPr>
                <w:ilvl w:val="0"/>
                <w:numId w:val="165"/>
              </w:numPr>
              <w:spacing w:after="0" w:line="240" w:lineRule="auto"/>
              <w:contextualSpacing/>
              <w:jc w:val="both"/>
              <w:rPr>
                <w:rFonts w:ascii="Calibri" w:eastAsia="Times New Roman" w:hAnsi="Calibri" w:cs="Calibri"/>
              </w:rPr>
            </w:pPr>
            <w:r w:rsidRPr="00294DAF">
              <w:rPr>
                <w:rFonts w:ascii="Calibri" w:eastAsia="Times New Roman" w:hAnsi="Calibri" w:cs="Calibri"/>
              </w:rPr>
              <w:t>navestiuzrokei socio- tepsiholingvističkeaspektejezičnihdodira</w:t>
            </w:r>
          </w:p>
          <w:p w:rsidR="00294DAF" w:rsidRPr="00294DAF" w:rsidRDefault="00294DAF" w:rsidP="00294DAF">
            <w:pPr>
              <w:numPr>
                <w:ilvl w:val="0"/>
                <w:numId w:val="165"/>
              </w:numPr>
              <w:spacing w:after="0" w:line="240" w:lineRule="auto"/>
              <w:contextualSpacing/>
              <w:jc w:val="both"/>
              <w:rPr>
                <w:rFonts w:ascii="Calibri" w:eastAsia="Times New Roman" w:hAnsi="Calibri" w:cs="Calibri"/>
              </w:rPr>
            </w:pPr>
            <w:r w:rsidRPr="00294DAF">
              <w:rPr>
                <w:rFonts w:ascii="Calibri" w:eastAsia="Times New Roman" w:hAnsi="Calibri" w:cs="Calibri"/>
              </w:rPr>
              <w:t xml:space="preserve">usporeditifenomenejezičnihdodira (više/dvojezičnost, prebacivanjekodova, </w:t>
            </w:r>
            <w:r w:rsidRPr="00294DAF">
              <w:rPr>
                <w:rFonts w:ascii="Calibri" w:eastAsia="Times New Roman" w:hAnsi="Calibri" w:cs="Calibri"/>
                <w:i/>
              </w:rPr>
              <w:t>language mixing</w:t>
            </w:r>
            <w:r w:rsidRPr="00294DAF">
              <w:rPr>
                <w:rFonts w:ascii="Calibri" w:eastAsia="Times New Roman" w:hAnsi="Calibri" w:cs="Calibri"/>
              </w:rPr>
              <w:t>, interferencija)</w:t>
            </w:r>
          </w:p>
          <w:p w:rsidR="00294DAF" w:rsidRPr="00294DAF" w:rsidRDefault="00294DAF" w:rsidP="00294DAF">
            <w:pPr>
              <w:numPr>
                <w:ilvl w:val="0"/>
                <w:numId w:val="165"/>
              </w:numPr>
              <w:spacing w:after="0" w:line="240" w:lineRule="auto"/>
              <w:contextualSpacing/>
              <w:jc w:val="both"/>
              <w:rPr>
                <w:rFonts w:ascii="Calibri" w:eastAsia="Times New Roman" w:hAnsi="Calibri" w:cs="Calibri"/>
              </w:rPr>
            </w:pPr>
            <w:r w:rsidRPr="00294DAF">
              <w:rPr>
                <w:rFonts w:ascii="Calibri" w:eastAsia="Times New Roman" w:hAnsi="Calibri" w:cs="Calibri"/>
              </w:rPr>
              <w:t>pojasnitirazineprilagodbenjemačkihposuđenica (fonološka, morfološka, semantičkarazina, stilističkaobilježja)</w:t>
            </w:r>
          </w:p>
          <w:p w:rsidR="00294DAF" w:rsidRPr="00294DAF" w:rsidRDefault="00294DAF" w:rsidP="00294DAF">
            <w:pPr>
              <w:numPr>
                <w:ilvl w:val="0"/>
                <w:numId w:val="165"/>
              </w:numPr>
              <w:spacing w:after="0" w:line="240" w:lineRule="auto"/>
              <w:contextualSpacing/>
              <w:jc w:val="both"/>
              <w:rPr>
                <w:rFonts w:ascii="Calibri" w:eastAsia="Times New Roman" w:hAnsi="Calibri" w:cs="Calibri"/>
                <w:color w:val="000000"/>
              </w:rPr>
            </w:pPr>
            <w:r w:rsidRPr="00294DAF">
              <w:rPr>
                <w:rFonts w:ascii="Calibri" w:eastAsia="Times New Roman" w:hAnsi="Calibri" w:cs="Calibri"/>
              </w:rPr>
              <w:t>navestiprimjerenjemačkihposuđenica s obziromnanjihoveglasovneiznačenjskespecifičnosti</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Na predavanjima se polaznicima </w:t>
            </w:r>
            <w:r w:rsidRPr="00294DAF">
              <w:rPr>
                <w:rFonts w:ascii="Calibri" w:eastAsia="Calibri" w:hAnsi="Calibri" w:cs="Calibri"/>
                <w:color w:val="000000"/>
                <w:lang w:val="hr-HR"/>
              </w:rPr>
              <w:t>predmeta</w:t>
            </w:r>
            <w:r w:rsidRPr="00294DAF">
              <w:rPr>
                <w:rFonts w:ascii="Calibri" w:eastAsia="Calibri" w:hAnsi="Calibri" w:cs="Calibri"/>
                <w:lang w:val="hr-HR"/>
              </w:rPr>
              <w:t xml:space="preserve"> predstavlja dodirno jezikoslovlje u kontekstu socio- te psiholingvističkih aspekata jezičnoga kontakta. Ukazuje se na statusni značaj jezika koji čine  kulturološki, gospodarski, politički čimbenici te se pojašnjavaju posljedice jezičnih dodira poput više/dvojezičnosti, </w:t>
            </w:r>
            <w:r w:rsidRPr="00294DAF">
              <w:rPr>
                <w:rFonts w:ascii="Calibri" w:eastAsia="Calibri" w:hAnsi="Calibri" w:cs="Calibri"/>
                <w:i/>
                <w:lang w:val="hr-HR"/>
              </w:rPr>
              <w:t>polujezičnosti</w:t>
            </w:r>
            <w:r w:rsidRPr="00294DAF">
              <w:rPr>
                <w:rFonts w:ascii="Calibri" w:eastAsia="Calibri" w:hAnsi="Calibri" w:cs="Calibri"/>
                <w:lang w:val="hr-HR"/>
              </w:rPr>
              <w:t xml:space="preserve"> (semilingvizma),</w:t>
            </w:r>
            <w:r w:rsidRPr="00294DAF">
              <w:rPr>
                <w:rFonts w:ascii="Calibri" w:eastAsia="Calibri" w:hAnsi="Calibri" w:cs="Calibri"/>
                <w:i/>
                <w:lang w:val="hr-HR"/>
              </w:rPr>
              <w:t xml:space="preserve"> language mixing-a</w:t>
            </w:r>
            <w:r w:rsidRPr="00294DAF">
              <w:rPr>
                <w:rFonts w:ascii="Calibri" w:eastAsia="Calibri" w:hAnsi="Calibri" w:cs="Calibri"/>
                <w:lang w:val="hr-HR"/>
              </w:rPr>
              <w:t xml:space="preserve">, interferencije.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Daju se primjeri prilagodbe njemačkih posuđenica na fonološkoj, morfološkoj i semantičkoj razini, ukazuje se na značenjske promjene i uzroke istih s osvrtom na regionalne sličnosti i razlike na hrvatskom govornom području. Praktični dio nastave se temelji na prikupljanju korpusa njemačkih posuđenica pri čemu polaznici uz rad s leksikografskim izvorima i temeljem jezičnoga iskustva daju dijakronijski prikaz razvoja značenja (suženje, proširenje, poboljšanje, pogoršanje značenja) te vrše kategorizaciju njemačkih posuđenica u hrvatskome jeziku (usvojenice, </w:t>
            </w:r>
            <w:r w:rsidRPr="00294DAF">
              <w:rPr>
                <w:rFonts w:ascii="Calibri" w:eastAsia="Calibri" w:hAnsi="Calibri" w:cs="Calibri"/>
                <w:lang w:val="hr-HR"/>
              </w:rPr>
              <w:lastRenderedPageBreak/>
              <w:t xml:space="preserve">tuđice…). </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5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64"/>
              </w:numPr>
              <w:spacing w:after="0" w:line="240" w:lineRule="atLeast"/>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pohađanje nastave</w:t>
            </w:r>
          </w:p>
          <w:p w:rsidR="00294DAF" w:rsidRPr="00294DAF" w:rsidRDefault="00294DAF" w:rsidP="00294DAF">
            <w:pPr>
              <w:numPr>
                <w:ilvl w:val="0"/>
                <w:numId w:val="164"/>
              </w:numPr>
              <w:spacing w:after="0" w:line="240" w:lineRule="atLeast"/>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aktivno sudjelovanje u raspravama o izloženim temama </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66"/>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Bechert, J., Wildgen, W., </w:t>
            </w:r>
            <w:r w:rsidRPr="00294DAF">
              <w:rPr>
                <w:rFonts w:ascii="Calibri" w:eastAsia="Times New Roman" w:hAnsi="Calibri" w:cs="Calibri"/>
                <w:i/>
                <w:color w:val="000000"/>
                <w:lang w:val="hr-HR"/>
              </w:rPr>
              <w:t>Einführung in die Sprachkontaktforschung</w:t>
            </w:r>
            <w:r w:rsidRPr="00294DAF">
              <w:rPr>
                <w:rFonts w:ascii="Calibri" w:eastAsia="Times New Roman" w:hAnsi="Calibri" w:cs="Calibri"/>
                <w:color w:val="000000"/>
                <w:lang w:val="hr-HR"/>
              </w:rPr>
              <w:t>, Wissenschaftliche Buchgesellschaft, Darmstadt, 1991.</w:t>
            </w:r>
          </w:p>
          <w:p w:rsidR="00294DAF" w:rsidRPr="00294DAF" w:rsidRDefault="00294DAF" w:rsidP="00294DAF">
            <w:pPr>
              <w:numPr>
                <w:ilvl w:val="0"/>
                <w:numId w:val="16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Clyne, M, </w:t>
            </w:r>
            <w:r w:rsidRPr="00294DAF">
              <w:rPr>
                <w:rFonts w:ascii="Calibri" w:eastAsia="Times New Roman" w:hAnsi="Calibri" w:cs="Calibri"/>
                <w:i/>
                <w:lang w:val="hr-HR"/>
              </w:rPr>
              <w:t>Forschungsbericht Sprachkontakt. Untersuchungsergebnisse und praktische Probleme</w:t>
            </w:r>
            <w:r w:rsidRPr="00294DAF">
              <w:rPr>
                <w:rFonts w:ascii="Calibri" w:eastAsia="Times New Roman" w:hAnsi="Calibri" w:cs="Calibri"/>
                <w:lang w:val="hr-HR"/>
              </w:rPr>
              <w:t>, Scriptor Verlag Kronberg/Ts, 1975.</w:t>
            </w:r>
          </w:p>
          <w:p w:rsidR="00294DAF" w:rsidRPr="00294DAF" w:rsidRDefault="00294DAF" w:rsidP="00294DAF">
            <w:pPr>
              <w:numPr>
                <w:ilvl w:val="0"/>
                <w:numId w:val="16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szCs w:val="24"/>
                <w:lang w:val="en-AU"/>
              </w:rPr>
              <w:t>Filipovi</w:t>
            </w:r>
            <w:r w:rsidRPr="00294DAF">
              <w:rPr>
                <w:rFonts w:ascii="Calibri" w:eastAsia="Times New Roman" w:hAnsi="Calibri" w:cs="Calibri"/>
                <w:szCs w:val="24"/>
                <w:lang w:val="hr-HR"/>
              </w:rPr>
              <w:t xml:space="preserve">ć, </w:t>
            </w:r>
            <w:r w:rsidRPr="00294DAF">
              <w:rPr>
                <w:rFonts w:ascii="Calibri" w:eastAsia="Times New Roman" w:hAnsi="Calibri" w:cs="Calibri"/>
                <w:szCs w:val="24"/>
                <w:lang w:val="en-AU"/>
              </w:rPr>
              <w:t>R</w:t>
            </w:r>
            <w:r w:rsidRPr="00294DAF">
              <w:rPr>
                <w:rFonts w:ascii="Calibri" w:eastAsia="Times New Roman" w:hAnsi="Calibri" w:cs="Calibri"/>
                <w:szCs w:val="24"/>
                <w:lang w:val="hr-HR"/>
              </w:rPr>
              <w:t xml:space="preserve">., </w:t>
            </w:r>
            <w:r w:rsidRPr="00294DAF">
              <w:rPr>
                <w:rFonts w:ascii="Calibri" w:eastAsia="Times New Roman" w:hAnsi="Calibri" w:cs="Calibri"/>
                <w:i/>
                <w:szCs w:val="24"/>
                <w:lang w:val="en-AU"/>
              </w:rPr>
              <w:t>Teorijajezikaukontaktu</w:t>
            </w:r>
            <w:r w:rsidRPr="00294DAF">
              <w:rPr>
                <w:rFonts w:ascii="Calibri" w:eastAsia="Times New Roman" w:hAnsi="Calibri" w:cs="Calibri"/>
                <w:szCs w:val="24"/>
                <w:lang w:val="hr-HR"/>
              </w:rPr>
              <w:t xml:space="preserve">, </w:t>
            </w:r>
            <w:r w:rsidRPr="00294DAF">
              <w:rPr>
                <w:rFonts w:ascii="Calibri" w:eastAsia="Times New Roman" w:hAnsi="Calibri" w:cs="Calibri"/>
                <w:szCs w:val="24"/>
                <w:lang w:val="en-AU"/>
              </w:rPr>
              <w:t>Jugoslavenskaakademijaznanostiiumjetnosti</w:t>
            </w:r>
            <w:r w:rsidRPr="00294DAF">
              <w:rPr>
                <w:rFonts w:ascii="Calibri" w:eastAsia="Times New Roman" w:hAnsi="Calibri" w:cs="Calibri"/>
                <w:szCs w:val="24"/>
                <w:lang w:val="hr-HR"/>
              </w:rPr>
              <w:t>; Š</w:t>
            </w:r>
            <w:r w:rsidRPr="00294DAF">
              <w:rPr>
                <w:rFonts w:ascii="Calibri" w:eastAsia="Times New Roman" w:hAnsi="Calibri" w:cs="Calibri"/>
                <w:szCs w:val="24"/>
                <w:lang w:val="en-AU"/>
              </w:rPr>
              <w:t>kolskaknjiga</w:t>
            </w:r>
            <w:r w:rsidRPr="00294DAF">
              <w:rPr>
                <w:rFonts w:ascii="Calibri" w:eastAsia="Times New Roman" w:hAnsi="Calibri" w:cs="Calibri"/>
                <w:szCs w:val="24"/>
                <w:lang w:val="hr-HR"/>
              </w:rPr>
              <w:t xml:space="preserve">, </w:t>
            </w:r>
            <w:r w:rsidRPr="00294DAF">
              <w:rPr>
                <w:rFonts w:ascii="Calibri" w:eastAsia="Times New Roman" w:hAnsi="Calibri" w:cs="Calibri"/>
                <w:szCs w:val="24"/>
                <w:lang w:val="en-AU"/>
              </w:rPr>
              <w:t>Zagreb</w:t>
            </w:r>
            <w:r w:rsidRPr="00294DAF">
              <w:rPr>
                <w:rFonts w:ascii="Calibri" w:eastAsia="Times New Roman" w:hAnsi="Calibri" w:cs="Calibri"/>
                <w:szCs w:val="24"/>
                <w:lang w:val="hr-HR"/>
              </w:rPr>
              <w:t>, 1986.</w:t>
            </w:r>
          </w:p>
          <w:p w:rsidR="00294DAF" w:rsidRPr="00294DAF" w:rsidRDefault="00294DAF" w:rsidP="00294DAF">
            <w:pPr>
              <w:numPr>
                <w:ilvl w:val="0"/>
                <w:numId w:val="166"/>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Glovacki-Bernardi, Z. i dr., </w:t>
            </w:r>
            <w:r w:rsidRPr="00294DAF">
              <w:rPr>
                <w:rFonts w:ascii="Calibri" w:eastAsia="Times New Roman" w:hAnsi="Calibri" w:cs="Calibri"/>
                <w:i/>
                <w:color w:val="000000"/>
                <w:lang w:val="hr-HR"/>
              </w:rPr>
              <w:t>Agramer</w:t>
            </w:r>
            <w:r w:rsidRPr="00294DAF">
              <w:rPr>
                <w:rFonts w:ascii="Calibri" w:eastAsia="Times New Roman" w:hAnsi="Calibri" w:cs="Calibri"/>
                <w:color w:val="000000"/>
                <w:lang w:val="hr-HR"/>
              </w:rPr>
              <w:t xml:space="preserve">. </w:t>
            </w:r>
            <w:r w:rsidRPr="00294DAF">
              <w:rPr>
                <w:rFonts w:ascii="Calibri" w:eastAsia="Times New Roman" w:hAnsi="Calibri" w:cs="Calibri"/>
                <w:i/>
                <w:color w:val="000000"/>
                <w:lang w:val="hr-HR"/>
              </w:rPr>
              <w:t>Rječnik njemačkih posuđenica u zagrebačkom govoru</w:t>
            </w:r>
            <w:r w:rsidRPr="00294DAF">
              <w:rPr>
                <w:rFonts w:ascii="Calibri" w:eastAsia="Times New Roman" w:hAnsi="Calibri" w:cs="Calibri"/>
                <w:color w:val="000000"/>
                <w:lang w:val="hr-HR"/>
              </w:rPr>
              <w:t>, Novi Liber, Zagreb, 2013.</w:t>
            </w:r>
          </w:p>
          <w:p w:rsidR="00294DAF" w:rsidRPr="00294DAF" w:rsidRDefault="00294DAF" w:rsidP="00294DAF">
            <w:pPr>
              <w:numPr>
                <w:ilvl w:val="0"/>
                <w:numId w:val="16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Fritz, G., </w:t>
            </w:r>
            <w:r w:rsidRPr="00294DAF">
              <w:rPr>
                <w:rFonts w:ascii="Calibri" w:eastAsia="Times New Roman" w:hAnsi="Calibri" w:cs="Calibri"/>
                <w:i/>
                <w:lang w:val="hr-HR"/>
              </w:rPr>
              <w:t>Historische Semantik</w:t>
            </w:r>
            <w:r w:rsidRPr="00294DAF">
              <w:rPr>
                <w:rFonts w:ascii="Calibri" w:eastAsia="Times New Roman" w:hAnsi="Calibri" w:cs="Calibri"/>
                <w:lang w:val="hr-HR"/>
              </w:rPr>
              <w:t>, 2., aktualisierte Auflage, Verlag J.B. Metzler, Stuttgart; Weimar, 2006.</w:t>
            </w:r>
          </w:p>
          <w:p w:rsidR="00294DAF" w:rsidRPr="00294DAF" w:rsidRDefault="00294DAF" w:rsidP="00294DAF">
            <w:pPr>
              <w:numPr>
                <w:ilvl w:val="0"/>
                <w:numId w:val="166"/>
              </w:numPr>
              <w:spacing w:after="0" w:line="240" w:lineRule="atLeast"/>
              <w:contextualSpacing/>
              <w:jc w:val="both"/>
              <w:rPr>
                <w:rFonts w:ascii="Calibri" w:eastAsia="Times New Roman" w:hAnsi="Calibri" w:cs="Calibri"/>
              </w:rPr>
            </w:pPr>
            <w:r w:rsidRPr="00294DAF">
              <w:rPr>
                <w:rFonts w:ascii="Calibri" w:eastAsia="Times New Roman" w:hAnsi="Calibri" w:cs="Calibri"/>
              </w:rPr>
              <w:t xml:space="preserve">Haugen, E., </w:t>
            </w:r>
            <w:r w:rsidRPr="00294DAF">
              <w:rPr>
                <w:rFonts w:ascii="Calibri" w:eastAsia="Times New Roman" w:hAnsi="Calibri" w:cs="Calibri"/>
                <w:i/>
              </w:rPr>
              <w:t>Bilingualism in the Americas: A Bibliography and Research Guide</w:t>
            </w:r>
            <w:r w:rsidRPr="00294DAF">
              <w:rPr>
                <w:rFonts w:ascii="Calibri" w:eastAsia="Times New Roman" w:hAnsi="Calibri" w:cs="Calibri"/>
              </w:rPr>
              <w:t>, Montgomery, University of Alabama Press, 1956.</w:t>
            </w:r>
          </w:p>
          <w:p w:rsidR="00294DAF" w:rsidRPr="00294DAF" w:rsidRDefault="00294DAF" w:rsidP="00294DAF">
            <w:pPr>
              <w:numPr>
                <w:ilvl w:val="0"/>
                <w:numId w:val="16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Koll-Stobbe, A. (Hrsg.), </w:t>
            </w:r>
            <w:r w:rsidRPr="00294DAF">
              <w:rPr>
                <w:rFonts w:ascii="Calibri" w:eastAsia="Times New Roman" w:hAnsi="Calibri" w:cs="Calibri"/>
                <w:i/>
                <w:lang w:val="hr-HR"/>
              </w:rPr>
              <w:t>Versteht mich noch jemand</w:t>
            </w:r>
            <w:r w:rsidRPr="00294DAF">
              <w:rPr>
                <w:rFonts w:ascii="Calibri" w:eastAsia="Times New Roman" w:hAnsi="Calibri" w:cs="Calibri"/>
                <w:lang w:val="hr-HR"/>
              </w:rPr>
              <w:t>? Sprachenvielfalt, Sprachenbedrohung und Sprachenpolitik in Europa (Sprachkönnen und Sprachbewusstsein in Europa, Band 2), Peter Lang, Frankfurt am Main, 2006.</w:t>
            </w:r>
          </w:p>
          <w:p w:rsidR="00294DAF" w:rsidRPr="00294DAF" w:rsidRDefault="00294DAF" w:rsidP="00294DAF">
            <w:pPr>
              <w:numPr>
                <w:ilvl w:val="0"/>
                <w:numId w:val="166"/>
              </w:numPr>
              <w:spacing w:after="0" w:line="240" w:lineRule="atLeast"/>
              <w:contextualSpacing/>
              <w:jc w:val="both"/>
              <w:rPr>
                <w:rFonts w:ascii="Calibri" w:eastAsia="Times New Roman" w:hAnsi="Calibri" w:cs="Calibri"/>
                <w:lang w:val="de-DE"/>
              </w:rPr>
            </w:pPr>
            <w:r w:rsidRPr="00294DAF">
              <w:rPr>
                <w:rFonts w:ascii="Calibri" w:eastAsia="Times New Roman" w:hAnsi="Calibri" w:cs="Calibri"/>
                <w:lang w:val="de-DE"/>
              </w:rPr>
              <w:t xml:space="preserve">Oksaar, E., </w:t>
            </w:r>
            <w:r w:rsidRPr="00294DAF">
              <w:rPr>
                <w:rFonts w:ascii="Calibri" w:eastAsia="Times New Roman" w:hAnsi="Calibri" w:cs="Calibri"/>
                <w:i/>
                <w:lang w:val="de-DE"/>
              </w:rPr>
              <w:t>Spracherwerb – Sprachkontakt – Sprachkonflikt</w:t>
            </w:r>
            <w:r w:rsidRPr="00294DAF">
              <w:rPr>
                <w:rFonts w:ascii="Calibri" w:eastAsia="Times New Roman" w:hAnsi="Calibri" w:cs="Calibri"/>
                <w:lang w:val="de-DE"/>
              </w:rPr>
              <w:t>, Herausgegeben von Els Oksaar, Walter de Gruyter, Berlin; New York, 1984.</w:t>
            </w:r>
          </w:p>
          <w:p w:rsidR="00294DAF" w:rsidRPr="00294DAF" w:rsidRDefault="00294DAF" w:rsidP="00294DAF">
            <w:pPr>
              <w:numPr>
                <w:ilvl w:val="0"/>
                <w:numId w:val="166"/>
              </w:numPr>
              <w:spacing w:after="0" w:line="240" w:lineRule="atLeast"/>
              <w:contextualSpacing/>
              <w:jc w:val="both"/>
              <w:rPr>
                <w:rFonts w:ascii="Calibri" w:eastAsia="Times New Roman" w:hAnsi="Calibri" w:cs="Calibri"/>
                <w:lang w:val="de-DE"/>
              </w:rPr>
            </w:pPr>
            <w:r w:rsidRPr="00294DAF">
              <w:rPr>
                <w:rFonts w:ascii="Calibri" w:eastAsia="Times New Roman" w:hAnsi="Calibri" w:cs="Calibri"/>
                <w:lang w:val="de-DE"/>
              </w:rPr>
              <w:t xml:space="preserve">Riehl, C. M., </w:t>
            </w:r>
            <w:r w:rsidRPr="00294DAF">
              <w:rPr>
                <w:rFonts w:ascii="Calibri" w:eastAsia="Times New Roman" w:hAnsi="Calibri" w:cs="Calibri"/>
                <w:i/>
                <w:lang w:val="de-DE"/>
              </w:rPr>
              <w:t>Sprachkontaktforschung</w:t>
            </w:r>
            <w:r w:rsidRPr="00294DAF">
              <w:rPr>
                <w:rFonts w:ascii="Calibri" w:eastAsia="Times New Roman" w:hAnsi="Calibri" w:cs="Calibri"/>
                <w:lang w:val="de-DE"/>
              </w:rPr>
              <w:t xml:space="preserve">. </w:t>
            </w:r>
            <w:r w:rsidRPr="00294DAF">
              <w:rPr>
                <w:rFonts w:ascii="Calibri" w:eastAsia="Times New Roman" w:hAnsi="Calibri" w:cs="Calibri"/>
                <w:i/>
                <w:lang w:val="de-DE"/>
              </w:rPr>
              <w:t>Eine Einführung</w:t>
            </w:r>
            <w:r w:rsidRPr="00294DAF">
              <w:rPr>
                <w:rFonts w:ascii="Calibri" w:eastAsia="Times New Roman" w:hAnsi="Calibri" w:cs="Calibri"/>
                <w:lang w:val="de-DE"/>
              </w:rPr>
              <w:t>, 3. überarbeitete Auflage, Gunter Narr Verlag, Tübingen, 2013.</w:t>
            </w:r>
          </w:p>
          <w:p w:rsidR="00294DAF" w:rsidRPr="00294DAF" w:rsidRDefault="00294DAF" w:rsidP="00294DAF">
            <w:pPr>
              <w:numPr>
                <w:ilvl w:val="0"/>
                <w:numId w:val="16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Stroh, C, </w:t>
            </w:r>
            <w:r w:rsidRPr="00294DAF">
              <w:rPr>
                <w:rFonts w:ascii="Calibri" w:eastAsia="Calibri" w:hAnsi="Calibri" w:cs="Calibri"/>
                <w:i/>
                <w:lang w:val="hr-HR"/>
              </w:rPr>
              <w:t>Sprachkontakt und Sprachbewußtsein. Eine soziolinguistische Studie am Beispiel Ost-Lothrigens</w:t>
            </w:r>
            <w:r w:rsidRPr="00294DAF">
              <w:rPr>
                <w:rFonts w:ascii="Calibri" w:eastAsia="Calibri" w:hAnsi="Calibri" w:cs="Calibri"/>
                <w:lang w:val="hr-HR"/>
              </w:rPr>
              <w:t>, Gunter Narr Verlag, Tübingen, 1993.</w:t>
            </w:r>
          </w:p>
          <w:p w:rsidR="00294DAF" w:rsidRPr="00294DAF" w:rsidRDefault="00294DAF" w:rsidP="00294DAF">
            <w:pPr>
              <w:numPr>
                <w:ilvl w:val="0"/>
                <w:numId w:val="166"/>
              </w:numPr>
              <w:spacing w:after="0" w:line="240" w:lineRule="atLeast"/>
              <w:contextualSpacing/>
              <w:jc w:val="both"/>
              <w:rPr>
                <w:rFonts w:ascii="Calibri" w:eastAsia="Times New Roman" w:hAnsi="Calibri" w:cs="Calibri"/>
                <w:lang w:val="de-DE"/>
              </w:rPr>
            </w:pPr>
            <w:r w:rsidRPr="00294DAF">
              <w:rPr>
                <w:rFonts w:ascii="Calibri" w:eastAsia="Times New Roman" w:hAnsi="Calibri" w:cs="Calibri"/>
                <w:lang w:val="de-DE"/>
              </w:rPr>
              <w:t xml:space="preserve">Weinreich, U., </w:t>
            </w:r>
            <w:r w:rsidRPr="00294DAF">
              <w:rPr>
                <w:rFonts w:ascii="Calibri" w:eastAsia="Times New Roman" w:hAnsi="Calibri" w:cs="Calibri"/>
                <w:i/>
                <w:lang w:val="de-DE"/>
              </w:rPr>
              <w:t>Sprachen in Kontakt</w:t>
            </w:r>
            <w:r w:rsidRPr="00294DAF">
              <w:rPr>
                <w:rFonts w:ascii="Calibri" w:eastAsia="Times New Roman" w:hAnsi="Calibri" w:cs="Calibri"/>
                <w:lang w:val="de-DE"/>
              </w:rPr>
              <w:t>. Ergebnisse und Probleme der Zweisprachigkeitsforschung, Verlag C.H. Beck, München, 1977.</w:t>
            </w:r>
          </w:p>
          <w:p w:rsidR="00294DAF" w:rsidRPr="00294DAF" w:rsidRDefault="00294DAF" w:rsidP="00294DAF">
            <w:pPr>
              <w:spacing w:after="0" w:line="240" w:lineRule="auto"/>
              <w:jc w:val="both"/>
              <w:rPr>
                <w:rFonts w:ascii="Calibri" w:eastAsia="Calibri" w:hAnsi="Calibri" w:cs="Calibri"/>
                <w:szCs w:val="24"/>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Calibri" w:hAnsi="Calibri" w:cs="Calibri"/>
                <w:b/>
                <w:color w:val="000000"/>
                <w:szCs w:val="24"/>
                <w:lang w:val="hr-HR"/>
              </w:rPr>
              <w:t>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b/>
                <w:lang w:val="hr-HR"/>
              </w:rPr>
            </w:pPr>
            <w:r w:rsidRPr="00294DAF">
              <w:rPr>
                <w:rFonts w:ascii="Calibri" w:eastAsia="Calibri" w:hAnsi="Calibri" w:cs="Calibri"/>
                <w:b/>
                <w:lang w:val="hr-HR"/>
              </w:rPr>
              <w:t xml:space="preserve">Informiranje o </w:t>
            </w:r>
            <w:r w:rsidRPr="00294DAF">
              <w:rPr>
                <w:rFonts w:ascii="Calibri" w:eastAsia="Calibri" w:hAnsi="Calibri" w:cs="Calibri"/>
                <w:b/>
                <w:color w:val="000000"/>
                <w:szCs w:val="24"/>
                <w:lang w:val="hr-HR"/>
              </w:rPr>
              <w:t>predmetu</w:t>
            </w:r>
            <w:r w:rsidRPr="00294DAF">
              <w:rPr>
                <w:rFonts w:ascii="Calibri" w:eastAsia="Calibri" w:hAnsi="Calibri" w:cs="Calibri"/>
                <w:b/>
                <w:lang w:val="hr-HR"/>
              </w:rPr>
              <w:t>:</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Sve informacije za upoznavanje s pravima i obvezama doktoranada prema predmetu doktorandi će dobiti na prvom predavanju. Te su informacije dostupne i na mrežnoj stranici Fakulteta. </w:t>
            </w:r>
          </w:p>
          <w:p w:rsidR="00294DAF" w:rsidRPr="00294DAF" w:rsidRDefault="00294DAF" w:rsidP="00294DAF">
            <w:pPr>
              <w:spacing w:after="0" w:line="276" w:lineRule="auto"/>
              <w:jc w:val="both"/>
              <w:rPr>
                <w:rFonts w:ascii="Calibri" w:eastAsia="Calibri" w:hAnsi="Calibri" w:cs="Calibri"/>
                <w:b/>
                <w:lang w:val="hr-HR"/>
              </w:rPr>
            </w:pPr>
            <w:r w:rsidRPr="00294DAF">
              <w:rPr>
                <w:rFonts w:ascii="Calibri" w:eastAsia="Calibri" w:hAnsi="Calibri" w:cs="Calibri"/>
                <w:b/>
                <w:lang w:val="hr-HR"/>
              </w:rPr>
              <w:t>Kontaktiranje s nastavnikom:</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lastRenderedPageBreak/>
              <w:t>Kontaktiranje s nastavnikom izvan nastave omogućeno je i elektroničkom poštom (adresa dostupna na mrežnoj stranici Sveučilišta u Mostaru).</w:t>
            </w:r>
          </w:p>
          <w:p w:rsidR="00294DAF" w:rsidRPr="00294DAF" w:rsidRDefault="00294DAF" w:rsidP="00294DAF">
            <w:pPr>
              <w:spacing w:after="200" w:line="276" w:lineRule="auto"/>
              <w:contextualSpacing/>
              <w:jc w:val="both"/>
              <w:rPr>
                <w:rFonts w:ascii="Calibri" w:eastAsia="Calibri" w:hAnsi="Calibri" w:cs="Calibri"/>
                <w:color w:val="000000"/>
                <w:lang w:val="hr-HR"/>
              </w:rPr>
            </w:pPr>
            <w:r w:rsidRPr="00294DAF">
              <w:rPr>
                <w:rFonts w:ascii="Calibri" w:eastAsia="Calibri" w:hAnsi="Calibri" w:cs="Calibri"/>
                <w:lang w:val="hr-HR"/>
              </w:rPr>
              <w:t>Termin konzultacija određuje se početkom akademske godine.</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Calibri"/>
          <w:color w:val="00000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3"/>
        <w:gridCol w:w="400"/>
        <w:gridCol w:w="994"/>
        <w:gridCol w:w="272"/>
        <w:gridCol w:w="502"/>
        <w:gridCol w:w="622"/>
        <w:gridCol w:w="1237"/>
        <w:gridCol w:w="314"/>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Prevođenje književnih tekstova</w:t>
            </w:r>
          </w:p>
          <w:p w:rsidR="00294DAF" w:rsidRPr="00294DAF" w:rsidRDefault="00294DAF" w:rsidP="00294DAF">
            <w:pPr>
              <w:tabs>
                <w:tab w:val="left" w:pos="3330"/>
              </w:tabs>
              <w:spacing w:after="0" w:line="276"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FFGED312</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76" w:lineRule="auto"/>
              <w:jc w:val="center"/>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Germanistika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 /</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njemački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dr. sc. Ivica Petrović, izv. prof.</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Ivica.petrovic@ff.sum.ba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76" w:lineRule="auto"/>
              <w:rPr>
                <w:rFonts w:ascii="Calibri" w:eastAsia="Calibri" w:hAnsi="Calibri" w:cs="Calibri"/>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Upoznatidoktorande s problematikomknjiževnogprevođenja</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Predstavitistrategijepisanogprevođenjaknjiževnihtekstova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76"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Times New Roman"/>
                <w:color w:val="000000"/>
                <w:szCs w:val="24"/>
                <w:lang w:val="hr-HR"/>
              </w:rPr>
              <w:t xml:space="preserve">Nakon položenog ispita doktorandi će </w:t>
            </w:r>
            <w:r w:rsidRPr="00294DAF">
              <w:rPr>
                <w:rFonts w:ascii="Calibri" w:eastAsia="Calibri" w:hAnsi="Calibri" w:cs="Calibri"/>
                <w:color w:val="000000"/>
                <w:lang w:val="hr-HR"/>
              </w:rPr>
              <w:t>znati/moći:</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rPr>
              <w:t>analiziratiivrednovatiteorijskaznanjaoprevo</w:t>
            </w:r>
            <w:r w:rsidRPr="00294DAF">
              <w:rPr>
                <w:rFonts w:ascii="Calibri" w:eastAsia="Calibri" w:hAnsi="Calibri" w:cs="Calibri"/>
                <w:color w:val="000000"/>
                <w:lang w:val="hr-HR"/>
              </w:rPr>
              <w:t>đ</w:t>
            </w:r>
            <w:r w:rsidRPr="00294DAF">
              <w:rPr>
                <w:rFonts w:ascii="Calibri" w:eastAsia="Calibri" w:hAnsi="Calibri" w:cs="Calibri"/>
                <w:color w:val="000000"/>
              </w:rPr>
              <w:t>enju</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lang w:val="en-GB"/>
              </w:rPr>
            </w:pPr>
            <w:r w:rsidRPr="00294DAF">
              <w:rPr>
                <w:rFonts w:ascii="Calibri" w:eastAsia="Calibri" w:hAnsi="Calibri" w:cs="Calibri"/>
                <w:color w:val="000000"/>
              </w:rPr>
              <w:t>razumijevatijezikizvornika</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prenositiknjiževnitekstanaciljnijezik</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76" w:lineRule="auto"/>
              <w:rPr>
                <w:rFonts w:ascii="Calibri" w:eastAsia="Calibri" w:hAnsi="Calibri" w:cs="Calibri"/>
                <w:b/>
                <w:color w:val="000000"/>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Što je „književnoprevođenje“?</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Prevođenjetekstovanjemačkeknjiževnostinahrvatski</w:t>
            </w:r>
            <w:r w:rsidR="00223D8E">
              <w:rPr>
                <w:rFonts w:ascii="Calibri" w:eastAsia="Calibri" w:hAnsi="Calibri" w:cs="Calibri"/>
                <w:color w:val="000000"/>
              </w:rPr>
              <w:t xml:space="preserve"> i </w:t>
            </w:r>
            <w:r w:rsidRPr="00294DAF">
              <w:rPr>
                <w:rFonts w:ascii="Calibri" w:eastAsia="Calibri" w:hAnsi="Calibri" w:cs="Calibri"/>
                <w:color w:val="000000"/>
              </w:rPr>
              <w:t>obrnuto</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Prevođenjenarativnih</w:t>
            </w:r>
            <w:r w:rsidR="00223D8E">
              <w:rPr>
                <w:rFonts w:ascii="Calibri" w:eastAsia="Calibri" w:hAnsi="Calibri" w:cs="Calibri"/>
                <w:color w:val="000000"/>
              </w:rPr>
              <w:t xml:space="preserve"> I </w:t>
            </w:r>
            <w:r w:rsidRPr="00294DAF">
              <w:rPr>
                <w:rFonts w:ascii="Calibri" w:eastAsia="Calibri" w:hAnsi="Calibri" w:cs="Calibri"/>
                <w:color w:val="000000"/>
              </w:rPr>
              <w:t>esejističkihtekstova</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Specifičnostiprevođenjapoezije</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Specifičnostiprevođenjadramskihtekstova</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Problematikaprevođenjafrazema</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Prevođenjedijalektizama</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Kritika prevođenja</w:t>
            </w:r>
          </w:p>
          <w:p w:rsidR="00294DAF" w:rsidRPr="00294DAF" w:rsidRDefault="00294DAF" w:rsidP="00294DAF">
            <w:pPr>
              <w:numPr>
                <w:ilvl w:val="0"/>
                <w:numId w:val="167"/>
              </w:numPr>
              <w:autoSpaceDE w:val="0"/>
              <w:autoSpaceDN w:val="0"/>
              <w:adjustRightInd w:val="0"/>
              <w:spacing w:after="0" w:line="240" w:lineRule="auto"/>
              <w:contextualSpacing/>
              <w:rPr>
                <w:rFonts w:ascii="Calibri" w:eastAsia="Calibri" w:hAnsi="Calibri" w:cs="Calibri"/>
                <w:color w:val="000000"/>
              </w:rPr>
            </w:pPr>
            <w:r w:rsidRPr="00294DAF">
              <w:rPr>
                <w:rFonts w:ascii="Calibri" w:eastAsia="Calibri" w:hAnsi="Calibri" w:cs="Calibri"/>
                <w:color w:val="000000"/>
              </w:rPr>
              <w:t>Tematskispecifičnoprevođenje</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7F11BA" w:rsidTr="00294DAF">
        <w:trPr>
          <w:trHeight w:val="317"/>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Izrada zbirke prijevoda odabranih tekstova. </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lastRenderedPageBreak/>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76" w:lineRule="auto"/>
              <w:jc w:val="both"/>
              <w:rPr>
                <w:rFonts w:ascii="Calibri" w:eastAsia="Calibri" w:hAnsi="Calibri" w:cs="Calibri"/>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jc w:val="both"/>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68"/>
              </w:numPr>
              <w:autoSpaceDE w:val="0"/>
              <w:autoSpaceDN w:val="0"/>
              <w:adjustRightInd w:val="0"/>
              <w:spacing w:after="0" w:line="240" w:lineRule="auto"/>
              <w:contextualSpacing/>
              <w:jc w:val="both"/>
              <w:rPr>
                <w:rFonts w:ascii="Calibri" w:eastAsia="Calibri" w:hAnsi="Calibri" w:cs="Calibri"/>
                <w:color w:val="000000"/>
                <w:lang w:val="de-DE"/>
              </w:rPr>
            </w:pPr>
            <w:r w:rsidRPr="00294DAF">
              <w:rPr>
                <w:rFonts w:ascii="Calibri" w:eastAsia="Calibri" w:hAnsi="Calibri" w:cs="Calibri"/>
                <w:color w:val="000000"/>
                <w:lang w:val="de-DE"/>
              </w:rPr>
              <w:t xml:space="preserve">Bonačić, M., </w:t>
            </w:r>
            <w:r w:rsidRPr="00294DAF">
              <w:rPr>
                <w:rFonts w:ascii="Calibri" w:eastAsia="Calibri" w:hAnsi="Calibri" w:cs="Calibri"/>
                <w:i/>
                <w:color w:val="000000"/>
                <w:lang w:val="de-DE"/>
              </w:rPr>
              <w:t>Tekst, diskurs, prijevod. O poetici prevođenja</w:t>
            </w:r>
            <w:r w:rsidRPr="00294DAF">
              <w:rPr>
                <w:rFonts w:ascii="Calibri" w:eastAsia="Calibri" w:hAnsi="Calibri" w:cs="Calibri"/>
                <w:color w:val="000000"/>
                <w:lang w:val="de-DE"/>
              </w:rPr>
              <w:t>, Split, Književni krug 1999 (Biblioteka književnih djela; 99).</w:t>
            </w:r>
          </w:p>
          <w:p w:rsidR="00294DAF" w:rsidRPr="00294DAF" w:rsidRDefault="00294DAF" w:rsidP="00294DAF">
            <w:pPr>
              <w:numPr>
                <w:ilvl w:val="0"/>
                <w:numId w:val="168"/>
              </w:numPr>
              <w:spacing w:after="0" w:line="240" w:lineRule="auto"/>
              <w:contextualSpacing/>
              <w:rPr>
                <w:rFonts w:ascii="Calibri" w:eastAsia="Calibri" w:hAnsi="Calibri" w:cs="Calibri"/>
                <w:color w:val="000000"/>
                <w:lang w:val="de-DE"/>
              </w:rPr>
            </w:pPr>
            <w:r w:rsidRPr="00294DAF">
              <w:rPr>
                <w:rFonts w:ascii="Calibri" w:eastAsia="Calibri" w:hAnsi="Calibri" w:cs="Calibri"/>
                <w:color w:val="000000"/>
                <w:lang w:val="de-DE"/>
              </w:rPr>
              <w:t xml:space="preserve">Harlaß, K. (Hrsg.), </w:t>
            </w:r>
            <w:r w:rsidRPr="00294DAF">
              <w:rPr>
                <w:rFonts w:ascii="Calibri" w:eastAsia="Calibri" w:hAnsi="Calibri" w:cs="Calibri"/>
                <w:i/>
                <w:color w:val="000000"/>
                <w:lang w:val="de-DE"/>
              </w:rPr>
              <w:t>Handbuch Literarisches Übersetzen</w:t>
            </w:r>
            <w:r w:rsidRPr="00294DAF">
              <w:rPr>
                <w:rFonts w:ascii="Calibri" w:eastAsia="Calibri" w:hAnsi="Calibri" w:cs="Calibri"/>
                <w:color w:val="000000"/>
                <w:lang w:val="de-DE"/>
              </w:rPr>
              <w:t>, Berlin, 2015.</w:t>
            </w:r>
          </w:p>
          <w:p w:rsidR="00294DAF" w:rsidRPr="00294DAF" w:rsidRDefault="00294DAF" w:rsidP="00294DAF">
            <w:pPr>
              <w:numPr>
                <w:ilvl w:val="0"/>
                <w:numId w:val="168"/>
              </w:numPr>
              <w:autoSpaceDE w:val="0"/>
              <w:autoSpaceDN w:val="0"/>
              <w:adjustRightInd w:val="0"/>
              <w:spacing w:after="0" w:line="240" w:lineRule="auto"/>
              <w:contextualSpacing/>
              <w:jc w:val="both"/>
              <w:rPr>
                <w:rFonts w:ascii="Calibri" w:eastAsia="Calibri" w:hAnsi="Calibri" w:cs="Calibri"/>
                <w:color w:val="000000"/>
                <w:lang w:val="de-DE"/>
              </w:rPr>
            </w:pPr>
            <w:r w:rsidRPr="00294DAF">
              <w:rPr>
                <w:rFonts w:ascii="Calibri" w:eastAsia="Calibri" w:hAnsi="Calibri" w:cs="Calibri"/>
                <w:color w:val="000000"/>
                <w:lang w:val="de-DE"/>
              </w:rPr>
              <w:t xml:space="preserve">Ivir, V., </w:t>
            </w:r>
            <w:r w:rsidRPr="00294DAF">
              <w:rPr>
                <w:rFonts w:ascii="Calibri" w:eastAsia="Calibri" w:hAnsi="Calibri" w:cs="Calibri"/>
                <w:i/>
                <w:color w:val="000000"/>
                <w:lang w:val="de-DE"/>
              </w:rPr>
              <w:t>Teorija i tehnika prevođenja</w:t>
            </w:r>
            <w:r w:rsidRPr="00294DAF">
              <w:rPr>
                <w:rFonts w:ascii="Calibri" w:eastAsia="Calibri" w:hAnsi="Calibri" w:cs="Calibri"/>
                <w:color w:val="000000"/>
                <w:lang w:val="de-DE"/>
              </w:rPr>
              <w:t>, Novi Sad, 1985. (2. izdanje) (odabrana poglavlja)</w:t>
            </w:r>
          </w:p>
          <w:p w:rsidR="00294DAF" w:rsidRPr="00294DAF" w:rsidRDefault="00294DAF" w:rsidP="00294DAF">
            <w:pPr>
              <w:numPr>
                <w:ilvl w:val="0"/>
                <w:numId w:val="168"/>
              </w:numPr>
              <w:autoSpaceDE w:val="0"/>
              <w:autoSpaceDN w:val="0"/>
              <w:adjustRightInd w:val="0"/>
              <w:spacing w:after="0" w:line="240" w:lineRule="auto"/>
              <w:contextualSpacing/>
              <w:jc w:val="both"/>
              <w:rPr>
                <w:rFonts w:ascii="Calibri" w:eastAsia="Calibri" w:hAnsi="Calibri" w:cs="Calibri"/>
                <w:color w:val="000000"/>
                <w:lang w:val="de-DE"/>
              </w:rPr>
            </w:pPr>
            <w:r w:rsidRPr="00294DAF">
              <w:rPr>
                <w:rFonts w:ascii="Calibri" w:eastAsia="Calibri" w:hAnsi="Calibri" w:cs="Calibri"/>
                <w:color w:val="000000"/>
                <w:lang w:val="de-DE"/>
              </w:rPr>
              <w:t xml:space="preserve">Ivir, V., „Lingvistička sastavnica teorije prevođenja“, </w:t>
            </w:r>
            <w:r w:rsidRPr="00294DAF">
              <w:rPr>
                <w:rFonts w:ascii="Calibri" w:eastAsia="Calibri" w:hAnsi="Calibri" w:cs="Calibri"/>
                <w:i/>
                <w:color w:val="000000"/>
                <w:lang w:val="de-DE"/>
              </w:rPr>
              <w:t>Suvremena lingvistika</w:t>
            </w:r>
            <w:r w:rsidRPr="00294DAF">
              <w:rPr>
                <w:rFonts w:ascii="Calibri" w:eastAsia="Calibri" w:hAnsi="Calibri" w:cs="Calibri"/>
                <w:color w:val="000000"/>
                <w:lang w:val="de-DE"/>
              </w:rPr>
              <w:t>, 34, 1992., str. 93-101.</w:t>
            </w:r>
          </w:p>
          <w:p w:rsidR="00294DAF" w:rsidRPr="00294DAF" w:rsidRDefault="00294DAF" w:rsidP="00294DAF">
            <w:pPr>
              <w:numPr>
                <w:ilvl w:val="0"/>
                <w:numId w:val="168"/>
              </w:numPr>
              <w:autoSpaceDE w:val="0"/>
              <w:autoSpaceDN w:val="0"/>
              <w:adjustRightInd w:val="0"/>
              <w:spacing w:after="0" w:line="240" w:lineRule="auto"/>
              <w:contextualSpacing/>
              <w:rPr>
                <w:rFonts w:ascii="Calibri" w:eastAsia="Calibri" w:hAnsi="Calibri" w:cs="Calibri"/>
                <w:i/>
                <w:color w:val="000000"/>
                <w:lang w:val="de-DE"/>
              </w:rPr>
            </w:pPr>
            <w:r w:rsidRPr="00294DAF">
              <w:rPr>
                <w:rFonts w:ascii="Calibri" w:eastAsia="Calibri" w:hAnsi="Calibri" w:cs="Calibri"/>
                <w:color w:val="000000"/>
                <w:lang w:val="de-DE"/>
              </w:rPr>
              <w:t xml:space="preserve">Jörn, A., </w:t>
            </w:r>
            <w:r w:rsidRPr="00294DAF">
              <w:rPr>
                <w:rFonts w:ascii="Calibri" w:eastAsia="Calibri" w:hAnsi="Calibri" w:cs="Calibri"/>
                <w:i/>
                <w:color w:val="000000"/>
                <w:lang w:val="de-DE"/>
              </w:rPr>
              <w:t>Literarische Übersetzung: Geschichte – Theorie –</w:t>
            </w:r>
          </w:p>
          <w:p w:rsidR="00294DAF" w:rsidRPr="00294DAF" w:rsidRDefault="00294DAF" w:rsidP="00294DAF">
            <w:pPr>
              <w:numPr>
                <w:ilvl w:val="0"/>
                <w:numId w:val="168"/>
              </w:numPr>
              <w:autoSpaceDE w:val="0"/>
              <w:autoSpaceDN w:val="0"/>
              <w:adjustRightInd w:val="0"/>
              <w:spacing w:after="0" w:line="240" w:lineRule="auto"/>
              <w:contextualSpacing/>
              <w:jc w:val="both"/>
              <w:rPr>
                <w:rFonts w:ascii="Calibri" w:eastAsia="Calibri" w:hAnsi="Calibri" w:cs="Calibri"/>
                <w:color w:val="000000"/>
                <w:lang w:val="de-DE"/>
              </w:rPr>
            </w:pPr>
            <w:r w:rsidRPr="00294DAF">
              <w:rPr>
                <w:rFonts w:ascii="Calibri" w:eastAsia="Calibri" w:hAnsi="Calibri" w:cs="Calibri"/>
                <w:i/>
                <w:color w:val="000000"/>
                <w:lang w:val="de-DE"/>
              </w:rPr>
              <w:t>kulturelle Wirkung</w:t>
            </w:r>
            <w:r w:rsidRPr="00294DAF">
              <w:rPr>
                <w:rFonts w:ascii="Calibri" w:eastAsia="Calibri" w:hAnsi="Calibri" w:cs="Calibri"/>
                <w:color w:val="000000"/>
                <w:lang w:val="de-DE"/>
              </w:rPr>
              <w:t>, Darmstadt, Wissenschaft-Buchges, 1998.</w:t>
            </w:r>
          </w:p>
          <w:p w:rsidR="00294DAF" w:rsidRPr="00294DAF" w:rsidRDefault="00294DAF" w:rsidP="00294DAF">
            <w:pPr>
              <w:numPr>
                <w:ilvl w:val="0"/>
                <w:numId w:val="168"/>
              </w:numPr>
              <w:spacing w:after="0" w:line="240" w:lineRule="auto"/>
              <w:contextualSpacing/>
              <w:rPr>
                <w:rFonts w:ascii="Calibri" w:eastAsia="Calibri" w:hAnsi="Calibri" w:cs="Calibri"/>
                <w:color w:val="000000"/>
                <w:lang w:val="de-DE"/>
              </w:rPr>
            </w:pPr>
            <w:r w:rsidRPr="00294DAF">
              <w:rPr>
                <w:rFonts w:ascii="Calibri" w:eastAsia="Calibri" w:hAnsi="Calibri" w:cs="Calibri"/>
                <w:color w:val="000000"/>
                <w:lang w:val="de-DE"/>
              </w:rPr>
              <w:t xml:space="preserve">Kopetzki, A., </w:t>
            </w:r>
            <w:r w:rsidRPr="00294DAF">
              <w:rPr>
                <w:rFonts w:ascii="Calibri" w:eastAsia="Calibri" w:hAnsi="Calibri" w:cs="Calibri"/>
                <w:i/>
                <w:color w:val="000000"/>
                <w:lang w:val="de-DE"/>
              </w:rPr>
              <w:t>Beim Wort nehmen: Sprachtheoretische und ästhetische Probleme der literarischen Übersetzung</w:t>
            </w:r>
            <w:r w:rsidRPr="00294DAF">
              <w:rPr>
                <w:rFonts w:ascii="Calibri" w:eastAsia="Calibri" w:hAnsi="Calibri" w:cs="Calibri"/>
                <w:color w:val="000000"/>
                <w:lang w:val="de-DE"/>
              </w:rPr>
              <w:t>, Stuttgart, 1996.</w:t>
            </w:r>
          </w:p>
          <w:p w:rsidR="00294DAF" w:rsidRPr="00294DAF" w:rsidRDefault="00294DAF" w:rsidP="00294DAF">
            <w:pPr>
              <w:numPr>
                <w:ilvl w:val="0"/>
                <w:numId w:val="168"/>
              </w:numPr>
              <w:autoSpaceDE w:val="0"/>
              <w:autoSpaceDN w:val="0"/>
              <w:adjustRightInd w:val="0"/>
              <w:spacing w:after="0" w:line="240" w:lineRule="auto"/>
              <w:contextualSpacing/>
              <w:jc w:val="both"/>
              <w:rPr>
                <w:rFonts w:ascii="Calibri" w:eastAsia="Calibri" w:hAnsi="Calibri" w:cs="Calibri"/>
                <w:color w:val="000000"/>
                <w:lang w:val="en-GB"/>
              </w:rPr>
            </w:pPr>
            <w:r w:rsidRPr="00294DAF">
              <w:rPr>
                <w:rFonts w:ascii="Calibri" w:eastAsia="Calibri" w:hAnsi="Calibri" w:cs="Calibri"/>
                <w:color w:val="000000"/>
              </w:rPr>
              <w:t xml:space="preserve">Landers, C. E., </w:t>
            </w:r>
            <w:r w:rsidRPr="00294DAF">
              <w:rPr>
                <w:rFonts w:ascii="Calibri" w:eastAsia="Calibri" w:hAnsi="Calibri" w:cs="Calibri"/>
                <w:i/>
                <w:color w:val="000000"/>
              </w:rPr>
              <w:t>Literary translation: a practical guide</w:t>
            </w:r>
            <w:r w:rsidRPr="00294DAF">
              <w:rPr>
                <w:rFonts w:ascii="Calibri" w:eastAsia="Calibri" w:hAnsi="Calibri" w:cs="Calibri"/>
                <w:color w:val="000000"/>
              </w:rPr>
              <w:t>, Clevedon, Multilingual Matters, 2001.</w:t>
            </w:r>
          </w:p>
          <w:p w:rsidR="00294DAF" w:rsidRPr="00294DAF" w:rsidRDefault="00294DAF" w:rsidP="00294DAF">
            <w:pPr>
              <w:numPr>
                <w:ilvl w:val="0"/>
                <w:numId w:val="168"/>
              </w:numPr>
              <w:autoSpaceDE w:val="0"/>
              <w:autoSpaceDN w:val="0"/>
              <w:adjustRightInd w:val="0"/>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 xml:space="preserve">„Prevođenjedrameikazališta“ (temat), u: </w:t>
            </w:r>
            <w:r w:rsidRPr="00294DAF">
              <w:rPr>
                <w:rFonts w:ascii="Calibri" w:eastAsia="Calibri" w:hAnsi="Calibri" w:cs="Calibri"/>
                <w:i/>
                <w:color w:val="000000"/>
              </w:rPr>
              <w:t>Književnasmotra</w:t>
            </w:r>
            <w:r w:rsidRPr="00294DAF">
              <w:rPr>
                <w:rFonts w:ascii="Calibri" w:eastAsia="Calibri" w:hAnsi="Calibri" w:cs="Calibri"/>
                <w:color w:val="000000"/>
              </w:rPr>
              <w:t>, Zagreb, god. XXXV, 2003., br. 128-129 (2-3), str. 3-24.</w:t>
            </w:r>
          </w:p>
          <w:p w:rsidR="00294DAF" w:rsidRPr="00294DAF" w:rsidRDefault="00294DAF" w:rsidP="00294DAF">
            <w:pPr>
              <w:numPr>
                <w:ilvl w:val="0"/>
                <w:numId w:val="168"/>
              </w:numPr>
              <w:autoSpaceDE w:val="0"/>
              <w:autoSpaceDN w:val="0"/>
              <w:adjustRightInd w:val="0"/>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 xml:space="preserve">Užarević, J., „Umijećeprevođenja”, </w:t>
            </w:r>
            <w:r w:rsidRPr="00294DAF">
              <w:rPr>
                <w:rFonts w:ascii="Calibri" w:eastAsia="Calibri" w:hAnsi="Calibri" w:cs="Calibri"/>
                <w:i/>
                <w:color w:val="000000"/>
              </w:rPr>
              <w:t>Književnasmotra</w:t>
            </w:r>
            <w:r w:rsidRPr="00294DAF">
              <w:rPr>
                <w:rFonts w:ascii="Calibri" w:eastAsia="Calibri" w:hAnsi="Calibri" w:cs="Calibri"/>
                <w:color w:val="000000"/>
              </w:rPr>
              <w:t>, 83, 1991., str. 126-129.</w:t>
            </w:r>
          </w:p>
          <w:p w:rsidR="00294DAF" w:rsidRPr="00294DAF" w:rsidRDefault="00294DAF" w:rsidP="00294DAF">
            <w:pPr>
              <w:autoSpaceDE w:val="0"/>
              <w:autoSpaceDN w:val="0"/>
              <w:adjustRightInd w:val="0"/>
              <w:spacing w:after="200" w:line="276" w:lineRule="auto"/>
              <w:jc w:val="both"/>
              <w:rPr>
                <w:rFonts w:ascii="Calibri" w:eastAsia="Calibri" w:hAnsi="Calibri" w:cs="Calibri"/>
                <w:color w:val="000000"/>
                <w:lang w:val="hr-HR"/>
              </w:rPr>
            </w:pPr>
            <w:r w:rsidRPr="00294DAF">
              <w:rPr>
                <w:rFonts w:ascii="Calibri" w:eastAsia="Calibri" w:hAnsi="Calibri" w:cs="Calibri"/>
                <w:color w:val="000000"/>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Calibri" w:hAnsi="Calibri" w:cs="Times New Roman"/>
          <w:lang w:val="hr-HR"/>
        </w:rPr>
      </w:pPr>
    </w:p>
    <w:p w:rsidR="00294DAF" w:rsidRPr="00294DAF" w:rsidRDefault="00294DAF"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272"/>
        <w:gridCol w:w="502"/>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lastRenderedPageBreak/>
              <w:t>Naziv</w:t>
            </w:r>
            <w:r w:rsidRPr="00294DAF">
              <w:rPr>
                <w:rFonts w:ascii="Calibri" w:eastAsia="Calibri" w:hAnsi="Calibri" w:cs="Calibri"/>
                <w:b/>
                <w:color w:val="000000"/>
                <w:szCs w:val="24"/>
                <w:lang w:val="hr-HR"/>
              </w:rPr>
              <w:t xml:space="preserve">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sz w:val="24"/>
                <w:szCs w:val="24"/>
                <w:lang w:val="hr-HR"/>
              </w:rPr>
            </w:pPr>
            <w:r w:rsidRPr="00294DAF">
              <w:rPr>
                <w:rFonts w:ascii="Calibri" w:eastAsia="Calibri" w:hAnsi="Calibri" w:cs="Calibri"/>
                <w:b/>
                <w:bCs/>
                <w:color w:val="000000"/>
                <w:lang w:val="hr-HR"/>
              </w:rPr>
              <w:t>Tvorbeni modeli u kontrastu</w:t>
            </w:r>
          </w:p>
          <w:p w:rsidR="00294DAF" w:rsidRPr="00294DAF" w:rsidRDefault="00294DAF" w:rsidP="00294DAF">
            <w:pPr>
              <w:tabs>
                <w:tab w:val="left" w:pos="3330"/>
              </w:tabs>
              <w:spacing w:after="0" w:line="240" w:lineRule="auto"/>
              <w:jc w:val="center"/>
              <w:rPr>
                <w:rFonts w:ascii="Calibri" w:eastAsia="Calibri" w:hAnsi="Calibri" w:cs="Calibri"/>
                <w:bCs/>
                <w:color w:val="000000"/>
                <w:sz w:val="24"/>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lang w:val="hr-HR"/>
              </w:rPr>
              <w:t>FFGED413</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sz w:val="24"/>
                <w:szCs w:val="24"/>
                <w:lang w:val="hr-HR"/>
              </w:rPr>
            </w:pPr>
            <w:r w:rsidRPr="00294DAF">
              <w:rPr>
                <w:rFonts w:ascii="Calibri" w:eastAsia="Calibri" w:hAnsi="Calibri" w:cs="Calibri"/>
                <w:b/>
                <w:color w:val="000000"/>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sz w:val="24"/>
                <w:szCs w:val="24"/>
                <w:lang w:val="hr-HR"/>
              </w:rPr>
            </w:pPr>
            <w:r w:rsidRPr="00294DAF">
              <w:rPr>
                <w:rFonts w:ascii="Calibri" w:eastAsia="Calibri" w:hAnsi="Calibri" w:cs="Calibri"/>
                <w:color w:val="000000"/>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color w:val="FF0000"/>
                <w:sz w:val="24"/>
                <w:szCs w:val="24"/>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Status</w:t>
            </w:r>
            <w:r w:rsidRPr="00294DAF">
              <w:rPr>
                <w:rFonts w:ascii="Calibri" w:eastAsia="Calibri" w:hAnsi="Calibri" w:cs="Calibri"/>
                <w:b/>
                <w:color w:val="000000"/>
                <w:szCs w:val="24"/>
                <w:lang w:val="hr-HR"/>
              </w:rPr>
              <w:t xml:space="preserve">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sz w:val="24"/>
                <w:szCs w:val="24"/>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sz w:val="24"/>
                <w:szCs w:val="24"/>
                <w:lang w:val="hr-HR"/>
              </w:rPr>
            </w:pPr>
            <w:r w:rsidRPr="00294DAF">
              <w:rPr>
                <w:rFonts w:ascii="Calibri" w:eastAsia="Calibri" w:hAnsi="Calibri" w:cs="Calibri"/>
                <w:b/>
                <w:color w:val="000000"/>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četvrtog semestra, modul: </w:t>
            </w:r>
          </w:p>
          <w:p w:rsidR="00294DAF" w:rsidRPr="00294DAF" w:rsidRDefault="00294DAF" w:rsidP="00294DAF">
            <w:pPr>
              <w:spacing w:after="0" w:line="240" w:lineRule="auto"/>
              <w:jc w:val="center"/>
              <w:rPr>
                <w:rFonts w:ascii="Calibri" w:eastAsia="Calibri" w:hAnsi="Calibri" w:cs="Calibri"/>
                <w:color w:val="FF0000"/>
                <w:sz w:val="24"/>
                <w:szCs w:val="24"/>
                <w:lang w:val="hr-HR"/>
              </w:rPr>
            </w:pPr>
            <w:r w:rsidRPr="00294DAF">
              <w:rPr>
                <w:rFonts w:ascii="Calibri" w:eastAsia="Calibri" w:hAnsi="Calibri" w:cs="Calibri"/>
                <w:lang w:val="hr-HR"/>
              </w:rPr>
              <w:t>Jezik i književnost, smjer: Germanistika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sz w:val="24"/>
                <w:szCs w:val="24"/>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sz w:val="24"/>
                <w:szCs w:val="24"/>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hrvatski </w:t>
            </w:r>
            <w:r w:rsidRPr="00294DAF">
              <w:rPr>
                <w:rFonts w:ascii="Calibri" w:eastAsia="Calibri" w:hAnsi="Calibri" w:cs="Calibri"/>
                <w:lang w:val="hr-HR"/>
              </w:rPr>
              <w:t>/ njemački</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sz w:val="24"/>
                <w:szCs w:val="24"/>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lang w:val="hr-HR"/>
              </w:rPr>
              <w:t>dr. sc. Ružica Zeljko- Zubac, red.prof.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sz w:val="24"/>
                <w:szCs w:val="24"/>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color w:val="000000"/>
                <w:lang w:val="hr-HR"/>
              </w:rPr>
              <w:t>prema dogovoru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sz w:val="24"/>
                <w:szCs w:val="24"/>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lang w:val="hr-HR"/>
              </w:rPr>
              <w:t>ruzica.zeljkozubac@ff.sum.ba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color w:val="000000"/>
                <w:sz w:val="24"/>
                <w:szCs w:val="24"/>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lang w:val="hr-HR"/>
              </w:rPr>
              <w:t xml:space="preserve">„Kako nastaje riječ?“ jedno je od ključnih pitanja na koje odgovor daje jezikoslovna disciplina pod nazivom </w:t>
            </w:r>
            <w:r w:rsidRPr="00294DAF">
              <w:rPr>
                <w:rFonts w:ascii="Calibri" w:eastAsia="Calibri" w:hAnsi="Calibri" w:cs="Calibri"/>
                <w:i/>
                <w:lang w:val="hr-HR"/>
              </w:rPr>
              <w:t>Tvorba riječi</w:t>
            </w:r>
            <w:r w:rsidRPr="00294DAF">
              <w:rPr>
                <w:rFonts w:ascii="Calibri" w:eastAsia="Calibri" w:hAnsi="Calibri" w:cs="Calibri"/>
                <w:lang w:val="hr-HR"/>
              </w:rPr>
              <w:t>. U različitim tipovima jezika i načini nastanka riječi su različiti.</w:t>
            </w:r>
          </w:p>
          <w:p w:rsidR="00294DAF" w:rsidRPr="00294DAF" w:rsidRDefault="00294DAF" w:rsidP="00294DAF">
            <w:pPr>
              <w:spacing w:after="0" w:line="240" w:lineRule="auto"/>
              <w:jc w:val="both"/>
              <w:rPr>
                <w:rFonts w:ascii="Calibri" w:eastAsia="Calibri" w:hAnsi="Calibri" w:cs="Calibri"/>
                <w:sz w:val="24"/>
                <w:szCs w:val="24"/>
                <w:lang w:val="hr-HR"/>
              </w:rPr>
            </w:pPr>
            <w:r w:rsidRPr="00294DAF">
              <w:rPr>
                <w:rFonts w:ascii="Calibri" w:eastAsia="Calibri" w:hAnsi="Calibri" w:cs="Calibri"/>
                <w:lang w:val="hr-HR"/>
              </w:rPr>
              <w:t xml:space="preserve">Cilj </w:t>
            </w:r>
            <w:r w:rsidRPr="00294DAF">
              <w:rPr>
                <w:rFonts w:ascii="Calibri" w:eastAsia="Calibri" w:hAnsi="Calibri" w:cs="Calibri"/>
                <w:color w:val="000000"/>
                <w:lang w:val="hr-HR"/>
              </w:rPr>
              <w:t>predmeta</w:t>
            </w:r>
            <w:r w:rsidRPr="00294DAF">
              <w:rPr>
                <w:rFonts w:ascii="Calibri" w:eastAsia="Calibri" w:hAnsi="Calibri" w:cs="Calibri"/>
                <w:lang w:val="hr-HR"/>
              </w:rPr>
              <w:t xml:space="preserve"> je osvrnuti se na tvorbene modele u njemačkom jeziku kao jeziku kompozicije i hrvatskom jeziku kao jeziku derivacije te istražiti motivaciju za tvorbu riječi općenito.</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sz w:val="24"/>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Times New Roman"/>
                <w:color w:val="000000"/>
                <w:szCs w:val="24"/>
                <w:lang w:val="hr-HR"/>
              </w:rPr>
              <w:t xml:space="preserve">Nakon položenog ispita doktorandi će </w:t>
            </w:r>
            <w:r w:rsidRPr="00294DAF">
              <w:rPr>
                <w:rFonts w:ascii="Calibri" w:eastAsia="Calibri" w:hAnsi="Calibri" w:cs="Calibri"/>
                <w:color w:val="000000"/>
                <w:lang w:val="hr-HR"/>
              </w:rPr>
              <w:t>znati/moći:</w:t>
            </w:r>
          </w:p>
          <w:p w:rsidR="00294DAF" w:rsidRPr="00294DAF" w:rsidRDefault="00294DAF" w:rsidP="00294DAF">
            <w:pPr>
              <w:numPr>
                <w:ilvl w:val="0"/>
                <w:numId w:val="169"/>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 xml:space="preserve">pozicionirati „Tvorbu riječi“ kao lingvističku disciplinu </w:t>
            </w:r>
          </w:p>
          <w:p w:rsidR="00294DAF" w:rsidRPr="00294DAF" w:rsidRDefault="00294DAF" w:rsidP="00294DAF">
            <w:pPr>
              <w:numPr>
                <w:ilvl w:val="0"/>
                <w:numId w:val="169"/>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opisati tvorbene modele u njemačkom i hrvatskom jeziku na sinkronijskoj razini</w:t>
            </w:r>
          </w:p>
          <w:p w:rsidR="00294DAF" w:rsidRPr="00294DAF" w:rsidRDefault="00294DAF" w:rsidP="00294DAF">
            <w:pPr>
              <w:numPr>
                <w:ilvl w:val="0"/>
                <w:numId w:val="169"/>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usporediti tvorbene modele s obzirom na njihove specifičnosti u njemačkom i hrvatskom jeziku</w:t>
            </w:r>
          </w:p>
          <w:p w:rsidR="00294DAF" w:rsidRPr="00294DAF" w:rsidRDefault="00294DAF" w:rsidP="00294DAF">
            <w:pPr>
              <w:numPr>
                <w:ilvl w:val="0"/>
                <w:numId w:val="169"/>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usporediti tvorbu imeničkih i pridjevskih složenica u njemačkom i hrvatskom jeziku</w:t>
            </w:r>
          </w:p>
          <w:p w:rsidR="00294DAF" w:rsidRPr="00294DAF" w:rsidRDefault="00294DAF" w:rsidP="00294DAF">
            <w:pPr>
              <w:numPr>
                <w:ilvl w:val="0"/>
                <w:numId w:val="169"/>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usporediti tvorbu složenih glagola u njemačkom i hrvatskom jeziku</w:t>
            </w:r>
          </w:p>
          <w:p w:rsidR="00294DAF" w:rsidRPr="00294DAF" w:rsidRDefault="00294DAF" w:rsidP="00294DAF">
            <w:pPr>
              <w:numPr>
                <w:ilvl w:val="0"/>
                <w:numId w:val="169"/>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usporediti tvorbeni model derivacije u njemačkom i hrvatskom jeziku</w:t>
            </w:r>
          </w:p>
          <w:p w:rsidR="00294DAF" w:rsidRPr="00294DAF" w:rsidRDefault="00294DAF" w:rsidP="00294DAF">
            <w:pPr>
              <w:numPr>
                <w:ilvl w:val="0"/>
                <w:numId w:val="169"/>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odrediti neposredne sastavnice u tvorbenim modelima kompozicije i derivacije</w:t>
            </w:r>
          </w:p>
          <w:p w:rsidR="00294DAF" w:rsidRPr="00294DAF" w:rsidRDefault="00294DAF" w:rsidP="00294DAF">
            <w:pPr>
              <w:numPr>
                <w:ilvl w:val="0"/>
                <w:numId w:val="169"/>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biti osposobljeni za samostalan istraživački rad vezano uz tvorbu riječi u njemačkom i hrvatskom jeziku.</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sz w:val="24"/>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70"/>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Pojam  tvorbenog modela</w:t>
            </w:r>
          </w:p>
          <w:p w:rsidR="00294DAF" w:rsidRPr="00294DAF" w:rsidRDefault="00294DAF" w:rsidP="00294DAF">
            <w:pPr>
              <w:numPr>
                <w:ilvl w:val="0"/>
                <w:numId w:val="170"/>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Osnovni tvorbeni modeli u njemačkom jeziku</w:t>
            </w:r>
          </w:p>
          <w:p w:rsidR="00294DAF" w:rsidRPr="00294DAF" w:rsidRDefault="00294DAF" w:rsidP="00294DAF">
            <w:pPr>
              <w:numPr>
                <w:ilvl w:val="0"/>
                <w:numId w:val="170"/>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Osnovni tvorbeni modeli u hrvatskom jeziku</w:t>
            </w:r>
          </w:p>
          <w:p w:rsidR="00294DAF" w:rsidRPr="00294DAF" w:rsidRDefault="00294DAF" w:rsidP="00294DAF">
            <w:pPr>
              <w:numPr>
                <w:ilvl w:val="0"/>
                <w:numId w:val="170"/>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Kvalitativne i kvantitativne karakteristike tvorbenih modela</w:t>
            </w:r>
          </w:p>
          <w:p w:rsidR="00294DAF" w:rsidRPr="00294DAF" w:rsidRDefault="00294DAF" w:rsidP="00294DAF">
            <w:pPr>
              <w:numPr>
                <w:ilvl w:val="0"/>
                <w:numId w:val="170"/>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Funkcioniranje tvorbenih modela i vrste riječi</w:t>
            </w:r>
          </w:p>
          <w:p w:rsidR="00294DAF" w:rsidRPr="00294DAF" w:rsidRDefault="00294DAF" w:rsidP="00294DAF">
            <w:pPr>
              <w:numPr>
                <w:ilvl w:val="0"/>
                <w:numId w:val="170"/>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Tvorbeni modeli i semantička polja</w:t>
            </w:r>
          </w:p>
          <w:p w:rsidR="00294DAF" w:rsidRPr="00294DAF" w:rsidRDefault="00294DAF" w:rsidP="00294DAF">
            <w:pPr>
              <w:numPr>
                <w:ilvl w:val="0"/>
                <w:numId w:val="170"/>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Semantička analiza izvedenica i pitanja interne valencije</w:t>
            </w:r>
          </w:p>
          <w:p w:rsidR="00294DAF" w:rsidRPr="00294DAF" w:rsidRDefault="00294DAF" w:rsidP="00294DAF">
            <w:pPr>
              <w:numPr>
                <w:ilvl w:val="0"/>
                <w:numId w:val="170"/>
              </w:numPr>
              <w:spacing w:after="0" w:line="240" w:lineRule="auto"/>
              <w:jc w:val="both"/>
              <w:rPr>
                <w:rFonts w:ascii="Calibri" w:eastAsia="Times New Roman" w:hAnsi="Calibri" w:cs="Calibri"/>
                <w:color w:val="000000"/>
                <w:sz w:val="24"/>
                <w:szCs w:val="24"/>
                <w:lang w:val="hr-HR"/>
              </w:rPr>
            </w:pPr>
            <w:r w:rsidRPr="00294DAF">
              <w:rPr>
                <w:rFonts w:ascii="Calibri" w:eastAsia="Times New Roman" w:hAnsi="Calibri" w:cs="Calibri"/>
                <w:color w:val="000000"/>
                <w:lang w:val="hr-HR"/>
              </w:rPr>
              <w:t>Semantička analiza složenica i pitanja unutarnje valencije</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sz w:val="24"/>
                <w:szCs w:val="24"/>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sz w:val="24"/>
                <w:szCs w:val="24"/>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sz w:val="24"/>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sz w:val="24"/>
                <w:szCs w:val="24"/>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ostalo</w:t>
            </w:r>
          </w:p>
        </w:tc>
      </w:tr>
      <w:tr w:rsidR="00294DAF" w:rsidRPr="00294DAF" w:rsidTr="00294DAF">
        <w:trPr>
          <w:trHeight w:val="4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sz w:val="24"/>
                <w:szCs w:val="24"/>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Napomena: - </w:t>
            </w:r>
          </w:p>
        </w:tc>
      </w:tr>
      <w:tr w:rsidR="00294DAF" w:rsidRPr="007F11BA"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color w:val="000000"/>
                <w:lang w:val="hr-HR"/>
              </w:rPr>
              <w:t>Redovito pohađanje nastave i aktivno sudjelovanje u raspravama o izloženim temama, samostalno čitanje znanstvene literature, izrada seminarskog rada (20 stranica).</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sz w:val="24"/>
                <w:szCs w:val="24"/>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sz w:val="24"/>
                <w:szCs w:val="24"/>
                <w:lang w:val="hr-HR"/>
              </w:rPr>
            </w:pPr>
            <w:r w:rsidRPr="00294DAF">
              <w:rPr>
                <w:rFonts w:ascii="Calibri" w:eastAsia="Calibri" w:hAnsi="Calibri" w:cs="Calibri"/>
                <w:b/>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sz w:val="24"/>
                <w:szCs w:val="24"/>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sz w:val="24"/>
                <w:szCs w:val="24"/>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sz w:val="24"/>
                <w:szCs w:val="24"/>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4"/>
                <w:szCs w:val="24"/>
                <w:lang w:val="hr-HR"/>
              </w:rPr>
            </w:pPr>
            <w:r w:rsidRPr="00294DAF">
              <w:rPr>
                <w:rFonts w:ascii="Calibri" w:eastAsia="Calibri" w:hAnsi="Calibri" w:cs="Calibri"/>
                <w:color w:val="000000"/>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Babić, S. i sur., </w:t>
            </w:r>
            <w:r w:rsidRPr="00294DAF">
              <w:rPr>
                <w:rFonts w:ascii="Calibri" w:eastAsia="Calibri" w:hAnsi="Calibri" w:cs="Calibri"/>
                <w:i/>
                <w:color w:val="000000"/>
                <w:lang w:val="hr-HR"/>
              </w:rPr>
              <w:t>Povijesni pregled, glasovi i oblici hrvatskoga književnog jezika</w:t>
            </w:r>
            <w:r w:rsidRPr="00294DAF">
              <w:rPr>
                <w:rFonts w:ascii="Calibri" w:eastAsia="Calibri" w:hAnsi="Calibri" w:cs="Calibri"/>
                <w:color w:val="000000"/>
                <w:lang w:val="hr-HR"/>
              </w:rPr>
              <w:t xml:space="preserve"> - </w:t>
            </w:r>
            <w:r w:rsidRPr="00294DAF">
              <w:rPr>
                <w:rFonts w:ascii="Calibri" w:eastAsia="Calibri" w:hAnsi="Calibri" w:cs="Calibri"/>
                <w:i/>
                <w:color w:val="000000"/>
                <w:lang w:val="hr-HR"/>
              </w:rPr>
              <w:t>Nacrt za gramatiku</w:t>
            </w:r>
            <w:r w:rsidRPr="00294DAF">
              <w:rPr>
                <w:rFonts w:ascii="Calibri" w:eastAsia="Calibri" w:hAnsi="Calibri" w:cs="Calibri"/>
                <w:color w:val="000000"/>
                <w:lang w:val="hr-HR"/>
              </w:rPr>
              <w:t>, Zagreb, HAZU, 1991.</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lang w:val="hr-HR"/>
              </w:rPr>
              <w:t xml:space="preserve">Babić, S., </w:t>
            </w:r>
            <w:r w:rsidRPr="00294DAF">
              <w:rPr>
                <w:rFonts w:ascii="Calibri" w:eastAsia="Calibri" w:hAnsi="Calibri" w:cs="Calibri"/>
                <w:i/>
                <w:lang w:val="hr-HR"/>
              </w:rPr>
              <w:t>Tvorba riječi u hrvatskom književnom jeziku</w:t>
            </w:r>
            <w:r w:rsidRPr="00294DAF">
              <w:rPr>
                <w:rFonts w:ascii="Calibri" w:eastAsia="Calibri" w:hAnsi="Calibri" w:cs="Calibri"/>
                <w:lang w:val="hr-HR"/>
              </w:rPr>
              <w:t>, Zagreb, Hrvatska akademija znanosti i umjetnosti; Globus, 2002. </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Barić, E. i dr., </w:t>
            </w:r>
            <w:r w:rsidRPr="00294DAF">
              <w:rPr>
                <w:rFonts w:ascii="Calibri" w:eastAsia="Calibri" w:hAnsi="Calibri" w:cs="Calibri"/>
                <w:i/>
                <w:color w:val="000000"/>
                <w:lang w:val="hr-HR"/>
              </w:rPr>
              <w:t>Hrvatska gramatika</w:t>
            </w:r>
            <w:r w:rsidRPr="00294DAF">
              <w:rPr>
                <w:rFonts w:ascii="Calibri" w:eastAsia="Calibri" w:hAnsi="Calibri" w:cs="Calibri"/>
                <w:color w:val="000000"/>
                <w:lang w:val="hr-HR"/>
              </w:rPr>
              <w:t>, 3. izdanje, Zagreb, Školska knjiga, 2003.</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Erben, J., „Deutsche Wortbildung in synchronischer und diachronischer Sicht“</w:t>
            </w:r>
            <w:r w:rsidRPr="00294DAF">
              <w:rPr>
                <w:rFonts w:ascii="Calibri" w:eastAsia="Calibri" w:hAnsi="Calibri" w:cs="Calibri"/>
                <w:i/>
                <w:color w:val="000000"/>
                <w:lang w:val="hr-HR"/>
              </w:rPr>
              <w:t>,WW 14</w:t>
            </w:r>
            <w:r w:rsidRPr="00294DAF">
              <w:rPr>
                <w:rFonts w:ascii="Calibri" w:eastAsia="Calibri" w:hAnsi="Calibri" w:cs="Calibri"/>
                <w:color w:val="000000"/>
                <w:lang w:val="hr-HR"/>
              </w:rPr>
              <w:t>, 1964, str. 83 ff..</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Erben, J., </w:t>
            </w:r>
            <w:r w:rsidRPr="00294DAF">
              <w:rPr>
                <w:rFonts w:ascii="Calibri" w:eastAsia="Calibri" w:hAnsi="Calibri" w:cs="Calibri"/>
                <w:i/>
                <w:color w:val="000000"/>
                <w:lang w:val="hr-HR"/>
              </w:rPr>
              <w:t>Einführung in die deutsche Wortbildungslehre</w:t>
            </w:r>
            <w:r w:rsidRPr="00294DAF">
              <w:rPr>
                <w:rFonts w:ascii="Calibri" w:eastAsia="Calibri" w:hAnsi="Calibri" w:cs="Calibri"/>
                <w:color w:val="000000"/>
                <w:lang w:val="hr-HR"/>
              </w:rPr>
              <w:t>, 3. Aufl., Erich Schmidt Verlag, Berlin, 1993.</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Donalies, E., </w:t>
            </w:r>
            <w:r w:rsidRPr="00294DAF">
              <w:rPr>
                <w:rFonts w:ascii="Calibri" w:eastAsia="Calibri" w:hAnsi="Calibri" w:cs="Calibri"/>
                <w:i/>
                <w:color w:val="000000"/>
                <w:lang w:val="hr-HR"/>
              </w:rPr>
              <w:t>Die Wortbildung des Deutschen</w:t>
            </w:r>
            <w:r w:rsidRPr="00294DAF">
              <w:rPr>
                <w:rFonts w:ascii="Calibri" w:eastAsia="Calibri" w:hAnsi="Calibri" w:cs="Calibri"/>
                <w:color w:val="000000"/>
                <w:lang w:val="hr-HR"/>
              </w:rPr>
              <w:t>, Ein Überblick, 2. überarb, Aufl., Band 27, Gunter Narr Verlag, Tübingen, 2005.</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Eisenberg, P., „Das Versagen orthographischer Regeln: Über den Umgang mit dem Kuckucksei“, Eroms, H. W., Munske, H. H., </w:t>
            </w:r>
            <w:r w:rsidRPr="00294DAF">
              <w:rPr>
                <w:rFonts w:ascii="Calibri" w:eastAsia="Calibri" w:hAnsi="Calibri" w:cs="Calibri"/>
                <w:i/>
                <w:color w:val="000000"/>
                <w:lang w:val="hr-HR"/>
              </w:rPr>
              <w:t>Die Rechtschreibreform. Pro und Kontra</w:t>
            </w:r>
            <w:r w:rsidRPr="00294DAF">
              <w:rPr>
                <w:rFonts w:ascii="Calibri" w:eastAsia="Calibri" w:hAnsi="Calibri" w:cs="Calibri"/>
                <w:color w:val="000000"/>
                <w:lang w:val="hr-HR"/>
              </w:rPr>
              <w:t>, Erich Schmidt, Berlin, 1997, str. 47-50.</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Fleischer, W., „Zum Charakter von Regeln und Modellen in der Wortbildung“, </w:t>
            </w:r>
            <w:r w:rsidRPr="00294DAF">
              <w:rPr>
                <w:rFonts w:ascii="Calibri" w:eastAsia="Calibri" w:hAnsi="Calibri" w:cs="Calibri"/>
                <w:i/>
                <w:color w:val="000000"/>
                <w:lang w:val="hr-HR"/>
              </w:rPr>
              <w:t>Probleme der strukturellen Grammatik und Semantik</w:t>
            </w:r>
            <w:r w:rsidRPr="00294DAF">
              <w:rPr>
                <w:rFonts w:ascii="Calibri" w:eastAsia="Calibri" w:hAnsi="Calibri" w:cs="Calibri"/>
                <w:color w:val="000000"/>
                <w:lang w:val="hr-HR"/>
              </w:rPr>
              <w:t>, Leipzig, 1968, str. 35 ff.</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Fleischer, W., Barz, I., </w:t>
            </w:r>
            <w:r w:rsidRPr="00294DAF">
              <w:rPr>
                <w:rFonts w:ascii="Calibri" w:eastAsia="Calibri" w:hAnsi="Calibri" w:cs="Calibri"/>
                <w:i/>
                <w:color w:val="000000"/>
                <w:lang w:val="hr-HR"/>
              </w:rPr>
              <w:t>Wortbildung der deutschen Gegenwartssprache,</w:t>
            </w:r>
            <w:r w:rsidRPr="00294DAF">
              <w:rPr>
                <w:rFonts w:ascii="Calibri" w:eastAsia="Calibri" w:hAnsi="Calibri" w:cs="Calibri"/>
                <w:color w:val="000000"/>
                <w:lang w:val="hr-HR"/>
              </w:rPr>
              <w:t xml:space="preserve"> 2. Aufl., Niemeyer Verlag, Tűbingen, 1995.</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Habermann, M., </w:t>
            </w:r>
            <w:r w:rsidRPr="00294DAF">
              <w:rPr>
                <w:rFonts w:ascii="Calibri" w:eastAsia="Calibri" w:hAnsi="Calibri" w:cs="Calibri"/>
                <w:i/>
                <w:color w:val="000000"/>
                <w:lang w:val="hr-HR"/>
              </w:rPr>
              <w:t>Historische Wortbildungdes Deutschen</w:t>
            </w:r>
            <w:r w:rsidRPr="00294DAF">
              <w:rPr>
                <w:rFonts w:ascii="Calibri" w:eastAsia="Calibri" w:hAnsi="Calibri" w:cs="Calibri"/>
                <w:color w:val="000000"/>
                <w:lang w:val="hr-HR"/>
              </w:rPr>
              <w:t xml:space="preserve">, Max Niemeyer Verlag, Tübingen, 2002. </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Kuna, B. Nazivlje u tvorbi riječi, </w:t>
            </w:r>
            <w:r w:rsidRPr="00294DAF">
              <w:rPr>
                <w:rFonts w:ascii="Calibri" w:eastAsia="Calibri" w:hAnsi="Calibri" w:cs="Calibri"/>
                <w:i/>
                <w:color w:val="000000"/>
                <w:lang w:val="hr-HR"/>
              </w:rPr>
              <w:t>Filologija 46-47</w:t>
            </w:r>
            <w:r w:rsidRPr="00294DAF">
              <w:rPr>
                <w:rFonts w:ascii="Calibri" w:eastAsia="Calibri" w:hAnsi="Calibri" w:cs="Calibri"/>
                <w:color w:val="000000"/>
                <w:lang w:val="hr-HR"/>
              </w:rPr>
              <w:t>, Zagreb, 2006, str. 165-182.</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Motsch, W., </w:t>
            </w:r>
            <w:r w:rsidRPr="00294DAF">
              <w:rPr>
                <w:rFonts w:ascii="Calibri" w:eastAsia="Calibri" w:hAnsi="Calibri" w:cs="Calibri"/>
                <w:i/>
                <w:color w:val="000000"/>
                <w:lang w:val="hr-HR"/>
              </w:rPr>
              <w:t>Deutsche Wortbildung in Grundzügen</w:t>
            </w:r>
            <w:r w:rsidRPr="00294DAF">
              <w:rPr>
                <w:rFonts w:ascii="Calibri" w:eastAsia="Calibri" w:hAnsi="Calibri" w:cs="Calibri"/>
                <w:color w:val="000000"/>
                <w:lang w:val="hr-HR"/>
              </w:rPr>
              <w:t>, de Gruyter Verlag,  Berlin; New York, 1999.</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Munske, H. H., „Lexikologie und Wortgeschichte“, Stötzl, G. (ur.), </w:t>
            </w:r>
            <w:r w:rsidRPr="00294DAF">
              <w:rPr>
                <w:rFonts w:ascii="Calibri" w:eastAsia="Calibri" w:hAnsi="Calibri" w:cs="Calibri"/>
                <w:i/>
                <w:color w:val="000000"/>
                <w:lang w:val="hr-HR"/>
              </w:rPr>
              <w:t>Germanistik Forschungsstand und Perspektiven</w:t>
            </w:r>
            <w:r w:rsidRPr="00294DAF">
              <w:rPr>
                <w:rFonts w:ascii="Calibri" w:eastAsia="Calibri" w:hAnsi="Calibri" w:cs="Calibri"/>
                <w:color w:val="000000"/>
                <w:lang w:val="hr-HR"/>
              </w:rPr>
              <w:t>. 1 Teil, de Gruyter Verlag, Berlin; New York, 1985, str. 27-43.</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Siebert, S., </w:t>
            </w:r>
            <w:r w:rsidRPr="00294DAF">
              <w:rPr>
                <w:rFonts w:ascii="Calibri" w:eastAsia="Calibri" w:hAnsi="Calibri" w:cs="Calibri"/>
                <w:i/>
                <w:color w:val="000000"/>
                <w:lang w:val="hr-HR"/>
              </w:rPr>
              <w:t>Wortbildung und Grammatik. Syntaktische Restriktionen in der Struktur komplexer Wörter,</w:t>
            </w:r>
            <w:r w:rsidRPr="00294DAF">
              <w:rPr>
                <w:rFonts w:ascii="Calibri" w:eastAsia="Calibri" w:hAnsi="Calibri" w:cs="Calibri"/>
                <w:color w:val="000000"/>
                <w:lang w:val="hr-HR"/>
              </w:rPr>
              <w:t xml:space="preserve"> Tübingen (Linguistische Arbeiten 408)</w:t>
            </w:r>
          </w:p>
          <w:p w:rsidR="00294DAF" w:rsidRPr="00294DAF" w:rsidRDefault="00294DAF" w:rsidP="00294DAF">
            <w:pPr>
              <w:numPr>
                <w:ilvl w:val="0"/>
                <w:numId w:val="170"/>
              </w:numPr>
              <w:tabs>
                <w:tab w:val="left" w:pos="2055"/>
              </w:tabs>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Simmler, F., </w:t>
            </w:r>
            <w:r w:rsidRPr="00294DAF">
              <w:rPr>
                <w:rFonts w:ascii="Calibri" w:eastAsia="Calibri" w:hAnsi="Calibri" w:cs="Calibri"/>
                <w:i/>
                <w:color w:val="000000"/>
                <w:lang w:val="hr-HR"/>
              </w:rPr>
              <w:t>Morphologie des Deutschen. Flexions und Wortbildungsmorphologie,</w:t>
            </w:r>
            <w:r w:rsidRPr="00294DAF">
              <w:rPr>
                <w:rFonts w:ascii="Calibri" w:eastAsia="Calibri" w:hAnsi="Calibri" w:cs="Calibri"/>
                <w:color w:val="000000"/>
                <w:lang w:val="hr-HR"/>
              </w:rPr>
              <w:t xml:space="preserve"> Weidler (germanistische Lehrbuchsammlung </w:t>
            </w:r>
            <w:r w:rsidRPr="00294DAF">
              <w:rPr>
                <w:rFonts w:ascii="Calibri" w:eastAsia="Calibri" w:hAnsi="Calibri" w:cs="Calibri"/>
                <w:color w:val="000000"/>
                <w:lang w:val="hr-HR"/>
              </w:rPr>
              <w:lastRenderedPageBreak/>
              <w:t>4), Berlin, 1998.</w:t>
            </w:r>
          </w:p>
          <w:p w:rsidR="00294DAF" w:rsidRPr="00294DAF" w:rsidRDefault="00294DAF" w:rsidP="00294DAF">
            <w:pPr>
              <w:numPr>
                <w:ilvl w:val="0"/>
                <w:numId w:val="170"/>
              </w:numPr>
              <w:suppressAutoHyphens/>
              <w:autoSpaceDE w:val="0"/>
              <w:autoSpaceDN w:val="0"/>
              <w:adjustRightInd w:val="0"/>
              <w:spacing w:after="0" w:line="240" w:lineRule="auto"/>
              <w:contextualSpacing/>
              <w:jc w:val="both"/>
              <w:rPr>
                <w:rFonts w:ascii="Calibri" w:eastAsia="Calibri" w:hAnsi="Calibri" w:cs="Calibri"/>
                <w:sz w:val="24"/>
                <w:szCs w:val="24"/>
                <w:lang w:val="hr-HR"/>
              </w:rPr>
            </w:pPr>
            <w:r w:rsidRPr="00294DAF">
              <w:rPr>
                <w:rFonts w:ascii="Calibri" w:eastAsia="Calibri" w:hAnsi="Calibri" w:cs="Calibri"/>
                <w:lang w:val="hr-HR"/>
              </w:rPr>
              <w:t xml:space="preserve">Tafra, B., Košutar, P., „Rječotvorni modeli u hrvatskome jeziku“, </w:t>
            </w:r>
            <w:r w:rsidRPr="00294DAF">
              <w:rPr>
                <w:rFonts w:ascii="Calibri" w:eastAsia="Calibri" w:hAnsi="Calibri" w:cs="Calibri"/>
                <w:i/>
                <w:lang w:val="hr-HR"/>
              </w:rPr>
              <w:t>Suvremena lingvistika, 67</w:t>
            </w:r>
            <w:r w:rsidRPr="00294DAF">
              <w:rPr>
                <w:rFonts w:ascii="Calibri" w:eastAsia="Calibri" w:hAnsi="Calibri" w:cs="Calibri"/>
                <w:lang w:val="hr-HR"/>
              </w:rPr>
              <w:t xml:space="preserve"> (1), 2009. </w:t>
            </w:r>
          </w:p>
          <w:p w:rsidR="00294DAF" w:rsidRPr="00294DAF" w:rsidRDefault="00294DAF" w:rsidP="00294DAF">
            <w:pPr>
              <w:numPr>
                <w:ilvl w:val="0"/>
                <w:numId w:val="170"/>
              </w:numPr>
              <w:spacing w:after="0" w:line="240" w:lineRule="auto"/>
              <w:contextualSpacing/>
              <w:jc w:val="both"/>
              <w:rPr>
                <w:rFonts w:ascii="Calibri" w:eastAsia="Calibri" w:hAnsi="Calibri" w:cs="Calibri"/>
                <w:sz w:val="24"/>
                <w:szCs w:val="24"/>
                <w:lang w:val="hr-HR"/>
              </w:rPr>
            </w:pPr>
            <w:r w:rsidRPr="00294DAF">
              <w:rPr>
                <w:rFonts w:ascii="Calibri" w:eastAsia="Calibri" w:hAnsi="Calibri" w:cs="Calibri"/>
                <w:lang w:val="hr-HR"/>
              </w:rPr>
              <w:t xml:space="preserve">Tafra, B., „Konverzija kao gramatički i leksikografski problem“, </w:t>
            </w:r>
            <w:r w:rsidRPr="00294DAF">
              <w:rPr>
                <w:rFonts w:ascii="Calibri" w:eastAsia="Calibri" w:hAnsi="Calibri" w:cs="Calibri"/>
                <w:i/>
                <w:lang w:val="hr-HR"/>
              </w:rPr>
              <w:t>Filologija 30−31</w:t>
            </w:r>
            <w:r w:rsidRPr="00294DAF">
              <w:rPr>
                <w:rFonts w:ascii="Calibri" w:eastAsia="Calibri" w:hAnsi="Calibri" w:cs="Calibri"/>
                <w:lang w:val="hr-HR"/>
              </w:rPr>
              <w:t xml:space="preserve">, 1998., str. 349−361.   </w:t>
            </w:r>
          </w:p>
          <w:p w:rsidR="00294DAF" w:rsidRPr="00294DAF" w:rsidRDefault="00294DAF" w:rsidP="00294DAF">
            <w:pPr>
              <w:numPr>
                <w:ilvl w:val="0"/>
                <w:numId w:val="170"/>
              </w:numPr>
              <w:tabs>
                <w:tab w:val="left" w:pos="2055"/>
              </w:tabs>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lang w:val="hr-HR"/>
              </w:rPr>
              <w:t>Tafra, Branka. 2003. Jednost semantike i tvorbe.</w:t>
            </w:r>
            <w:r w:rsidRPr="00294DAF">
              <w:rPr>
                <w:rFonts w:ascii="Calibri" w:eastAsia="Calibri" w:hAnsi="Calibri" w:cs="Calibri"/>
                <w:i/>
                <w:lang w:val="hr-HR"/>
              </w:rPr>
              <w:t>Filologija 41</w:t>
            </w:r>
            <w:r w:rsidRPr="00294DAF">
              <w:rPr>
                <w:rFonts w:ascii="Calibri" w:eastAsia="Calibri" w:hAnsi="Calibri" w:cs="Calibri"/>
                <w:lang w:val="hr-HR"/>
              </w:rPr>
              <w:t>, 2003, str. 192−199.</w:t>
            </w:r>
          </w:p>
          <w:p w:rsidR="00294DAF" w:rsidRPr="00294DAF" w:rsidRDefault="00294DAF" w:rsidP="00294DAF">
            <w:pPr>
              <w:numPr>
                <w:ilvl w:val="0"/>
                <w:numId w:val="170"/>
              </w:numPr>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Zeljko-Zubac, R., </w:t>
            </w:r>
            <w:r w:rsidRPr="00294DAF">
              <w:rPr>
                <w:rFonts w:ascii="Calibri" w:eastAsia="Calibri" w:hAnsi="Calibri" w:cs="Calibri"/>
                <w:i/>
                <w:color w:val="000000"/>
                <w:lang w:val="hr-HR"/>
              </w:rPr>
              <w:t>Tvorba imeničkih složenica u jeziku pravne struke, Kontrastivna analiza,</w:t>
            </w:r>
            <w:r w:rsidRPr="00294DAF">
              <w:rPr>
                <w:rFonts w:ascii="Calibri" w:eastAsia="Calibri" w:hAnsi="Calibri" w:cs="Calibri"/>
                <w:color w:val="000000"/>
                <w:lang w:val="hr-HR"/>
              </w:rPr>
              <w:t xml:space="preserve"> (doktorski rad), Filozofski fakultet,  Zagreb, 2007.</w:t>
            </w:r>
          </w:p>
          <w:p w:rsidR="00294DAF" w:rsidRPr="00294DAF" w:rsidRDefault="00294DAF" w:rsidP="00294DAF">
            <w:pPr>
              <w:numPr>
                <w:ilvl w:val="0"/>
                <w:numId w:val="170"/>
              </w:numPr>
              <w:tabs>
                <w:tab w:val="left" w:pos="2055"/>
              </w:tabs>
              <w:spacing w:after="0" w:line="240" w:lineRule="auto"/>
              <w:contextualSpacing/>
              <w:jc w:val="both"/>
              <w:rPr>
                <w:rFonts w:ascii="Calibri" w:eastAsia="Calibri" w:hAnsi="Calibri" w:cs="Calibri"/>
                <w:color w:val="000000"/>
                <w:sz w:val="24"/>
                <w:szCs w:val="24"/>
                <w:lang w:val="hr-HR"/>
              </w:rPr>
            </w:pPr>
            <w:r w:rsidRPr="00294DAF">
              <w:rPr>
                <w:rFonts w:ascii="Calibri" w:eastAsia="Calibri" w:hAnsi="Calibri" w:cs="Calibri"/>
                <w:color w:val="000000"/>
                <w:lang w:val="hr-HR"/>
              </w:rPr>
              <w:t xml:space="preserve">Zifonun, G., </w:t>
            </w:r>
            <w:r w:rsidRPr="00294DAF">
              <w:rPr>
                <w:rFonts w:ascii="Calibri" w:eastAsia="Calibri" w:hAnsi="Calibri" w:cs="Calibri"/>
                <w:i/>
                <w:color w:val="000000"/>
                <w:lang w:val="hr-HR"/>
              </w:rPr>
              <w:t>Zur Theorie der Wortbildung am Beispiel deutscher Präfixverben</w:t>
            </w:r>
            <w:r w:rsidRPr="00294DAF">
              <w:rPr>
                <w:rFonts w:ascii="Calibri" w:eastAsia="Calibri" w:hAnsi="Calibri" w:cs="Calibri"/>
                <w:color w:val="000000"/>
                <w:lang w:val="hr-HR"/>
              </w:rPr>
              <w:t>, München (Linguistische Reihe 13), 1973.</w:t>
            </w:r>
          </w:p>
          <w:p w:rsidR="00294DAF" w:rsidRPr="00294DAF" w:rsidRDefault="00294DAF" w:rsidP="00294DAF">
            <w:pPr>
              <w:numPr>
                <w:ilvl w:val="0"/>
                <w:numId w:val="170"/>
              </w:numPr>
              <w:spacing w:after="0" w:line="240" w:lineRule="auto"/>
              <w:contextualSpacing/>
              <w:jc w:val="both"/>
              <w:rPr>
                <w:rFonts w:ascii="Calibri" w:eastAsia="Calibri" w:hAnsi="Calibri" w:cs="Calibri"/>
                <w:b/>
                <w:color w:val="000000"/>
                <w:sz w:val="24"/>
                <w:szCs w:val="24"/>
                <w:lang w:val="hr-HR"/>
              </w:rPr>
            </w:pPr>
            <w:r w:rsidRPr="00294DAF">
              <w:rPr>
                <w:rFonts w:ascii="Calibri" w:eastAsia="Calibri" w:hAnsi="Calibri" w:cs="Calibri"/>
                <w:color w:val="000000"/>
                <w:lang w:val="hr-HR"/>
              </w:rPr>
              <w:t xml:space="preserve">Wellmann, H., „Die Wortbildung“, Duden, </w:t>
            </w:r>
            <w:r w:rsidRPr="00294DAF">
              <w:rPr>
                <w:rFonts w:ascii="Calibri" w:eastAsia="Calibri" w:hAnsi="Calibri" w:cs="Calibri"/>
                <w:i/>
                <w:color w:val="000000"/>
                <w:lang w:val="hr-HR"/>
              </w:rPr>
              <w:t>Die Grammatik der deutschen Gegenwartssprache.</w:t>
            </w:r>
            <w:r w:rsidRPr="00294DAF">
              <w:rPr>
                <w:rFonts w:ascii="Calibri" w:eastAsia="Calibri" w:hAnsi="Calibri" w:cs="Calibri"/>
                <w:color w:val="000000"/>
                <w:lang w:val="hr-HR"/>
              </w:rPr>
              <w:t xml:space="preserve"> 6. neu bearb. Aufl., Dudenverlag (Duden Bd. 4), Leipzig, Wien, Zürich, 1998, str. 408-557.</w:t>
            </w:r>
          </w:p>
          <w:p w:rsidR="00294DAF" w:rsidRPr="00294DAF" w:rsidRDefault="00294DAF" w:rsidP="00294DAF">
            <w:pPr>
              <w:spacing w:after="0" w:line="240" w:lineRule="auto"/>
              <w:jc w:val="both"/>
              <w:rPr>
                <w:rFonts w:ascii="Calibri" w:eastAsia="Calibri" w:hAnsi="Calibri" w:cs="Calibri"/>
                <w:b/>
                <w:color w:val="000000"/>
                <w:sz w:val="24"/>
                <w:szCs w:val="24"/>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sz w:val="24"/>
                <w:szCs w:val="24"/>
                <w:lang w:val="hr-HR"/>
              </w:rPr>
            </w:pPr>
            <w:r w:rsidRPr="00294DAF">
              <w:rPr>
                <w:rFonts w:ascii="Calibri" w:eastAsia="Calibri" w:hAnsi="Calibri" w:cs="Calibri"/>
                <w:b/>
                <w:color w:val="000000"/>
                <w:lang w:val="hr-HR"/>
              </w:rPr>
              <w:lastRenderedPageBreak/>
              <w:t xml:space="preserve">Dodatne informacije o </w:t>
            </w:r>
            <w:r w:rsidRPr="00294DAF">
              <w:rPr>
                <w:rFonts w:ascii="Calibri" w:eastAsia="Calibri" w:hAnsi="Calibri" w:cs="Calibri"/>
                <w:b/>
                <w:color w:val="000000"/>
                <w:szCs w:val="24"/>
                <w:lang w:val="hr-HR"/>
              </w:rPr>
              <w:t>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b/>
                <w:color w:val="000000"/>
                <w:sz w:val="24"/>
                <w:szCs w:val="24"/>
                <w:lang w:val="hr-HR"/>
              </w:rPr>
            </w:pPr>
            <w:r w:rsidRPr="00294DAF">
              <w:rPr>
                <w:rFonts w:ascii="Calibri" w:eastAsia="Calibri" w:hAnsi="Calibri" w:cs="Calibri"/>
                <w:b/>
                <w:color w:val="000000"/>
                <w:lang w:val="hr-HR"/>
              </w:rPr>
              <w:t xml:space="preserve">Informiranje o </w:t>
            </w:r>
            <w:r w:rsidRPr="00294DAF">
              <w:rPr>
                <w:rFonts w:ascii="Calibri" w:eastAsia="Calibri" w:hAnsi="Calibri" w:cs="Calibri"/>
                <w:b/>
                <w:color w:val="000000"/>
                <w:szCs w:val="24"/>
                <w:lang w:val="hr-HR"/>
              </w:rPr>
              <w:t>predmetu</w:t>
            </w:r>
            <w:r w:rsidRPr="00294DAF">
              <w:rPr>
                <w:rFonts w:ascii="Calibri" w:eastAsia="Calibri" w:hAnsi="Calibri" w:cs="Calibri"/>
                <w:b/>
                <w:color w:val="000000"/>
                <w:lang w:val="hr-HR"/>
              </w:rPr>
              <w:t>:</w:t>
            </w:r>
          </w:p>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Times New Roman"/>
                <w:szCs w:val="24"/>
                <w:lang w:val="hr-HR"/>
              </w:rPr>
              <w:t>Doktorand</w:t>
            </w:r>
            <w:r w:rsidRPr="00294DAF">
              <w:rPr>
                <w:rFonts w:ascii="Calibri" w:eastAsia="Calibri" w:hAnsi="Calibri" w:cs="Calibri"/>
                <w:color w:val="000000"/>
                <w:lang w:val="hr-HR"/>
              </w:rPr>
              <w:t xml:space="preserve"> će sve dodatne informacije o predmetu dobiti na prvom predavanju - te informacije dostupne su i na mrežnoj stanici Filozofskoga fakulteta.</w:t>
            </w:r>
          </w:p>
          <w:p w:rsidR="00294DAF" w:rsidRPr="00294DAF" w:rsidRDefault="00294DAF" w:rsidP="00294DAF">
            <w:pPr>
              <w:spacing w:after="0" w:line="240" w:lineRule="auto"/>
              <w:jc w:val="both"/>
              <w:rPr>
                <w:rFonts w:ascii="Calibri" w:eastAsia="Calibri" w:hAnsi="Calibri" w:cs="Calibri"/>
                <w:b/>
                <w:color w:val="000000"/>
                <w:sz w:val="24"/>
                <w:szCs w:val="24"/>
                <w:lang w:val="hr-HR"/>
              </w:rPr>
            </w:pPr>
            <w:r w:rsidRPr="00294DAF">
              <w:rPr>
                <w:rFonts w:ascii="Calibri" w:eastAsia="Calibri" w:hAnsi="Calibri" w:cs="Calibri"/>
                <w:b/>
                <w:color w:val="000000"/>
                <w:lang w:val="hr-HR"/>
              </w:rPr>
              <w:t>Kontaktiranje s nastavnikom:</w:t>
            </w:r>
          </w:p>
          <w:p w:rsidR="00294DAF" w:rsidRPr="00294DAF" w:rsidRDefault="00294DAF" w:rsidP="00294DAF">
            <w:pPr>
              <w:spacing w:after="0" w:line="240" w:lineRule="auto"/>
              <w:jc w:val="both"/>
              <w:rPr>
                <w:rFonts w:ascii="Calibri" w:eastAsia="Calibri" w:hAnsi="Calibri" w:cs="Calibri"/>
                <w:color w:val="000000"/>
                <w:sz w:val="24"/>
                <w:szCs w:val="24"/>
                <w:lang w:val="hr-HR"/>
              </w:rPr>
            </w:pPr>
            <w:r w:rsidRPr="00294DAF">
              <w:rPr>
                <w:rFonts w:ascii="Calibri" w:eastAsia="Calibri" w:hAnsi="Calibri" w:cs="Calibri"/>
                <w:lang w:val="hr-HR"/>
              </w:rPr>
              <w:t>Kontaktiranje s nastavnikom izvan nastave odvija se u vrijeme dogovorenih konzultacija. Kontaktiranje je moguće i elektroničkom poštom i izvan termina konzultacija (adresa dostupna na mrežnoj stranici Filozofskoga fakulteta).</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8"/>
        <w:gridCol w:w="211"/>
        <w:gridCol w:w="1023"/>
        <w:gridCol w:w="282"/>
        <w:gridCol w:w="519"/>
        <w:gridCol w:w="519"/>
        <w:gridCol w:w="1346"/>
        <w:gridCol w:w="306"/>
        <w:gridCol w:w="1538"/>
        <w:gridCol w:w="1534"/>
      </w:tblGrid>
      <w:tr w:rsidR="00294DAF" w:rsidRPr="00294DAF" w:rsidTr="00294DAF">
        <w:tc>
          <w:tcPr>
            <w:tcW w:w="12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lastRenderedPageBreak/>
              <w:t xml:space="preserve">Naziv </w:t>
            </w:r>
            <w:r w:rsidRPr="00294DAF">
              <w:rPr>
                <w:rFonts w:ascii="Calibri" w:eastAsia="Times New Roman" w:hAnsi="Calibri" w:cs="Calibri"/>
                <w:b/>
                <w:color w:val="000000"/>
                <w:szCs w:val="24"/>
                <w:lang w:val="hr-HR" w:eastAsia="hr-HR"/>
              </w:rPr>
              <w:t>predmeta</w:t>
            </w:r>
          </w:p>
        </w:tc>
        <w:tc>
          <w:tcPr>
            <w:tcW w:w="2196"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Times New Roman" w:hAnsi="Calibri" w:cs="Calibri"/>
                <w:b/>
                <w:bCs/>
                <w:sz w:val="24"/>
                <w:szCs w:val="24"/>
                <w:lang w:val="hr-HR" w:eastAsia="hr-HR"/>
              </w:rPr>
            </w:pPr>
            <w:r w:rsidRPr="00294DAF">
              <w:rPr>
                <w:rFonts w:ascii="Calibri" w:eastAsia="Times New Roman" w:hAnsi="Calibri" w:cs="Calibri"/>
                <w:b/>
                <w:bCs/>
                <w:lang w:val="hr-HR" w:eastAsia="hr-HR"/>
              </w:rPr>
              <w:t>Pragmalingvistički aspekti prevođenja</w:t>
            </w:r>
          </w:p>
          <w:p w:rsidR="00294DAF" w:rsidRPr="00294DAF" w:rsidRDefault="00294DAF" w:rsidP="00294DAF">
            <w:pPr>
              <w:tabs>
                <w:tab w:val="left" w:pos="3330"/>
              </w:tabs>
              <w:spacing w:after="0" w:line="240" w:lineRule="auto"/>
              <w:jc w:val="center"/>
              <w:rPr>
                <w:rFonts w:ascii="Calibri" w:eastAsia="Times New Roman" w:hAnsi="Calibri" w:cs="Calibri"/>
                <w:b/>
                <w:bCs/>
                <w:sz w:val="24"/>
                <w:szCs w:val="24"/>
                <w:lang w:val="hr-HR" w:eastAsia="hr-HR"/>
              </w:rPr>
            </w:pPr>
          </w:p>
        </w:tc>
        <w:tc>
          <w:tcPr>
            <w:tcW w:w="80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Kod </w:t>
            </w:r>
            <w:r w:rsidRPr="00294DAF">
              <w:rPr>
                <w:rFonts w:ascii="Calibri" w:eastAsia="Times New Roman" w:hAnsi="Calibri" w:cs="Calibri"/>
                <w:b/>
                <w:color w:val="000000"/>
                <w:szCs w:val="24"/>
                <w:lang w:val="hr-HR" w:eastAsia="hr-HR"/>
              </w:rPr>
              <w:t>predmeta</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FFGED414</w:t>
            </w:r>
          </w:p>
        </w:tc>
      </w:tr>
      <w:tr w:rsidR="00294DAF" w:rsidRPr="00294DAF" w:rsidTr="00294DAF">
        <w:tc>
          <w:tcPr>
            <w:tcW w:w="12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Studijski program</w:t>
            </w:r>
          </w:p>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Ciklus</w:t>
            </w:r>
          </w:p>
        </w:tc>
        <w:tc>
          <w:tcPr>
            <w:tcW w:w="219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Poslijediplomski doktorski studij</w:t>
            </w:r>
          </w:p>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(III. ciklus)</w:t>
            </w:r>
          </w:p>
        </w:tc>
        <w:tc>
          <w:tcPr>
            <w:tcW w:w="80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Godina</w:t>
            </w:r>
          </w:p>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studija</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lang w:val="hr-HR" w:eastAsia="hr-HR"/>
              </w:rPr>
              <w:t>II.</w:t>
            </w:r>
          </w:p>
        </w:tc>
      </w:tr>
      <w:tr w:rsidR="00294DAF" w:rsidRPr="00294DAF" w:rsidTr="00294DAF">
        <w:tc>
          <w:tcPr>
            <w:tcW w:w="12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ECTS vrijednost boda</w:t>
            </w:r>
          </w:p>
        </w:tc>
        <w:tc>
          <w:tcPr>
            <w:tcW w:w="6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6</w:t>
            </w:r>
          </w:p>
        </w:tc>
        <w:tc>
          <w:tcPr>
            <w:tcW w:w="68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Semestar</w:t>
            </w:r>
          </w:p>
        </w:tc>
        <w:tc>
          <w:tcPr>
            <w:tcW w:w="86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4.</w:t>
            </w:r>
          </w:p>
        </w:tc>
        <w:tc>
          <w:tcPr>
            <w:tcW w:w="80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Broj sati po semestru (v+s)</w:t>
            </w:r>
          </w:p>
        </w:tc>
        <w:tc>
          <w:tcPr>
            <w:tcW w:w="802"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Times New Roman" w:hAnsi="Calibri" w:cs="Calibri"/>
                <w:sz w:val="24"/>
                <w:szCs w:val="24"/>
                <w:lang w:val="hr-HR"/>
              </w:rPr>
            </w:pPr>
            <w:r w:rsidRPr="00294DAF">
              <w:rPr>
                <w:rFonts w:ascii="Calibri" w:eastAsia="Times New Roman" w:hAnsi="Calibri" w:cs="Calibri"/>
                <w:lang w:val="hr-HR" w:eastAsia="hr-HR"/>
              </w:rPr>
              <w:t>0+20</w:t>
            </w:r>
          </w:p>
          <w:p w:rsidR="00294DAF" w:rsidRPr="00294DAF" w:rsidRDefault="00294DAF" w:rsidP="00294DAF">
            <w:pPr>
              <w:spacing w:after="0" w:line="240" w:lineRule="auto"/>
              <w:rPr>
                <w:rFonts w:ascii="Calibri" w:eastAsia="Times New Roman" w:hAnsi="Calibri" w:cs="Calibri"/>
                <w:sz w:val="24"/>
                <w:szCs w:val="24"/>
                <w:lang w:val="hr-HR" w:eastAsia="hr-HR"/>
              </w:rPr>
            </w:pPr>
          </w:p>
        </w:tc>
      </w:tr>
      <w:tr w:rsidR="00294DAF" w:rsidRPr="00294DAF" w:rsidTr="00294DAF">
        <w:tc>
          <w:tcPr>
            <w:tcW w:w="12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Status </w:t>
            </w:r>
            <w:r w:rsidRPr="00294DAF">
              <w:rPr>
                <w:rFonts w:ascii="Calibri" w:eastAsia="Times New Roman" w:hAnsi="Calibri" w:cs="Calibri"/>
                <w:b/>
                <w:color w:val="000000"/>
                <w:szCs w:val="24"/>
                <w:lang w:val="hr-HR" w:eastAsia="hr-HR"/>
              </w:rPr>
              <w:t>predmeta</w:t>
            </w:r>
          </w:p>
        </w:tc>
        <w:tc>
          <w:tcPr>
            <w:tcW w:w="6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istraživački seminar</w:t>
            </w:r>
          </w:p>
        </w:tc>
        <w:tc>
          <w:tcPr>
            <w:tcW w:w="68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Preduvjeti</w:t>
            </w:r>
          </w:p>
        </w:tc>
        <w:tc>
          <w:tcPr>
            <w:tcW w:w="86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upisan četvrti semestar</w:t>
            </w:r>
          </w:p>
        </w:tc>
        <w:tc>
          <w:tcPr>
            <w:tcW w:w="80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Usporedni uvjeti</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nema </w:t>
            </w:r>
          </w:p>
        </w:tc>
      </w:tr>
      <w:tr w:rsidR="00294DAF" w:rsidRPr="00294DAF" w:rsidTr="00294DAF">
        <w:trPr>
          <w:trHeight w:val="370"/>
        </w:trPr>
        <w:tc>
          <w:tcPr>
            <w:tcW w:w="1200"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Pristup </w:t>
            </w:r>
            <w:r w:rsidRPr="00294DAF">
              <w:rPr>
                <w:rFonts w:ascii="Calibri" w:eastAsia="Times New Roman" w:hAnsi="Calibri" w:cs="Calibri"/>
                <w:b/>
                <w:color w:val="000000"/>
                <w:szCs w:val="24"/>
                <w:lang w:val="hr-HR" w:eastAsia="hr-HR"/>
              </w:rPr>
              <w:t>predmetu</w:t>
            </w:r>
          </w:p>
        </w:tc>
        <w:tc>
          <w:tcPr>
            <w:tcW w:w="2196"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 xml:space="preserve">doktorandi četvrtog semestra, modul: </w:t>
            </w:r>
          </w:p>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Jezik i književnost, smjer: Germanistika</w:t>
            </w:r>
          </w:p>
        </w:tc>
        <w:tc>
          <w:tcPr>
            <w:tcW w:w="80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Vrijeme održavanja nastave </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lang w:val="hr-HR" w:eastAsia="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sz w:val="24"/>
                <w:szCs w:val="24"/>
                <w:lang w:val="hr-HR" w:eastAsia="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sz w:val="24"/>
                <w:szCs w:val="24"/>
                <w:lang w:val="hr-HR" w:eastAsia="hr-HR"/>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Jezik</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lang w:val="hr-HR" w:eastAsia="hr-HR"/>
              </w:rPr>
              <w:t>hrvatski / njemački</w:t>
            </w:r>
          </w:p>
        </w:tc>
      </w:tr>
      <w:tr w:rsidR="00294DAF" w:rsidRPr="00294DAF" w:rsidTr="00294DAF">
        <w:tc>
          <w:tcPr>
            <w:tcW w:w="199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Nositelj </w:t>
            </w:r>
            <w:r w:rsidRPr="00294DAF">
              <w:rPr>
                <w:rFonts w:ascii="Calibri" w:eastAsia="Times New Roman" w:hAnsi="Calibri" w:cs="Calibri"/>
                <w:b/>
                <w:color w:val="000000"/>
                <w:szCs w:val="24"/>
                <w:lang w:val="hr-HR" w:eastAsia="hr-HR"/>
              </w:rPr>
              <w:t>predmeta</w:t>
            </w:r>
            <w:r w:rsidRPr="00294DAF">
              <w:rPr>
                <w:rFonts w:ascii="Calibri" w:eastAsia="Times New Roman" w:hAnsi="Calibri" w:cs="Calibri"/>
                <w:b/>
                <w:lang w:val="hr-HR" w:eastAsia="hr-HR"/>
              </w:rPr>
              <w:t>/nastavnik</w:t>
            </w:r>
          </w:p>
        </w:tc>
        <w:tc>
          <w:tcPr>
            <w:tcW w:w="300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dr. sc. Nikolina Pandža, doc.</w:t>
            </w:r>
          </w:p>
        </w:tc>
      </w:tr>
      <w:tr w:rsidR="00294DAF" w:rsidRPr="00294DAF" w:rsidTr="00294DAF">
        <w:tc>
          <w:tcPr>
            <w:tcW w:w="199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Kontakt sati/konzultacije</w:t>
            </w:r>
          </w:p>
        </w:tc>
        <w:tc>
          <w:tcPr>
            <w:tcW w:w="300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prema rasporedu</w:t>
            </w:r>
          </w:p>
        </w:tc>
      </w:tr>
      <w:tr w:rsidR="00294DAF" w:rsidRPr="007F11BA" w:rsidTr="00294DAF">
        <w:tc>
          <w:tcPr>
            <w:tcW w:w="199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E-mail adresa i broj telefona</w:t>
            </w:r>
          </w:p>
        </w:tc>
        <w:tc>
          <w:tcPr>
            <w:tcW w:w="300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nikolina.pandza@ff.sum.ba</w:t>
            </w:r>
          </w:p>
        </w:tc>
      </w:tr>
      <w:tr w:rsidR="00294DAF" w:rsidRPr="00294DAF"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Ciljevi </w:t>
            </w:r>
            <w:r w:rsidRPr="00294DAF">
              <w:rPr>
                <w:rFonts w:ascii="Calibri" w:eastAsia="Times New Roman" w:hAnsi="Calibri" w:cs="Calibri"/>
                <w:b/>
                <w:color w:val="000000"/>
                <w:szCs w:val="24"/>
                <w:lang w:val="hr-HR" w:eastAsia="hr-HR"/>
              </w:rPr>
              <w:t>predmeta</w:t>
            </w:r>
          </w:p>
          <w:p w:rsidR="00294DAF" w:rsidRPr="00294DAF" w:rsidRDefault="00294DAF" w:rsidP="00294DAF">
            <w:pPr>
              <w:spacing w:after="0" w:line="240" w:lineRule="auto"/>
              <w:rPr>
                <w:rFonts w:ascii="Calibri" w:eastAsia="Times New Roman" w:hAnsi="Calibri" w:cs="Calibri"/>
                <w:sz w:val="24"/>
                <w:szCs w:val="24"/>
                <w:lang w:val="hr-HR" w:eastAsia="hr-HR"/>
              </w:rPr>
            </w:pPr>
          </w:p>
        </w:tc>
        <w:tc>
          <w:tcPr>
            <w:tcW w:w="369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Ciljevi predmeta su:</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upoznati doktorande s temeljnim pragmalingvističkim teorijama</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pojasniti pojam jezičnoga djelovanja</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ukazati na važnost konteksta i sociokulturoloških čimbenika pri prijevodu</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istaknuti značaj istraživačkoga aspekta pri prevođenju</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ukazati na prevođenje kao interdisciplinarno područje</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Ishodi učenja</w:t>
            </w:r>
          </w:p>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(opće i specifične kompetencije)</w:t>
            </w:r>
          </w:p>
          <w:p w:rsidR="00294DAF" w:rsidRPr="00294DAF" w:rsidRDefault="00294DAF" w:rsidP="00294DAF">
            <w:pPr>
              <w:spacing w:after="0" w:line="240" w:lineRule="auto"/>
              <w:rPr>
                <w:rFonts w:ascii="Calibri" w:eastAsia="Times New Roman" w:hAnsi="Calibri" w:cs="Calibri"/>
                <w:b/>
                <w:sz w:val="24"/>
                <w:szCs w:val="24"/>
                <w:lang w:val="hr-HR" w:eastAsia="hr-HR"/>
              </w:rPr>
            </w:pPr>
          </w:p>
        </w:tc>
        <w:tc>
          <w:tcPr>
            <w:tcW w:w="369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Times New Roman"/>
                <w:color w:val="000000"/>
                <w:szCs w:val="24"/>
                <w:lang w:val="hr-HR"/>
              </w:rPr>
              <w:t xml:space="preserve">Nakon položenog ispita doktorandi će </w:t>
            </w:r>
            <w:r w:rsidRPr="00294DAF">
              <w:rPr>
                <w:rFonts w:ascii="Calibri" w:eastAsia="Calibri" w:hAnsi="Calibri" w:cs="Calibri"/>
                <w:color w:val="000000"/>
                <w:lang w:val="hr-HR"/>
              </w:rPr>
              <w:t>znati/moći:</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opisati najvažnije pragmalingvističke postavke</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prepoznati kontekstualne sadržaje i sociokulturološke razlike među jezicima</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spoznati značaj istraživačkoga pristupa procesu prevođenja</w:t>
            </w:r>
          </w:p>
          <w:p w:rsidR="00294DAF" w:rsidRPr="00294DAF" w:rsidRDefault="00294DAF" w:rsidP="00294DAF">
            <w:pPr>
              <w:numPr>
                <w:ilvl w:val="0"/>
                <w:numId w:val="171"/>
              </w:numPr>
              <w:spacing w:after="0" w:line="240" w:lineRule="auto"/>
              <w:contextualSpacing/>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prepoznati gramatičke, strukturalne, značenjske specifičnosti  jezika kao cjelovitije razumijevanje procesa prevođenja</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Sadržaj syllabusa/izvedbenog plana (ukratko)</w:t>
            </w:r>
          </w:p>
          <w:p w:rsidR="00294DAF" w:rsidRPr="00294DAF" w:rsidRDefault="00294DAF" w:rsidP="00294DAF">
            <w:pPr>
              <w:spacing w:after="0" w:line="240" w:lineRule="auto"/>
              <w:rPr>
                <w:rFonts w:ascii="Calibri" w:eastAsia="Times New Roman" w:hAnsi="Calibri" w:cs="Calibri"/>
                <w:b/>
                <w:sz w:val="24"/>
                <w:szCs w:val="24"/>
                <w:lang w:val="hr-HR" w:eastAsia="hr-HR"/>
              </w:rPr>
            </w:pPr>
          </w:p>
        </w:tc>
        <w:tc>
          <w:tcPr>
            <w:tcW w:w="369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U predavanjima će se predstaviti pragmatika kao novija jezikoslovna disciplina koja proširuje tradicionalni kanon lingvističkih disciplina. Objasnit će se temeljne postavke i tematska težišta iste, kako bi polaznici stekli spoznaje o  ljudskom jezičnom i komunikacijskom ponašanju. Predstavit će se mehanizmi pomoću kojih se intencionalno djeluje, pojasniti način govornikovog kodiranja poruke u određenoj komunikacijskoj situaciji te ukazati na strategije učinkovitijeg postizanja postavljenih komunikacijskih ciljeva. Pored ovih aspekata pragmatičke kompetencije prikazat će se i glavna područja lingvističke pragmatike: teorija govornih činova, konverzacijske implikature, presupozicije i deiksa. Analizirat će se mnogi složeni čimbenici društvene i komunikacijske situacije pri komuniciranju i prevođenju  (društvene konvencije, pretpostavke o znanju i slici svijeta u komunikacijskog partnera, tj. čitatelja prijevoda, problemi referencie itd.)</w:t>
            </w:r>
          </w:p>
        </w:tc>
      </w:tr>
      <w:tr w:rsidR="00294DAF" w:rsidRPr="00294DAF" w:rsidTr="00294DAF">
        <w:trPr>
          <w:trHeight w:val="590"/>
        </w:trPr>
        <w:tc>
          <w:tcPr>
            <w:tcW w:w="131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Način izvođenja nastave</w:t>
            </w:r>
          </w:p>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(označiti masnim tiskom)</w:t>
            </w:r>
          </w:p>
        </w:tc>
        <w:tc>
          <w:tcPr>
            <w:tcW w:w="95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predavanja</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vježbe</w:t>
            </w:r>
          </w:p>
        </w:tc>
        <w:tc>
          <w:tcPr>
            <w:tcW w:w="96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b/>
                <w:lang w:val="hr-HR" w:eastAsia="hr-HR"/>
              </w:rPr>
              <w:t>seminari</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sz w:val="24"/>
                <w:szCs w:val="24"/>
                <w:lang w:val="hr-HR" w:eastAsia="hr-HR"/>
              </w:rPr>
            </w:pPr>
          </w:p>
        </w:tc>
        <w:tc>
          <w:tcPr>
            <w:tcW w:w="95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konzultacije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mentorski rad</w:t>
            </w:r>
          </w:p>
        </w:tc>
        <w:tc>
          <w:tcPr>
            <w:tcW w:w="96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terenska nastava</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ostalo</w:t>
            </w:r>
          </w:p>
        </w:tc>
      </w:tr>
      <w:tr w:rsidR="00294DAF" w:rsidRPr="007F11BA" w:rsidTr="00294DAF">
        <w:trPr>
          <w:trHeight w:val="590"/>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lastRenderedPageBreak/>
              <w:t>Doktorandske obveze</w:t>
            </w:r>
          </w:p>
        </w:tc>
        <w:tc>
          <w:tcPr>
            <w:tcW w:w="369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pohađanje nastave</w:t>
            </w:r>
          </w:p>
          <w:p w:rsidR="00294DAF" w:rsidRPr="00294DAF" w:rsidRDefault="00294DAF" w:rsidP="00294DAF">
            <w:pPr>
              <w:spacing w:after="0" w:line="240" w:lineRule="auto"/>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val="hr-HR" w:eastAsia="hr-HR"/>
              </w:rPr>
              <w:t xml:space="preserve">- aktivno sudjelovanje u raspravama o izloženim temama </w:t>
            </w:r>
          </w:p>
        </w:tc>
      </w:tr>
      <w:tr w:rsidR="00294DAF" w:rsidRPr="00294DAF" w:rsidTr="00294DAF">
        <w:trPr>
          <w:trHeight w:val="460"/>
        </w:trPr>
        <w:tc>
          <w:tcPr>
            <w:tcW w:w="131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(označiti masnim tiskom)</w:t>
            </w:r>
          </w:p>
        </w:tc>
        <w:tc>
          <w:tcPr>
            <w:tcW w:w="95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pohađanje nastave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aktivnosti u nastavi</w:t>
            </w:r>
          </w:p>
        </w:tc>
        <w:tc>
          <w:tcPr>
            <w:tcW w:w="96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seminarski rad</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sz w:val="24"/>
                <w:szCs w:val="24"/>
                <w:lang w:val="hr-HR" w:eastAsia="hr-HR"/>
              </w:rPr>
            </w:pPr>
          </w:p>
        </w:tc>
        <w:tc>
          <w:tcPr>
            <w:tcW w:w="95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usmeni ispit</w:t>
            </w:r>
          </w:p>
        </w:tc>
        <w:tc>
          <w:tcPr>
            <w:tcW w:w="974"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pismeni ispit</w:t>
            </w:r>
          </w:p>
          <w:p w:rsidR="00294DAF" w:rsidRPr="00294DAF" w:rsidRDefault="00294DAF" w:rsidP="00294DAF">
            <w:pPr>
              <w:spacing w:after="0" w:line="240" w:lineRule="auto"/>
              <w:jc w:val="both"/>
              <w:rPr>
                <w:rFonts w:ascii="Calibri" w:eastAsia="Times New Roman" w:hAnsi="Calibri" w:cs="Calibri"/>
                <w:sz w:val="24"/>
                <w:szCs w:val="24"/>
                <w:lang w:val="hr-HR" w:eastAsia="hr-HR"/>
              </w:rPr>
            </w:pPr>
          </w:p>
        </w:tc>
        <w:tc>
          <w:tcPr>
            <w:tcW w:w="96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kontinuirana provjera znanja</w:t>
            </w:r>
          </w:p>
        </w:tc>
        <w:tc>
          <w:tcPr>
            <w:tcW w:w="8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sz w:val="24"/>
                <w:szCs w:val="24"/>
                <w:lang w:val="hr-HR" w:eastAsia="hr-HR"/>
              </w:rPr>
            </w:pPr>
            <w:r w:rsidRPr="00294DAF">
              <w:rPr>
                <w:rFonts w:ascii="Calibri" w:eastAsia="Times New Roman" w:hAnsi="Calibri" w:cs="Calibri"/>
                <w:lang w:val="hr-HR" w:eastAsia="hr-HR"/>
              </w:rPr>
              <w:t>esej</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Literatura</w:t>
            </w:r>
          </w:p>
        </w:tc>
        <w:tc>
          <w:tcPr>
            <w:tcW w:w="369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72"/>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Ehrhardt, C., Jürgen Heringer, H.,  </w:t>
            </w:r>
            <w:r w:rsidRPr="00294DAF">
              <w:rPr>
                <w:rFonts w:ascii="Calibri" w:eastAsia="Times New Roman" w:hAnsi="Calibri" w:cs="Calibri"/>
                <w:i/>
                <w:lang w:val="hr-HR" w:eastAsia="hr-HR"/>
              </w:rPr>
              <w:t>Pragmatik</w:t>
            </w:r>
            <w:r w:rsidRPr="00294DAF">
              <w:rPr>
                <w:rFonts w:ascii="Calibri" w:eastAsia="Times New Roman" w:hAnsi="Calibri" w:cs="Calibri"/>
                <w:lang w:val="hr-HR" w:eastAsia="hr-HR"/>
              </w:rPr>
              <w:t>. W.Fink, Paderborn, 2011.</w:t>
            </w:r>
          </w:p>
          <w:p w:rsidR="00294DAF" w:rsidRPr="00294DAF" w:rsidRDefault="00294DAF" w:rsidP="00294DAF">
            <w:pPr>
              <w:numPr>
                <w:ilvl w:val="0"/>
                <w:numId w:val="172"/>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Finkbeiner, R.,</w:t>
            </w:r>
            <w:r w:rsidRPr="00294DAF">
              <w:rPr>
                <w:rFonts w:ascii="Calibri" w:eastAsia="Times New Roman" w:hAnsi="Calibri" w:cs="Calibri"/>
                <w:i/>
                <w:lang w:val="hr-HR" w:eastAsia="hr-HR"/>
              </w:rPr>
              <w:t xml:space="preserve"> Einführung in die Pragmatik</w:t>
            </w:r>
            <w:r w:rsidRPr="00294DAF">
              <w:rPr>
                <w:rFonts w:ascii="Calibri" w:eastAsia="Times New Roman" w:hAnsi="Calibri" w:cs="Calibri"/>
                <w:lang w:val="hr-HR" w:eastAsia="hr-HR"/>
              </w:rPr>
              <w:t>, WBG, Darmstadt, 2015.</w:t>
            </w:r>
          </w:p>
          <w:p w:rsidR="00294DAF" w:rsidRPr="00294DAF" w:rsidRDefault="00294DAF" w:rsidP="00294DAF">
            <w:pPr>
              <w:numPr>
                <w:ilvl w:val="0"/>
                <w:numId w:val="172"/>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Levinson, S. C., </w:t>
            </w:r>
            <w:r w:rsidRPr="00294DAF">
              <w:rPr>
                <w:rFonts w:ascii="Calibri" w:eastAsia="Times New Roman" w:hAnsi="Calibri" w:cs="Calibri"/>
                <w:i/>
                <w:iCs/>
                <w:lang w:val="hr-HR" w:eastAsia="hr-HR"/>
              </w:rPr>
              <w:t>Pragmatik</w:t>
            </w:r>
            <w:r w:rsidRPr="00294DAF">
              <w:rPr>
                <w:rFonts w:ascii="Calibri" w:eastAsia="Times New Roman" w:hAnsi="Calibri" w:cs="Calibri"/>
                <w:lang w:val="hr-HR" w:eastAsia="hr-HR"/>
              </w:rPr>
              <w:t xml:space="preserve">, Tübingen, 1994. </w:t>
            </w:r>
          </w:p>
          <w:p w:rsidR="00294DAF" w:rsidRPr="00294DAF" w:rsidRDefault="00294DAF" w:rsidP="00294DAF">
            <w:pPr>
              <w:numPr>
                <w:ilvl w:val="0"/>
                <w:numId w:val="172"/>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Liedke, F., </w:t>
            </w:r>
            <w:r w:rsidRPr="00294DAF">
              <w:rPr>
                <w:rFonts w:ascii="Calibri" w:eastAsia="Times New Roman" w:hAnsi="Calibri" w:cs="Calibri"/>
                <w:i/>
                <w:iCs/>
                <w:lang w:val="hr-HR" w:eastAsia="hr-HR"/>
              </w:rPr>
              <w:t>Grammatik der Illokution</w:t>
            </w:r>
            <w:r w:rsidRPr="00294DAF">
              <w:rPr>
                <w:rFonts w:ascii="Calibri" w:eastAsia="Times New Roman" w:hAnsi="Calibri" w:cs="Calibri"/>
                <w:lang w:val="hr-HR" w:eastAsia="hr-HR"/>
              </w:rPr>
              <w:t>, Tübingen, 1998.</w:t>
            </w:r>
          </w:p>
          <w:p w:rsidR="00294DAF" w:rsidRPr="00294DAF" w:rsidRDefault="00294DAF" w:rsidP="00294DAF">
            <w:pPr>
              <w:numPr>
                <w:ilvl w:val="0"/>
                <w:numId w:val="172"/>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Liedke, F., </w:t>
            </w:r>
            <w:r w:rsidRPr="00294DAF">
              <w:rPr>
                <w:rFonts w:ascii="Calibri" w:eastAsia="Times New Roman" w:hAnsi="Calibri" w:cs="Calibri"/>
                <w:i/>
                <w:lang w:val="hr-HR" w:eastAsia="hr-HR"/>
              </w:rPr>
              <w:t>Moderne Pragmatik</w:t>
            </w:r>
            <w:r w:rsidRPr="00294DAF">
              <w:rPr>
                <w:rFonts w:ascii="Calibri" w:eastAsia="Times New Roman" w:hAnsi="Calibri" w:cs="Calibri"/>
                <w:lang w:val="hr-HR" w:eastAsia="hr-HR"/>
              </w:rPr>
              <w:t>, Grundbegriffe und Methoden. Narr Studienbücher, Tübingen, 2016.</w:t>
            </w:r>
          </w:p>
          <w:p w:rsidR="00294DAF" w:rsidRPr="00294DAF" w:rsidRDefault="00294DAF" w:rsidP="00294DAF">
            <w:pPr>
              <w:numPr>
                <w:ilvl w:val="0"/>
                <w:numId w:val="172"/>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Meibauer, J., </w:t>
            </w:r>
            <w:r w:rsidRPr="00294DAF">
              <w:rPr>
                <w:rFonts w:ascii="Calibri" w:eastAsia="Times New Roman" w:hAnsi="Calibri" w:cs="Calibri"/>
                <w:i/>
                <w:iCs/>
                <w:lang w:val="hr-HR" w:eastAsia="hr-HR"/>
              </w:rPr>
              <w:t>Pragmatik</w:t>
            </w:r>
            <w:r w:rsidRPr="00294DAF">
              <w:rPr>
                <w:rFonts w:ascii="Calibri" w:eastAsia="Times New Roman" w:hAnsi="Calibri" w:cs="Calibri"/>
                <w:lang w:val="hr-HR" w:eastAsia="hr-HR"/>
              </w:rPr>
              <w:t>, Stauffenburg, 2001.</w:t>
            </w:r>
          </w:p>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szCs w:val="24"/>
                <w:lang w:val="hr-HR" w:eastAsia="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Dodatne informacije o </w:t>
            </w:r>
            <w:r w:rsidRPr="00294DAF">
              <w:rPr>
                <w:rFonts w:ascii="Calibri" w:eastAsia="Times New Roman" w:hAnsi="Calibri" w:cs="Calibri"/>
                <w:b/>
                <w:color w:val="000000"/>
                <w:szCs w:val="24"/>
                <w:lang w:val="hr-HR" w:eastAsia="hr-HR"/>
              </w:rPr>
              <w:t>predmetu</w:t>
            </w:r>
          </w:p>
        </w:tc>
        <w:tc>
          <w:tcPr>
            <w:tcW w:w="369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 xml:space="preserve">Informiranje o </w:t>
            </w:r>
            <w:r w:rsidRPr="00294DAF">
              <w:rPr>
                <w:rFonts w:ascii="Calibri" w:eastAsia="Times New Roman" w:hAnsi="Calibri" w:cs="Calibri"/>
                <w:b/>
                <w:color w:val="000000"/>
                <w:szCs w:val="24"/>
                <w:lang w:val="hr-HR" w:eastAsia="hr-HR"/>
              </w:rPr>
              <w:t>predmetu</w:t>
            </w:r>
            <w:r w:rsidRPr="00294DAF">
              <w:rPr>
                <w:rFonts w:ascii="Calibri" w:eastAsia="Times New Roman" w:hAnsi="Calibri" w:cs="Calibri"/>
                <w:b/>
                <w:lang w:val="hr-HR" w:eastAsia="hr-HR"/>
              </w:rPr>
              <w:t>:</w:t>
            </w:r>
          </w:p>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lang w:val="hr-HR" w:eastAsia="hr-HR"/>
              </w:rPr>
              <w:t xml:space="preserve">Sve informacije za upoznavanje s pravima i obvezama doktoranada prema predmetu doktorandi će dobiti na prvom predavanju. Te su informacije dostupne i na mrežnoj stranici Fakulteta. </w:t>
            </w:r>
          </w:p>
          <w:p w:rsidR="00294DAF" w:rsidRPr="00294DAF" w:rsidRDefault="00294DAF" w:rsidP="00294DAF">
            <w:pPr>
              <w:spacing w:after="0" w:line="240" w:lineRule="auto"/>
              <w:rPr>
                <w:rFonts w:ascii="Calibri" w:eastAsia="Times New Roman" w:hAnsi="Calibri" w:cs="Calibri"/>
                <w:b/>
                <w:sz w:val="24"/>
                <w:szCs w:val="24"/>
                <w:lang w:val="hr-HR" w:eastAsia="hr-HR"/>
              </w:rPr>
            </w:pPr>
            <w:r w:rsidRPr="00294DAF">
              <w:rPr>
                <w:rFonts w:ascii="Calibri" w:eastAsia="Times New Roman" w:hAnsi="Calibri" w:cs="Calibri"/>
                <w:b/>
                <w:lang w:val="hr-HR" w:eastAsia="hr-HR"/>
              </w:rPr>
              <w:t>Kontaktiranje s nastavnikom:</w:t>
            </w:r>
          </w:p>
          <w:p w:rsidR="00294DAF" w:rsidRPr="00294DAF" w:rsidRDefault="00294DAF" w:rsidP="00294DAF">
            <w:pPr>
              <w:spacing w:after="0" w:line="240" w:lineRule="auto"/>
              <w:rPr>
                <w:rFonts w:ascii="Calibri" w:eastAsia="Times New Roman" w:hAnsi="Calibri" w:cs="Calibri"/>
                <w:sz w:val="24"/>
                <w:szCs w:val="24"/>
                <w:lang w:val="hr-HR" w:eastAsia="hr-HR"/>
              </w:rPr>
            </w:pPr>
            <w:r w:rsidRPr="00294DAF">
              <w:rPr>
                <w:rFonts w:ascii="Calibri" w:eastAsia="Times New Roman" w:hAnsi="Calibri" w:cs="Calibri"/>
                <w:lang w:val="hr-HR" w:eastAsia="hr-HR"/>
              </w:rPr>
              <w:t>Kontaktiranje s nastavnikom izvan nastave omogućeno je i elektroničkom poštom (adresa dostupna na mrežnoj stranici Sveučilišta u Mostaru).</w:t>
            </w:r>
          </w:p>
          <w:p w:rsidR="00294DAF" w:rsidRPr="00294DAF" w:rsidRDefault="00294DAF" w:rsidP="00294DAF">
            <w:pPr>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Termin za konzultacije određuje se početkom akademske godine.</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ind w:right="-737"/>
        <w:rPr>
          <w:rFonts w:ascii="Calibri" w:eastAsia="Times New Roman" w:hAnsi="Calibri" w:cs="Calibri"/>
          <w:lang w:val="hr-HR" w:eastAsia="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27" w:name="_Toc10451902"/>
      <w:r w:rsidRPr="00294DAF">
        <w:rPr>
          <w:rFonts w:ascii="Calibri" w:eastAsia="Calibri" w:hAnsi="Calibri" w:cs="Calibri"/>
          <w:b/>
          <w:bCs/>
          <w:sz w:val="28"/>
          <w:szCs w:val="24"/>
          <w:lang w:val="hr-HR"/>
        </w:rPr>
        <w:lastRenderedPageBreak/>
        <w:t>3.18.2.3. Smjer: Kroatistika</w:t>
      </w:r>
      <w:bookmarkEnd w:id="127"/>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305"/>
        <w:gridCol w:w="1046"/>
        <w:gridCol w:w="308"/>
        <w:gridCol w:w="550"/>
        <w:gridCol w:w="638"/>
        <w:gridCol w:w="1341"/>
        <w:gridCol w:w="260"/>
        <w:gridCol w:w="1578"/>
        <w:gridCol w:w="1601"/>
      </w:tblGrid>
      <w:tr w:rsidR="00294DAF" w:rsidRPr="00294DAF" w:rsidTr="00294DAF">
        <w:tc>
          <w:tcPr>
            <w:tcW w:w="101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322"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Times New Roman" w:hAnsi="Calibri" w:cs="Calibri"/>
                <w:b/>
                <w:lang w:val="hr-HR" w:eastAsia="hr-HR"/>
              </w:rPr>
            </w:pPr>
            <w:r w:rsidRPr="00294DAF">
              <w:rPr>
                <w:rFonts w:ascii="Calibri" w:eastAsia="Times New Roman" w:hAnsi="Calibri" w:cs="Calibri"/>
                <w:b/>
                <w:lang w:val="hr-HR" w:eastAsia="hr-HR"/>
              </w:rPr>
              <w:t>Periodizacija povijesti hrvatskog jezika</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2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FFKRD204</w:t>
            </w:r>
          </w:p>
        </w:tc>
      </w:tr>
      <w:tr w:rsidR="00294DAF" w:rsidRPr="00294DAF" w:rsidTr="00294DAF">
        <w:tc>
          <w:tcPr>
            <w:tcW w:w="101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32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2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01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0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81"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3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82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36"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01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0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Times New Roman"/>
                <w:szCs w:val="24"/>
                <w:lang w:val="hr-HR"/>
              </w:rPr>
              <w:t>predmet</w:t>
            </w:r>
          </w:p>
        </w:tc>
        <w:tc>
          <w:tcPr>
            <w:tcW w:w="781"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3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upisan drugi semestar</w:t>
            </w:r>
          </w:p>
        </w:tc>
        <w:tc>
          <w:tcPr>
            <w:tcW w:w="82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18"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322"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 xml:space="preserve">Jezik i književnost, smjer: </w:t>
            </w:r>
            <w:r w:rsidRPr="00294DAF">
              <w:rPr>
                <w:rFonts w:ascii="Calibri" w:eastAsia="Calibri" w:hAnsi="Calibri" w:cs="Calibri"/>
                <w:lang w:val="hr-HR"/>
              </w:rPr>
              <w:t>Kroatistika</w:t>
            </w:r>
          </w:p>
        </w:tc>
        <w:tc>
          <w:tcPr>
            <w:tcW w:w="82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2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8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1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Šimun Novaković, izv. prof.</w:t>
            </w:r>
          </w:p>
        </w:tc>
      </w:tr>
      <w:tr w:rsidR="00294DAF" w:rsidRPr="00294DAF" w:rsidTr="00294DAF">
        <w:tc>
          <w:tcPr>
            <w:tcW w:w="18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8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Simun.novakovic@ff.sum.ba</w:t>
            </w:r>
          </w:p>
        </w:tc>
      </w:tr>
      <w:tr w:rsidR="00294DAF" w:rsidRPr="007F11BA" w:rsidTr="00294DAF">
        <w:trPr>
          <w:trHeight w:val="135"/>
        </w:trPr>
        <w:tc>
          <w:tcPr>
            <w:tcW w:w="117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82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17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identificirati različite pristupe periodizacije hrvatske jezične povijesti</w:t>
            </w:r>
          </w:p>
          <w:p w:rsidR="00294DAF" w:rsidRPr="00294DAF" w:rsidRDefault="00294DAF" w:rsidP="00294DAF">
            <w:pPr>
              <w:numPr>
                <w:ilvl w:val="0"/>
                <w:numId w:val="17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razviti svijest o povijesnojezičnim razdobljima</w:t>
            </w:r>
          </w:p>
          <w:p w:rsidR="00294DAF" w:rsidRPr="00294DAF" w:rsidRDefault="00294DAF" w:rsidP="00294DAF">
            <w:pPr>
              <w:numPr>
                <w:ilvl w:val="0"/>
                <w:numId w:val="17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steći znanje o vlastitom pristupu periodizacije hrvatske jezične povijesti</w:t>
            </w:r>
          </w:p>
        </w:tc>
      </w:tr>
      <w:tr w:rsidR="00294DAF" w:rsidRPr="007F11BA" w:rsidTr="00294DAF">
        <w:trPr>
          <w:trHeight w:val="135"/>
        </w:trPr>
        <w:tc>
          <w:tcPr>
            <w:tcW w:w="117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82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74"/>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povezati razdoblja povijesti hrvatskoga jezika</w:t>
            </w:r>
          </w:p>
          <w:p w:rsidR="00294DAF" w:rsidRPr="00294DAF" w:rsidRDefault="00294DAF" w:rsidP="00294DAF">
            <w:pPr>
              <w:numPr>
                <w:ilvl w:val="0"/>
                <w:numId w:val="174"/>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definirati kriterije za razdiobu hrvatskih jezičnopovijesnih razdoblja</w:t>
            </w:r>
          </w:p>
          <w:p w:rsidR="00294DAF" w:rsidRPr="00294DAF" w:rsidRDefault="00294DAF" w:rsidP="00294DAF">
            <w:pPr>
              <w:numPr>
                <w:ilvl w:val="0"/>
                <w:numId w:val="174"/>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vrednovati pojedina razdoblja povijesti hrvatskoga jezika</w:t>
            </w:r>
          </w:p>
        </w:tc>
      </w:tr>
      <w:tr w:rsidR="00294DAF" w:rsidRPr="007F11BA" w:rsidTr="00294DAF">
        <w:trPr>
          <w:trHeight w:val="135"/>
        </w:trPr>
        <w:tc>
          <w:tcPr>
            <w:tcW w:w="1177"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82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Izložiti nekoliko razdioba (periodizacija) povijesti hrvatskoga jezika</w:t>
            </w:r>
          </w:p>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Razmotriti svaki pristup periodizaciji povijesti hrvatskoga jezika</w:t>
            </w:r>
          </w:p>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Usporediti pristupe periodizaciji povijesti hrvatskoga jezika</w:t>
            </w:r>
          </w:p>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Istaknuti za svako razdoblje bitne značajke</w:t>
            </w:r>
          </w:p>
        </w:tc>
      </w:tr>
      <w:tr w:rsidR="00294DAF" w:rsidRPr="00294DAF" w:rsidTr="00294DAF">
        <w:trPr>
          <w:trHeight w:val="590"/>
        </w:trPr>
        <w:tc>
          <w:tcPr>
            <w:tcW w:w="1177"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94"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103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6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94"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103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mentorski rad</w:t>
            </w:r>
          </w:p>
        </w:tc>
        <w:tc>
          <w:tcPr>
            <w:tcW w:w="96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9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823"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90"/>
        </w:trPr>
        <w:tc>
          <w:tcPr>
            <w:tcW w:w="117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82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Dolaziti na nastavu, napisati seminarski rad, usmeni ispit.</w:t>
            </w:r>
          </w:p>
        </w:tc>
      </w:tr>
      <w:tr w:rsidR="00294DAF" w:rsidRPr="00294DAF" w:rsidTr="00294DAF">
        <w:trPr>
          <w:trHeight w:val="460"/>
        </w:trPr>
        <w:tc>
          <w:tcPr>
            <w:tcW w:w="1177"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94"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pohađanje nastave</w:t>
            </w:r>
          </w:p>
        </w:tc>
        <w:tc>
          <w:tcPr>
            <w:tcW w:w="103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aktivnosti u nastavi</w:t>
            </w:r>
          </w:p>
        </w:tc>
        <w:tc>
          <w:tcPr>
            <w:tcW w:w="96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seminarski rad</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94"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color w:val="000000"/>
                <w:lang w:val="hr-HR"/>
              </w:rPr>
              <w:t>usmeni ispit</w:t>
            </w:r>
          </w:p>
        </w:tc>
        <w:tc>
          <w:tcPr>
            <w:tcW w:w="1033"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6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3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17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82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hr-HR"/>
              </w:rPr>
              <w:t xml:space="preserve">Bičanić, A. (ur.) i dr.,  </w:t>
            </w:r>
            <w:r w:rsidRPr="00294DAF">
              <w:rPr>
                <w:rFonts w:ascii="Calibri" w:eastAsia="Calibri" w:hAnsi="Calibri" w:cs="Calibri"/>
                <w:i/>
                <w:lang w:val="hr-HR"/>
              </w:rPr>
              <w:t>Povijest hrvatskoga jezika-1. knjiga: srednji vijek</w:t>
            </w:r>
            <w:r w:rsidRPr="00294DAF">
              <w:rPr>
                <w:rFonts w:ascii="Calibri" w:eastAsia="Calibri" w:hAnsi="Calibri" w:cs="Calibri"/>
                <w:lang w:val="hr-HR"/>
              </w:rPr>
              <w:t>, Croatica, Zagreb, 2009.</w:t>
            </w:r>
          </w:p>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hr-HR"/>
              </w:rPr>
              <w:t xml:space="preserve">Bičanić, A. (ur.) i dr.,  </w:t>
            </w:r>
            <w:r w:rsidRPr="00294DAF">
              <w:rPr>
                <w:rFonts w:ascii="Calibri" w:eastAsia="Calibri" w:hAnsi="Calibri" w:cs="Calibri"/>
                <w:i/>
                <w:lang w:val="hr-HR"/>
              </w:rPr>
              <w:t>Povijest hrvatskoga jezika</w:t>
            </w:r>
            <w:r w:rsidRPr="00294DAF">
              <w:rPr>
                <w:rFonts w:ascii="Calibri" w:eastAsia="Calibri" w:hAnsi="Calibri" w:cs="Calibri"/>
                <w:lang w:val="hr-HR"/>
              </w:rPr>
              <w:t>- 2</w:t>
            </w:r>
            <w:r w:rsidRPr="00294DAF">
              <w:rPr>
                <w:rFonts w:ascii="Calibri" w:eastAsia="Calibri" w:hAnsi="Calibri" w:cs="Calibri"/>
                <w:i/>
                <w:lang w:val="hr-HR"/>
              </w:rPr>
              <w:t>. knjiga: 16. stoljeće</w:t>
            </w:r>
            <w:r w:rsidRPr="00294DAF">
              <w:rPr>
                <w:rFonts w:ascii="Calibri" w:eastAsia="Calibri" w:hAnsi="Calibri" w:cs="Calibri"/>
                <w:lang w:val="hr-HR"/>
              </w:rPr>
              <w:t xml:space="preserve">,  </w:t>
            </w:r>
            <w:r w:rsidRPr="00294DAF">
              <w:rPr>
                <w:rFonts w:ascii="Calibri" w:eastAsia="Calibri" w:hAnsi="Calibri" w:cs="Calibri"/>
                <w:lang w:val="hr-HR"/>
              </w:rPr>
              <w:lastRenderedPageBreak/>
              <w:t>Croatica, Zagreb, 2011.</w:t>
            </w:r>
          </w:p>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hr-HR"/>
              </w:rPr>
              <w:t xml:space="preserve">Bičanić, A. (ur.) i dr.,  </w:t>
            </w:r>
            <w:r w:rsidRPr="00294DAF">
              <w:rPr>
                <w:rFonts w:ascii="Calibri" w:eastAsia="Calibri" w:hAnsi="Calibri" w:cs="Calibri"/>
                <w:i/>
                <w:lang w:val="hr-HR"/>
              </w:rPr>
              <w:t>Povijest hrvatskoga jezika</w:t>
            </w:r>
            <w:r w:rsidRPr="00294DAF">
              <w:rPr>
                <w:rFonts w:ascii="Calibri" w:eastAsia="Calibri" w:hAnsi="Calibri" w:cs="Calibri"/>
                <w:lang w:val="hr-HR"/>
              </w:rPr>
              <w:t>-</w:t>
            </w:r>
            <w:r w:rsidRPr="00294DAF">
              <w:rPr>
                <w:rFonts w:ascii="Calibri" w:eastAsia="Calibri" w:hAnsi="Calibri" w:cs="Calibri"/>
                <w:i/>
                <w:lang w:val="hr-HR"/>
              </w:rPr>
              <w:t>3. knjiga: 17. i 18. stoljeće</w:t>
            </w:r>
            <w:r w:rsidRPr="00294DAF">
              <w:rPr>
                <w:rFonts w:ascii="Calibri" w:eastAsia="Calibri" w:hAnsi="Calibri" w:cs="Calibri"/>
                <w:lang w:val="hr-HR"/>
              </w:rPr>
              <w:t>,  Croatica, Zagreb, 2013.</w:t>
            </w:r>
          </w:p>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hr-HR"/>
              </w:rPr>
              <w:t xml:space="preserve">Bičanić, A. (ur.) i dr.,  </w:t>
            </w:r>
            <w:r w:rsidRPr="00294DAF">
              <w:rPr>
                <w:rFonts w:ascii="Calibri" w:eastAsia="Calibri" w:hAnsi="Calibri" w:cs="Calibri"/>
                <w:i/>
                <w:lang w:val="hr-HR"/>
              </w:rPr>
              <w:t xml:space="preserve">Povijest hrvatskoga jezika- 4. knjiga: 19. stoljeće, </w:t>
            </w:r>
            <w:r w:rsidRPr="00294DAF">
              <w:rPr>
                <w:rFonts w:ascii="Calibri" w:eastAsia="Calibri" w:hAnsi="Calibri" w:cs="Calibri"/>
                <w:lang w:val="hr-HR"/>
              </w:rPr>
              <w:t>Croatica, Zagreb, 2015.</w:t>
            </w:r>
          </w:p>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hr-HR"/>
              </w:rPr>
              <w:t xml:space="preserve">Bičanić, A. (ur.) i dr.,  </w:t>
            </w:r>
            <w:r w:rsidRPr="00294DAF">
              <w:rPr>
                <w:rFonts w:ascii="Calibri" w:eastAsia="Calibri" w:hAnsi="Calibri" w:cs="Calibri"/>
                <w:i/>
                <w:lang w:val="hr-HR"/>
              </w:rPr>
              <w:t xml:space="preserve">Povijest hrvatskoga jezika- 5. knjiga: 20. stoljeće-prvi dio, </w:t>
            </w:r>
            <w:r w:rsidRPr="00294DAF">
              <w:rPr>
                <w:rFonts w:ascii="Calibri" w:eastAsia="Calibri" w:hAnsi="Calibri" w:cs="Calibri"/>
                <w:lang w:val="hr-HR"/>
              </w:rPr>
              <w:t>Croatica, Zagreb, 2018.</w:t>
            </w:r>
          </w:p>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hr-HR"/>
              </w:rPr>
              <w:t xml:space="preserve">Bičanić, A. (ur.) i dr.,  </w:t>
            </w:r>
            <w:r w:rsidRPr="00294DAF">
              <w:rPr>
                <w:rFonts w:ascii="Calibri" w:eastAsia="Calibri" w:hAnsi="Calibri" w:cs="Calibri"/>
                <w:i/>
                <w:lang w:val="hr-HR"/>
              </w:rPr>
              <w:t xml:space="preserve">Povijest hrvatskoga jezika- 6. knjiga: 20. stoljeće-drugi  dio, </w:t>
            </w:r>
            <w:r w:rsidRPr="00294DAF">
              <w:rPr>
                <w:rFonts w:ascii="Calibri" w:eastAsia="Calibri" w:hAnsi="Calibri" w:cs="Calibri"/>
                <w:lang w:val="hr-HR"/>
              </w:rPr>
              <w:t>Croatica, Zagreb, 2019.</w:t>
            </w:r>
          </w:p>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hr-HR"/>
              </w:rPr>
              <w:t xml:space="preserve">Brozović, D., </w:t>
            </w:r>
            <w:r w:rsidRPr="00294DAF">
              <w:rPr>
                <w:rFonts w:ascii="Calibri" w:eastAsia="Calibri" w:hAnsi="Calibri" w:cs="Calibri"/>
                <w:i/>
                <w:lang w:val="hr-HR"/>
              </w:rPr>
              <w:t>Neka bitna pitanja hrvatskoga jezičnog standarda</w:t>
            </w:r>
            <w:r w:rsidRPr="00294DAF">
              <w:rPr>
                <w:rFonts w:ascii="Calibri" w:eastAsia="Calibri" w:hAnsi="Calibri" w:cs="Calibri"/>
                <w:lang w:val="hr-HR"/>
              </w:rPr>
              <w:t>, Zagreb, 2006.</w:t>
            </w:r>
          </w:p>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pl-PL" w:bidi="en-US"/>
              </w:rPr>
              <w:t xml:space="preserve">Brozović, D., </w:t>
            </w:r>
            <w:r w:rsidRPr="00294DAF">
              <w:rPr>
                <w:rFonts w:ascii="Calibri" w:eastAsia="Calibri" w:hAnsi="Calibri" w:cs="Calibri"/>
                <w:i/>
                <w:iCs/>
                <w:lang w:val="pl-PL" w:bidi="en-US"/>
              </w:rPr>
              <w:t xml:space="preserve">Standardni jezik, </w:t>
            </w:r>
            <w:r w:rsidRPr="00294DAF">
              <w:rPr>
                <w:rFonts w:ascii="Calibri" w:eastAsia="Calibri" w:hAnsi="Calibri" w:cs="Calibri"/>
                <w:iCs/>
                <w:lang w:val="pl-PL" w:bidi="en-US"/>
              </w:rPr>
              <w:t xml:space="preserve">Matica hrvatska, </w:t>
            </w:r>
            <w:r w:rsidRPr="00294DAF">
              <w:rPr>
                <w:rFonts w:ascii="Calibri" w:eastAsia="Calibri" w:hAnsi="Calibri" w:cs="Calibri"/>
                <w:lang w:val="pl-PL" w:bidi="en-US"/>
              </w:rPr>
              <w:t>Zagreb, 1970.</w:t>
            </w:r>
          </w:p>
          <w:p w:rsidR="00294DAF" w:rsidRPr="00294DAF" w:rsidRDefault="00294DAF" w:rsidP="00294DAF">
            <w:pPr>
              <w:numPr>
                <w:ilvl w:val="0"/>
                <w:numId w:val="175"/>
              </w:numPr>
              <w:spacing w:after="0" w:line="240" w:lineRule="auto"/>
              <w:rPr>
                <w:rFonts w:ascii="Calibri" w:eastAsia="Calibri" w:hAnsi="Calibri" w:cs="Calibri"/>
                <w:lang w:val="hr-HR"/>
              </w:rPr>
            </w:pPr>
            <w:r w:rsidRPr="00294DAF">
              <w:rPr>
                <w:rFonts w:ascii="Calibri" w:eastAsia="Calibri" w:hAnsi="Calibri" w:cs="Calibri"/>
                <w:lang w:val="hr-HR"/>
              </w:rPr>
              <w:t xml:space="preserve">Jonke, Lj., </w:t>
            </w:r>
            <w:r w:rsidRPr="00294DAF">
              <w:rPr>
                <w:rFonts w:ascii="Calibri" w:eastAsia="Calibri" w:hAnsi="Calibri" w:cs="Calibri"/>
                <w:i/>
                <w:lang w:val="hr-HR"/>
              </w:rPr>
              <w:t>Hrvatski književni jezik 19. i 20. stoljeća</w:t>
            </w:r>
            <w:r w:rsidRPr="00294DAF">
              <w:rPr>
                <w:rFonts w:ascii="Calibri" w:eastAsia="Calibri" w:hAnsi="Calibri" w:cs="Calibri"/>
                <w:lang w:val="hr-HR"/>
              </w:rPr>
              <w:t>, Matica hrvatska, Zagreb, 1971.</w:t>
            </w:r>
          </w:p>
          <w:p w:rsidR="00294DAF" w:rsidRPr="00294DAF" w:rsidRDefault="00294DAF" w:rsidP="00294DAF">
            <w:pPr>
              <w:numPr>
                <w:ilvl w:val="0"/>
                <w:numId w:val="175"/>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i/>
                <w:lang w:val="hr-BA" w:eastAsia="hr-HR"/>
              </w:rPr>
              <w:t>Norme i normiranje hrvatskoga standardnoga  jezika u 20. stoljeću</w:t>
            </w:r>
            <w:r w:rsidRPr="00294DAF">
              <w:rPr>
                <w:rFonts w:ascii="Calibri" w:eastAsia="Times New Roman" w:hAnsi="Calibri" w:cs="Calibri"/>
                <w:lang w:val="hr-BA" w:eastAsia="hr-HR"/>
              </w:rPr>
              <w:t xml:space="preserve">, prir. M. Samardžija, Zagreb, 1999. </w:t>
            </w:r>
          </w:p>
          <w:p w:rsidR="00294DAF" w:rsidRPr="00294DAF" w:rsidRDefault="00294DAF" w:rsidP="00294DAF">
            <w:pPr>
              <w:numPr>
                <w:ilvl w:val="0"/>
                <w:numId w:val="175"/>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Moguš, M., </w:t>
            </w:r>
            <w:r w:rsidRPr="00294DAF">
              <w:rPr>
                <w:rFonts w:ascii="Calibri" w:eastAsia="Times New Roman" w:hAnsi="Calibri" w:cs="Calibri"/>
                <w:i/>
                <w:lang w:val="hr-HR" w:eastAsia="hr-HR"/>
              </w:rPr>
              <w:t>Povijest hrvatskoga književnoga jezika</w:t>
            </w:r>
            <w:r w:rsidRPr="00294DAF">
              <w:rPr>
                <w:rFonts w:ascii="Calibri" w:eastAsia="Times New Roman" w:hAnsi="Calibri" w:cs="Calibri"/>
                <w:lang w:val="hr-HR" w:eastAsia="hr-HR"/>
              </w:rPr>
              <w:t>, Zagreb, Nakladni zavod Globus, 1993, 1995, 2009.</w:t>
            </w:r>
          </w:p>
          <w:p w:rsidR="00294DAF" w:rsidRPr="00294DAF" w:rsidRDefault="00294DAF" w:rsidP="00294DAF">
            <w:pPr>
              <w:numPr>
                <w:ilvl w:val="0"/>
                <w:numId w:val="17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Katičić, R., „O početku novoštokavskoga hrvatskoga jezičnoga standarda, o njegovu položaju u povijesti hrvatskoga književnoga jezika i u cjelini standardne novoštokavštine“, </w:t>
            </w:r>
            <w:r w:rsidRPr="00294DAF">
              <w:rPr>
                <w:rFonts w:ascii="Calibri" w:eastAsia="Calibri" w:hAnsi="Calibri" w:cs="Calibri"/>
                <w:i/>
                <w:color w:val="000000"/>
                <w:lang w:val="hr-HR"/>
              </w:rPr>
              <w:t>Filologija</w:t>
            </w:r>
            <w:r w:rsidRPr="00294DAF">
              <w:rPr>
                <w:rFonts w:ascii="Calibri" w:eastAsia="Calibri" w:hAnsi="Calibri" w:cs="Calibri"/>
                <w:color w:val="000000"/>
                <w:lang w:val="hr-HR"/>
              </w:rPr>
              <w:t>, 8, 1978., str. 165-179.</w:t>
            </w:r>
          </w:p>
          <w:p w:rsidR="00294DAF" w:rsidRPr="00294DAF" w:rsidRDefault="00294DAF" w:rsidP="00294DAF">
            <w:pPr>
              <w:numPr>
                <w:ilvl w:val="0"/>
                <w:numId w:val="175"/>
              </w:numPr>
              <w:spacing w:after="0" w:line="240" w:lineRule="auto"/>
              <w:contextualSpacing/>
              <w:jc w:val="both"/>
              <w:rPr>
                <w:rFonts w:ascii="Calibri" w:eastAsia="Calibri" w:hAnsi="Calibri" w:cs="Calibri"/>
                <w:color w:val="000000"/>
                <w:lang w:val="hr-HR"/>
              </w:rPr>
            </w:pPr>
            <w:r w:rsidRPr="00294DAF">
              <w:rPr>
                <w:rFonts w:ascii="Calibri" w:eastAsia="Times New Roman" w:hAnsi="Calibri" w:cs="Calibri"/>
                <w:lang w:val="hr-HR" w:eastAsia="hr-HR"/>
              </w:rPr>
              <w:t xml:space="preserve">Samardžija, M., </w:t>
            </w:r>
            <w:r w:rsidRPr="00294DAF">
              <w:rPr>
                <w:rFonts w:ascii="Calibri" w:eastAsia="Times New Roman" w:hAnsi="Calibri" w:cs="Calibri"/>
                <w:i/>
                <w:lang w:val="hr-HR" w:eastAsia="hr-HR"/>
              </w:rPr>
              <w:t>Iz triju stoljeća hrvatskoga standardnoga jezika</w:t>
            </w:r>
            <w:r w:rsidRPr="00294DAF">
              <w:rPr>
                <w:rFonts w:ascii="Calibri" w:eastAsia="Times New Roman" w:hAnsi="Calibri" w:cs="Calibri"/>
                <w:lang w:val="hr-HR" w:eastAsia="hr-HR"/>
              </w:rPr>
              <w:t>, Zagreb, Hrvatska sveučilišna naklada, 2004.</w:t>
            </w:r>
          </w:p>
          <w:p w:rsidR="00294DAF" w:rsidRPr="00294DAF" w:rsidRDefault="00294DAF" w:rsidP="00294DAF">
            <w:pPr>
              <w:numPr>
                <w:ilvl w:val="0"/>
                <w:numId w:val="17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Sesar, D., </w:t>
            </w:r>
            <w:r w:rsidRPr="00294DAF">
              <w:rPr>
                <w:rFonts w:ascii="Calibri" w:eastAsia="Calibri" w:hAnsi="Calibri" w:cs="Calibri"/>
                <w:i/>
                <w:color w:val="000000"/>
                <w:lang w:val="hr-HR"/>
              </w:rPr>
              <w:t>Putovima slavenskih književnih jezika: pregled standardizacije češkoga i drugih slavenskih jezika</w:t>
            </w:r>
            <w:r w:rsidRPr="00294DAF">
              <w:rPr>
                <w:rFonts w:ascii="Calibri" w:eastAsia="Calibri" w:hAnsi="Calibri" w:cs="Calibri"/>
                <w:color w:val="000000"/>
                <w:lang w:val="hr-HR"/>
              </w:rPr>
              <w:t>, Zagreb, Zavod za lingvistiku Filozofski fakultet, 1996.</w:t>
            </w:r>
          </w:p>
          <w:p w:rsidR="00294DAF" w:rsidRPr="00294DAF" w:rsidRDefault="00294DAF" w:rsidP="00294DAF">
            <w:pPr>
              <w:numPr>
                <w:ilvl w:val="0"/>
                <w:numId w:val="17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Tafra, B., Košutar, P., „Nova periodizacija povijesti hrvatskoga književnoga jezika“, </w:t>
            </w:r>
            <w:r w:rsidRPr="00294DAF">
              <w:rPr>
                <w:rFonts w:ascii="Calibri" w:eastAsia="Calibri" w:hAnsi="Calibri" w:cs="Calibri"/>
                <w:i/>
                <w:color w:val="000000"/>
                <w:lang w:val="hr-HR"/>
              </w:rPr>
              <w:t>Filologija</w:t>
            </w:r>
            <w:r w:rsidRPr="00294DAF">
              <w:rPr>
                <w:rFonts w:ascii="Calibri" w:eastAsia="Calibri" w:hAnsi="Calibri" w:cs="Calibri"/>
                <w:color w:val="000000"/>
                <w:lang w:val="hr-HR"/>
              </w:rPr>
              <w:t>, 57, 2011., str. 185-204.</w:t>
            </w:r>
          </w:p>
          <w:p w:rsidR="00294DAF" w:rsidRPr="00294DAF" w:rsidRDefault="00294DAF" w:rsidP="00294DAF">
            <w:pPr>
              <w:numPr>
                <w:ilvl w:val="0"/>
                <w:numId w:val="17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Vince, Z., </w:t>
            </w:r>
            <w:r w:rsidRPr="00294DAF">
              <w:rPr>
                <w:rFonts w:ascii="Calibri" w:eastAsia="Calibri" w:hAnsi="Calibri" w:cs="Calibri"/>
                <w:i/>
                <w:color w:val="000000"/>
                <w:lang w:val="hr-HR"/>
              </w:rPr>
              <w:t>Putovima hrvatskoga književnoga jezika</w:t>
            </w:r>
            <w:r w:rsidRPr="00294DAF">
              <w:rPr>
                <w:rFonts w:ascii="Calibri" w:eastAsia="Calibri" w:hAnsi="Calibri" w:cs="Calibri"/>
                <w:color w:val="000000"/>
                <w:lang w:val="hr-HR"/>
              </w:rPr>
              <w:t>, Zagreb, Sveučilišna naklada Liber, 1978.</w:t>
            </w:r>
          </w:p>
        </w:tc>
      </w:tr>
      <w:tr w:rsidR="00294DAF" w:rsidRPr="00294DAF" w:rsidTr="00294DAF">
        <w:trPr>
          <w:trHeight w:val="135"/>
        </w:trPr>
        <w:tc>
          <w:tcPr>
            <w:tcW w:w="117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823"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Times New Roman" w:eastAsia="Calibri" w:hAnsi="Times New Roman" w:cs="Times New Roman"/>
          <w:sz w:val="24"/>
          <w:szCs w:val="24"/>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4"/>
        <w:gridCol w:w="813"/>
        <w:gridCol w:w="196"/>
        <w:gridCol w:w="965"/>
        <w:gridCol w:w="508"/>
        <w:gridCol w:w="1428"/>
        <w:gridCol w:w="283"/>
        <w:gridCol w:w="1659"/>
        <w:gridCol w:w="1839"/>
      </w:tblGrid>
      <w:tr w:rsidR="00294DAF" w:rsidRPr="00294DAF" w:rsidTr="00294DAF">
        <w:tc>
          <w:tcPr>
            <w:tcW w:w="10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14"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r w:rsidRPr="00294DAF">
              <w:rPr>
                <w:rFonts w:ascii="Calibri" w:eastAsia="Calibri" w:hAnsi="Calibri" w:cs="Calibri"/>
                <w:b/>
                <w:bCs/>
                <w:color w:val="000000"/>
                <w:lang w:val="hr-HR"/>
              </w:rPr>
              <w:t>Nadnaravna bića i pojave u hrvatskim usmenim predajama</w:t>
            </w:r>
          </w:p>
        </w:tc>
        <w:tc>
          <w:tcPr>
            <w:tcW w:w="82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FFKRD205</w:t>
            </w:r>
          </w:p>
        </w:tc>
      </w:tr>
      <w:tr w:rsidR="00294DAF" w:rsidRPr="00294DAF" w:rsidTr="00294DAF">
        <w:tc>
          <w:tcPr>
            <w:tcW w:w="10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14"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en-GB"/>
              </w:rPr>
              <w:t>Poslijediplomskidoktorskistudij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2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0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678"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0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2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914"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0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678"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0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2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50"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14"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 xml:space="preserve">Jezik i književnost, smjer: </w:t>
            </w:r>
            <w:r w:rsidRPr="00294DAF">
              <w:rPr>
                <w:rFonts w:ascii="Calibri" w:eastAsia="Calibri" w:hAnsi="Calibri" w:cs="Calibri"/>
                <w:lang w:val="hr-HR"/>
              </w:rPr>
              <w:t>Kroatistika</w:t>
            </w:r>
          </w:p>
        </w:tc>
        <w:tc>
          <w:tcPr>
            <w:tcW w:w="82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2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64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3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Mirna Brkić Vučina, red. prof.</w:t>
            </w:r>
          </w:p>
        </w:tc>
      </w:tr>
      <w:tr w:rsidR="00294DAF" w:rsidRPr="00294DAF" w:rsidTr="00294DAF">
        <w:tc>
          <w:tcPr>
            <w:tcW w:w="164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3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64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3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mirna.brkicvucina@ff.sum.ba</w:t>
            </w:r>
          </w:p>
        </w:tc>
      </w:tr>
      <w:tr w:rsidR="00294DAF" w:rsidRPr="00294DAF" w:rsidTr="00294DAF">
        <w:trPr>
          <w:trHeight w:val="135"/>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b/>
                <w:color w:val="000000"/>
                <w:lang w:val="hr-HR"/>
              </w:rPr>
              <w:t>Ciljevi predmeta</w:t>
            </w: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de-DE"/>
              </w:rPr>
              <w:t>Ciljpredmetajeupoznatidoktorandesnadnaravnimbi</w:t>
            </w:r>
            <w:r w:rsidRPr="00294DAF">
              <w:rPr>
                <w:rFonts w:ascii="Calibri" w:eastAsia="Calibri" w:hAnsi="Calibri" w:cs="Calibri"/>
                <w:color w:val="000000"/>
                <w:lang w:val="hr-HR"/>
              </w:rPr>
              <w:t>ć</w:t>
            </w:r>
            <w:r w:rsidRPr="00294DAF">
              <w:rPr>
                <w:rFonts w:ascii="Calibri" w:eastAsia="Calibri" w:hAnsi="Calibri" w:cs="Calibri"/>
                <w:color w:val="000000"/>
                <w:lang w:val="de-DE"/>
              </w:rPr>
              <w:t>imaipojavamauhrvatskimusmenimpredajama</w:t>
            </w:r>
            <w:r w:rsidRPr="00294DAF">
              <w:rPr>
                <w:rFonts w:ascii="Calibri" w:eastAsia="Calibri" w:hAnsi="Calibri" w:cs="Calibri"/>
                <w:color w:val="000000"/>
                <w:lang w:val="hr-HR"/>
              </w:rPr>
              <w:t xml:space="preserve">, </w:t>
            </w:r>
            <w:r w:rsidRPr="00294DAF">
              <w:rPr>
                <w:rFonts w:ascii="Calibri" w:eastAsia="Calibri" w:hAnsi="Calibri" w:cs="Calibri"/>
                <w:color w:val="000000"/>
                <w:lang w:val="de-DE"/>
              </w:rPr>
              <w:t>sposebnimosvrtomnasuvremenenarativeHrvatauBosniiHercegovini</w:t>
            </w:r>
            <w:r w:rsidRPr="00294DAF">
              <w:rPr>
                <w:rFonts w:ascii="Calibri" w:eastAsia="Calibri" w:hAnsi="Calibri" w:cs="Calibri"/>
                <w:color w:val="000000"/>
                <w:lang w:val="hr-HR"/>
              </w:rPr>
              <w:t>.</w:t>
            </w:r>
          </w:p>
        </w:tc>
      </w:tr>
      <w:tr w:rsidR="00294DAF" w:rsidRPr="007F11BA" w:rsidTr="00294DAF">
        <w:trPr>
          <w:trHeight w:val="135"/>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en-GB"/>
              </w:rPr>
              <w:t>Nakonpoloženogpredmetadoktorandićeznati/moći:</w:t>
            </w:r>
          </w:p>
          <w:p w:rsidR="00294DAF" w:rsidRPr="00294DAF" w:rsidRDefault="00294DAF" w:rsidP="00294DAF">
            <w:pPr>
              <w:numPr>
                <w:ilvl w:val="0"/>
                <w:numId w:val="176"/>
              </w:numPr>
              <w:autoSpaceDE w:val="0"/>
              <w:autoSpaceDN w:val="0"/>
              <w:adjustRightInd w:val="0"/>
              <w:spacing w:after="0" w:line="240" w:lineRule="auto"/>
              <w:contextualSpacing/>
              <w:jc w:val="both"/>
              <w:rPr>
                <w:rFonts w:ascii="Calibri" w:eastAsia="Times New Roman" w:hAnsi="Calibri" w:cs="Calibri"/>
                <w:lang w:val="hr-HR" w:eastAsia="hr-HR"/>
              </w:rPr>
            </w:pPr>
            <w:r w:rsidRPr="00294DAF">
              <w:rPr>
                <w:rFonts w:ascii="Calibri" w:eastAsia="Calibri" w:hAnsi="Calibri" w:cs="Calibri"/>
                <w:color w:val="000000"/>
                <w:lang w:val="hr-HR"/>
              </w:rPr>
              <w:t>poznavati različite vrste usmenih predaja i nadnaravnih bića koje se pojavljuju u njima</w:t>
            </w:r>
          </w:p>
          <w:p w:rsidR="00294DAF" w:rsidRPr="00294DAF" w:rsidRDefault="00294DAF" w:rsidP="00294DAF">
            <w:pPr>
              <w:numPr>
                <w:ilvl w:val="0"/>
                <w:numId w:val="176"/>
              </w:numPr>
              <w:autoSpaceDE w:val="0"/>
              <w:autoSpaceDN w:val="0"/>
              <w:adjustRightInd w:val="0"/>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interpretirati usmene predaje u kojima se pojavljuju nadnaravna bića, s posebnim osvrtom na suvremene predaje Hrvata u BiH </w:t>
            </w:r>
          </w:p>
          <w:p w:rsidR="00294DAF" w:rsidRPr="00294DAF" w:rsidRDefault="00294DAF" w:rsidP="00294DAF">
            <w:pPr>
              <w:numPr>
                <w:ilvl w:val="0"/>
                <w:numId w:val="176"/>
              </w:numPr>
              <w:autoSpaceDE w:val="0"/>
              <w:autoSpaceDN w:val="0"/>
              <w:adjustRightInd w:val="0"/>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stručno i znanstveno istraživati suvremene predaje o nadnaravnim bićima i pojavama</w:t>
            </w:r>
          </w:p>
          <w:p w:rsidR="00294DAF" w:rsidRPr="00294DAF" w:rsidRDefault="00294DAF" w:rsidP="00294DAF">
            <w:pPr>
              <w:numPr>
                <w:ilvl w:val="0"/>
                <w:numId w:val="176"/>
              </w:numPr>
              <w:spacing w:after="0" w:line="240" w:lineRule="auto"/>
              <w:contextualSpacing/>
              <w:jc w:val="both"/>
              <w:rPr>
                <w:rFonts w:ascii="Calibri" w:eastAsia="Calibri" w:hAnsi="Calibri" w:cs="Calibri"/>
                <w:color w:val="000000"/>
                <w:lang w:val="hr-HR"/>
              </w:rPr>
            </w:pPr>
            <w:r w:rsidRPr="00294DAF">
              <w:rPr>
                <w:rFonts w:ascii="Calibri" w:eastAsia="Times New Roman" w:hAnsi="Calibri" w:cs="Calibri"/>
                <w:lang w:val="hr-HR" w:eastAsia="hr-HR"/>
              </w:rPr>
              <w:t>samostalno pisati stručne i znanstvene radove o usmenim predajama u kojima se javljaju nadnaravna bića i pojave</w:t>
            </w:r>
          </w:p>
        </w:tc>
      </w:tr>
      <w:tr w:rsidR="00294DAF" w:rsidRPr="007F11BA" w:rsidTr="00294DAF">
        <w:trPr>
          <w:trHeight w:val="135"/>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 xml:space="preserve">U prvom dijelu </w:t>
            </w:r>
            <w:r w:rsidRPr="00294DAF">
              <w:rPr>
                <w:rFonts w:ascii="Calibri" w:eastAsia="Calibri" w:hAnsi="Calibri" w:cs="Calibri"/>
                <w:color w:val="000000"/>
                <w:lang w:val="hr-HR"/>
              </w:rPr>
              <w:t>predmeta</w:t>
            </w:r>
            <w:r w:rsidRPr="00294DAF">
              <w:rPr>
                <w:rFonts w:ascii="Calibri" w:eastAsia="Calibri" w:hAnsi="Calibri" w:cs="Calibri"/>
                <w:lang w:val="hr-HR"/>
              </w:rPr>
              <w:t xml:space="preserve"> biti izložene dosadašnje teorijske spoznaje i opis žanrovskih karakteristika predaje, kao jednog od optjecajnijih usmenoknjiževnih proznih žanrova. Posebno će se izložiti teorija i poetika demonoloških predaja. U drugom dijelu </w:t>
            </w:r>
            <w:r w:rsidRPr="00294DAF">
              <w:rPr>
                <w:rFonts w:ascii="Calibri" w:eastAsia="Calibri" w:hAnsi="Calibri" w:cs="Calibri"/>
                <w:color w:val="000000"/>
                <w:lang w:val="hr-HR"/>
              </w:rPr>
              <w:t>predmeta</w:t>
            </w:r>
            <w:r w:rsidRPr="00294DAF">
              <w:rPr>
                <w:rFonts w:ascii="Calibri" w:eastAsia="Calibri" w:hAnsi="Calibri" w:cs="Calibri"/>
                <w:lang w:val="hr-HR"/>
              </w:rPr>
              <w:t xml:space="preserve"> na temelju analize građe i izabranih tekstova interpretirat će se predaje u kojima se pojavljuju nadnaravna bića i pojave. Ispituje se narativna plodnost određenih predajnih likova i pojava, tj. bića s nadnaravnim sposobnostima (npr. vještica, vila, mora) i nadnaravnih pojava (npr. urokljivo oko). Korpus predajnih tekstova koji se interpretiraju na </w:t>
            </w:r>
            <w:r w:rsidRPr="00294DAF">
              <w:rPr>
                <w:rFonts w:ascii="Calibri" w:eastAsia="Calibri" w:hAnsi="Calibri" w:cs="Calibri"/>
                <w:color w:val="000000"/>
                <w:lang w:val="hr-HR"/>
              </w:rPr>
              <w:t>predmetu</w:t>
            </w:r>
            <w:r w:rsidRPr="00294DAF">
              <w:rPr>
                <w:rFonts w:ascii="Calibri" w:eastAsia="Calibri" w:hAnsi="Calibri" w:cs="Calibri"/>
                <w:lang w:val="hr-HR"/>
              </w:rPr>
              <w:t xml:space="preserve"> čine predaje iz zbirki hrvatske usmene književnosti te predaje iz  vlastite rukopisne zbirke nositeljice </w:t>
            </w:r>
            <w:r w:rsidRPr="00294DAF">
              <w:rPr>
                <w:rFonts w:ascii="Calibri" w:eastAsia="Calibri" w:hAnsi="Calibri" w:cs="Calibri"/>
                <w:color w:val="000000"/>
                <w:lang w:val="hr-HR"/>
              </w:rPr>
              <w:t>predmeta</w:t>
            </w:r>
            <w:r w:rsidRPr="00294DAF">
              <w:rPr>
                <w:rFonts w:ascii="Calibri" w:eastAsia="Calibri" w:hAnsi="Calibri" w:cs="Calibri"/>
                <w:lang w:val="hr-HR"/>
              </w:rPr>
              <w:t xml:space="preserve"> koje su nastale kao rezultat terenskih istraživanja usmene književnosti Hrvata na području BiH. Predaje će biti organizirane u skupine prema tematizaciji određenog nadnaravnog bića ili pojave. Na koncu, predmat proučavanja bit će i </w:t>
            </w:r>
            <w:r w:rsidRPr="00294DAF">
              <w:rPr>
                <w:rFonts w:ascii="Calibri" w:eastAsia="Calibri" w:hAnsi="Calibri" w:cs="Calibri"/>
                <w:color w:val="000000"/>
                <w:lang w:val="hr-HR"/>
              </w:rPr>
              <w:t>izvedbeni kontekst predaje te odjeci usmenih predaja u suvremenoj književnosti.</w:t>
            </w:r>
          </w:p>
        </w:tc>
      </w:tr>
      <w:tr w:rsidR="00294DAF" w:rsidRPr="00294DAF" w:rsidTr="00294DAF">
        <w:trPr>
          <w:trHeight w:val="590"/>
        </w:trPr>
        <w:tc>
          <w:tcPr>
            <w:tcW w:w="125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(označiti masnim tiskom)</w:t>
            </w:r>
          </w:p>
        </w:tc>
        <w:tc>
          <w:tcPr>
            <w:tcW w:w="94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lastRenderedPageBreak/>
              <w:t>predavanja</w:t>
            </w:r>
          </w:p>
        </w:tc>
        <w:tc>
          <w:tcPr>
            <w:tcW w:w="94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4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4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4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4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745"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9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Times New Roman" w:hAnsi="Calibri" w:cs="Calibri"/>
                <w:lang w:val="hr-HR" w:eastAsia="hr-HR"/>
              </w:rPr>
              <w:t>Pohađanje nastave, aktivno sudjelovanje u nastavi, sudjelovanje u raspravama, polaganje usmenoga ispita (seminarski rad: izrada, izlaganje, predstavljanje i razgovor o istraživanju).</w:t>
            </w:r>
          </w:p>
        </w:tc>
      </w:tr>
      <w:tr w:rsidR="00294DAF" w:rsidRPr="00294DAF" w:rsidTr="00294DAF">
        <w:trPr>
          <w:trHeight w:val="460"/>
        </w:trPr>
        <w:tc>
          <w:tcPr>
            <w:tcW w:w="125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4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4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4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4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43"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4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91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274"/>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7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Bošković-Stulli, M., „Hrvatske i slovenske usmene predaje o krsniku-kresniku“, </w:t>
            </w:r>
            <w:r w:rsidRPr="00294DAF">
              <w:rPr>
                <w:rFonts w:ascii="Calibri" w:eastAsia="Calibri" w:hAnsi="Calibri" w:cs="Calibri"/>
                <w:i/>
                <w:lang w:val="hr-HR"/>
              </w:rPr>
              <w:t>Usmena književnost kao umjetnost riječi</w:t>
            </w:r>
            <w:r w:rsidRPr="00294DAF">
              <w:rPr>
                <w:rFonts w:ascii="Calibri" w:eastAsia="Calibri" w:hAnsi="Calibri" w:cs="Calibri"/>
                <w:lang w:val="hr-HR"/>
              </w:rPr>
              <w:t>, Mladost, Zagreb, 1975.</w:t>
            </w:r>
          </w:p>
          <w:p w:rsidR="00294DAF" w:rsidRPr="00294DAF" w:rsidRDefault="00294DAF" w:rsidP="00294DAF">
            <w:pPr>
              <w:numPr>
                <w:ilvl w:val="0"/>
                <w:numId w:val="178"/>
              </w:numPr>
              <w:shd w:val="clear" w:color="auto" w:fill="FFFFFF"/>
              <w:spacing w:after="0" w:line="240" w:lineRule="auto"/>
              <w:jc w:val="both"/>
              <w:rPr>
                <w:rFonts w:ascii="Calibri" w:eastAsia="Calibri" w:hAnsi="Calibri" w:cs="Calibri"/>
                <w:lang w:val="hr-HR"/>
              </w:rPr>
            </w:pPr>
            <w:r w:rsidRPr="00294DAF">
              <w:rPr>
                <w:rFonts w:ascii="Calibri" w:eastAsia="Calibri" w:hAnsi="Calibri" w:cs="Calibri"/>
                <w:lang w:val="hr-HR"/>
              </w:rPr>
              <w:t>Bošković-Stulli, M., „</w:t>
            </w:r>
            <w:r w:rsidRPr="00294DAF">
              <w:rPr>
                <w:rFonts w:ascii="Calibri" w:eastAsia="Calibri" w:hAnsi="Calibri" w:cs="Calibri"/>
                <w:i/>
                <w:iCs/>
                <w:lang w:val="hr-HR"/>
              </w:rPr>
              <w:t xml:space="preserve">Narodna predaja </w:t>
            </w:r>
            <w:r w:rsidRPr="00294DAF">
              <w:rPr>
                <w:rFonts w:ascii="Calibri" w:eastAsia="Calibri" w:hAnsi="Calibri" w:cs="Calibri"/>
                <w:i/>
                <w:iCs/>
                <w:lang w:val="hr-HR"/>
              </w:rPr>
              <w:softHyphen/>
              <w:t>– Volksagge kamen spoticanja u podjeli vrste usmene proze“</w:t>
            </w:r>
            <w:r w:rsidRPr="00294DAF">
              <w:rPr>
                <w:rFonts w:ascii="Calibri" w:eastAsia="Calibri" w:hAnsi="Calibri" w:cs="Calibri"/>
                <w:lang w:val="hr-HR"/>
              </w:rPr>
              <w:t xml:space="preserve">, Bošković-Stulli, M., </w:t>
            </w:r>
            <w:r w:rsidRPr="00294DAF">
              <w:rPr>
                <w:rFonts w:ascii="Calibri" w:eastAsia="Calibri" w:hAnsi="Calibri" w:cs="Calibri"/>
                <w:i/>
                <w:lang w:val="hr-HR"/>
              </w:rPr>
              <w:t>Usmena književnost kao umjetnost riječi</w:t>
            </w:r>
            <w:r w:rsidRPr="00294DAF">
              <w:rPr>
                <w:rFonts w:ascii="Calibri" w:eastAsia="Calibri" w:hAnsi="Calibri" w:cs="Calibri"/>
                <w:lang w:val="hr-HR"/>
              </w:rPr>
              <w:t>, Zagreb, 1975., str. 121-136.</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Bošković-Stulli, M., „</w:t>
            </w:r>
            <w:r w:rsidRPr="00294DAF">
              <w:rPr>
                <w:rFonts w:ascii="Calibri" w:eastAsia="Calibri" w:hAnsi="Calibri" w:cs="Calibri"/>
                <w:iCs/>
                <w:color w:val="000000"/>
                <w:lang w:val="hr-HR"/>
              </w:rPr>
              <w:t>More u hrvatskim mitskim usmenim predajama</w:t>
            </w:r>
            <w:r w:rsidRPr="00294DAF">
              <w:rPr>
                <w:rFonts w:ascii="Calibri" w:eastAsia="Calibri" w:hAnsi="Calibri" w:cs="Calibri"/>
                <w:i/>
                <w:iCs/>
                <w:color w:val="000000"/>
                <w:lang w:val="hr-HR"/>
              </w:rPr>
              <w:t>“</w:t>
            </w:r>
            <w:r w:rsidRPr="00294DAF">
              <w:rPr>
                <w:rFonts w:ascii="Calibri" w:eastAsia="Calibri" w:hAnsi="Calibri" w:cs="Calibri"/>
                <w:color w:val="000000"/>
                <w:lang w:val="hr-HR"/>
              </w:rPr>
              <w:t xml:space="preserve">, </w:t>
            </w:r>
            <w:r w:rsidRPr="00294DAF">
              <w:rPr>
                <w:rFonts w:ascii="Calibri" w:eastAsia="Calibri" w:hAnsi="Calibri" w:cs="Calibri"/>
                <w:i/>
                <w:color w:val="000000"/>
                <w:lang w:val="hr-HR"/>
              </w:rPr>
              <w:t>Usmeno pjesništvo u obzorju književnosti</w:t>
            </w:r>
            <w:r w:rsidRPr="00294DAF">
              <w:rPr>
                <w:rFonts w:ascii="Calibri" w:eastAsia="Calibri" w:hAnsi="Calibri" w:cs="Calibri"/>
                <w:color w:val="000000"/>
                <w:lang w:val="hr-HR"/>
              </w:rPr>
              <w:t xml:space="preserve">, Zagreb, 1984. </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Bošković-Stulli,  M., „Predaje o vješticama i njihovi progoni u Hrvatskoj“, </w:t>
            </w:r>
            <w:r w:rsidRPr="00294DAF">
              <w:rPr>
                <w:rFonts w:ascii="Calibri" w:eastAsia="Calibri" w:hAnsi="Calibri" w:cs="Calibri"/>
                <w:i/>
                <w:color w:val="000000"/>
                <w:lang w:val="hr-HR"/>
              </w:rPr>
              <w:t>Pjesme, priče, fantastika</w:t>
            </w:r>
            <w:r w:rsidRPr="00294DAF">
              <w:rPr>
                <w:rFonts w:ascii="Calibri" w:eastAsia="Calibri" w:hAnsi="Calibri" w:cs="Calibri"/>
                <w:color w:val="000000"/>
                <w:lang w:val="hr-HR"/>
              </w:rPr>
              <w:t>, Nakladni zavod Matice hrvatske, Zagreb, 1991., str. 124-159.</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Botica, S., „Vile u hrvatskoj mitologiji“, </w:t>
            </w:r>
            <w:r w:rsidRPr="00294DAF">
              <w:rPr>
                <w:rFonts w:ascii="Calibri" w:eastAsia="Calibri" w:hAnsi="Calibri" w:cs="Calibri"/>
                <w:i/>
                <w:color w:val="000000"/>
                <w:lang w:val="hr-HR"/>
              </w:rPr>
              <w:t>Radovi zavoda slavenske filologije</w:t>
            </w:r>
            <w:r w:rsidRPr="00294DAF">
              <w:rPr>
                <w:rFonts w:ascii="Calibri" w:eastAsia="Calibri" w:hAnsi="Calibri" w:cs="Calibri"/>
                <w:color w:val="000000"/>
                <w:lang w:val="hr-HR"/>
              </w:rPr>
              <w:t>, 25, 1990., str. 29-40.</w:t>
            </w:r>
          </w:p>
          <w:p w:rsidR="00294DAF" w:rsidRPr="00294DAF" w:rsidRDefault="00294DAF" w:rsidP="00294DAF">
            <w:pPr>
              <w:numPr>
                <w:ilvl w:val="0"/>
                <w:numId w:val="178"/>
              </w:numPr>
              <w:spacing w:after="0" w:line="240" w:lineRule="auto"/>
              <w:ind w:right="20"/>
              <w:jc w:val="both"/>
              <w:rPr>
                <w:rFonts w:ascii="Calibri" w:eastAsia="Calibri" w:hAnsi="Calibri" w:cs="Calibri"/>
                <w:lang w:val="hr-HR"/>
              </w:rPr>
            </w:pPr>
            <w:r w:rsidRPr="00294DAF">
              <w:rPr>
                <w:rFonts w:ascii="Calibri" w:eastAsia="Calibri" w:hAnsi="Calibri" w:cs="Calibri"/>
                <w:lang w:val="en-GB"/>
              </w:rPr>
              <w:t>Bril</w:t>
            </w:r>
            <w:r w:rsidRPr="00294DAF">
              <w:rPr>
                <w:rFonts w:ascii="Calibri" w:eastAsia="Calibri" w:hAnsi="Calibri" w:cs="Calibri"/>
                <w:lang w:val="hr-HR"/>
              </w:rPr>
              <w:t xml:space="preserve">, </w:t>
            </w:r>
            <w:r w:rsidRPr="00294DAF">
              <w:rPr>
                <w:rFonts w:ascii="Calibri" w:eastAsia="Calibri" w:hAnsi="Calibri" w:cs="Calibri"/>
                <w:lang w:val="en-GB"/>
              </w:rPr>
              <w:t>J</w:t>
            </w:r>
            <w:r w:rsidRPr="00294DAF">
              <w:rPr>
                <w:rFonts w:ascii="Calibri" w:eastAsia="Calibri" w:hAnsi="Calibri" w:cs="Calibri"/>
                <w:lang w:val="hr-HR"/>
              </w:rPr>
              <w:t xml:space="preserve">., </w:t>
            </w:r>
            <w:r w:rsidRPr="00294DAF">
              <w:rPr>
                <w:rFonts w:ascii="Calibri" w:eastAsia="Calibri" w:hAnsi="Calibri" w:cs="Calibri"/>
                <w:i/>
                <w:lang w:val="en-GB"/>
              </w:rPr>
              <w:t>Lilitilimra</w:t>
            </w:r>
            <w:r w:rsidRPr="00294DAF">
              <w:rPr>
                <w:rFonts w:ascii="Calibri" w:eastAsia="Calibri" w:hAnsi="Calibri" w:cs="Calibri"/>
                <w:i/>
                <w:lang w:val="hr-HR"/>
              </w:rPr>
              <w:t>č</w:t>
            </w:r>
            <w:r w:rsidRPr="00294DAF">
              <w:rPr>
                <w:rFonts w:ascii="Calibri" w:eastAsia="Calibri" w:hAnsi="Calibri" w:cs="Calibri"/>
                <w:i/>
                <w:lang w:val="en-GB"/>
              </w:rPr>
              <w:t>namajka</w:t>
            </w:r>
            <w:r w:rsidRPr="00294DAF">
              <w:rPr>
                <w:rFonts w:ascii="Calibri" w:eastAsia="Calibri" w:hAnsi="Calibri" w:cs="Calibri"/>
                <w:lang w:val="hr-HR"/>
              </w:rPr>
              <w:t xml:space="preserve">, </w:t>
            </w:r>
            <w:r w:rsidRPr="00294DAF">
              <w:rPr>
                <w:rFonts w:ascii="Calibri" w:eastAsia="Calibri" w:hAnsi="Calibri" w:cs="Calibri"/>
                <w:lang w:val="en-GB"/>
              </w:rPr>
              <w:t>Izdava</w:t>
            </w:r>
            <w:r w:rsidRPr="00294DAF">
              <w:rPr>
                <w:rFonts w:ascii="Calibri" w:eastAsia="Calibri" w:hAnsi="Calibri" w:cs="Calibri"/>
                <w:lang w:val="hr-HR"/>
              </w:rPr>
              <w:t>č</w:t>
            </w:r>
            <w:r w:rsidRPr="00294DAF">
              <w:rPr>
                <w:rFonts w:ascii="Calibri" w:eastAsia="Calibri" w:hAnsi="Calibri" w:cs="Calibri"/>
                <w:lang w:val="en-GB"/>
              </w:rPr>
              <w:t>kaknji</w:t>
            </w:r>
            <w:r w:rsidRPr="00294DAF">
              <w:rPr>
                <w:rFonts w:ascii="Calibri" w:eastAsia="Calibri" w:hAnsi="Calibri" w:cs="Calibri"/>
                <w:lang w:val="hr-HR"/>
              </w:rPr>
              <w:t>ž</w:t>
            </w:r>
            <w:r w:rsidRPr="00294DAF">
              <w:rPr>
                <w:rFonts w:ascii="Calibri" w:eastAsia="Calibri" w:hAnsi="Calibri" w:cs="Calibri"/>
                <w:lang w:val="en-GB"/>
              </w:rPr>
              <w:t>arnicaZoranaStojanovi</w:t>
            </w:r>
            <w:r w:rsidRPr="00294DAF">
              <w:rPr>
                <w:rFonts w:ascii="Calibri" w:eastAsia="Calibri" w:hAnsi="Calibri" w:cs="Calibri"/>
                <w:lang w:val="hr-HR"/>
              </w:rPr>
              <w:t>ć</w:t>
            </w:r>
            <w:r w:rsidRPr="00294DAF">
              <w:rPr>
                <w:rFonts w:ascii="Calibri" w:eastAsia="Calibri" w:hAnsi="Calibri" w:cs="Calibri"/>
                <w:lang w:val="en-GB"/>
              </w:rPr>
              <w:t>a</w:t>
            </w:r>
            <w:r w:rsidRPr="00294DAF">
              <w:rPr>
                <w:rFonts w:ascii="Calibri" w:eastAsia="Calibri" w:hAnsi="Calibri" w:cs="Calibri"/>
                <w:lang w:val="hr-HR"/>
              </w:rPr>
              <w:t xml:space="preserve">, </w:t>
            </w:r>
            <w:r w:rsidRPr="00294DAF">
              <w:rPr>
                <w:rFonts w:ascii="Calibri" w:eastAsia="Calibri" w:hAnsi="Calibri" w:cs="Calibri"/>
                <w:lang w:val="en-GB"/>
              </w:rPr>
              <w:t>SremskiKarlovci</w:t>
            </w:r>
            <w:r w:rsidRPr="00294DAF">
              <w:rPr>
                <w:rFonts w:ascii="Calibri" w:eastAsia="Calibri" w:hAnsi="Calibri" w:cs="Calibri"/>
                <w:lang w:val="hr-HR"/>
              </w:rPr>
              <w:t xml:space="preserve">, </w:t>
            </w:r>
            <w:r w:rsidRPr="00294DAF">
              <w:rPr>
                <w:rFonts w:ascii="Calibri" w:eastAsia="Calibri" w:hAnsi="Calibri" w:cs="Calibri"/>
                <w:lang w:val="en-GB"/>
              </w:rPr>
              <w:t>BibliotekaElementi</w:t>
            </w:r>
            <w:r w:rsidRPr="00294DAF">
              <w:rPr>
                <w:rFonts w:ascii="Calibri" w:eastAsia="Calibri" w:hAnsi="Calibri" w:cs="Calibri"/>
                <w:lang w:val="hr-HR"/>
              </w:rPr>
              <w:t xml:space="preserve">, </w:t>
            </w:r>
            <w:r w:rsidRPr="00294DAF">
              <w:rPr>
                <w:rFonts w:ascii="Calibri" w:eastAsia="Calibri" w:hAnsi="Calibri" w:cs="Calibri"/>
                <w:lang w:val="en-GB"/>
              </w:rPr>
              <w:t>NoviSad</w:t>
            </w:r>
            <w:r w:rsidRPr="00294DAF">
              <w:rPr>
                <w:rFonts w:ascii="Calibri" w:eastAsia="Calibri" w:hAnsi="Calibri" w:cs="Calibri"/>
                <w:lang w:val="hr-HR"/>
              </w:rPr>
              <w:t>, 1993.</w:t>
            </w:r>
          </w:p>
          <w:p w:rsidR="00294DAF" w:rsidRPr="00294DAF" w:rsidRDefault="00294DAF" w:rsidP="00294DAF">
            <w:pPr>
              <w:numPr>
                <w:ilvl w:val="0"/>
                <w:numId w:val="178"/>
              </w:numPr>
              <w:spacing w:after="0" w:line="240" w:lineRule="auto"/>
              <w:ind w:right="20"/>
              <w:jc w:val="both"/>
              <w:rPr>
                <w:rFonts w:ascii="Calibri" w:eastAsia="Calibri" w:hAnsi="Calibri" w:cs="Calibri"/>
                <w:color w:val="000000"/>
                <w:lang w:val="en-GB"/>
              </w:rPr>
            </w:pPr>
            <w:r w:rsidRPr="00294DAF">
              <w:rPr>
                <w:rFonts w:ascii="Calibri" w:eastAsia="Calibri" w:hAnsi="Calibri" w:cs="Calibri"/>
                <w:color w:val="000000"/>
                <w:lang w:val="en-GB"/>
              </w:rPr>
              <w:t xml:space="preserve">BrkićVučina, M., </w:t>
            </w:r>
            <w:r w:rsidRPr="00294DAF">
              <w:rPr>
                <w:rFonts w:ascii="Calibri" w:eastAsia="Calibri" w:hAnsi="Calibri" w:cs="Calibri"/>
                <w:i/>
                <w:color w:val="000000"/>
                <w:lang w:val="en-GB"/>
              </w:rPr>
              <w:t>Noćno lice žene. Suvremenakazivanja o vješticama, vilamaimoramaHrvata u BiH</w:t>
            </w:r>
            <w:r w:rsidRPr="00294DAF">
              <w:rPr>
                <w:rFonts w:ascii="Calibri" w:eastAsia="Calibri" w:hAnsi="Calibri" w:cs="Calibri"/>
                <w:color w:val="000000"/>
                <w:lang w:val="en-GB"/>
              </w:rPr>
              <w:t>, Synopsis, Zagreb, Sarajevo, 2013.</w:t>
            </w:r>
          </w:p>
          <w:p w:rsidR="00294DAF" w:rsidRPr="00294DAF" w:rsidRDefault="00294DAF" w:rsidP="00294DAF">
            <w:pPr>
              <w:numPr>
                <w:ilvl w:val="0"/>
                <w:numId w:val="178"/>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Brkić Vučina, M.,„Mora, žensko demonološko biće, u suvremenim kazivanjima Hrvata u Bosni i Hercegovini“, </w:t>
            </w:r>
            <w:r w:rsidRPr="00294DAF">
              <w:rPr>
                <w:rFonts w:ascii="Calibri" w:eastAsia="Calibri" w:hAnsi="Calibri" w:cs="Calibri"/>
                <w:i/>
                <w:lang w:val="hr-HR"/>
              </w:rPr>
              <w:t>Filološke studije</w:t>
            </w:r>
            <w:r w:rsidRPr="00294DAF">
              <w:rPr>
                <w:rFonts w:ascii="Calibri" w:eastAsia="Calibri" w:hAnsi="Calibri" w:cs="Calibri"/>
                <w:lang w:val="hr-HR"/>
              </w:rPr>
              <w:t>, Tom 1, Filološki fakultet Permskog državnog sveučilišta u Rusiji, Filozofski fakultet Sveučilišta u Ljubljani, Institut za makedonsku književnost (Sveučilište „Sv. Kiril i Metodij“ u Skoplju), Filozofski fakultet Sveučilišta u Zagrebu, 2012., str. 37-47.</w:t>
            </w:r>
          </w:p>
          <w:p w:rsidR="00294DAF" w:rsidRPr="00294DAF" w:rsidRDefault="00294DAF" w:rsidP="00294DAF">
            <w:pPr>
              <w:numPr>
                <w:ilvl w:val="0"/>
                <w:numId w:val="178"/>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Brkić Vučina, M., „Predaje o vilama u tradiciji Hrvata Bosne i Hercegovine“</w:t>
            </w:r>
            <w:r w:rsidRPr="00294DAF">
              <w:rPr>
                <w:rFonts w:ascii="Calibri" w:eastAsia="Calibri" w:hAnsi="Calibri" w:cs="Calibri"/>
                <w:i/>
                <w:lang w:val="hr-HR"/>
              </w:rPr>
              <w:t>,Bosanskohercegovački slavistički kongres I</w:t>
            </w:r>
            <w:r w:rsidRPr="00294DAF">
              <w:rPr>
                <w:rFonts w:ascii="Calibri" w:eastAsia="Calibri" w:hAnsi="Calibri" w:cs="Calibri"/>
                <w:lang w:val="hr-HR"/>
              </w:rPr>
              <w:t>, Zbornik radova,knjiga 2,Slavistički komitet,  Sarajevo, 2012., str. 39-48.</w:t>
            </w:r>
          </w:p>
          <w:p w:rsidR="00294DAF" w:rsidRPr="00294DAF" w:rsidRDefault="00294DAF" w:rsidP="00294DAF">
            <w:pPr>
              <w:numPr>
                <w:ilvl w:val="0"/>
                <w:numId w:val="178"/>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Brkić Vučina, M., „Predaje o vilama u tradiciji Hrvata Bosne i Hercegovine“</w:t>
            </w:r>
            <w:r w:rsidRPr="00294DAF">
              <w:rPr>
                <w:rFonts w:ascii="Calibri" w:eastAsia="Calibri" w:hAnsi="Calibri" w:cs="Calibri"/>
                <w:i/>
                <w:lang w:val="hr-HR"/>
              </w:rPr>
              <w:t>,Bosanskohercegovački slavistički kongres I</w:t>
            </w:r>
            <w:r w:rsidRPr="00294DAF">
              <w:rPr>
                <w:rFonts w:ascii="Calibri" w:eastAsia="Calibri" w:hAnsi="Calibri" w:cs="Calibri"/>
                <w:lang w:val="hr-HR"/>
              </w:rPr>
              <w:t>, Zbornik radova, knjiga 2, Slavistički komitet,  Sarajevo, 2012., str. 39-48.</w:t>
            </w:r>
          </w:p>
          <w:p w:rsidR="00294DAF" w:rsidRPr="00294DAF" w:rsidRDefault="00294DAF" w:rsidP="00294DAF">
            <w:pPr>
              <w:numPr>
                <w:ilvl w:val="0"/>
                <w:numId w:val="178"/>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Brkić Vučina, M., „Vještice u suvremenim narativima Hrvata  na području Bosne i Hercegovine“,</w:t>
            </w:r>
            <w:r w:rsidRPr="00294DAF">
              <w:rPr>
                <w:rFonts w:ascii="Calibri" w:eastAsia="Calibri" w:hAnsi="Calibri" w:cs="Calibri"/>
                <w:i/>
                <w:color w:val="000000"/>
                <w:lang w:val="hr-HR"/>
              </w:rPr>
              <w:t xml:space="preserve"> Filološke studije</w:t>
            </w:r>
            <w:r w:rsidRPr="00294DAF">
              <w:rPr>
                <w:rFonts w:ascii="Calibri" w:eastAsia="Calibri" w:hAnsi="Calibri" w:cs="Calibri"/>
                <w:color w:val="000000"/>
                <w:lang w:val="hr-HR"/>
              </w:rPr>
              <w:t>, Tom 2, Filološki fakultet Permskog državnog sveučilišta u Rusiji, Filozofski fakultet Sveučilišta u Ljubljani, Institut za makedonsku književnost (Sveučilište „Sv. Kiril i Metodij“ u Skoplju), Filozofski fakultet Sveučilišta u Zagrebu, 2014., str. 221-233.</w:t>
            </w:r>
          </w:p>
          <w:p w:rsidR="00294DAF" w:rsidRPr="00294DAF" w:rsidRDefault="00294DAF" w:rsidP="00294DAF">
            <w:pPr>
              <w:numPr>
                <w:ilvl w:val="0"/>
                <w:numId w:val="178"/>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Brkić Vučina, M., „The Oral Narrative Intertextuality in 'Water Fairies at the Edge of the Town of Ozalj'" by D. Jarnević, </w:t>
            </w:r>
            <w:r w:rsidRPr="00294DAF">
              <w:rPr>
                <w:rFonts w:ascii="Calibri" w:eastAsia="Calibri" w:hAnsi="Calibri" w:cs="Calibri"/>
                <w:i/>
                <w:iCs/>
                <w:color w:val="000000"/>
                <w:lang w:val="hr-HR"/>
              </w:rPr>
              <w:t>Vermilion Journal</w:t>
            </w:r>
            <w:r w:rsidRPr="00294DAF">
              <w:rPr>
                <w:rFonts w:ascii="Calibri" w:eastAsia="Calibri" w:hAnsi="Calibri" w:cs="Calibri"/>
                <w:iCs/>
                <w:color w:val="000000"/>
                <w:lang w:val="hr-HR"/>
              </w:rPr>
              <w:t>,1</w:t>
            </w:r>
            <w:r w:rsidRPr="00294DAF">
              <w:rPr>
                <w:rFonts w:ascii="Calibri" w:eastAsia="Calibri" w:hAnsi="Calibri" w:cs="Calibri"/>
                <w:color w:val="000000"/>
                <w:lang w:val="hr-HR"/>
              </w:rPr>
              <w:t>, 2017., str. 9-16.</w:t>
            </w:r>
          </w:p>
          <w:p w:rsidR="00294DAF" w:rsidRPr="00CA4B05" w:rsidRDefault="00294DAF" w:rsidP="00294DAF">
            <w:pPr>
              <w:numPr>
                <w:ilvl w:val="0"/>
                <w:numId w:val="178"/>
              </w:numPr>
              <w:spacing w:after="0" w:line="240" w:lineRule="auto"/>
              <w:ind w:right="40"/>
              <w:jc w:val="both"/>
              <w:rPr>
                <w:rFonts w:ascii="Calibri" w:eastAsia="Calibri" w:hAnsi="Calibri" w:cs="Calibri"/>
                <w:color w:val="000000"/>
                <w:lang w:val="hr-HR"/>
              </w:rPr>
            </w:pPr>
            <w:r w:rsidRPr="00CA4B05">
              <w:rPr>
                <w:rFonts w:ascii="Calibri" w:eastAsia="Calibri" w:hAnsi="Calibri" w:cs="Calibri"/>
                <w:bCs/>
                <w:color w:val="000000"/>
                <w:shd w:val="clear" w:color="auto" w:fill="FFFFFF"/>
                <w:lang w:val="hr-HR"/>
              </w:rPr>
              <w:t>Č</w:t>
            </w:r>
            <w:r w:rsidRPr="00294DAF">
              <w:rPr>
                <w:rFonts w:ascii="Calibri" w:eastAsia="Calibri" w:hAnsi="Calibri" w:cs="Calibri"/>
                <w:bCs/>
                <w:color w:val="000000"/>
                <w:shd w:val="clear" w:color="auto" w:fill="FFFFFF"/>
                <w:lang w:val="en-GB"/>
              </w:rPr>
              <w:t>i</w:t>
            </w:r>
            <w:r w:rsidRPr="00CA4B05">
              <w:rPr>
                <w:rFonts w:ascii="Calibri" w:eastAsia="Calibri" w:hAnsi="Calibri" w:cs="Calibri"/>
                <w:bCs/>
                <w:color w:val="000000"/>
                <w:shd w:val="clear" w:color="auto" w:fill="FFFFFF"/>
                <w:lang w:val="hr-HR"/>
              </w:rPr>
              <w:t>č</w:t>
            </w:r>
            <w:r w:rsidRPr="00294DAF">
              <w:rPr>
                <w:rFonts w:ascii="Calibri" w:eastAsia="Calibri" w:hAnsi="Calibri" w:cs="Calibri"/>
                <w:bCs/>
                <w:color w:val="000000"/>
                <w:shd w:val="clear" w:color="auto" w:fill="FFFFFF"/>
                <w:lang w:val="en-GB"/>
              </w:rPr>
              <w:t>a</w:t>
            </w:r>
            <w:r w:rsidRPr="00CA4B05">
              <w:rPr>
                <w:rFonts w:ascii="Calibri" w:eastAsia="Calibri" w:hAnsi="Calibri" w:cs="Calibri"/>
                <w:b/>
                <w:bCs/>
                <w:color w:val="000000"/>
                <w:shd w:val="clear" w:color="auto" w:fill="FFFFFF"/>
                <w:lang w:val="hr-HR"/>
              </w:rPr>
              <w:t>,</w:t>
            </w:r>
            <w:r w:rsidRPr="00294DAF">
              <w:rPr>
                <w:rFonts w:ascii="Calibri" w:eastAsia="Calibri" w:hAnsi="Calibri" w:cs="Calibri"/>
                <w:color w:val="000000"/>
                <w:lang w:val="en-GB"/>
              </w:rPr>
              <w:t>Z</w:t>
            </w:r>
            <w:r w:rsidRPr="00CA4B05">
              <w:rPr>
                <w:rFonts w:ascii="Calibri" w:eastAsia="Calibri" w:hAnsi="Calibri" w:cs="Calibri"/>
                <w:color w:val="000000"/>
                <w:lang w:val="hr-HR"/>
              </w:rPr>
              <w:t>.,</w:t>
            </w:r>
            <w:r w:rsidRPr="00294DAF">
              <w:rPr>
                <w:rFonts w:ascii="Calibri" w:eastAsia="Calibri" w:hAnsi="Calibri" w:cs="Calibri"/>
                <w:i/>
                <w:iCs/>
                <w:color w:val="000000"/>
                <w:shd w:val="clear" w:color="auto" w:fill="FFFFFF"/>
                <w:lang w:val="en-GB"/>
              </w:rPr>
              <w:t>Vilenicaivilenjak</w:t>
            </w:r>
            <w:r w:rsidRPr="00CA4B05">
              <w:rPr>
                <w:rFonts w:ascii="Calibri" w:eastAsia="Calibri" w:hAnsi="Calibri" w:cs="Calibri"/>
                <w:i/>
                <w:iCs/>
                <w:color w:val="000000"/>
                <w:shd w:val="clear" w:color="auto" w:fill="FFFFFF"/>
                <w:lang w:val="hr-HR"/>
              </w:rPr>
              <w:t xml:space="preserve">. </w:t>
            </w:r>
            <w:r w:rsidRPr="00294DAF">
              <w:rPr>
                <w:rFonts w:ascii="Calibri" w:eastAsia="Calibri" w:hAnsi="Calibri" w:cs="Calibri"/>
                <w:i/>
                <w:iCs/>
                <w:color w:val="000000"/>
                <w:shd w:val="clear" w:color="auto" w:fill="FFFFFF"/>
                <w:lang w:val="en-GB"/>
              </w:rPr>
              <w:lastRenderedPageBreak/>
              <w:t>Sudbinajednogpretkr</w:t>
            </w:r>
            <w:r w:rsidRPr="00CA4B05">
              <w:rPr>
                <w:rFonts w:ascii="Calibri" w:eastAsia="Calibri" w:hAnsi="Calibri" w:cs="Calibri"/>
                <w:i/>
                <w:iCs/>
                <w:color w:val="000000"/>
                <w:shd w:val="clear" w:color="auto" w:fill="FFFFFF"/>
                <w:lang w:val="hr-HR"/>
              </w:rPr>
              <w:t>šć</w:t>
            </w:r>
            <w:r w:rsidRPr="00294DAF">
              <w:rPr>
                <w:rFonts w:ascii="Calibri" w:eastAsia="Calibri" w:hAnsi="Calibri" w:cs="Calibri"/>
                <w:i/>
                <w:iCs/>
                <w:color w:val="000000"/>
                <w:shd w:val="clear" w:color="auto" w:fill="FFFFFF"/>
                <w:lang w:val="en-GB"/>
              </w:rPr>
              <w:t>anskogkultaudobaprogonavje</w:t>
            </w:r>
            <w:r w:rsidRPr="00CA4B05">
              <w:rPr>
                <w:rFonts w:ascii="Calibri" w:eastAsia="Calibri" w:hAnsi="Calibri" w:cs="Calibri"/>
                <w:i/>
                <w:iCs/>
                <w:color w:val="000000"/>
                <w:shd w:val="clear" w:color="auto" w:fill="FFFFFF"/>
                <w:lang w:val="hr-HR"/>
              </w:rPr>
              <w:t>š</w:t>
            </w:r>
            <w:r w:rsidRPr="00294DAF">
              <w:rPr>
                <w:rFonts w:ascii="Calibri" w:eastAsia="Calibri" w:hAnsi="Calibri" w:cs="Calibri"/>
                <w:i/>
                <w:iCs/>
                <w:color w:val="000000"/>
                <w:shd w:val="clear" w:color="auto" w:fill="FFFFFF"/>
                <w:lang w:val="en-GB"/>
              </w:rPr>
              <w:t>tica</w:t>
            </w:r>
            <w:r w:rsidRPr="00CA4B05">
              <w:rPr>
                <w:rFonts w:ascii="Calibri" w:eastAsia="Calibri" w:hAnsi="Calibri" w:cs="Calibri"/>
                <w:i/>
                <w:iCs/>
                <w:color w:val="000000"/>
                <w:shd w:val="clear" w:color="auto" w:fill="FFFFFF"/>
                <w:lang w:val="hr-HR"/>
              </w:rPr>
              <w:t>,</w:t>
            </w:r>
            <w:r w:rsidRPr="00294DAF">
              <w:rPr>
                <w:rFonts w:ascii="Calibri" w:eastAsia="Calibri" w:hAnsi="Calibri" w:cs="Calibri"/>
                <w:color w:val="000000"/>
                <w:lang w:val="en-GB"/>
              </w:rPr>
              <w:t>Institutzaetnologijuifolkloristiku</w:t>
            </w:r>
            <w:r w:rsidRPr="00CA4B05">
              <w:rPr>
                <w:rFonts w:ascii="Calibri" w:eastAsia="Calibri" w:hAnsi="Calibri" w:cs="Calibri"/>
                <w:color w:val="000000"/>
                <w:lang w:val="hr-HR"/>
              </w:rPr>
              <w:t xml:space="preserve">, </w:t>
            </w:r>
            <w:r w:rsidRPr="00294DAF">
              <w:rPr>
                <w:rFonts w:ascii="Calibri" w:eastAsia="Calibri" w:hAnsi="Calibri" w:cs="Calibri"/>
                <w:color w:val="000000"/>
                <w:lang w:val="en-GB"/>
              </w:rPr>
              <w:t>Zagreb</w:t>
            </w:r>
            <w:r w:rsidRPr="00CA4B05">
              <w:rPr>
                <w:rFonts w:ascii="Calibri" w:eastAsia="Calibri" w:hAnsi="Calibri" w:cs="Calibri"/>
                <w:color w:val="000000"/>
                <w:lang w:val="hr-HR"/>
              </w:rPr>
              <w:t>, 2002.</w:t>
            </w:r>
          </w:p>
          <w:p w:rsidR="00294DAF" w:rsidRPr="00294DAF" w:rsidRDefault="00294DAF" w:rsidP="00294DAF">
            <w:pPr>
              <w:numPr>
                <w:ilvl w:val="0"/>
                <w:numId w:val="178"/>
              </w:numPr>
              <w:shd w:val="clear" w:color="auto" w:fill="FFFFFF"/>
              <w:spacing w:before="100" w:beforeAutospacing="1" w:after="100" w:afterAutospacing="1" w:line="240" w:lineRule="auto"/>
              <w:jc w:val="both"/>
              <w:rPr>
                <w:rFonts w:ascii="Calibri" w:eastAsia="Calibri" w:hAnsi="Calibri" w:cs="Calibri"/>
                <w:color w:val="000000"/>
                <w:lang w:val="hr-HR"/>
              </w:rPr>
            </w:pPr>
            <w:r w:rsidRPr="00294DAF">
              <w:rPr>
                <w:rFonts w:ascii="Calibri" w:eastAsia="Calibri" w:hAnsi="Calibri" w:cs="Calibri"/>
                <w:color w:val="000000"/>
                <w:lang w:val="hr-HR"/>
              </w:rPr>
              <w:t>Fischer,H.,  „</w:t>
            </w:r>
            <w:r w:rsidRPr="00294DAF">
              <w:rPr>
                <w:rFonts w:ascii="Calibri" w:eastAsia="Calibri" w:hAnsi="Calibri" w:cs="Calibri"/>
                <w:iCs/>
                <w:color w:val="000000"/>
                <w:lang w:val="hr-HR"/>
              </w:rPr>
              <w:t>Stari demoni – novi konteksti: demonski likovi u suvremenim predajama</w:t>
            </w:r>
            <w:r w:rsidRPr="00294DAF">
              <w:rPr>
                <w:rFonts w:ascii="Calibri" w:eastAsia="Calibri" w:hAnsi="Calibri" w:cs="Calibri"/>
                <w:i/>
                <w:iCs/>
                <w:color w:val="000000"/>
                <w:lang w:val="hr-HR"/>
              </w:rPr>
              <w:t>“</w:t>
            </w:r>
            <w:r w:rsidRPr="00294DAF">
              <w:rPr>
                <w:rFonts w:ascii="Calibri" w:eastAsia="Calibri" w:hAnsi="Calibri" w:cs="Calibri"/>
                <w:color w:val="000000"/>
                <w:lang w:val="hr-HR"/>
              </w:rPr>
              <w:t xml:space="preserve">, </w:t>
            </w:r>
            <w:r w:rsidRPr="00294DAF">
              <w:rPr>
                <w:rFonts w:ascii="Calibri" w:eastAsia="Calibri" w:hAnsi="Calibri" w:cs="Calibri"/>
                <w:i/>
                <w:color w:val="000000"/>
                <w:lang w:val="hr-HR"/>
              </w:rPr>
              <w:t>Narodna umjetnost</w:t>
            </w:r>
            <w:r w:rsidRPr="00294DAF">
              <w:rPr>
                <w:rFonts w:ascii="Calibri" w:eastAsia="Calibri" w:hAnsi="Calibri" w:cs="Calibri"/>
                <w:color w:val="000000"/>
                <w:lang w:val="hr-HR"/>
              </w:rPr>
              <w:t>, 40/2 2003, str. 29- 40.</w:t>
            </w:r>
          </w:p>
          <w:p w:rsidR="00294DAF" w:rsidRPr="00294DAF" w:rsidRDefault="00294DAF" w:rsidP="00294DAF">
            <w:pPr>
              <w:numPr>
                <w:ilvl w:val="0"/>
                <w:numId w:val="178"/>
              </w:numPr>
              <w:spacing w:after="0" w:line="240" w:lineRule="auto"/>
              <w:ind w:right="20"/>
              <w:jc w:val="both"/>
              <w:rPr>
                <w:rFonts w:ascii="Calibri" w:eastAsia="Calibri" w:hAnsi="Calibri" w:cs="Calibri"/>
                <w:color w:val="000000"/>
                <w:lang w:val="hr-HR"/>
              </w:rPr>
            </w:pPr>
            <w:r w:rsidRPr="00294DAF">
              <w:rPr>
                <w:rFonts w:ascii="Calibri" w:eastAsia="Calibri" w:hAnsi="Calibri" w:cs="Calibri"/>
                <w:color w:val="000000"/>
                <w:lang w:val="en-GB"/>
              </w:rPr>
              <w:t>Jurki</w:t>
            </w:r>
            <w:r w:rsidRPr="00294DAF">
              <w:rPr>
                <w:rFonts w:ascii="Calibri" w:eastAsia="Calibri" w:hAnsi="Calibri" w:cs="Calibri"/>
                <w:color w:val="000000"/>
                <w:lang w:val="hr-HR"/>
              </w:rPr>
              <w:t xml:space="preserve">ć </w:t>
            </w:r>
            <w:r w:rsidRPr="00294DAF">
              <w:rPr>
                <w:rFonts w:ascii="Calibri" w:eastAsia="Calibri" w:hAnsi="Calibri" w:cs="Calibri"/>
                <w:color w:val="000000"/>
                <w:lang w:val="en-GB"/>
              </w:rPr>
              <w:t>Sviben</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T</w:t>
            </w:r>
            <w:r w:rsidRPr="00294DAF">
              <w:rPr>
                <w:rFonts w:ascii="Calibri" w:eastAsia="Calibri" w:hAnsi="Calibri" w:cs="Calibri"/>
                <w:color w:val="000000"/>
                <w:lang w:val="hr-HR"/>
              </w:rPr>
              <w:t>., „</w:t>
            </w:r>
            <w:r w:rsidRPr="00294DAF">
              <w:rPr>
                <w:rFonts w:ascii="Calibri" w:eastAsia="Calibri" w:hAnsi="Calibri" w:cs="Calibri"/>
                <w:color w:val="000000"/>
                <w:lang w:val="en-GB"/>
              </w:rPr>
              <w:t>OdLilitdomor</w:t>
            </w:r>
            <w:r w:rsidRPr="00294DAF">
              <w:rPr>
                <w:rFonts w:ascii="Calibri" w:eastAsia="Calibri" w:hAnsi="Calibri" w:cs="Calibri"/>
                <w:color w:val="000000"/>
                <w:lang w:val="hr-HR"/>
              </w:rPr>
              <w:t xml:space="preserve">“, </w:t>
            </w:r>
            <w:r w:rsidRPr="00294DAF">
              <w:rPr>
                <w:rFonts w:ascii="Calibri" w:eastAsia="Calibri" w:hAnsi="Calibri" w:cs="Calibri"/>
                <w:i/>
                <w:color w:val="000000"/>
                <w:lang w:val="en-GB"/>
              </w:rPr>
              <w:t>Mitskizbornik</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ur</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SuzanaMarjani</w:t>
            </w:r>
            <w:r w:rsidRPr="00294DAF">
              <w:rPr>
                <w:rFonts w:ascii="Calibri" w:eastAsia="Calibri" w:hAnsi="Calibri" w:cs="Calibri"/>
                <w:color w:val="000000"/>
                <w:lang w:val="hr-HR"/>
              </w:rPr>
              <w:t xml:space="preserve">ć </w:t>
            </w:r>
            <w:r w:rsidRPr="00294DAF">
              <w:rPr>
                <w:rFonts w:ascii="Calibri" w:eastAsia="Calibri" w:hAnsi="Calibri" w:cs="Calibri"/>
                <w:color w:val="000000"/>
                <w:lang w:val="en-GB"/>
              </w:rPr>
              <w:t>iInesPrica</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Institutzaetnologijuifolkloristiku</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Hrvatskoetnolo</w:t>
            </w:r>
            <w:r w:rsidRPr="00294DAF">
              <w:rPr>
                <w:rFonts w:ascii="Calibri" w:eastAsia="Calibri" w:hAnsi="Calibri" w:cs="Calibri"/>
                <w:color w:val="000000"/>
                <w:lang w:val="hr-HR"/>
              </w:rPr>
              <w:t>š</w:t>
            </w:r>
            <w:r w:rsidRPr="00294DAF">
              <w:rPr>
                <w:rFonts w:ascii="Calibri" w:eastAsia="Calibri" w:hAnsi="Calibri" w:cs="Calibri"/>
                <w:color w:val="000000"/>
                <w:lang w:val="en-GB"/>
              </w:rPr>
              <w:t>kodru</w:t>
            </w:r>
            <w:r w:rsidRPr="00294DAF">
              <w:rPr>
                <w:rFonts w:ascii="Calibri" w:eastAsia="Calibri" w:hAnsi="Calibri" w:cs="Calibri"/>
                <w:color w:val="000000"/>
                <w:lang w:val="hr-HR"/>
              </w:rPr>
              <w:t>š</w:t>
            </w:r>
            <w:r w:rsidRPr="00294DAF">
              <w:rPr>
                <w:rFonts w:ascii="Calibri" w:eastAsia="Calibri" w:hAnsi="Calibri" w:cs="Calibri"/>
                <w:color w:val="000000"/>
                <w:lang w:val="en-GB"/>
              </w:rPr>
              <w:t>tvo</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Scarabeus</w:t>
            </w:r>
            <w:r w:rsidRPr="00294DAF">
              <w:rPr>
                <w:rFonts w:ascii="Calibri" w:eastAsia="Calibri" w:hAnsi="Calibri" w:cs="Calibri"/>
                <w:color w:val="000000"/>
                <w:lang w:val="hr-HR"/>
              </w:rPr>
              <w:t>-</w:t>
            </w:r>
            <w:r w:rsidRPr="00294DAF">
              <w:rPr>
                <w:rFonts w:ascii="Calibri" w:eastAsia="Calibri" w:hAnsi="Calibri" w:cs="Calibri"/>
                <w:color w:val="000000"/>
                <w:lang w:val="en-GB"/>
              </w:rPr>
              <w:t>naklada</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Zagreb</w:t>
            </w:r>
            <w:r w:rsidRPr="00294DAF">
              <w:rPr>
                <w:rFonts w:ascii="Calibri" w:eastAsia="Calibri" w:hAnsi="Calibri" w:cs="Calibri"/>
                <w:color w:val="000000"/>
                <w:lang w:val="hr-HR"/>
              </w:rPr>
              <w:t xml:space="preserve">, 2010., </w:t>
            </w:r>
            <w:r w:rsidRPr="00294DAF">
              <w:rPr>
                <w:rFonts w:ascii="Calibri" w:eastAsia="Calibri" w:hAnsi="Calibri" w:cs="Calibri"/>
                <w:color w:val="000000"/>
                <w:lang w:val="en-GB"/>
              </w:rPr>
              <w:t>str</w:t>
            </w:r>
            <w:r w:rsidRPr="00294DAF">
              <w:rPr>
                <w:rFonts w:ascii="Calibri" w:eastAsia="Calibri" w:hAnsi="Calibri" w:cs="Calibri"/>
                <w:color w:val="000000"/>
                <w:lang w:val="hr-HR"/>
              </w:rPr>
              <w:t>. 151-170.</w:t>
            </w:r>
          </w:p>
          <w:p w:rsidR="00294DAF" w:rsidRPr="00294DAF" w:rsidRDefault="00294DAF" w:rsidP="00294DAF">
            <w:pPr>
              <w:numPr>
                <w:ilvl w:val="0"/>
                <w:numId w:val="178"/>
              </w:numPr>
              <w:spacing w:after="0" w:line="240" w:lineRule="auto"/>
              <w:ind w:right="20"/>
              <w:jc w:val="both"/>
              <w:rPr>
                <w:rFonts w:ascii="Calibri" w:eastAsia="Calibri" w:hAnsi="Calibri" w:cs="Calibri"/>
                <w:color w:val="000000"/>
                <w:lang w:val="hr-HR"/>
              </w:rPr>
            </w:pPr>
            <w:r w:rsidRPr="00294DAF">
              <w:rPr>
                <w:rFonts w:ascii="Calibri" w:eastAsia="Calibri" w:hAnsi="Calibri" w:cs="Calibri"/>
                <w:color w:val="000000"/>
                <w:lang w:val="en-GB"/>
              </w:rPr>
              <w:t>Kekez</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J</w:t>
            </w:r>
            <w:r w:rsidRPr="00294DAF">
              <w:rPr>
                <w:rFonts w:ascii="Calibri" w:eastAsia="Calibri" w:hAnsi="Calibri" w:cs="Calibri"/>
                <w:color w:val="000000"/>
                <w:lang w:val="hr-HR"/>
              </w:rPr>
              <w:t>., „</w:t>
            </w:r>
            <w:r w:rsidRPr="00294DAF">
              <w:rPr>
                <w:rFonts w:ascii="Calibri" w:eastAsia="Calibri" w:hAnsi="Calibri" w:cs="Calibri"/>
                <w:color w:val="000000"/>
                <w:lang w:val="en-GB"/>
              </w:rPr>
              <w:t>Usmenaknji</w:t>
            </w:r>
            <w:r w:rsidRPr="00294DAF">
              <w:rPr>
                <w:rFonts w:ascii="Calibri" w:eastAsia="Calibri" w:hAnsi="Calibri" w:cs="Calibri"/>
                <w:color w:val="000000"/>
                <w:lang w:val="hr-HR"/>
              </w:rPr>
              <w:t>ž</w:t>
            </w:r>
            <w:r w:rsidRPr="00294DAF">
              <w:rPr>
                <w:rFonts w:ascii="Calibri" w:eastAsia="Calibri" w:hAnsi="Calibri" w:cs="Calibri"/>
                <w:color w:val="000000"/>
                <w:lang w:val="en-GB"/>
              </w:rPr>
              <w:t>evnost</w:t>
            </w:r>
            <w:r w:rsidRPr="00294DAF">
              <w:rPr>
                <w:rFonts w:ascii="Calibri" w:eastAsia="Calibri" w:hAnsi="Calibri" w:cs="Calibri"/>
                <w:color w:val="000000"/>
                <w:lang w:val="hr-HR"/>
              </w:rPr>
              <w:t>“, Š</w:t>
            </w:r>
            <w:r w:rsidRPr="00294DAF">
              <w:rPr>
                <w:rFonts w:ascii="Calibri" w:eastAsia="Calibri" w:hAnsi="Calibri" w:cs="Calibri"/>
                <w:color w:val="000000"/>
                <w:lang w:val="en-GB"/>
              </w:rPr>
              <w:t>kreb</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Stama</w:t>
            </w:r>
            <w:r w:rsidRPr="00294DAF">
              <w:rPr>
                <w:rFonts w:ascii="Calibri" w:eastAsia="Calibri" w:hAnsi="Calibri" w:cs="Calibri"/>
                <w:color w:val="000000"/>
                <w:lang w:val="hr-HR"/>
              </w:rPr>
              <w:t xml:space="preserve">ć, </w:t>
            </w:r>
            <w:r w:rsidRPr="00294DAF">
              <w:rPr>
                <w:rFonts w:ascii="Calibri" w:eastAsia="Calibri" w:hAnsi="Calibri" w:cs="Calibri"/>
                <w:i/>
                <w:color w:val="000000"/>
                <w:lang w:val="en-GB"/>
              </w:rPr>
              <w:t>Uvoduknji</w:t>
            </w:r>
            <w:r w:rsidRPr="00294DAF">
              <w:rPr>
                <w:rFonts w:ascii="Calibri" w:eastAsia="Calibri" w:hAnsi="Calibri" w:cs="Calibri"/>
                <w:i/>
                <w:color w:val="000000"/>
                <w:lang w:val="hr-HR"/>
              </w:rPr>
              <w:t>ž</w:t>
            </w:r>
            <w:r w:rsidRPr="00294DAF">
              <w:rPr>
                <w:rFonts w:ascii="Calibri" w:eastAsia="Calibri" w:hAnsi="Calibri" w:cs="Calibri"/>
                <w:i/>
                <w:color w:val="000000"/>
                <w:lang w:val="en-GB"/>
              </w:rPr>
              <w:t>evnost</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NakladnizavodGlobus</w:t>
            </w:r>
            <w:r w:rsidRPr="00294DAF">
              <w:rPr>
                <w:rFonts w:ascii="Calibri" w:eastAsia="Calibri" w:hAnsi="Calibri" w:cs="Calibri"/>
                <w:color w:val="000000"/>
                <w:lang w:val="hr-HR"/>
              </w:rPr>
              <w:t>, 1983.</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Kukuljević-Sakcinski, I., „Bajoslovlje i crkva“, </w:t>
            </w:r>
            <w:r w:rsidRPr="00294DAF">
              <w:rPr>
                <w:rFonts w:ascii="Calibri" w:eastAsia="Calibri" w:hAnsi="Calibri" w:cs="Calibri"/>
                <w:i/>
                <w:color w:val="000000"/>
                <w:lang w:val="hr-HR"/>
              </w:rPr>
              <w:t xml:space="preserve">Arkiv za starine i povjestnicu </w:t>
            </w:r>
            <w:r w:rsidRPr="00294DAF">
              <w:rPr>
                <w:rFonts w:ascii="Calibri" w:eastAsia="Calibri" w:hAnsi="Calibri" w:cs="Calibri"/>
                <w:color w:val="000000"/>
                <w:lang w:val="hr-HR"/>
              </w:rPr>
              <w:t>jugoslavensku, Zagreb, 1851., 1, str. 86-104.</w:t>
            </w:r>
          </w:p>
          <w:p w:rsidR="00294DAF" w:rsidRPr="00294DAF" w:rsidRDefault="00294DAF" w:rsidP="00294DAF">
            <w:pPr>
              <w:numPr>
                <w:ilvl w:val="0"/>
                <w:numId w:val="178"/>
              </w:numPr>
              <w:spacing w:before="100" w:beforeAutospacing="1" w:after="0" w:line="240" w:lineRule="auto"/>
              <w:ind w:right="20"/>
              <w:jc w:val="both"/>
              <w:rPr>
                <w:rFonts w:ascii="Calibri" w:eastAsia="Calibri" w:hAnsi="Calibri" w:cs="Calibri"/>
                <w:color w:val="000000"/>
                <w:lang w:val="hr-HR"/>
              </w:rPr>
            </w:pPr>
            <w:r w:rsidRPr="00294DAF">
              <w:rPr>
                <w:rFonts w:ascii="Calibri" w:eastAsia="Calibri" w:hAnsi="Calibri" w:cs="Calibri"/>
                <w:color w:val="000000"/>
                <w:lang w:val="hr-HR"/>
              </w:rPr>
              <w:t xml:space="preserve">Lozica, I.,„Dva demona. Orko i macić“, Lozica, I., </w:t>
            </w:r>
            <w:r w:rsidRPr="00294DAF">
              <w:rPr>
                <w:rFonts w:ascii="Calibri" w:eastAsia="Calibri" w:hAnsi="Calibri" w:cs="Calibri"/>
                <w:i/>
                <w:color w:val="000000"/>
                <w:lang w:val="hr-HR"/>
              </w:rPr>
              <w:t>Poganska baština</w:t>
            </w:r>
            <w:r w:rsidRPr="00294DAF">
              <w:rPr>
                <w:rFonts w:ascii="Calibri" w:eastAsia="Calibri" w:hAnsi="Calibri" w:cs="Calibri"/>
                <w:color w:val="000000"/>
                <w:lang w:val="hr-HR"/>
              </w:rPr>
              <w:t xml:space="preserve">, Zagreb, 2002., str. 1- 41. </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Marjanić, S., „Telurni simbolizam konavoskih vila“, </w:t>
            </w:r>
            <w:r w:rsidRPr="00294DAF">
              <w:rPr>
                <w:rFonts w:ascii="Calibri" w:eastAsia="Calibri" w:hAnsi="Calibri" w:cs="Calibri"/>
                <w:i/>
                <w:color w:val="000000"/>
                <w:lang w:val="hr-HR"/>
              </w:rPr>
              <w:t>Dubrovnik: časopis za književnost i znanost</w:t>
            </w:r>
            <w:r w:rsidRPr="00294DAF">
              <w:rPr>
                <w:rFonts w:ascii="Calibri" w:eastAsia="Calibri" w:hAnsi="Calibri" w:cs="Calibri"/>
                <w:color w:val="000000"/>
                <w:lang w:val="hr-HR"/>
              </w:rPr>
              <w:t>, 1998., 1, str. 44-65.</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Marjanić, S., „Zaštitna sredstva protiv mòre kao žensko-niktomorfnog demona“, </w:t>
            </w:r>
            <w:r w:rsidRPr="00294DAF">
              <w:rPr>
                <w:rFonts w:ascii="Calibri" w:eastAsia="Calibri" w:hAnsi="Calibri" w:cs="Calibri"/>
                <w:i/>
                <w:color w:val="000000"/>
                <w:lang w:val="hr-HR"/>
              </w:rPr>
              <w:t>Treća</w:t>
            </w:r>
            <w:r w:rsidRPr="00294DAF">
              <w:rPr>
                <w:rFonts w:ascii="Calibri" w:eastAsia="Calibri" w:hAnsi="Calibri" w:cs="Calibri"/>
                <w:color w:val="000000"/>
                <w:lang w:val="hr-HR"/>
              </w:rPr>
              <w:t>, časopis Centra za ženske studije, 1999., 2/1, str. 55-71.</w:t>
            </w:r>
          </w:p>
          <w:p w:rsidR="00294DAF" w:rsidRPr="00294DAF" w:rsidRDefault="00294DAF" w:rsidP="00294DAF">
            <w:pPr>
              <w:numPr>
                <w:ilvl w:val="0"/>
                <w:numId w:val="178"/>
              </w:numPr>
              <w:spacing w:after="0" w:line="240" w:lineRule="auto"/>
              <w:jc w:val="both"/>
              <w:rPr>
                <w:rFonts w:ascii="Calibri" w:eastAsia="Calibri" w:hAnsi="Calibri" w:cs="Calibri"/>
                <w:lang w:val="hr-HR"/>
              </w:rPr>
            </w:pPr>
            <w:r w:rsidRPr="00294DAF">
              <w:rPr>
                <w:rFonts w:ascii="Calibri" w:eastAsia="Calibri" w:hAnsi="Calibri" w:cs="Calibri"/>
                <w:color w:val="000000"/>
                <w:lang w:val="hr-HR"/>
              </w:rPr>
              <w:t>Marjanić, S., „Vještičje psihonavigacije i astralna metla u svjetovima hrvatskih predaja kao (mogući) aspekti šamanske tehnike ekstaze (i</w:t>
            </w:r>
            <w:r w:rsidRPr="00294DAF">
              <w:rPr>
                <w:rFonts w:ascii="Calibri" w:eastAsia="Calibri" w:hAnsi="Calibri" w:cs="Calibri"/>
                <w:lang w:val="hr-HR"/>
              </w:rPr>
              <w:t xml:space="preserve"> transa)“, </w:t>
            </w:r>
            <w:r w:rsidRPr="00294DAF">
              <w:rPr>
                <w:rFonts w:ascii="Calibri" w:eastAsia="Calibri" w:hAnsi="Calibri" w:cs="Calibri"/>
                <w:i/>
                <w:lang w:val="hr-HR"/>
              </w:rPr>
              <w:t>Studia ethnologica Croatica</w:t>
            </w:r>
            <w:r w:rsidRPr="00294DAF">
              <w:rPr>
                <w:rFonts w:ascii="Calibri" w:eastAsia="Calibri" w:hAnsi="Calibri" w:cs="Calibri"/>
                <w:lang w:val="hr-HR"/>
              </w:rPr>
              <w:t>, god. 17., 2005., str. 111-169.</w:t>
            </w:r>
          </w:p>
          <w:p w:rsidR="00294DAF" w:rsidRPr="00294DAF" w:rsidRDefault="00294DAF" w:rsidP="00294DAF">
            <w:pPr>
              <w:numPr>
                <w:ilvl w:val="0"/>
                <w:numId w:val="178"/>
              </w:numPr>
              <w:spacing w:after="0" w:line="240" w:lineRule="auto"/>
              <w:ind w:right="20"/>
              <w:jc w:val="both"/>
              <w:rPr>
                <w:rFonts w:ascii="Calibri" w:eastAsia="Calibri" w:hAnsi="Calibri" w:cs="Calibri"/>
                <w:color w:val="000000"/>
                <w:lang w:val="hr-HR"/>
              </w:rPr>
            </w:pPr>
            <w:r w:rsidRPr="00294DAF">
              <w:rPr>
                <w:rFonts w:ascii="Calibri" w:eastAsia="Calibri" w:hAnsi="Calibri" w:cs="Calibri"/>
                <w:color w:val="000000"/>
                <w:lang w:val="en-GB"/>
              </w:rPr>
              <w:t>Marjani</w:t>
            </w:r>
            <w:r w:rsidRPr="00294DAF">
              <w:rPr>
                <w:rFonts w:ascii="Calibri" w:eastAsia="Calibri" w:hAnsi="Calibri" w:cs="Calibri"/>
                <w:color w:val="000000"/>
                <w:lang w:val="hr-HR"/>
              </w:rPr>
              <w:t xml:space="preserve">ć, </w:t>
            </w:r>
            <w:r w:rsidRPr="00294DAF">
              <w:rPr>
                <w:rFonts w:ascii="Calibri" w:eastAsia="Calibri" w:hAnsi="Calibri" w:cs="Calibri"/>
                <w:color w:val="000000"/>
                <w:lang w:val="en-GB"/>
              </w:rPr>
              <w:t>S</w:t>
            </w:r>
            <w:r w:rsidRPr="00294DAF">
              <w:rPr>
                <w:rFonts w:ascii="Calibri" w:eastAsia="Calibri" w:hAnsi="Calibri" w:cs="Calibri"/>
                <w:color w:val="000000"/>
                <w:lang w:val="hr-HR"/>
              </w:rPr>
              <w:t>., „</w:t>
            </w:r>
            <w:r w:rsidRPr="00294DAF">
              <w:rPr>
                <w:rFonts w:ascii="Calibri" w:eastAsia="Calibri" w:hAnsi="Calibri" w:cs="Calibri"/>
                <w:color w:val="000000"/>
                <w:lang w:val="en-GB"/>
              </w:rPr>
              <w:t>Zoopsihonavigacijakaopoveznicavje</w:t>
            </w:r>
            <w:r w:rsidRPr="00294DAF">
              <w:rPr>
                <w:rFonts w:ascii="Calibri" w:eastAsia="Calibri" w:hAnsi="Calibri" w:cs="Calibri"/>
                <w:color w:val="000000"/>
                <w:lang w:val="hr-HR"/>
              </w:rPr>
              <w:t>š</w:t>
            </w:r>
            <w:r w:rsidRPr="00294DAF">
              <w:rPr>
                <w:rFonts w:ascii="Calibri" w:eastAsia="Calibri" w:hAnsi="Calibri" w:cs="Calibri"/>
                <w:color w:val="000000"/>
                <w:lang w:val="en-GB"/>
              </w:rPr>
              <w:t>ti</w:t>
            </w:r>
            <w:r w:rsidRPr="00294DAF">
              <w:rPr>
                <w:rFonts w:ascii="Calibri" w:eastAsia="Calibri" w:hAnsi="Calibri" w:cs="Calibri"/>
                <w:color w:val="000000"/>
                <w:lang w:val="hr-HR"/>
              </w:rPr>
              <w:t>č</w:t>
            </w:r>
            <w:r w:rsidRPr="00294DAF">
              <w:rPr>
                <w:rFonts w:ascii="Calibri" w:eastAsia="Calibri" w:hAnsi="Calibri" w:cs="Calibri"/>
                <w:color w:val="000000"/>
                <w:lang w:val="en-GB"/>
              </w:rPr>
              <w:t>arstvai</w:t>
            </w:r>
            <w:r w:rsidRPr="00294DAF">
              <w:rPr>
                <w:rFonts w:ascii="Calibri" w:eastAsia="Calibri" w:hAnsi="Calibri" w:cs="Calibri"/>
                <w:color w:val="000000"/>
                <w:lang w:val="hr-HR"/>
              </w:rPr>
              <w:t>š</w:t>
            </w:r>
            <w:r w:rsidRPr="00294DAF">
              <w:rPr>
                <w:rFonts w:ascii="Calibri" w:eastAsia="Calibri" w:hAnsi="Calibri" w:cs="Calibri"/>
                <w:color w:val="000000"/>
                <w:lang w:val="en-GB"/>
              </w:rPr>
              <w:t>amanizma</w:t>
            </w:r>
            <w:r w:rsidRPr="00294DAF">
              <w:rPr>
                <w:rFonts w:ascii="Calibri" w:eastAsia="Calibri" w:hAnsi="Calibri" w:cs="Calibri"/>
                <w:color w:val="000000"/>
                <w:lang w:val="hr-HR"/>
              </w:rPr>
              <w:t xml:space="preserve">“, </w:t>
            </w:r>
            <w:r w:rsidRPr="00294DAF">
              <w:rPr>
                <w:rFonts w:ascii="Calibri" w:eastAsia="Calibri" w:hAnsi="Calibri" w:cs="Calibri"/>
                <w:i/>
                <w:color w:val="000000"/>
                <w:lang w:val="en-GB"/>
              </w:rPr>
              <w:t>Mitskizbornik</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ur</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SuzanaMarjani</w:t>
            </w:r>
            <w:r w:rsidRPr="00294DAF">
              <w:rPr>
                <w:rFonts w:ascii="Calibri" w:eastAsia="Calibri" w:hAnsi="Calibri" w:cs="Calibri"/>
                <w:color w:val="000000"/>
                <w:lang w:val="hr-HR"/>
              </w:rPr>
              <w:t xml:space="preserve">ć </w:t>
            </w:r>
            <w:r w:rsidRPr="00294DAF">
              <w:rPr>
                <w:rFonts w:ascii="Calibri" w:eastAsia="Calibri" w:hAnsi="Calibri" w:cs="Calibri"/>
                <w:color w:val="000000"/>
                <w:lang w:val="en-GB"/>
              </w:rPr>
              <w:t>iInesPrica</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Institutzaetnologijuifolkloristiku</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Hrvatskoetnolo</w:t>
            </w:r>
            <w:r w:rsidRPr="00294DAF">
              <w:rPr>
                <w:rFonts w:ascii="Calibri" w:eastAsia="Calibri" w:hAnsi="Calibri" w:cs="Calibri"/>
                <w:color w:val="000000"/>
                <w:lang w:val="hr-HR"/>
              </w:rPr>
              <w:t>š</w:t>
            </w:r>
            <w:r w:rsidRPr="00294DAF">
              <w:rPr>
                <w:rFonts w:ascii="Calibri" w:eastAsia="Calibri" w:hAnsi="Calibri" w:cs="Calibri"/>
                <w:color w:val="000000"/>
                <w:lang w:val="en-GB"/>
              </w:rPr>
              <w:t>kodru</w:t>
            </w:r>
            <w:r w:rsidRPr="00294DAF">
              <w:rPr>
                <w:rFonts w:ascii="Calibri" w:eastAsia="Calibri" w:hAnsi="Calibri" w:cs="Calibri"/>
                <w:color w:val="000000"/>
                <w:lang w:val="hr-HR"/>
              </w:rPr>
              <w:t>š</w:t>
            </w:r>
            <w:r w:rsidRPr="00294DAF">
              <w:rPr>
                <w:rFonts w:ascii="Calibri" w:eastAsia="Calibri" w:hAnsi="Calibri" w:cs="Calibri"/>
                <w:color w:val="000000"/>
                <w:lang w:val="en-GB"/>
              </w:rPr>
              <w:t>tvo</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Scarabeus</w:t>
            </w:r>
            <w:r w:rsidRPr="00294DAF">
              <w:rPr>
                <w:rFonts w:ascii="Calibri" w:eastAsia="Calibri" w:hAnsi="Calibri" w:cs="Calibri"/>
                <w:color w:val="000000"/>
                <w:lang w:val="hr-HR"/>
              </w:rPr>
              <w:t>-</w:t>
            </w:r>
            <w:r w:rsidRPr="00294DAF">
              <w:rPr>
                <w:rFonts w:ascii="Calibri" w:eastAsia="Calibri" w:hAnsi="Calibri" w:cs="Calibri"/>
                <w:color w:val="000000"/>
                <w:lang w:val="en-GB"/>
              </w:rPr>
              <w:t>naklada</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Zagreb</w:t>
            </w:r>
            <w:r w:rsidRPr="00294DAF">
              <w:rPr>
                <w:rFonts w:ascii="Calibri" w:eastAsia="Calibri" w:hAnsi="Calibri" w:cs="Calibri"/>
                <w:color w:val="000000"/>
                <w:lang w:val="hr-HR"/>
              </w:rPr>
              <w:t xml:space="preserve">, 2010., </w:t>
            </w:r>
            <w:r w:rsidRPr="00294DAF">
              <w:rPr>
                <w:rFonts w:ascii="Calibri" w:eastAsia="Calibri" w:hAnsi="Calibri" w:cs="Calibri"/>
                <w:color w:val="000000"/>
                <w:lang w:val="en-GB"/>
              </w:rPr>
              <w:t>str</w:t>
            </w:r>
            <w:r w:rsidRPr="00294DAF">
              <w:rPr>
                <w:rFonts w:ascii="Calibri" w:eastAsia="Calibri" w:hAnsi="Calibri" w:cs="Calibri"/>
                <w:color w:val="000000"/>
                <w:lang w:val="hr-HR"/>
              </w:rPr>
              <w:t>. 127-150.</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Marjanić, S., „Životinjsko u vilinskom“,</w:t>
            </w:r>
            <w:r w:rsidRPr="00294DAF">
              <w:rPr>
                <w:rFonts w:ascii="Calibri" w:eastAsia="Calibri" w:hAnsi="Calibri" w:cs="Calibri"/>
                <w:i/>
                <w:color w:val="000000"/>
                <w:lang w:val="hr-HR"/>
              </w:rPr>
              <w:t xml:space="preserve"> Između roda i naroda:</w:t>
            </w:r>
            <w:r w:rsidRPr="00294DAF">
              <w:rPr>
                <w:rFonts w:ascii="Calibri" w:eastAsia="Calibri" w:hAnsi="Calibri" w:cs="Calibri"/>
                <w:color w:val="000000"/>
                <w:lang w:val="hr-HR"/>
              </w:rPr>
              <w:t xml:space="preserve"> etnološke i folklorostičke studije  (ur. Jambrešić Kirin R.,  Škokić, T.), Institut za etnologiju i folkloristiku, Centar za ženske studije, Biblioteka Nova etnografija, Zagreb, 2004., str. 231-256.</w:t>
            </w:r>
          </w:p>
          <w:p w:rsidR="00294DAF" w:rsidRPr="00294DAF" w:rsidRDefault="00294DAF" w:rsidP="00294DAF">
            <w:pPr>
              <w:numPr>
                <w:ilvl w:val="0"/>
                <w:numId w:val="178"/>
              </w:numPr>
              <w:spacing w:after="0" w:line="240" w:lineRule="auto"/>
              <w:ind w:right="20"/>
              <w:jc w:val="both"/>
              <w:rPr>
                <w:rFonts w:ascii="Calibri" w:eastAsia="Calibri" w:hAnsi="Calibri" w:cs="Calibri"/>
                <w:color w:val="000000"/>
                <w:lang w:val="en-GB"/>
              </w:rPr>
            </w:pPr>
            <w:r w:rsidRPr="00294DAF">
              <w:rPr>
                <w:rFonts w:ascii="Calibri" w:eastAsia="Calibri" w:hAnsi="Calibri" w:cs="Calibri"/>
                <w:color w:val="000000"/>
                <w:lang w:val="en-GB"/>
              </w:rPr>
              <w:t>Marks</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Lj</w:t>
            </w:r>
            <w:r w:rsidRPr="00294DAF">
              <w:rPr>
                <w:rFonts w:ascii="Calibri" w:eastAsia="Calibri" w:hAnsi="Calibri" w:cs="Calibri"/>
                <w:color w:val="000000"/>
                <w:lang w:val="hr-HR"/>
              </w:rPr>
              <w:t>., „</w:t>
            </w:r>
            <w:r w:rsidRPr="00294DAF">
              <w:rPr>
                <w:rFonts w:ascii="Calibri" w:eastAsia="Calibri" w:hAnsi="Calibri" w:cs="Calibri"/>
                <w:color w:val="000000"/>
                <w:lang w:val="en-GB"/>
              </w:rPr>
              <w:t>Nadnaravno</w:t>
            </w:r>
            <w:r w:rsidRPr="00294DAF">
              <w:rPr>
                <w:rFonts w:ascii="Calibri" w:eastAsia="Calibri" w:hAnsi="Calibri" w:cs="Calibri"/>
                <w:color w:val="000000"/>
                <w:lang w:val="hr-HR"/>
              </w:rPr>
              <w:t>ž</w:t>
            </w:r>
            <w:r w:rsidRPr="00294DAF">
              <w:rPr>
                <w:rFonts w:ascii="Calibri" w:eastAsia="Calibri" w:hAnsi="Calibri" w:cs="Calibri"/>
                <w:color w:val="000000"/>
                <w:lang w:val="en-GB"/>
              </w:rPr>
              <w:t>ensko</w:t>
            </w:r>
            <w:r w:rsidRPr="00294DAF">
              <w:rPr>
                <w:rFonts w:ascii="Calibri" w:eastAsia="Calibri" w:hAnsi="Calibri" w:cs="Calibri"/>
                <w:color w:val="000000"/>
                <w:lang w:val="hr-HR"/>
              </w:rPr>
              <w:t xml:space="preserve">“, </w:t>
            </w:r>
            <w:r w:rsidRPr="00294DAF">
              <w:rPr>
                <w:rFonts w:ascii="Calibri" w:eastAsia="Calibri" w:hAnsi="Calibri" w:cs="Calibri"/>
                <w:i/>
                <w:color w:val="000000"/>
                <w:lang w:val="en-GB"/>
              </w:rPr>
              <w:t>ZbornikZagreba</w:t>
            </w:r>
            <w:r w:rsidRPr="00294DAF">
              <w:rPr>
                <w:rFonts w:ascii="Calibri" w:eastAsia="Calibri" w:hAnsi="Calibri" w:cs="Calibri"/>
                <w:i/>
                <w:color w:val="000000"/>
                <w:lang w:val="hr-HR"/>
              </w:rPr>
              <w:t>č</w:t>
            </w:r>
            <w:r w:rsidRPr="00294DAF">
              <w:rPr>
                <w:rFonts w:ascii="Calibri" w:eastAsia="Calibri" w:hAnsi="Calibri" w:cs="Calibri"/>
                <w:i/>
                <w:color w:val="000000"/>
                <w:lang w:val="en-GB"/>
              </w:rPr>
              <w:t>keslavisti</w:t>
            </w:r>
            <w:r w:rsidRPr="00294DAF">
              <w:rPr>
                <w:rFonts w:ascii="Calibri" w:eastAsia="Calibri" w:hAnsi="Calibri" w:cs="Calibri"/>
                <w:i/>
                <w:color w:val="000000"/>
                <w:lang w:val="hr-HR"/>
              </w:rPr>
              <w:t>č</w:t>
            </w:r>
            <w:r w:rsidRPr="00294DAF">
              <w:rPr>
                <w:rFonts w:ascii="Calibri" w:eastAsia="Calibri" w:hAnsi="Calibri" w:cs="Calibri"/>
                <w:i/>
                <w:color w:val="000000"/>
                <w:lang w:val="en-GB"/>
              </w:rPr>
              <w:t>ke</w:t>
            </w:r>
            <w:r w:rsidRPr="00294DAF">
              <w:rPr>
                <w:rFonts w:ascii="Calibri" w:eastAsia="Calibri" w:hAnsi="Calibri" w:cs="Calibri"/>
                <w:i/>
                <w:color w:val="000000"/>
                <w:lang w:val="hr-HR"/>
              </w:rPr>
              <w:t xml:space="preserve"> š</w:t>
            </w:r>
            <w:r w:rsidRPr="00294DAF">
              <w:rPr>
                <w:rFonts w:ascii="Calibri" w:eastAsia="Calibri" w:hAnsi="Calibri" w:cs="Calibri"/>
                <w:i/>
                <w:color w:val="000000"/>
                <w:lang w:val="en-GB"/>
              </w:rPr>
              <w:t>kole</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ur</w:t>
            </w:r>
            <w:r w:rsidRPr="00294DAF">
              <w:rPr>
                <w:rFonts w:ascii="Calibri" w:eastAsia="Calibri" w:hAnsi="Calibri" w:cs="Calibri"/>
                <w:color w:val="000000"/>
                <w:lang w:val="hr-HR"/>
              </w:rPr>
              <w:t xml:space="preserve">. </w:t>
            </w:r>
            <w:r w:rsidRPr="00294DAF">
              <w:rPr>
                <w:rFonts w:ascii="Calibri" w:eastAsia="Calibri" w:hAnsi="Calibri" w:cs="Calibri"/>
                <w:color w:val="000000"/>
                <w:lang w:val="en-GB"/>
              </w:rPr>
              <w:t>Botica, S.), Filozofskifakultet Zagreb, 2003., str. 78-89.</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Marks, Lj., „No o drvo, ni okamen…: Magične formule u hrvatskim predajama o vješticama“, </w:t>
            </w:r>
            <w:r w:rsidRPr="00294DAF">
              <w:rPr>
                <w:rFonts w:ascii="Calibri" w:eastAsia="Calibri" w:hAnsi="Calibri" w:cs="Calibri"/>
                <w:i/>
                <w:color w:val="000000"/>
                <w:lang w:val="hr-HR"/>
              </w:rPr>
              <w:t>Narodna umjetnost</w:t>
            </w:r>
            <w:r w:rsidRPr="00294DAF">
              <w:rPr>
                <w:rFonts w:ascii="Calibri" w:eastAsia="Calibri" w:hAnsi="Calibri" w:cs="Calibri"/>
                <w:color w:val="000000"/>
                <w:lang w:val="hr-HR"/>
              </w:rPr>
              <w:t>, 44/2, 2007., str. 27-42.</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Mircea, E., </w:t>
            </w:r>
            <w:r w:rsidRPr="00294DAF">
              <w:rPr>
                <w:rFonts w:ascii="Calibri" w:eastAsia="Calibri" w:hAnsi="Calibri" w:cs="Calibri"/>
                <w:i/>
                <w:color w:val="000000"/>
                <w:lang w:val="hr-HR"/>
              </w:rPr>
              <w:t>Okultizam, magija i pomodne kulture: eseji s područja komparativne religije</w:t>
            </w:r>
            <w:r w:rsidRPr="00294DAF">
              <w:rPr>
                <w:rFonts w:ascii="Calibri" w:eastAsia="Calibri" w:hAnsi="Calibri" w:cs="Calibri"/>
                <w:color w:val="000000"/>
                <w:lang w:val="hr-HR"/>
              </w:rPr>
              <w:t>, GHZ, Zagreb, 1981.</w:t>
            </w:r>
          </w:p>
          <w:p w:rsidR="00294DAF" w:rsidRPr="00294DAF" w:rsidRDefault="00294DAF" w:rsidP="00294DAF">
            <w:pPr>
              <w:numPr>
                <w:ilvl w:val="0"/>
                <w:numId w:val="17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Murray, M. A., </w:t>
            </w:r>
            <w:r w:rsidRPr="00294DAF">
              <w:rPr>
                <w:rFonts w:ascii="Calibri" w:eastAsia="Calibri" w:hAnsi="Calibri" w:cs="Calibri"/>
                <w:i/>
                <w:color w:val="000000"/>
                <w:lang w:val="hr-HR"/>
              </w:rPr>
              <w:t xml:space="preserve">The God of the </w:t>
            </w:r>
            <w:r w:rsidRPr="00294DAF">
              <w:rPr>
                <w:rFonts w:ascii="Calibri" w:eastAsia="Calibri" w:hAnsi="Calibri" w:cs="Calibri"/>
                <w:color w:val="000000"/>
                <w:lang w:val="hr-HR"/>
              </w:rPr>
              <w:t>Witches, Oxford, Oxford University Press, 1970.</w:t>
            </w:r>
          </w:p>
          <w:p w:rsidR="00294DAF" w:rsidRPr="00294DAF" w:rsidRDefault="00294DAF" w:rsidP="00294DAF">
            <w:pPr>
              <w:numPr>
                <w:ilvl w:val="0"/>
                <w:numId w:val="17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Perić, B., Pletenac, T., </w:t>
            </w:r>
            <w:r w:rsidRPr="00294DAF">
              <w:rPr>
                <w:rFonts w:ascii="Calibri" w:eastAsia="Calibri" w:hAnsi="Calibri" w:cs="Calibri"/>
                <w:i/>
                <w:lang w:val="hr-HR"/>
              </w:rPr>
              <w:t>Fantastična bića Istre i Kvarnera</w:t>
            </w:r>
            <w:r w:rsidRPr="00294DAF">
              <w:rPr>
                <w:rFonts w:ascii="Calibri" w:eastAsia="Calibri" w:hAnsi="Calibri" w:cs="Calibri"/>
                <w:lang w:val="hr-HR"/>
              </w:rPr>
              <w:t>, Vuković&amp; Runjić, Zagreb, 2008.</w:t>
            </w:r>
          </w:p>
          <w:p w:rsidR="00294DAF" w:rsidRPr="00294DAF" w:rsidRDefault="00294DAF" w:rsidP="00294DAF">
            <w:pPr>
              <w:numPr>
                <w:ilvl w:val="0"/>
                <w:numId w:val="178"/>
              </w:numPr>
              <w:spacing w:after="0" w:line="240" w:lineRule="auto"/>
              <w:ind w:right="20"/>
              <w:jc w:val="both"/>
              <w:rPr>
                <w:rFonts w:ascii="Calibri" w:eastAsia="Calibri" w:hAnsi="Calibri" w:cs="Calibri"/>
                <w:color w:val="000000"/>
                <w:lang w:val="en-GB"/>
              </w:rPr>
            </w:pPr>
            <w:r w:rsidRPr="00294DAF">
              <w:rPr>
                <w:rFonts w:ascii="Calibri" w:eastAsia="Calibri" w:hAnsi="Calibri" w:cs="Calibri"/>
                <w:lang w:val="en-GB"/>
              </w:rPr>
              <w:t xml:space="preserve">Pócs, </w:t>
            </w:r>
            <w:r w:rsidRPr="00294DAF">
              <w:rPr>
                <w:rFonts w:ascii="Calibri" w:eastAsia="Calibri" w:hAnsi="Calibri" w:cs="Calibri"/>
                <w:color w:val="000000"/>
                <w:lang w:val="en-GB"/>
              </w:rPr>
              <w:t xml:space="preserve">É., </w:t>
            </w:r>
            <w:r w:rsidRPr="00294DAF">
              <w:rPr>
                <w:rFonts w:ascii="Calibri" w:eastAsia="Calibri" w:hAnsi="Calibri" w:cs="Calibri"/>
                <w:i/>
                <w:color w:val="000000"/>
                <w:lang w:val="en-GB"/>
              </w:rPr>
              <w:t>Between the Living anad the Dead. A Perspective on Witches and Seers in the Early Modern Age</w:t>
            </w:r>
            <w:r w:rsidRPr="00294DAF">
              <w:rPr>
                <w:rFonts w:ascii="Calibri" w:eastAsia="Calibri" w:hAnsi="Calibri" w:cs="Calibri"/>
                <w:color w:val="000000"/>
                <w:lang w:val="en-GB"/>
              </w:rPr>
              <w:t>, Budapest, Central European University Press, 1999.</w:t>
            </w:r>
          </w:p>
          <w:p w:rsidR="00294DAF" w:rsidRPr="00294DAF" w:rsidRDefault="00294DAF" w:rsidP="00294DAF">
            <w:pPr>
              <w:numPr>
                <w:ilvl w:val="0"/>
                <w:numId w:val="178"/>
              </w:numPr>
              <w:spacing w:after="0" w:line="240" w:lineRule="auto"/>
              <w:ind w:right="20"/>
              <w:jc w:val="both"/>
              <w:rPr>
                <w:rFonts w:ascii="Calibri" w:eastAsia="Calibri" w:hAnsi="Calibri" w:cs="Calibri"/>
                <w:color w:val="000000"/>
                <w:lang w:val="en-GB"/>
              </w:rPr>
            </w:pPr>
            <w:r w:rsidRPr="00294DAF">
              <w:rPr>
                <w:rFonts w:ascii="Calibri" w:eastAsia="Calibri" w:hAnsi="Calibri" w:cs="Calibri"/>
                <w:color w:val="000000"/>
                <w:lang w:val="en-GB"/>
              </w:rPr>
              <w:t xml:space="preserve">RudanKapec, E., </w:t>
            </w:r>
            <w:r w:rsidRPr="00294DAF">
              <w:rPr>
                <w:rFonts w:ascii="Calibri" w:eastAsia="Calibri" w:hAnsi="Calibri" w:cs="Calibri"/>
                <w:i/>
                <w:color w:val="000000"/>
                <w:lang w:val="en-GB"/>
              </w:rPr>
              <w:t>Nadnaravnabićaipojave u predajama u Istri</w:t>
            </w:r>
            <w:r w:rsidRPr="00294DAF">
              <w:rPr>
                <w:rFonts w:ascii="Calibri" w:eastAsia="Calibri" w:hAnsi="Calibri" w:cs="Calibri"/>
                <w:color w:val="000000"/>
                <w:lang w:val="en-GB"/>
              </w:rPr>
              <w:t>, doktorski rad, FilozofskifakultetSveučilišta u Zagrebu, 2010.</w:t>
            </w:r>
          </w:p>
          <w:p w:rsidR="00294DAF" w:rsidRPr="00294DAF" w:rsidRDefault="00294DAF" w:rsidP="00294DAF">
            <w:pPr>
              <w:numPr>
                <w:ilvl w:val="0"/>
                <w:numId w:val="178"/>
              </w:numPr>
              <w:spacing w:after="0" w:line="240" w:lineRule="auto"/>
              <w:ind w:right="20"/>
              <w:jc w:val="both"/>
              <w:rPr>
                <w:rFonts w:ascii="Calibri" w:eastAsia="Calibri" w:hAnsi="Calibri" w:cs="Calibri"/>
                <w:color w:val="000000"/>
                <w:lang w:val="en-GB"/>
              </w:rPr>
            </w:pPr>
            <w:r w:rsidRPr="00294DAF">
              <w:rPr>
                <w:rFonts w:ascii="Calibri" w:eastAsia="Calibri" w:hAnsi="Calibri" w:cs="Calibri"/>
                <w:color w:val="000000"/>
                <w:lang w:val="en-GB"/>
              </w:rPr>
              <w:t xml:space="preserve">Rudan, E., </w:t>
            </w:r>
            <w:r w:rsidRPr="00294DAF">
              <w:rPr>
                <w:rFonts w:ascii="Calibri" w:eastAsia="Calibri" w:hAnsi="Calibri" w:cs="Calibri"/>
                <w:i/>
                <w:color w:val="000000"/>
                <w:lang w:val="en-GB"/>
              </w:rPr>
              <w:t>Vile s Učke</w:t>
            </w:r>
            <w:r w:rsidRPr="00294DAF">
              <w:rPr>
                <w:rFonts w:ascii="Calibri" w:eastAsia="Calibri" w:hAnsi="Calibri" w:cs="Calibri"/>
                <w:color w:val="000000"/>
                <w:lang w:val="en-GB"/>
              </w:rPr>
              <w:t>, Zagreb, 2016.</w:t>
            </w:r>
          </w:p>
          <w:p w:rsidR="00294DAF" w:rsidRPr="00294DAF" w:rsidRDefault="00294DAF" w:rsidP="00294DAF">
            <w:pPr>
              <w:numPr>
                <w:ilvl w:val="0"/>
                <w:numId w:val="178"/>
              </w:numPr>
              <w:tabs>
                <w:tab w:val="left" w:pos="5400"/>
              </w:tabs>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Šešo, L., „Ja o tome znam, ali ne želim pričati: Tradicijska vjerovanja u nadnaravna bića u unutrašnjosti Dalmacije“, </w:t>
            </w:r>
            <w:r w:rsidRPr="00294DAF">
              <w:rPr>
                <w:rFonts w:ascii="Calibri" w:eastAsia="Calibri" w:hAnsi="Calibri" w:cs="Calibri"/>
                <w:i/>
                <w:color w:val="000000"/>
                <w:lang w:val="hr-HR"/>
              </w:rPr>
              <w:t>Narodna umjetnost</w:t>
            </w:r>
            <w:r w:rsidRPr="00294DAF">
              <w:rPr>
                <w:rFonts w:ascii="Calibri" w:eastAsia="Calibri" w:hAnsi="Calibri" w:cs="Calibri"/>
                <w:color w:val="000000"/>
                <w:lang w:val="hr-HR"/>
              </w:rPr>
              <w:t>, 47/2, 2010, str. 97-111.</w:t>
            </w:r>
          </w:p>
          <w:p w:rsidR="00294DAF" w:rsidRPr="00294DAF" w:rsidRDefault="00294DAF" w:rsidP="00294DAF">
            <w:pPr>
              <w:numPr>
                <w:ilvl w:val="0"/>
                <w:numId w:val="178"/>
              </w:numPr>
              <w:shd w:val="clear" w:color="auto" w:fill="FFFFFF"/>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Todorov, C., </w:t>
            </w:r>
            <w:r w:rsidRPr="00294DAF">
              <w:rPr>
                <w:rFonts w:ascii="Calibri" w:eastAsia="Calibri" w:hAnsi="Calibri" w:cs="Calibri"/>
                <w:i/>
                <w:color w:val="000000"/>
                <w:lang w:val="hr-HR"/>
              </w:rPr>
              <w:t xml:space="preserve">Uvod u fantastičnu književnost, </w:t>
            </w:r>
            <w:r w:rsidRPr="00294DAF">
              <w:rPr>
                <w:rFonts w:ascii="Calibri" w:eastAsia="Calibri" w:hAnsi="Calibri" w:cs="Calibri"/>
                <w:color w:val="000000"/>
                <w:lang w:val="hr-HR"/>
              </w:rPr>
              <w:t>(prev. A. Mančić-Milić), Beograd, 1987.</w:t>
            </w:r>
          </w:p>
        </w:tc>
      </w:tr>
    </w:tbl>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421"/>
        <w:gridCol w:w="915"/>
        <w:gridCol w:w="358"/>
        <w:gridCol w:w="513"/>
        <w:gridCol w:w="362"/>
        <w:gridCol w:w="1502"/>
        <w:gridCol w:w="1862"/>
        <w:gridCol w:w="1540"/>
      </w:tblGrid>
      <w:tr w:rsidR="00294DAF" w:rsidRPr="00294DAF" w:rsidTr="00294DAF">
        <w:tc>
          <w:tcPr>
            <w:tcW w:w="109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12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widowControl w:val="0"/>
              <w:tabs>
                <w:tab w:val="left" w:pos="1065"/>
              </w:tabs>
              <w:autoSpaceDE w:val="0"/>
              <w:autoSpaceDN w:val="0"/>
              <w:adjustRightInd w:val="0"/>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Hrvatska književnost u raznoliku susjedstvu</w:t>
            </w:r>
          </w:p>
        </w:tc>
        <w:tc>
          <w:tcPr>
            <w:tcW w:w="97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FFKRD206</w:t>
            </w:r>
          </w:p>
        </w:tc>
      </w:tr>
      <w:tr w:rsidR="00294DAF" w:rsidRPr="00294DAF" w:rsidTr="00294DAF">
        <w:tc>
          <w:tcPr>
            <w:tcW w:w="109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12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97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09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69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644"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783"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97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Broj sati po semestru </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(p+s)</w:t>
            </w:r>
          </w:p>
        </w:tc>
        <w:tc>
          <w:tcPr>
            <w:tcW w:w="804"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c>
          <w:tcPr>
            <w:tcW w:w="109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69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Times New Roman"/>
                <w:szCs w:val="24"/>
                <w:lang w:val="hr-HR"/>
              </w:rPr>
              <w:t>predmet</w:t>
            </w:r>
          </w:p>
        </w:tc>
        <w:tc>
          <w:tcPr>
            <w:tcW w:w="644"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783"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97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98"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126" w:type="pct"/>
            <w:gridSpan w:val="6"/>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Kroatistika</w:t>
            </w:r>
          </w:p>
        </w:tc>
        <w:tc>
          <w:tcPr>
            <w:tcW w:w="97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97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7"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dr. sc. Antun Lučić, red. prof.</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7"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7"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antun.lucic@ff.sum.ba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widowControl w:val="0"/>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Na teorijskoj, knjiženopovijesnoj, komparatističkoj i traduktološkoj  razini prepoznavati bliskosti i razlike hrvatske prema europskoj književnosti. Usmjerenost na pisce i djela značajnog formata i njihova raznolika hrvatska recepcija i doticaji. Sastavnice za cilj </w:t>
            </w:r>
            <w:r w:rsidRPr="00294DAF">
              <w:rPr>
                <w:rFonts w:ascii="Calibri" w:eastAsia="Calibri" w:hAnsi="Calibri" w:cs="Calibri"/>
                <w:color w:val="000000"/>
                <w:lang w:val="hr-HR"/>
              </w:rPr>
              <w:t>predmeta</w:t>
            </w:r>
            <w:r w:rsidRPr="00294DAF">
              <w:rPr>
                <w:rFonts w:ascii="Calibri" w:eastAsia="Calibri" w:hAnsi="Calibri" w:cs="Calibri"/>
                <w:lang w:val="hr-HR"/>
              </w:rPr>
              <w:t xml:space="preserve"> su  istraživanje, interpretacija i poredbeno vrednovanje hrvatske književnosti u susjedstvu.  </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Pristupnici predmetu bit će cjelovito upućeni i sposobni uočiti i samostalno istražiti, metodološki opisati i sintetski izvesti spoznaje i učinke o povijesnim rasvjetama i poredbenim vezama hrvatske književnosti prema susjednim zemljopisnim područjima te europskim književnim strujanjima i njihovim uplivnim pojavama. </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widowControl w:val="0"/>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Primjerena obradba i usvajanje gradiva provodi se na obavijesnoj, interpretativnoj, poredbenoj  i  monografskoj razini:</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Baština i svojstva nacionalne i susjedne književnosti </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Poredbeno proučavanje hrvatske književnosti – međuslavenska i europska motrišta </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Intenzitet i slojevitost dodira i razmjena unutar prepoznatih književnih pojava</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Na tragu klasika, odnos zbilje (slučajnosti) i književnosti (nužnost poretka). </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Bliskosti i raznolikosti unutar i izvan nacionalne književnosti </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Tematsko-motivske i stilske odrednice te (ne)tipični likovi književnih svjetova</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Otpori prema prisezanju, pregled utjecaja, sudbine i uspjeha djela </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Raznoliko susjedstvo: romanski, germanski i orijentalni utjecaji na hrvatsku književnost</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Domaća upućenost u procese književnih fenomena u susjedstvu</w:t>
            </w:r>
          </w:p>
          <w:p w:rsidR="00294DAF" w:rsidRPr="00294DAF" w:rsidRDefault="00294DAF" w:rsidP="00294DAF">
            <w:pPr>
              <w:widowControl w:val="0"/>
              <w:numPr>
                <w:ilvl w:val="0"/>
                <w:numId w:val="179"/>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Samostalni i generacijski književni odnosi prema strujanjima izvan nacionalnih književnih  granica  </w:t>
            </w:r>
          </w:p>
        </w:tc>
      </w:tr>
      <w:tr w:rsidR="00294DAF" w:rsidRPr="00294DAF" w:rsidTr="00294DAF">
        <w:trPr>
          <w:trHeight w:val="416"/>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3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3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2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200" w:line="276" w:lineRule="auto"/>
              <w:jc w:val="both"/>
              <w:rPr>
                <w:rFonts w:ascii="Calibri" w:eastAsia="Calibri" w:hAnsi="Calibri" w:cs="Calibri"/>
                <w:color w:val="000000"/>
                <w:lang w:val="hr-HR"/>
              </w:rPr>
            </w:pP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both"/>
              <w:rPr>
                <w:rFonts w:ascii="Calibri" w:eastAsia="Calibri" w:hAnsi="Calibri" w:cs="Calibri"/>
                <w:color w:val="000000"/>
                <w:lang w:val="hr-HR"/>
              </w:rPr>
            </w:pPr>
            <w:r w:rsidRPr="00294DAF">
              <w:rPr>
                <w:rFonts w:ascii="Calibri" w:eastAsia="Calibri" w:hAnsi="Calibri" w:cs="Calibri"/>
                <w:color w:val="000000"/>
                <w:lang w:val="hr-HR"/>
              </w:rPr>
              <w:t>Pohađanje nastave, aktivno sudjelovanje na nastavi, pisanje seminarskoga rada, polaganje usmenoga ispita.</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3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73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3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76" w:lineRule="auto"/>
              <w:jc w:val="both"/>
              <w:rPr>
                <w:rFonts w:ascii="Calibri" w:eastAsia="Calibri" w:hAnsi="Calibri" w:cs="Calibri"/>
                <w:color w:val="000000"/>
                <w:lang w:val="hr-HR"/>
              </w:rPr>
            </w:pPr>
          </w:p>
        </w:tc>
        <w:tc>
          <w:tcPr>
            <w:tcW w:w="97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0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iCs/>
                <w:lang w:val="hr-HR"/>
              </w:rPr>
            </w:pPr>
            <w:r w:rsidRPr="00294DAF">
              <w:rPr>
                <w:rFonts w:ascii="Calibri" w:eastAsia="Calibri" w:hAnsi="Calibri" w:cs="Calibri"/>
                <w:iCs/>
                <w:lang w:val="hr-HR"/>
              </w:rPr>
              <w:t xml:space="preserve">Barzun, J., </w:t>
            </w:r>
            <w:r w:rsidRPr="00294DAF">
              <w:rPr>
                <w:rFonts w:ascii="Calibri" w:eastAsia="Calibri" w:hAnsi="Calibri" w:cs="Calibri"/>
                <w:i/>
                <w:iCs/>
                <w:lang w:val="hr-HR"/>
              </w:rPr>
              <w:t>Od osvita do dekadencije</w:t>
            </w:r>
            <w:r w:rsidRPr="00294DAF">
              <w:rPr>
                <w:rFonts w:ascii="Calibri" w:eastAsia="Calibri" w:hAnsi="Calibri" w:cs="Calibri"/>
                <w:iCs/>
                <w:lang w:val="hr-HR"/>
              </w:rPr>
              <w:t xml:space="preserve"> – 500 godina zapadne kulture (Od 1500 do danas), Masmedia, Zagreb, 2003. </w:t>
            </w:r>
          </w:p>
          <w:p w:rsidR="00294DAF" w:rsidRPr="00294DAF" w:rsidRDefault="00294DAF" w:rsidP="00294DAF">
            <w:pPr>
              <w:numPr>
                <w:ilvl w:val="0"/>
                <w:numId w:val="180"/>
              </w:numPr>
              <w:spacing w:after="0" w:line="240" w:lineRule="auto"/>
              <w:jc w:val="both"/>
              <w:rPr>
                <w:rFonts w:ascii="Calibri" w:eastAsia="Calibri" w:hAnsi="Calibri" w:cs="Calibri"/>
                <w:lang w:val="hr-HR"/>
              </w:rPr>
            </w:pPr>
            <w:r w:rsidRPr="00294DAF">
              <w:rPr>
                <w:rFonts w:ascii="Calibri" w:eastAsia="Calibri" w:hAnsi="Calibri" w:cs="Calibri"/>
                <w:i/>
                <w:lang w:val="hr-HR"/>
              </w:rPr>
              <w:t>Hrvatska književnost u susjedstvu</w:t>
            </w:r>
            <w:r w:rsidRPr="00294DAF">
              <w:rPr>
                <w:rFonts w:ascii="Calibri" w:eastAsia="Calibri" w:hAnsi="Calibri" w:cs="Calibri"/>
                <w:lang w:val="hr-HR"/>
              </w:rPr>
              <w:t xml:space="preserve">, Biletić, B. D. (ur.), Istarski ogranak DHK, Pula, 2017. </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i/>
                <w:iCs/>
                <w:lang w:val="hr-HR"/>
              </w:rPr>
            </w:pPr>
            <w:r w:rsidRPr="00294DAF">
              <w:rPr>
                <w:rFonts w:ascii="Calibri" w:eastAsia="Calibri" w:hAnsi="Calibri" w:cs="Calibri"/>
                <w:i/>
                <w:iCs/>
                <w:lang w:val="hr-HR"/>
              </w:rPr>
              <w:t>Hrvatska književnost prema evropskim književnostima</w:t>
            </w:r>
            <w:r w:rsidRPr="00294DAF">
              <w:rPr>
                <w:rFonts w:ascii="Calibri" w:eastAsia="Calibri" w:hAnsi="Calibri" w:cs="Calibri"/>
                <w:lang w:val="hr-HR"/>
              </w:rPr>
              <w:t xml:space="preserve"> – od narodnog preporoda k našim danima, Flaker, A., Pranjić, K. (ur.), Liber, Zagreb 1970. </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i/>
                <w:iCs/>
                <w:color w:val="000000"/>
                <w:lang w:val="hr-HR"/>
              </w:rPr>
              <w:t>Hrvatska književnost u europskom kontekstu</w:t>
            </w:r>
            <w:r w:rsidRPr="00294DAF">
              <w:rPr>
                <w:rFonts w:ascii="Calibri" w:eastAsia="Calibri" w:hAnsi="Calibri" w:cs="Calibri"/>
                <w:color w:val="000000"/>
                <w:lang w:val="hr-HR"/>
              </w:rPr>
              <w:t>, Zagreb 1978.</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Curtius, E. R.,</w:t>
            </w:r>
            <w:r w:rsidRPr="00294DAF">
              <w:rPr>
                <w:rFonts w:ascii="Calibri" w:eastAsia="Calibri" w:hAnsi="Calibri" w:cs="Calibri"/>
                <w:i/>
                <w:iCs/>
                <w:lang w:val="hr-HR"/>
              </w:rPr>
              <w:t xml:space="preserve"> Europska književnost i latinsko srednjovjekovlje</w:t>
            </w:r>
            <w:r w:rsidRPr="00294DAF">
              <w:rPr>
                <w:rFonts w:ascii="Calibri" w:eastAsia="Calibri" w:hAnsi="Calibri" w:cs="Calibri"/>
                <w:lang w:val="hr-HR"/>
              </w:rPr>
              <w:t>, Naprijed, Zagreb 1998.</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i/>
                <w:iCs/>
                <w:lang w:val="hr-HR"/>
              </w:rPr>
            </w:pPr>
            <w:r w:rsidRPr="00294DAF">
              <w:rPr>
                <w:rFonts w:ascii="Calibri" w:eastAsia="Calibri" w:hAnsi="Calibri" w:cs="Calibri"/>
                <w:lang w:val="hr-HR"/>
              </w:rPr>
              <w:t xml:space="preserve">Hergešić, I., </w:t>
            </w:r>
            <w:r w:rsidRPr="00294DAF">
              <w:rPr>
                <w:rFonts w:ascii="Calibri" w:eastAsia="Calibri" w:hAnsi="Calibri" w:cs="Calibri"/>
                <w:i/>
                <w:iCs/>
                <w:lang w:val="hr-HR"/>
              </w:rPr>
              <w:t>Poredbena ili komparativna književnost</w:t>
            </w:r>
            <w:r w:rsidRPr="00294DAF">
              <w:rPr>
                <w:rFonts w:ascii="Calibri" w:eastAsia="Calibri" w:hAnsi="Calibri" w:cs="Calibri"/>
                <w:lang w:val="hr-HR"/>
              </w:rPr>
              <w:t>, Pramatice Naklada K. D.,  Zagreb 1932.</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iCs/>
                <w:lang w:val="hr-HR"/>
              </w:rPr>
            </w:pPr>
            <w:r w:rsidRPr="00294DAF">
              <w:rPr>
                <w:rFonts w:ascii="Calibri" w:eastAsia="Calibri" w:hAnsi="Calibri" w:cs="Calibri"/>
                <w:i/>
                <w:iCs/>
                <w:lang w:val="hr-HR"/>
              </w:rPr>
              <w:t>Komparativna povijest hrvatske književnosti</w:t>
            </w:r>
            <w:r w:rsidRPr="00294DAF">
              <w:rPr>
                <w:rFonts w:ascii="Calibri" w:eastAsia="Calibri" w:hAnsi="Calibri" w:cs="Calibri"/>
                <w:iCs/>
                <w:lang w:val="hr-HR"/>
              </w:rPr>
              <w:t xml:space="preserve">, zbornik radova I-XII (izabrani naslovi, 1999-2010) </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 xml:space="preserve">Lučić, A.,  </w:t>
            </w:r>
            <w:r w:rsidRPr="00294DAF">
              <w:rPr>
                <w:rFonts w:ascii="Calibri" w:eastAsia="Calibri" w:hAnsi="Calibri" w:cs="Calibri"/>
                <w:i/>
                <w:iCs/>
                <w:lang w:val="hr-HR"/>
              </w:rPr>
              <w:t>Dodiri, smjene</w:t>
            </w:r>
            <w:r w:rsidRPr="00294DAF">
              <w:rPr>
                <w:rFonts w:ascii="Calibri" w:eastAsia="Calibri" w:hAnsi="Calibri" w:cs="Calibri"/>
                <w:lang w:val="hr-HR"/>
              </w:rPr>
              <w:t>, Napredak, Split 2005.</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 xml:space="preserve">Lučić, A., </w:t>
            </w:r>
            <w:r w:rsidRPr="00294DAF">
              <w:rPr>
                <w:rFonts w:ascii="Calibri" w:eastAsia="Calibri" w:hAnsi="Calibri" w:cs="Calibri"/>
                <w:i/>
                <w:iCs/>
                <w:lang w:val="hr-HR"/>
              </w:rPr>
              <w:t>Veze ljudi, životinja i stvari</w:t>
            </w:r>
            <w:r w:rsidRPr="00294DAF">
              <w:rPr>
                <w:rFonts w:ascii="Calibri" w:eastAsia="Calibri" w:hAnsi="Calibri" w:cs="Calibri"/>
                <w:lang w:val="hr-HR"/>
              </w:rPr>
              <w:t>, Naklada Društvo hrvatskih književnika Herceg Bosne; Erasmus Naklada, Mostar; Zagreb 2007.</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 xml:space="preserve">Tomasović, M.,  </w:t>
            </w:r>
            <w:r w:rsidRPr="00294DAF">
              <w:rPr>
                <w:rFonts w:ascii="Calibri" w:eastAsia="Calibri" w:hAnsi="Calibri" w:cs="Calibri"/>
                <w:i/>
                <w:iCs/>
                <w:lang w:val="hr-HR"/>
              </w:rPr>
              <w:t>Zapisi o Maruliću i drugi komparatistički prilozi</w:t>
            </w:r>
            <w:r w:rsidRPr="00294DAF">
              <w:rPr>
                <w:rFonts w:ascii="Calibri" w:eastAsia="Calibri" w:hAnsi="Calibri" w:cs="Calibri"/>
                <w:lang w:val="hr-HR"/>
              </w:rPr>
              <w:t xml:space="preserve">, Split 1984. </w:t>
            </w:r>
          </w:p>
          <w:p w:rsidR="00294DAF" w:rsidRPr="00294DAF" w:rsidRDefault="00294DAF" w:rsidP="00294DAF">
            <w:pPr>
              <w:widowControl w:val="0"/>
              <w:numPr>
                <w:ilvl w:val="0"/>
                <w:numId w:val="180"/>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i/>
                <w:color w:val="000000"/>
                <w:lang w:val="hr-HR"/>
              </w:rPr>
              <w:t>Umjetnički dodiri dviju jadranskih obala u 17. i 18. stoljeću</w:t>
            </w:r>
            <w:r w:rsidRPr="00294DAF">
              <w:rPr>
                <w:rFonts w:ascii="Calibri" w:eastAsia="Calibri" w:hAnsi="Calibri" w:cs="Calibri"/>
                <w:color w:val="000000"/>
                <w:lang w:val="hr-HR"/>
              </w:rPr>
              <w:t>, Zbornik radova, Književni krug, Split 2007.</w:t>
            </w:r>
          </w:p>
          <w:p w:rsidR="00294DAF" w:rsidRPr="00294DAF" w:rsidRDefault="00294DAF" w:rsidP="00294DAF">
            <w:pPr>
              <w:widowControl w:val="0"/>
              <w:numPr>
                <w:ilvl w:val="0"/>
                <w:numId w:val="180"/>
              </w:numPr>
              <w:autoSpaceDE w:val="0"/>
              <w:autoSpaceDN w:val="0"/>
              <w:adjustRightInd w:val="0"/>
              <w:spacing w:after="0" w:line="276" w:lineRule="auto"/>
              <w:rPr>
                <w:rFonts w:ascii="Calibri" w:eastAsia="Calibri" w:hAnsi="Calibri" w:cs="Calibri"/>
                <w:i/>
                <w:color w:val="000000"/>
                <w:lang w:val="hr-HR"/>
              </w:rPr>
            </w:pPr>
            <w:r w:rsidRPr="00294DAF">
              <w:rPr>
                <w:rFonts w:ascii="Calibri" w:eastAsia="Calibri" w:hAnsi="Calibri" w:cs="Calibri"/>
                <w:color w:val="000000"/>
                <w:lang w:val="hr-HR"/>
              </w:rPr>
              <w:t xml:space="preserve">Zorić, M., </w:t>
            </w:r>
            <w:r w:rsidRPr="00294DAF">
              <w:rPr>
                <w:rFonts w:ascii="Calibri" w:eastAsia="Calibri" w:hAnsi="Calibri" w:cs="Calibri"/>
                <w:i/>
                <w:iCs/>
                <w:color w:val="000000"/>
                <w:lang w:val="hr-HR"/>
              </w:rPr>
              <w:t>Književni dodiri hrvatsko-talijanski</w:t>
            </w:r>
            <w:r w:rsidRPr="00294DAF">
              <w:rPr>
                <w:rFonts w:ascii="Calibri" w:eastAsia="Calibri" w:hAnsi="Calibri" w:cs="Calibri"/>
                <w:color w:val="000000"/>
                <w:lang w:val="hr-HR"/>
              </w:rPr>
              <w:t>, Split, 1992.</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widowControl w:val="0"/>
        <w:spacing w:after="0" w:line="276" w:lineRule="auto"/>
        <w:rPr>
          <w:rFonts w:ascii="Calibri" w:eastAsia="Times New Roman" w:hAnsi="Calibri" w:cs="Calibri"/>
          <w:color w:val="000000"/>
          <w:lang w:val="hr-HR" w:eastAsia="hr-HR"/>
        </w:rPr>
      </w:pPr>
    </w:p>
    <w:tbl>
      <w:tblPr>
        <w:tblW w:w="928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388"/>
        <w:gridCol w:w="964"/>
        <w:gridCol w:w="264"/>
        <w:gridCol w:w="487"/>
        <w:gridCol w:w="604"/>
        <w:gridCol w:w="1200"/>
        <w:gridCol w:w="303"/>
        <w:gridCol w:w="1505"/>
        <w:gridCol w:w="1505"/>
      </w:tblGrid>
      <w:tr w:rsidR="00294DAF" w:rsidRPr="00294DAF" w:rsidTr="00294DAF">
        <w:tc>
          <w:tcPr>
            <w:tcW w:w="206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lastRenderedPageBreak/>
              <w:t>Naziv predmeta</w:t>
            </w:r>
          </w:p>
        </w:tc>
        <w:tc>
          <w:tcPr>
            <w:tcW w:w="4211" w:type="dxa"/>
            <w:gridSpan w:val="7"/>
            <w:tcBorders>
              <w:top w:val="single" w:sz="4" w:space="0" w:color="000000"/>
              <w:left w:val="single" w:sz="4" w:space="0" w:color="000000"/>
              <w:bottom w:val="single" w:sz="4" w:space="0" w:color="000000"/>
              <w:right w:val="single" w:sz="4" w:space="0" w:color="000000"/>
            </w:tcBorders>
            <w:shd w:val="clear" w:color="auto" w:fill="FFFFFF"/>
          </w:tcPr>
          <w:p w:rsidR="00294DAF" w:rsidRPr="00294DAF" w:rsidRDefault="00294DAF" w:rsidP="00294DAF">
            <w:pPr>
              <w:tabs>
                <w:tab w:val="left" w:pos="3330"/>
              </w:tabs>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Modeli hrvatske književne historiografije</w:t>
            </w:r>
          </w:p>
          <w:p w:rsidR="00294DAF" w:rsidRPr="00294DAF" w:rsidRDefault="00294DAF" w:rsidP="00294DAF">
            <w:pPr>
              <w:tabs>
                <w:tab w:val="left" w:pos="3330"/>
              </w:tabs>
              <w:spacing w:after="0" w:line="240" w:lineRule="auto"/>
              <w:jc w:val="center"/>
              <w:rPr>
                <w:rFonts w:ascii="Calibri" w:eastAsia="Times New Roman" w:hAnsi="Calibri" w:cs="Calibri"/>
                <w:color w:val="000000"/>
                <w:lang w:val="hr-HR" w:eastAsia="hr-HR"/>
              </w:rPr>
            </w:pPr>
          </w:p>
        </w:tc>
        <w:tc>
          <w:tcPr>
            <w:tcW w:w="1505"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Kod predmeta</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lang w:val="hr-HR" w:eastAsia="hr-HR"/>
              </w:rPr>
              <w:t>FFKRD207</w:t>
            </w:r>
          </w:p>
        </w:tc>
      </w:tr>
      <w:tr w:rsidR="00294DAF" w:rsidRPr="00294DAF" w:rsidTr="00294DAF">
        <w:tc>
          <w:tcPr>
            <w:tcW w:w="206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Studijski program</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Ciklus</w:t>
            </w:r>
          </w:p>
        </w:tc>
        <w:tc>
          <w:tcPr>
            <w:tcW w:w="4211"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(III. ciklus)</w:t>
            </w:r>
          </w:p>
        </w:tc>
        <w:tc>
          <w:tcPr>
            <w:tcW w:w="1505"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Godina</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studija</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lang w:val="hr-HR" w:eastAsia="hr-HR"/>
              </w:rPr>
              <w:t>I.</w:t>
            </w:r>
          </w:p>
        </w:tc>
      </w:tr>
      <w:tr w:rsidR="00294DAF" w:rsidRPr="00294DAF" w:rsidTr="00294DAF">
        <w:tc>
          <w:tcPr>
            <w:tcW w:w="206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ECTS vrijednost boda</w:t>
            </w:r>
          </w:p>
        </w:tc>
        <w:tc>
          <w:tcPr>
            <w:tcW w:w="135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6</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Semestar</w:t>
            </w:r>
          </w:p>
        </w:tc>
        <w:tc>
          <w:tcPr>
            <w:tcW w:w="150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lang w:val="hr-HR" w:eastAsia="hr-HR"/>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Broj sati po semestru (p+s)</w:t>
            </w:r>
          </w:p>
        </w:tc>
        <w:tc>
          <w:tcPr>
            <w:tcW w:w="1505" w:type="dxa"/>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10+10</w:t>
            </w:r>
          </w:p>
          <w:p w:rsidR="00294DAF" w:rsidRPr="00294DAF" w:rsidRDefault="00294DAF" w:rsidP="00294DAF">
            <w:pPr>
              <w:spacing w:after="0" w:line="240" w:lineRule="auto"/>
              <w:rPr>
                <w:rFonts w:ascii="Calibri" w:eastAsia="Times New Roman" w:hAnsi="Calibri" w:cs="Calibri"/>
                <w:color w:val="000000"/>
                <w:lang w:val="hr-HR" w:eastAsia="hr-HR"/>
              </w:rPr>
            </w:pPr>
          </w:p>
        </w:tc>
      </w:tr>
      <w:tr w:rsidR="00294DAF" w:rsidRPr="00294DAF" w:rsidTr="00294DAF">
        <w:tc>
          <w:tcPr>
            <w:tcW w:w="206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Status predmeta</w:t>
            </w:r>
          </w:p>
        </w:tc>
        <w:tc>
          <w:tcPr>
            <w:tcW w:w="135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obvezni</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Preduvjeti</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upisan drugi semestar</w:t>
            </w:r>
          </w:p>
        </w:tc>
        <w:tc>
          <w:tcPr>
            <w:tcW w:w="150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Usporedni uvjeti</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nema </w:t>
            </w:r>
          </w:p>
        </w:tc>
      </w:tr>
      <w:tr w:rsidR="00294DAF" w:rsidRPr="00294DAF" w:rsidTr="00294DAF">
        <w:trPr>
          <w:trHeight w:val="360"/>
        </w:trPr>
        <w:tc>
          <w:tcPr>
            <w:tcW w:w="2067"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Pristup predmetu</w:t>
            </w:r>
          </w:p>
        </w:tc>
        <w:tc>
          <w:tcPr>
            <w:tcW w:w="4211"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23D8E"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dokt</w:t>
            </w:r>
            <w:r w:rsidR="00223D8E">
              <w:rPr>
                <w:rFonts w:ascii="Calibri" w:eastAsia="Times New Roman" w:hAnsi="Calibri" w:cs="Calibri"/>
                <w:color w:val="000000"/>
                <w:lang w:val="hr-HR" w:eastAsia="hr-HR"/>
              </w:rPr>
              <w:t xml:space="preserve">orandi drugog semestra, modul: </w:t>
            </w:r>
          </w:p>
          <w:p w:rsidR="00294DAF" w:rsidRPr="00294DAF" w:rsidRDefault="00223D8E" w:rsidP="00294DAF">
            <w:pPr>
              <w:spacing w:after="0" w:line="240" w:lineRule="auto"/>
              <w:jc w:val="center"/>
              <w:rPr>
                <w:rFonts w:ascii="Calibri" w:eastAsia="Times New Roman" w:hAnsi="Calibri" w:cs="Calibri"/>
                <w:color w:val="000000"/>
                <w:lang w:val="hr-HR" w:eastAsia="hr-HR"/>
              </w:rPr>
            </w:pPr>
            <w:r>
              <w:rPr>
                <w:rFonts w:ascii="Calibri" w:eastAsia="Times New Roman" w:hAnsi="Calibri" w:cs="Calibri"/>
                <w:color w:val="000000"/>
                <w:lang w:val="hr-HR" w:eastAsia="hr-HR"/>
              </w:rPr>
              <w:t>Jezik i književnost, smjer: K</w:t>
            </w:r>
            <w:r w:rsidR="00294DAF" w:rsidRPr="00294DAF">
              <w:rPr>
                <w:rFonts w:ascii="Calibri" w:eastAsia="Times New Roman" w:hAnsi="Calibri" w:cs="Calibri"/>
                <w:color w:val="000000"/>
                <w:lang w:val="hr-HR" w:eastAsia="hr-HR"/>
              </w:rPr>
              <w:t>roatistika</w:t>
            </w:r>
          </w:p>
        </w:tc>
        <w:tc>
          <w:tcPr>
            <w:tcW w:w="150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 xml:space="preserve">Vrijeme održavanja nastave </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prema rasporedu</w:t>
            </w:r>
          </w:p>
        </w:tc>
      </w:tr>
      <w:tr w:rsidR="00294DAF" w:rsidRPr="00294DAF" w:rsidTr="00294DAF">
        <w:trPr>
          <w:trHeight w:val="360"/>
        </w:trPr>
        <w:tc>
          <w:tcPr>
            <w:tcW w:w="3684"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23117" w:type="dxa"/>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505"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color w:val="000000"/>
                <w:lang w:val="hr-HR" w:eastAsia="hr-HR"/>
              </w:rPr>
            </w:pP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Jezik</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hrvatski</w:t>
            </w:r>
          </w:p>
        </w:tc>
      </w:tr>
      <w:tr w:rsidR="00294DAF" w:rsidRPr="00294DAF" w:rsidTr="00294DAF">
        <w:tc>
          <w:tcPr>
            <w:tcW w:w="3684"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Nositelj predmeta/nastavnik</w:t>
            </w:r>
          </w:p>
        </w:tc>
        <w:tc>
          <w:tcPr>
            <w:tcW w:w="5604"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dr. sc.  Perina Meić, red. prof.</w:t>
            </w:r>
          </w:p>
        </w:tc>
      </w:tr>
      <w:tr w:rsidR="00294DAF" w:rsidRPr="00294DAF" w:rsidTr="00294DAF">
        <w:tc>
          <w:tcPr>
            <w:tcW w:w="3684"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Kontakt sati/konzultacije</w:t>
            </w:r>
          </w:p>
        </w:tc>
        <w:tc>
          <w:tcPr>
            <w:tcW w:w="5604"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prema rasporedu</w:t>
            </w:r>
          </w:p>
        </w:tc>
      </w:tr>
      <w:tr w:rsidR="00294DAF" w:rsidRPr="007F11BA" w:rsidTr="00294DAF">
        <w:tc>
          <w:tcPr>
            <w:tcW w:w="3684"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E-mail adresa i broj telefona</w:t>
            </w:r>
          </w:p>
        </w:tc>
        <w:tc>
          <w:tcPr>
            <w:tcW w:w="5604"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perina.meic@ff.sum.ba</w:t>
            </w:r>
          </w:p>
        </w:tc>
      </w:tr>
      <w:tr w:rsidR="00294DAF" w:rsidRPr="00294DAF"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Ciljevi predmeta</w:t>
            </w:r>
          </w:p>
          <w:p w:rsidR="00294DAF" w:rsidRPr="00294DAF" w:rsidRDefault="00294DAF" w:rsidP="00294DAF">
            <w:pPr>
              <w:spacing w:after="0" w:line="240" w:lineRule="auto"/>
              <w:rPr>
                <w:rFonts w:ascii="Calibri" w:eastAsia="Times New Roman" w:hAnsi="Calibri" w:cs="Calibri"/>
                <w:color w:val="000000"/>
                <w:lang w:val="hr-HR" w:eastAsia="hr-HR"/>
              </w:rPr>
            </w:pP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181"/>
              </w:numPr>
              <w:spacing w:after="0" w:line="240" w:lineRule="auto"/>
              <w:jc w:val="both"/>
              <w:rPr>
                <w:rFonts w:ascii="Calibri" w:eastAsia="Calibri" w:hAnsi="Calibri" w:cs="Calibri"/>
                <w:lang w:val="hr-HR"/>
              </w:rPr>
            </w:pPr>
            <w:r w:rsidRPr="00294DAF">
              <w:rPr>
                <w:rFonts w:ascii="Calibri" w:eastAsia="Calibri" w:hAnsi="Calibri" w:cs="Calibri"/>
                <w:lang w:val="hr-HR"/>
              </w:rPr>
              <w:t>prenijeti doktorandima osnovna znanja o teoriji povijesti književnosti</w:t>
            </w:r>
          </w:p>
          <w:p w:rsidR="00294DAF" w:rsidRPr="00294DAF" w:rsidRDefault="00294DAF" w:rsidP="00294DAF">
            <w:pPr>
              <w:numPr>
                <w:ilvl w:val="0"/>
                <w:numId w:val="181"/>
              </w:numPr>
              <w:spacing w:after="0" w:line="240" w:lineRule="auto"/>
              <w:ind w:right="57"/>
              <w:jc w:val="both"/>
              <w:rPr>
                <w:rFonts w:ascii="Calibri" w:eastAsia="Calibri" w:hAnsi="Calibri" w:cs="Calibri"/>
                <w:lang w:val="hr-HR"/>
              </w:rPr>
            </w:pPr>
            <w:r w:rsidRPr="00294DAF">
              <w:rPr>
                <w:rFonts w:ascii="Calibri" w:eastAsia="Calibri" w:hAnsi="Calibri" w:cs="Calibri"/>
                <w:lang w:val="hr-HR"/>
              </w:rPr>
              <w:t>upoznati doktorande s modelima hrvatske književne historiografije</w:t>
            </w:r>
          </w:p>
          <w:p w:rsidR="00294DAF" w:rsidRPr="00294DAF" w:rsidRDefault="00294DAF" w:rsidP="00294DAF">
            <w:pPr>
              <w:numPr>
                <w:ilvl w:val="0"/>
                <w:numId w:val="181"/>
              </w:numPr>
              <w:spacing w:after="0" w:line="240" w:lineRule="auto"/>
              <w:ind w:right="57"/>
              <w:jc w:val="both"/>
              <w:rPr>
                <w:rFonts w:ascii="Calibri" w:eastAsia="Calibri" w:hAnsi="Calibri" w:cs="Calibri"/>
                <w:lang w:val="hr-HR"/>
              </w:rPr>
            </w:pPr>
            <w:r w:rsidRPr="00294DAF">
              <w:rPr>
                <w:rFonts w:ascii="Calibri" w:eastAsia="Calibri" w:hAnsi="Calibri" w:cs="Calibri"/>
                <w:lang w:val="hr-HR"/>
              </w:rPr>
              <w:t>dati osnove kritičke analize povijesti hrvatske književnosti</w:t>
            </w:r>
          </w:p>
        </w:tc>
      </w:tr>
      <w:tr w:rsidR="00294DAF" w:rsidRPr="00294DAF"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Ishodi učenja</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(opće i specifične kompetencije)</w:t>
            </w:r>
          </w:p>
          <w:p w:rsidR="00294DAF" w:rsidRPr="00294DAF" w:rsidRDefault="00294DAF" w:rsidP="00294DAF">
            <w:pPr>
              <w:spacing w:after="0" w:line="240" w:lineRule="auto"/>
              <w:rPr>
                <w:rFonts w:ascii="Calibri" w:eastAsia="Times New Roman" w:hAnsi="Calibri" w:cs="Calibri"/>
                <w:color w:val="000000"/>
                <w:lang w:val="hr-HR" w:eastAsia="hr-HR"/>
              </w:rPr>
            </w:pP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82"/>
              </w:numPr>
              <w:spacing w:after="0" w:line="240" w:lineRule="auto"/>
              <w:jc w:val="both"/>
              <w:rPr>
                <w:rFonts w:ascii="Calibri" w:eastAsia="Calibri" w:hAnsi="Calibri" w:cs="Calibri"/>
                <w:lang w:val="hr-HR"/>
              </w:rPr>
            </w:pPr>
            <w:r w:rsidRPr="00294DAF">
              <w:rPr>
                <w:rFonts w:ascii="Calibri" w:eastAsia="Calibri" w:hAnsi="Calibri" w:cs="Calibri"/>
                <w:lang w:val="hr-HR"/>
              </w:rPr>
              <w:t>definirati teorijske modele književne historiografije</w:t>
            </w:r>
          </w:p>
          <w:p w:rsidR="00294DAF" w:rsidRPr="00294DAF" w:rsidRDefault="00294DAF" w:rsidP="00294DAF">
            <w:pPr>
              <w:numPr>
                <w:ilvl w:val="0"/>
                <w:numId w:val="182"/>
              </w:numPr>
              <w:spacing w:after="0" w:line="240" w:lineRule="auto"/>
              <w:jc w:val="both"/>
              <w:rPr>
                <w:rFonts w:ascii="Calibri" w:eastAsia="Calibri" w:hAnsi="Calibri" w:cs="Calibri"/>
                <w:lang w:val="hr-HR"/>
              </w:rPr>
            </w:pPr>
            <w:r w:rsidRPr="00294DAF">
              <w:rPr>
                <w:rFonts w:ascii="Calibri" w:eastAsia="Calibri" w:hAnsi="Calibri" w:cs="Calibri"/>
                <w:lang w:val="hr-HR"/>
              </w:rPr>
              <w:t>opisati teorijske modele književne historiografije</w:t>
            </w:r>
          </w:p>
          <w:p w:rsidR="00294DAF" w:rsidRPr="00294DAF" w:rsidRDefault="00294DAF" w:rsidP="00294DAF">
            <w:pPr>
              <w:numPr>
                <w:ilvl w:val="0"/>
                <w:numId w:val="182"/>
              </w:numPr>
              <w:spacing w:after="0" w:line="240" w:lineRule="auto"/>
              <w:jc w:val="both"/>
              <w:rPr>
                <w:rFonts w:ascii="Calibri" w:eastAsia="Calibri" w:hAnsi="Calibri" w:cs="Calibri"/>
                <w:lang w:val="hr-HR"/>
              </w:rPr>
            </w:pPr>
            <w:r w:rsidRPr="00294DAF">
              <w:rPr>
                <w:rFonts w:ascii="Calibri" w:eastAsia="Times New Roman" w:hAnsi="Calibri" w:cs="Calibri"/>
                <w:lang w:val="hr-BA" w:eastAsia="hr-BA"/>
              </w:rPr>
              <w:t>usporediti različite metodološke orijentacije u teoriji povijesti književnosti</w:t>
            </w:r>
          </w:p>
          <w:p w:rsidR="00294DAF" w:rsidRPr="00294DAF" w:rsidRDefault="00294DAF" w:rsidP="00294DAF">
            <w:pPr>
              <w:numPr>
                <w:ilvl w:val="0"/>
                <w:numId w:val="182"/>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analizirati </w:t>
            </w:r>
            <w:r w:rsidRPr="00294DAF">
              <w:rPr>
                <w:rFonts w:ascii="Calibri" w:eastAsia="Times New Roman" w:hAnsi="Calibri" w:cs="Calibri"/>
                <w:lang w:val="hr-BA" w:eastAsia="hr-BA"/>
              </w:rPr>
              <w:t>modele povijesti književnosti i njihove realizacije u praksi</w:t>
            </w:r>
          </w:p>
          <w:p w:rsidR="00294DAF" w:rsidRPr="00294DAF" w:rsidRDefault="00294DAF" w:rsidP="00294DAF">
            <w:pPr>
              <w:numPr>
                <w:ilvl w:val="0"/>
                <w:numId w:val="182"/>
              </w:numPr>
              <w:spacing w:after="0" w:line="240" w:lineRule="auto"/>
              <w:jc w:val="both"/>
              <w:rPr>
                <w:rFonts w:ascii="Calibri" w:eastAsia="Calibri" w:hAnsi="Calibri" w:cs="Calibri"/>
                <w:lang w:val="hr-HR"/>
              </w:rPr>
            </w:pPr>
            <w:r w:rsidRPr="00294DAF">
              <w:rPr>
                <w:rFonts w:ascii="Calibri" w:eastAsia="Times New Roman" w:hAnsi="Calibri" w:cs="Calibri"/>
                <w:lang w:val="hr-BA" w:eastAsia="hr-BA"/>
              </w:rPr>
              <w:t>usporediti modele povijesti književnosti i njihove realizacije u</w:t>
            </w:r>
            <w:r w:rsidRPr="00294DAF">
              <w:rPr>
                <w:rFonts w:ascii="Calibri" w:eastAsia="Calibri" w:hAnsi="Calibri" w:cs="Calibri"/>
                <w:lang w:val="hr-BA" w:eastAsia="hr-BA"/>
              </w:rPr>
              <w:t xml:space="preserve"> praksi</w:t>
            </w:r>
          </w:p>
        </w:tc>
      </w:tr>
      <w:tr w:rsidR="00294DAF" w:rsidRPr="007F11BA"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Sadržaj syllabusa/izvedbenog plana (ukratko)</w:t>
            </w:r>
          </w:p>
          <w:p w:rsidR="00294DAF" w:rsidRPr="00294DAF" w:rsidRDefault="00294DAF" w:rsidP="00294DAF">
            <w:pPr>
              <w:spacing w:after="0" w:line="240" w:lineRule="auto"/>
              <w:rPr>
                <w:rFonts w:ascii="Calibri" w:eastAsia="Times New Roman" w:hAnsi="Calibri" w:cs="Calibri"/>
                <w:color w:val="000000"/>
                <w:lang w:val="hr-HR" w:eastAsia="hr-HR"/>
              </w:rPr>
            </w:pP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Predmet se bavi teorijom povijesti književnosti i analizom konkretnih modela hrvatske književnopovijesne prakse. Teorijski opis književnopovijesnih metodoloških modela (književnopovijesni rodovi, vrste i podvrste) i njihovo prepoznavanje u praksi temelji se na konceptu metodološkoformacijske analize. Metodološkoformacijska analiza je osobit način čitanja povijesti književnosti i književnopovijesnih studija u okviru koje se povijest književnosti razmatra kao žanr čije se karakteristike najpouzdanije mogu istražiti proučavanjem načina rješavanja ključnih metodoloških problema: periodizacije, vrednovanja, izbora pisaca i djela, interpretacije i recepcije.</w:t>
            </w:r>
          </w:p>
        </w:tc>
      </w:tr>
      <w:tr w:rsidR="00294DAF" w:rsidRPr="00294DAF" w:rsidTr="00294DAF">
        <w:trPr>
          <w:trHeight w:val="580"/>
        </w:trPr>
        <w:tc>
          <w:tcPr>
            <w:tcW w:w="245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Način izvođenja nastave</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(označiti masnim tiskom)</w:t>
            </w:r>
          </w:p>
        </w:tc>
        <w:tc>
          <w:tcPr>
            <w:tcW w:w="171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predavanja</w:t>
            </w:r>
          </w:p>
        </w:tc>
        <w:tc>
          <w:tcPr>
            <w:tcW w:w="180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vježbe</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seminari</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samostalni zadatci</w:t>
            </w:r>
          </w:p>
        </w:tc>
      </w:tr>
      <w:tr w:rsidR="00294DAF" w:rsidRPr="00294DAF" w:rsidTr="00294DAF">
        <w:trPr>
          <w:trHeight w:val="580"/>
        </w:trPr>
        <w:tc>
          <w:tcPr>
            <w:tcW w:w="789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71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konzultacije</w:t>
            </w:r>
          </w:p>
        </w:tc>
        <w:tc>
          <w:tcPr>
            <w:tcW w:w="180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mentorski rad</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terenska nastava</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ostalo</w:t>
            </w:r>
          </w:p>
        </w:tc>
      </w:tr>
      <w:tr w:rsidR="00294DAF" w:rsidRPr="00294DAF" w:rsidTr="00294DAF">
        <w:trPr>
          <w:trHeight w:val="120"/>
        </w:trPr>
        <w:tc>
          <w:tcPr>
            <w:tcW w:w="789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6832" w:type="dxa"/>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Times New Roman" w:hAnsi="Calibri" w:cs="Calibri"/>
                <w:color w:val="000000"/>
                <w:lang w:val="hr-HR" w:eastAsia="hr-HR"/>
              </w:rPr>
            </w:pPr>
          </w:p>
        </w:tc>
      </w:tr>
      <w:tr w:rsidR="00294DAF" w:rsidRPr="007F11BA" w:rsidTr="00294DAF">
        <w:trPr>
          <w:trHeight w:val="58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Calibri" w:hAnsi="Calibri" w:cs="Calibri"/>
                <w:b/>
                <w:color w:val="000000"/>
                <w:lang w:val="hr-HR"/>
              </w:rPr>
              <w:t>Doktorandske obveze</w:t>
            </w: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sz w:val="24"/>
                <w:lang w:val="hr-HR" w:eastAsia="hr-HR"/>
              </w:rPr>
            </w:pPr>
            <w:r w:rsidRPr="00294DAF">
              <w:rPr>
                <w:rFonts w:ascii="Calibri" w:eastAsia="Times New Roman" w:hAnsi="Calibri" w:cs="Calibri"/>
                <w:color w:val="000000"/>
                <w:lang w:val="hr-HR" w:eastAsia="hr-HR"/>
              </w:rPr>
              <w:t>Pohađati nastavu i sudjelovati u nastavnome procesu, polagati usmeni ispit.</w:t>
            </w:r>
          </w:p>
        </w:tc>
      </w:tr>
      <w:tr w:rsidR="00294DAF" w:rsidRPr="00294DAF" w:rsidTr="00294DAF">
        <w:trPr>
          <w:trHeight w:val="460"/>
        </w:trPr>
        <w:tc>
          <w:tcPr>
            <w:tcW w:w="245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lastRenderedPageBreak/>
              <w:t>(označiti masnim tiskom)</w:t>
            </w:r>
          </w:p>
        </w:tc>
        <w:tc>
          <w:tcPr>
            <w:tcW w:w="171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pohađanje nastave</w:t>
            </w:r>
          </w:p>
        </w:tc>
        <w:tc>
          <w:tcPr>
            <w:tcW w:w="180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aktivnosti u nastavi</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seminarski rad</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praktični rad</w:t>
            </w:r>
          </w:p>
        </w:tc>
      </w:tr>
      <w:tr w:rsidR="00294DAF" w:rsidRPr="00294DAF" w:rsidTr="00294DAF">
        <w:trPr>
          <w:trHeight w:val="460"/>
        </w:trPr>
        <w:tc>
          <w:tcPr>
            <w:tcW w:w="789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71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usmeni ispit</w:t>
            </w:r>
          </w:p>
        </w:tc>
        <w:tc>
          <w:tcPr>
            <w:tcW w:w="1804"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pismeni ispit</w:t>
            </w:r>
          </w:p>
          <w:p w:rsidR="00294DAF" w:rsidRPr="00294DAF" w:rsidRDefault="00294DAF" w:rsidP="00294DAF">
            <w:pPr>
              <w:spacing w:after="0" w:line="240" w:lineRule="auto"/>
              <w:jc w:val="both"/>
              <w:rPr>
                <w:rFonts w:ascii="Calibri" w:eastAsia="Times New Roman" w:hAnsi="Calibri" w:cs="Calibri"/>
                <w:color w:val="000000"/>
                <w:lang w:val="hr-HR" w:eastAsia="hr-HR"/>
              </w:rPr>
            </w:pPr>
          </w:p>
        </w:tc>
        <w:tc>
          <w:tcPr>
            <w:tcW w:w="180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kontinuirana provjera znanja</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esej</w:t>
            </w:r>
          </w:p>
        </w:tc>
      </w:tr>
      <w:tr w:rsidR="00294DAF" w:rsidRPr="007F11BA"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lastRenderedPageBreak/>
              <w:t>Literatura</w:t>
            </w: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83"/>
              </w:numPr>
              <w:spacing w:after="0" w:line="240" w:lineRule="auto"/>
              <w:ind w:right="57"/>
              <w:contextualSpacing/>
              <w:jc w:val="both"/>
              <w:rPr>
                <w:rFonts w:ascii="Calibri" w:eastAsia="Calibri" w:hAnsi="Calibri" w:cs="Calibri"/>
                <w:u w:val="single"/>
                <w:lang w:val="hr-HR"/>
              </w:rPr>
            </w:pPr>
            <w:r w:rsidRPr="00294DAF">
              <w:rPr>
                <w:rFonts w:ascii="Calibri" w:eastAsia="Calibri" w:hAnsi="Calibri" w:cs="Calibri"/>
                <w:lang w:val="hr-HR"/>
              </w:rPr>
              <w:t xml:space="preserve">Meić, P., </w:t>
            </w:r>
            <w:r w:rsidRPr="00294DAF">
              <w:rPr>
                <w:rFonts w:ascii="Calibri" w:eastAsia="Calibri" w:hAnsi="Calibri" w:cs="Calibri"/>
                <w:i/>
                <w:iCs/>
                <w:lang w:val="hr-HR"/>
              </w:rPr>
              <w:t>Čitanje povijesti književnosti</w:t>
            </w:r>
            <w:r w:rsidRPr="00294DAF">
              <w:rPr>
                <w:rFonts w:ascii="Calibri" w:eastAsia="MyriadPro-Regular" w:hAnsi="Calibri" w:cs="Calibri"/>
                <w:i/>
                <w:lang w:val="hr-HR"/>
              </w:rPr>
              <w:t xml:space="preserve">: </w:t>
            </w:r>
            <w:r w:rsidRPr="00294DAF">
              <w:rPr>
                <w:rFonts w:ascii="Calibri" w:eastAsia="Calibri" w:hAnsi="Calibri" w:cs="Calibri"/>
                <w:i/>
                <w:iCs/>
                <w:lang w:val="hr-HR"/>
              </w:rPr>
              <w:t>metodološki modeli književnopovijesnih istraživanja u hrvatskoj znanosti o književnosti</w:t>
            </w:r>
            <w:r w:rsidRPr="00294DAF">
              <w:rPr>
                <w:rFonts w:ascii="Calibri" w:eastAsia="MyriadPro-Regular" w:hAnsi="Calibri" w:cs="Calibri"/>
                <w:lang w:val="hr-HR"/>
              </w:rPr>
              <w:t>, Alfa, Mostar, 2010.</w:t>
            </w:r>
          </w:p>
          <w:p w:rsidR="00294DAF" w:rsidRPr="00294DAF" w:rsidRDefault="00294DAF" w:rsidP="00294DAF">
            <w:pPr>
              <w:numPr>
                <w:ilvl w:val="0"/>
                <w:numId w:val="183"/>
              </w:numPr>
              <w:spacing w:after="0" w:line="240" w:lineRule="auto"/>
              <w:ind w:right="57"/>
              <w:contextualSpacing/>
              <w:jc w:val="both"/>
              <w:rPr>
                <w:rFonts w:ascii="Calibri" w:eastAsia="Calibri" w:hAnsi="Calibri" w:cs="Calibri"/>
                <w:b/>
                <w:u w:val="single"/>
                <w:lang w:val="hr-HR"/>
              </w:rPr>
            </w:pPr>
            <w:r w:rsidRPr="00294DAF">
              <w:rPr>
                <w:rFonts w:ascii="Calibri" w:eastAsia="Calibri" w:hAnsi="Calibri" w:cs="Calibri"/>
                <w:lang w:val="hr-HR"/>
              </w:rPr>
              <w:t xml:space="preserve">Meić, P., </w:t>
            </w:r>
            <w:r w:rsidRPr="00294DAF">
              <w:rPr>
                <w:rFonts w:ascii="Calibri" w:eastAsia="MyriadPro-Regular" w:hAnsi="Calibri" w:cs="Calibri"/>
                <w:i/>
                <w:lang w:val="hr-HR"/>
              </w:rPr>
              <w:t>Smjerokazi</w:t>
            </w:r>
            <w:r w:rsidRPr="00294DAF">
              <w:rPr>
                <w:rFonts w:ascii="Calibri" w:eastAsia="MyriadPro-Regular" w:hAnsi="Calibri" w:cs="Calibri"/>
                <w:lang w:val="hr-HR"/>
              </w:rPr>
              <w:t xml:space="preserve">: </w:t>
            </w:r>
            <w:r w:rsidRPr="00294DAF">
              <w:rPr>
                <w:rFonts w:ascii="Calibri" w:eastAsia="MyriadPro-Regular" w:hAnsi="Calibri" w:cs="Calibri"/>
                <w:i/>
                <w:lang w:val="hr-HR"/>
              </w:rPr>
              <w:t>teorijske i književnopovijesne studije</w:t>
            </w:r>
            <w:r w:rsidRPr="00294DAF">
              <w:rPr>
                <w:rFonts w:ascii="Calibri" w:eastAsia="MyriadPro-Regular" w:hAnsi="Calibri" w:cs="Calibri"/>
                <w:lang w:val="hr-HR"/>
              </w:rPr>
              <w:t>, Synopsis, Zagreb – Sarajevo, 2012., str. 11-210.</w:t>
            </w:r>
          </w:p>
          <w:p w:rsidR="00294DAF" w:rsidRPr="00294DAF" w:rsidRDefault="00294DAF" w:rsidP="00294DAF">
            <w:pPr>
              <w:numPr>
                <w:ilvl w:val="0"/>
                <w:numId w:val="183"/>
              </w:numPr>
              <w:spacing w:after="0" w:line="240" w:lineRule="auto"/>
              <w:ind w:right="57"/>
              <w:contextualSpacing/>
              <w:jc w:val="both"/>
              <w:rPr>
                <w:rFonts w:ascii="Calibri" w:eastAsia="Calibri" w:hAnsi="Calibri" w:cs="Calibri"/>
                <w:b/>
                <w:u w:val="single"/>
                <w:lang w:val="hr-HR"/>
              </w:rPr>
            </w:pPr>
            <w:r w:rsidRPr="00294DAF">
              <w:rPr>
                <w:rFonts w:ascii="Calibri" w:eastAsia="Calibri" w:hAnsi="Calibri" w:cs="Calibri"/>
                <w:lang w:val="hr-HR"/>
              </w:rPr>
              <w:t xml:space="preserve">Meić, P., </w:t>
            </w:r>
            <w:r w:rsidRPr="00294DAF">
              <w:rPr>
                <w:rFonts w:ascii="Calibri" w:eastAsia="MyriadPro-Regular" w:hAnsi="Calibri" w:cs="Calibri"/>
                <w:i/>
                <w:lang w:val="hr-HR"/>
              </w:rPr>
              <w:t>Izazovi: hrvatska književnost u BiH i druge teme</w:t>
            </w:r>
            <w:r w:rsidRPr="00294DAF">
              <w:rPr>
                <w:rFonts w:ascii="Calibri" w:eastAsia="MyriadPro-Regular" w:hAnsi="Calibri" w:cs="Calibri"/>
                <w:lang w:val="hr-HR"/>
              </w:rPr>
              <w:t>, Synopsis, Zagreb – Sarajevo, 2015., str. 11-210.</w:t>
            </w:r>
          </w:p>
          <w:p w:rsidR="00294DAF" w:rsidRPr="00294DAF" w:rsidRDefault="00294DAF" w:rsidP="00294DAF">
            <w:pPr>
              <w:numPr>
                <w:ilvl w:val="0"/>
                <w:numId w:val="183"/>
              </w:numPr>
              <w:spacing w:after="0" w:line="240" w:lineRule="auto"/>
              <w:ind w:right="57"/>
              <w:contextualSpacing/>
              <w:jc w:val="both"/>
              <w:rPr>
                <w:rFonts w:ascii="Calibri" w:eastAsia="Calibri" w:hAnsi="Calibri" w:cs="Calibri"/>
                <w:b/>
                <w:u w:val="single"/>
                <w:lang w:val="hr-HR"/>
              </w:rPr>
            </w:pPr>
            <w:r w:rsidRPr="00294DAF">
              <w:rPr>
                <w:rFonts w:ascii="Calibri" w:eastAsia="Calibri" w:hAnsi="Calibri" w:cs="Times New Roman"/>
                <w:color w:val="000000"/>
                <w:lang w:val="hr-HR"/>
              </w:rPr>
              <w:t xml:space="preserve">Perkins, D., </w:t>
            </w:r>
            <w:r w:rsidRPr="00294DAF">
              <w:rPr>
                <w:rFonts w:ascii="Calibri" w:eastAsia="Calibri" w:hAnsi="Calibri" w:cs="Times New Roman"/>
                <w:bCs/>
                <w:i/>
                <w:color w:val="000000"/>
                <w:lang w:val="hr-HR"/>
              </w:rPr>
              <w:t>Is literary history possible?</w:t>
            </w:r>
            <w:r w:rsidRPr="00294DAF">
              <w:rPr>
                <w:rFonts w:ascii="Calibri" w:eastAsia="Calibri" w:hAnsi="Calibri" w:cs="Times New Roman"/>
                <w:bCs/>
                <w:color w:val="000000"/>
                <w:lang w:val="hr-HR"/>
              </w:rPr>
              <w:t xml:space="preserve">, The Jonhs Hopkins University Press,Baltimore and London, </w:t>
            </w:r>
            <w:r w:rsidRPr="00294DAF">
              <w:rPr>
                <w:rFonts w:ascii="Calibri" w:eastAsia="Calibri" w:hAnsi="Calibri" w:cs="Times New Roman"/>
                <w:color w:val="000000"/>
                <w:lang w:val="hr-HR"/>
              </w:rPr>
              <w:t>1992.</w:t>
            </w:r>
          </w:p>
          <w:p w:rsidR="00294DAF" w:rsidRPr="00294DAF" w:rsidRDefault="00294DAF" w:rsidP="00294DAF">
            <w:pPr>
              <w:numPr>
                <w:ilvl w:val="0"/>
                <w:numId w:val="183"/>
              </w:numPr>
              <w:spacing w:after="0" w:line="240" w:lineRule="auto"/>
              <w:ind w:right="57"/>
              <w:contextualSpacing/>
              <w:jc w:val="both"/>
              <w:rPr>
                <w:rFonts w:ascii="Calibri" w:eastAsia="Calibri" w:hAnsi="Calibri" w:cs="Calibri"/>
                <w:u w:val="single"/>
                <w:lang w:val="hr-HR"/>
              </w:rPr>
            </w:pPr>
            <w:r w:rsidRPr="00294DAF">
              <w:rPr>
                <w:rFonts w:ascii="Calibri" w:eastAsia="MyriadPro-Regular" w:hAnsi="Calibri" w:cs="Calibri"/>
                <w:lang w:val="hr-HR"/>
              </w:rPr>
              <w:t xml:space="preserve">Škvorc, B., </w:t>
            </w:r>
            <w:r w:rsidRPr="00294DAF">
              <w:rPr>
                <w:rFonts w:ascii="Calibri" w:eastAsia="Calibri" w:hAnsi="Calibri" w:cs="Calibri"/>
                <w:bCs/>
                <w:i/>
                <w:shd w:val="clear" w:color="auto" w:fill="FFFFFF"/>
                <w:lang w:val="hr-HR"/>
              </w:rPr>
              <w:t>Naracija nacije</w:t>
            </w:r>
            <w:r w:rsidRPr="00294DAF">
              <w:rPr>
                <w:rFonts w:ascii="Calibri" w:eastAsia="Calibri" w:hAnsi="Calibri" w:cs="Calibri"/>
                <w:bCs/>
                <w:shd w:val="clear" w:color="auto" w:fill="FFFFFF"/>
                <w:lang w:val="hr-HR"/>
              </w:rPr>
              <w:t xml:space="preserve">: </w:t>
            </w:r>
            <w:r w:rsidRPr="00294DAF">
              <w:rPr>
                <w:rFonts w:ascii="Calibri" w:eastAsia="Calibri" w:hAnsi="Calibri" w:cs="Calibri"/>
                <w:bCs/>
                <w:i/>
                <w:shd w:val="clear" w:color="auto" w:fill="FFFFFF"/>
                <w:lang w:val="hr-HR"/>
              </w:rPr>
              <w:t>problemi (književne) pri/povijesti</w:t>
            </w:r>
            <w:r w:rsidRPr="00294DAF">
              <w:rPr>
                <w:rFonts w:ascii="Calibri" w:eastAsia="Calibri" w:hAnsi="Calibri" w:cs="Calibri"/>
                <w:bCs/>
                <w:shd w:val="clear" w:color="auto" w:fill="FFFFFF"/>
                <w:lang w:val="hr-HR"/>
              </w:rPr>
              <w:t>, Književni krug, Split, 2017.</w:t>
            </w:r>
          </w:p>
          <w:p w:rsidR="00294DAF" w:rsidRPr="00294DAF" w:rsidRDefault="00294DAF" w:rsidP="00294DAF">
            <w:pPr>
              <w:numPr>
                <w:ilvl w:val="0"/>
                <w:numId w:val="183"/>
              </w:numPr>
              <w:spacing w:after="0" w:line="240" w:lineRule="auto"/>
              <w:ind w:right="57"/>
              <w:contextualSpacing/>
              <w:jc w:val="both"/>
              <w:rPr>
                <w:rFonts w:ascii="Calibri" w:eastAsia="Calibri" w:hAnsi="Calibri" w:cs="Calibri"/>
                <w:lang w:val="hr-HR"/>
              </w:rPr>
            </w:pPr>
            <w:r w:rsidRPr="00294DAF">
              <w:rPr>
                <w:rFonts w:ascii="Calibri" w:eastAsia="Calibri" w:hAnsi="Calibri" w:cs="Calibri"/>
                <w:bCs/>
                <w:lang w:val="hr-HR"/>
              </w:rPr>
              <w:t xml:space="preserve">Tynjanov, J. N., </w:t>
            </w:r>
            <w:r w:rsidRPr="00294DAF">
              <w:rPr>
                <w:rFonts w:ascii="Calibri" w:eastAsia="Calibri" w:hAnsi="Calibri" w:cs="Calibri"/>
                <w:i/>
                <w:lang w:val="hr-HR"/>
              </w:rPr>
              <w:t>Pitanje književne povijesti</w:t>
            </w:r>
            <w:r w:rsidRPr="00294DAF">
              <w:rPr>
                <w:rFonts w:ascii="Calibri" w:eastAsia="Calibri" w:hAnsi="Calibri" w:cs="Calibri"/>
                <w:lang w:val="hr-HR"/>
              </w:rPr>
              <w:t>, MH, Zagreb, 1998. (preveo Dean Duda)</w:t>
            </w:r>
          </w:p>
          <w:p w:rsidR="00294DAF" w:rsidRPr="00294DAF" w:rsidRDefault="00294DAF" w:rsidP="00294DAF">
            <w:pPr>
              <w:numPr>
                <w:ilvl w:val="0"/>
                <w:numId w:val="183"/>
              </w:numPr>
              <w:spacing w:after="0" w:line="240" w:lineRule="auto"/>
              <w:jc w:val="both"/>
              <w:rPr>
                <w:rFonts w:ascii="Calibri" w:eastAsia="Times New Roman" w:hAnsi="Calibri" w:cs="Calibri"/>
                <w:color w:val="000000"/>
                <w:sz w:val="24"/>
                <w:lang w:val="hr-HR" w:eastAsia="hr-HR"/>
              </w:rPr>
            </w:pPr>
            <w:r w:rsidRPr="00294DAF">
              <w:rPr>
                <w:rFonts w:ascii="Calibri" w:eastAsia="Times New Roman" w:hAnsi="Calibri" w:cs="Calibri"/>
                <w:color w:val="000000"/>
                <w:lang w:val="hr-HR" w:eastAsia="hr-HR"/>
              </w:rPr>
              <w:t xml:space="preserve">Vodička, F., </w:t>
            </w:r>
            <w:r w:rsidRPr="00294DAF">
              <w:rPr>
                <w:rFonts w:ascii="Calibri" w:eastAsia="Times New Roman" w:hAnsi="Calibri" w:cs="Calibri"/>
                <w:i/>
                <w:color w:val="000000"/>
                <w:lang w:val="hr-HR" w:eastAsia="hr-HR"/>
              </w:rPr>
              <w:t>Problemi književne istorije</w:t>
            </w:r>
            <w:r w:rsidRPr="00294DAF">
              <w:rPr>
                <w:rFonts w:ascii="Calibri" w:eastAsia="Times New Roman" w:hAnsi="Calibri" w:cs="Calibri"/>
                <w:color w:val="000000"/>
                <w:lang w:val="hr-HR" w:eastAsia="hr-HR"/>
              </w:rPr>
              <w:t>, Književna zajednica Novog Sada, Novi Sad, 1987. (izbor i prijevod Aleksandar Ilić)</w:t>
            </w:r>
          </w:p>
          <w:p w:rsidR="00294DAF" w:rsidRPr="00294DAF" w:rsidRDefault="00294DAF" w:rsidP="00294DAF">
            <w:pPr>
              <w:numPr>
                <w:ilvl w:val="0"/>
                <w:numId w:val="183"/>
              </w:numPr>
              <w:spacing w:after="0" w:line="240" w:lineRule="auto"/>
              <w:jc w:val="both"/>
              <w:rPr>
                <w:rFonts w:ascii="Calibri" w:eastAsia="Times New Roman" w:hAnsi="Calibri" w:cs="Calibri"/>
                <w:color w:val="000000"/>
                <w:sz w:val="24"/>
                <w:lang w:val="hr-HR" w:eastAsia="hr-HR"/>
              </w:rPr>
            </w:pPr>
            <w:r w:rsidRPr="00294DAF">
              <w:rPr>
                <w:rFonts w:ascii="Calibri" w:eastAsia="Times New Roman" w:hAnsi="Calibri" w:cs="Times New Roman"/>
                <w:color w:val="000000"/>
                <w:lang w:val="hr-HR" w:eastAsia="hr-BA"/>
              </w:rPr>
              <w:t xml:space="preserve">Žužul, I., </w:t>
            </w:r>
            <w:r w:rsidRPr="00294DAF">
              <w:rPr>
                <w:rFonts w:ascii="Calibri" w:eastAsia="Times New Roman" w:hAnsi="Calibri" w:cs="Times New Roman"/>
                <w:i/>
                <w:color w:val="000000"/>
                <w:shd w:val="clear" w:color="auto" w:fill="FFFFFF"/>
                <w:lang w:val="hr-HR" w:eastAsia="hr-BA"/>
              </w:rPr>
              <w:t>Izmišljanje književnosti. Učinci fikcije u povijestima hrvatske književnosti</w:t>
            </w:r>
            <w:r w:rsidRPr="00294DAF">
              <w:rPr>
                <w:rFonts w:ascii="Calibri" w:eastAsia="Times New Roman" w:hAnsi="Calibri" w:cs="Times New Roman"/>
                <w:color w:val="000000"/>
                <w:shd w:val="clear" w:color="auto" w:fill="FFFFFF"/>
                <w:lang w:val="hr-HR" w:eastAsia="hr-BA"/>
              </w:rPr>
              <w:t>, Meandarmedia, Zagreb, 2019.</w:t>
            </w:r>
          </w:p>
        </w:tc>
      </w:tr>
      <w:tr w:rsidR="00294DAF" w:rsidRPr="00294DAF"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Dodatne informacije o predmetu</w:t>
            </w: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w:t>
            </w:r>
          </w:p>
        </w:tc>
      </w:tr>
    </w:tbl>
    <w:p w:rsidR="00294DAF" w:rsidRPr="00294DAF" w:rsidRDefault="00294DAF" w:rsidP="00294DAF">
      <w:pPr>
        <w:spacing w:after="0" w:line="240" w:lineRule="auto"/>
        <w:jc w:val="both"/>
        <w:rPr>
          <w:rFonts w:ascii="Calibri" w:eastAsia="Times New Roman" w:hAnsi="Calibri" w:cs="Calibri"/>
          <w:color w:val="000000"/>
          <w:lang w:val="hr-HR" w:eastAsia="hr-HR"/>
        </w:rPr>
      </w:pPr>
    </w:p>
    <w:p w:rsidR="00294DAF" w:rsidRPr="00294DAF" w:rsidRDefault="00294DAF" w:rsidP="00294DAF">
      <w:pPr>
        <w:spacing w:after="0" w:line="240" w:lineRule="auto"/>
        <w:jc w:val="both"/>
        <w:rPr>
          <w:rFonts w:ascii="Calibri" w:eastAsia="Times New Roman" w:hAnsi="Calibri" w:cs="Calibri"/>
          <w:color w:val="000000"/>
          <w:lang w:val="hr-HR" w:eastAsia="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404"/>
        <w:gridCol w:w="992"/>
        <w:gridCol w:w="274"/>
        <w:gridCol w:w="502"/>
        <w:gridCol w:w="621"/>
        <w:gridCol w:w="1239"/>
        <w:gridCol w:w="310"/>
        <w:gridCol w:w="1553"/>
        <w:gridCol w:w="1546"/>
      </w:tblGrid>
      <w:tr w:rsidR="00294DAF" w:rsidRPr="00294DAF" w:rsidTr="00294DAF">
        <w:tc>
          <w:tcPr>
            <w:tcW w:w="11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Soneti i poslanice Marka Marulića</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FFKRD208</w:t>
            </w:r>
          </w:p>
        </w:tc>
      </w:tr>
      <w:tr w:rsidR="00294DAF" w:rsidRPr="00294DAF" w:rsidTr="00294DAF">
        <w:tc>
          <w:tcPr>
            <w:tcW w:w="11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1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lang w:val="hr-HR"/>
              </w:rPr>
              <w:t>upisan drugi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Jezik</w:t>
            </w:r>
            <w:r w:rsidRPr="00294DAF">
              <w:rPr>
                <w:rFonts w:ascii="Calibri" w:eastAsia="Calibri" w:hAnsi="Calibri" w:cs="Calibri"/>
                <w:color w:val="000000"/>
                <w:lang w:val="hr-HR"/>
              </w:rPr>
              <w:t>i književnost</w:t>
            </w:r>
            <w:r w:rsidRPr="00294DAF">
              <w:rPr>
                <w:rFonts w:ascii="Calibri" w:eastAsia="Calibri" w:hAnsi="Calibri" w:cs="Calibri"/>
                <w:lang w:val="hr-HR"/>
              </w:rPr>
              <w:t>, smjer: Kroatistika</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dr. sc. Antun Lučić, red. prof.</w:t>
            </w:r>
          </w:p>
        </w:tc>
      </w:tr>
      <w:tr w:rsidR="00294DAF" w:rsidRPr="00294DAF" w:rsidTr="00294DAF">
        <w:tc>
          <w:tcPr>
            <w:tcW w:w="198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antun.lucic@ff.sum.ba</w:t>
            </w:r>
          </w:p>
        </w:tc>
      </w:tr>
      <w:tr w:rsidR="00294DAF" w:rsidRPr="007F11BA" w:rsidTr="00294DAF">
        <w:trPr>
          <w:trHeight w:val="135"/>
        </w:trPr>
        <w:tc>
          <w:tcPr>
            <w:tcW w:w="132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color w:val="000000"/>
                <w:lang w:val="hr-HR"/>
              </w:rPr>
              <w:t>Upoznavanje s okolnostima nastanka Marulićevih soneta i poslanica, prikaz njihovih estetskih i etičkih  postignuća. Određivanje statusa kraćih književni oblika soneta i poslanica u književnom činjenju i društvenome okružju.</w:t>
            </w:r>
          </w:p>
        </w:tc>
      </w:tr>
      <w:tr w:rsidR="00294DAF" w:rsidRPr="007F11BA" w:rsidTr="00294DAF">
        <w:trPr>
          <w:trHeight w:val="135"/>
        </w:trPr>
        <w:tc>
          <w:tcPr>
            <w:tcW w:w="132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Doktorandi će postići vještine i steći spoznaje o hrvatskoj renesansnoj književnosti, navlastito u sonetnoj i poslaničkoj djelatnosti. Usto će očiti tematske, strukturalne i prepjevno-prevodilačke odrednice, ali i prožimanje književnoga teksta s povijesnom zbiljom.   </w:t>
            </w:r>
          </w:p>
        </w:tc>
      </w:tr>
      <w:tr w:rsidR="00294DAF" w:rsidRPr="007F11BA" w:rsidTr="00294DAF">
        <w:trPr>
          <w:trHeight w:val="135"/>
        </w:trPr>
        <w:tc>
          <w:tcPr>
            <w:tcW w:w="132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1. Sonetna tečevina u mediteranskom prostoru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2.Značaj hrvatskog soneta na inojeziku i tematika o protivniku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3. Marulićev tematski opseg i posebnost: dva alegorično upozoravajuća Marulićeva soneta i njihov rimarij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4. Povezanost tekstova s domoljubnim: Marulićevo  </w:t>
            </w:r>
            <w:r w:rsidRPr="00294DAF">
              <w:rPr>
                <w:rFonts w:ascii="Calibri" w:eastAsia="Calibri" w:hAnsi="Calibri" w:cs="Calibri"/>
                <w:i/>
                <w:iCs/>
                <w:color w:val="000000"/>
                <w:lang w:val="hr-HR"/>
              </w:rPr>
              <w:t>Tužen’je grada Hjerozolima</w:t>
            </w:r>
            <w:r w:rsidRPr="00294DAF">
              <w:rPr>
                <w:rFonts w:ascii="Calibri" w:eastAsia="Calibri" w:hAnsi="Calibri" w:cs="Calibri"/>
                <w:color w:val="000000"/>
                <w:lang w:val="hr-HR"/>
              </w:rPr>
              <w:t xml:space="preserve">, </w:t>
            </w:r>
            <w:r w:rsidRPr="00294DAF">
              <w:rPr>
                <w:rFonts w:ascii="Calibri" w:eastAsia="Calibri" w:hAnsi="Calibri" w:cs="Calibri"/>
                <w:i/>
                <w:iCs/>
                <w:color w:val="000000"/>
                <w:lang w:val="hr-HR"/>
              </w:rPr>
              <w:t>Poslanica papi Hadrijanu VI</w:t>
            </w:r>
            <w:r w:rsidRPr="00294DAF">
              <w:rPr>
                <w:rFonts w:ascii="Calibri" w:eastAsia="Calibri" w:hAnsi="Calibri" w:cs="Calibri"/>
                <w:color w:val="000000"/>
                <w:lang w:val="hr-HR"/>
              </w:rPr>
              <w:t xml:space="preserve">. i </w:t>
            </w:r>
            <w:r w:rsidRPr="00294DAF">
              <w:rPr>
                <w:rFonts w:ascii="Calibri" w:eastAsia="Calibri" w:hAnsi="Calibri" w:cs="Calibri"/>
                <w:i/>
                <w:iCs/>
                <w:color w:val="000000"/>
                <w:lang w:val="hr-HR"/>
              </w:rPr>
              <w:t>Molitva suprotiva Turkom</w:t>
            </w:r>
            <w:r w:rsidRPr="00294DAF">
              <w:rPr>
                <w:rFonts w:ascii="Calibri" w:eastAsia="Calibri" w:hAnsi="Calibri" w:cs="Calibri"/>
                <w:color w:val="000000"/>
                <w:lang w:val="hr-HR"/>
              </w:rPr>
              <w:t xml:space="preserve">.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5. Gradnja književnog identiteta u otporu prema osvajanju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6. Talijanski predložak prema hrvatskim prepjevnim inačicama, jedinstvo dvojezičnog opusa.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7. Petrarkini soneti i razvedeni pjev </w:t>
            </w:r>
            <w:r w:rsidRPr="00294DAF">
              <w:rPr>
                <w:rFonts w:ascii="Calibri" w:eastAsia="Calibri" w:hAnsi="Calibri" w:cs="Calibri"/>
                <w:i/>
                <w:iCs/>
                <w:color w:val="000000"/>
                <w:lang w:val="hr-HR"/>
              </w:rPr>
              <w:t>Vergine bella</w:t>
            </w:r>
            <w:r w:rsidRPr="00294DAF">
              <w:rPr>
                <w:rFonts w:ascii="Calibri" w:eastAsia="Calibri" w:hAnsi="Calibri" w:cs="Calibri"/>
                <w:color w:val="000000"/>
                <w:lang w:val="hr-HR"/>
              </w:rPr>
              <w:t xml:space="preserve">.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8. Intuitivnost renesansnih soneta na latinskome  (usporedba Lucića i Marulića)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9. Prijateljska uzajamnost u književnome životu </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10.Upletanje književnoga čina u povijesnu zbilju </w:t>
            </w:r>
          </w:p>
        </w:tc>
      </w:tr>
      <w:tr w:rsidR="00294DAF" w:rsidRPr="00294DAF" w:rsidTr="00294DAF">
        <w:trPr>
          <w:trHeight w:val="590"/>
        </w:trPr>
        <w:tc>
          <w:tcPr>
            <w:tcW w:w="1326"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3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4"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both"/>
              <w:rPr>
                <w:rFonts w:ascii="Calibri" w:eastAsia="Calibri" w:hAnsi="Calibri" w:cs="Calibri"/>
                <w:color w:val="000000"/>
                <w:lang w:val="hr-HR"/>
              </w:rPr>
            </w:pPr>
          </w:p>
        </w:tc>
      </w:tr>
      <w:tr w:rsidR="00294DAF" w:rsidRPr="007F11BA" w:rsidTr="00294DAF">
        <w:trPr>
          <w:trHeight w:val="590"/>
        </w:trPr>
        <w:tc>
          <w:tcPr>
            <w:tcW w:w="132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Pohađanje nastave, aktivno sudjelovanje na nastavi, pisanje seminarskoga rada.</w:t>
            </w:r>
          </w:p>
        </w:tc>
      </w:tr>
      <w:tr w:rsidR="00294DAF" w:rsidRPr="00294DAF" w:rsidTr="00294DAF">
        <w:trPr>
          <w:trHeight w:val="460"/>
        </w:trPr>
        <w:tc>
          <w:tcPr>
            <w:tcW w:w="1326"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76"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Times New Roman"/>
                <w:b/>
                <w:lang w:val="hr-HR"/>
              </w:rPr>
              <w:t>Literatura</w:t>
            </w:r>
          </w:p>
        </w:tc>
        <w:tc>
          <w:tcPr>
            <w:tcW w:w="36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“Colloqvia Maruliana” (izbor naslova II – XII).   </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i/>
                <w:iCs/>
                <w:color w:val="000000"/>
                <w:lang w:val="hr-HR"/>
              </w:rPr>
              <w:t>Dani hvarskog kazališta XV</w:t>
            </w:r>
            <w:r w:rsidRPr="00294DAF">
              <w:rPr>
                <w:rFonts w:ascii="Calibri" w:eastAsia="Calibri" w:hAnsi="Calibri" w:cs="Calibri"/>
                <w:color w:val="000000"/>
                <w:lang w:val="hr-HR"/>
              </w:rPr>
              <w:t xml:space="preserve"> – Marko Marulić, Split 1989. </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Dukić, D., </w:t>
            </w:r>
            <w:r w:rsidRPr="00294DAF">
              <w:rPr>
                <w:rFonts w:ascii="Calibri" w:eastAsia="Calibri" w:hAnsi="Calibri" w:cs="Calibri"/>
                <w:i/>
                <w:iCs/>
                <w:color w:val="000000"/>
                <w:lang w:val="hr-HR"/>
              </w:rPr>
              <w:t>Figura protivnika u hrvatskoj povijesnoj epici</w:t>
            </w:r>
            <w:r w:rsidRPr="00294DAF">
              <w:rPr>
                <w:rFonts w:ascii="Calibri" w:eastAsia="Calibri" w:hAnsi="Calibri" w:cs="Calibri"/>
                <w:color w:val="000000"/>
                <w:lang w:val="hr-HR"/>
              </w:rPr>
              <w:t>, Zagreb 1998.</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lang w:val="hr-HR"/>
              </w:rPr>
              <w:t xml:space="preserve">Gligo, V., </w:t>
            </w:r>
            <w:r w:rsidRPr="00294DAF">
              <w:rPr>
                <w:rFonts w:ascii="Calibri" w:eastAsia="Calibri" w:hAnsi="Calibri" w:cs="Calibri"/>
                <w:i/>
                <w:iCs/>
                <w:lang w:val="hr-HR"/>
              </w:rPr>
              <w:t>Govori protiv Turaka</w:t>
            </w:r>
            <w:r w:rsidRPr="00294DAF">
              <w:rPr>
                <w:rFonts w:ascii="Calibri" w:eastAsia="Calibri" w:hAnsi="Calibri" w:cs="Calibri"/>
                <w:lang w:val="hr-HR"/>
              </w:rPr>
              <w:t>, Split 1983.</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 xml:space="preserve">Kravar, Z., </w:t>
            </w:r>
            <w:r w:rsidRPr="00294DAF">
              <w:rPr>
                <w:rFonts w:ascii="Calibri" w:eastAsia="Calibri" w:hAnsi="Calibri" w:cs="Calibri"/>
                <w:i/>
                <w:iCs/>
                <w:lang w:val="hr-HR"/>
              </w:rPr>
              <w:t>Tema “stih”</w:t>
            </w:r>
            <w:r w:rsidRPr="00294DAF">
              <w:rPr>
                <w:rFonts w:ascii="Calibri" w:eastAsia="Calibri" w:hAnsi="Calibri" w:cs="Calibri"/>
                <w:lang w:val="hr-HR"/>
              </w:rPr>
              <w:t xml:space="preserve">, Zagreb 1993. </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 xml:space="preserve">Lučić, A., </w:t>
            </w:r>
            <w:r w:rsidRPr="00294DAF">
              <w:rPr>
                <w:rFonts w:ascii="Calibri" w:eastAsia="Calibri" w:hAnsi="Calibri" w:cs="Calibri"/>
                <w:i/>
                <w:iCs/>
                <w:lang w:val="hr-HR"/>
              </w:rPr>
              <w:t>Dodiri, smjene</w:t>
            </w:r>
            <w:r w:rsidRPr="00294DAF">
              <w:rPr>
                <w:rFonts w:ascii="Calibri" w:eastAsia="Calibri" w:hAnsi="Calibri" w:cs="Calibri"/>
                <w:lang w:val="hr-HR"/>
              </w:rPr>
              <w:t xml:space="preserve">, Napredak, Split 2005. </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 xml:space="preserve">Milošević, M., </w:t>
            </w:r>
            <w:r w:rsidRPr="00294DAF">
              <w:rPr>
                <w:rFonts w:ascii="Calibri" w:eastAsia="Calibri" w:hAnsi="Calibri" w:cs="Calibri"/>
                <w:i/>
                <w:iCs/>
                <w:lang w:val="hr-HR"/>
              </w:rPr>
              <w:t>Sedam nepoznatih pisama Marka Marulića</w:t>
            </w:r>
            <w:r w:rsidRPr="00294DAF">
              <w:rPr>
                <w:rFonts w:ascii="Calibri" w:eastAsia="Calibri" w:hAnsi="Calibri" w:cs="Calibri"/>
                <w:lang w:val="hr-HR"/>
              </w:rPr>
              <w:t xml:space="preserve">, “Colloqvia Marvliana” I, Split 1992. </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lang w:val="hr-HR"/>
              </w:rPr>
            </w:pPr>
            <w:r w:rsidRPr="00294DAF">
              <w:rPr>
                <w:rFonts w:ascii="Calibri" w:eastAsia="Calibri" w:hAnsi="Calibri" w:cs="Calibri"/>
                <w:lang w:val="hr-HR"/>
              </w:rPr>
              <w:t xml:space="preserve">Tomasović, M., </w:t>
            </w:r>
            <w:r w:rsidRPr="00294DAF">
              <w:rPr>
                <w:rFonts w:ascii="Calibri" w:eastAsia="Calibri" w:hAnsi="Calibri" w:cs="Calibri"/>
                <w:i/>
                <w:iCs/>
                <w:lang w:val="hr-HR"/>
              </w:rPr>
              <w:t>Marko Marulić Marul</w:t>
            </w:r>
            <w:r w:rsidRPr="00294DAF">
              <w:rPr>
                <w:rFonts w:ascii="Calibri" w:eastAsia="Calibri" w:hAnsi="Calibri" w:cs="Calibri"/>
                <w:lang w:val="hr-HR"/>
              </w:rPr>
              <w:t xml:space="preserve">, Zagreb; Split 1999.  </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Tomasović, M., </w:t>
            </w:r>
            <w:r w:rsidRPr="00294DAF">
              <w:rPr>
                <w:rFonts w:ascii="Calibri" w:eastAsia="Calibri" w:hAnsi="Calibri" w:cs="Calibri"/>
                <w:i/>
                <w:iCs/>
                <w:color w:val="000000"/>
                <w:lang w:val="hr-HR"/>
              </w:rPr>
              <w:t>Prepjevni primjeri</w:t>
            </w:r>
            <w:r w:rsidRPr="00294DAF">
              <w:rPr>
                <w:rFonts w:ascii="Calibri" w:eastAsia="Calibri" w:hAnsi="Calibri" w:cs="Calibri"/>
                <w:color w:val="000000"/>
                <w:lang w:val="hr-HR"/>
              </w:rPr>
              <w:t xml:space="preserve">, Zagreb 2001. </w:t>
            </w:r>
          </w:p>
          <w:p w:rsidR="00294DAF" w:rsidRPr="00294DAF" w:rsidRDefault="00294DAF" w:rsidP="00294DAF">
            <w:pPr>
              <w:widowControl w:val="0"/>
              <w:numPr>
                <w:ilvl w:val="0"/>
                <w:numId w:val="184"/>
              </w:numPr>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Petrović, S., </w:t>
            </w:r>
            <w:r w:rsidRPr="00294DAF">
              <w:rPr>
                <w:rFonts w:ascii="Calibri" w:eastAsia="Calibri" w:hAnsi="Calibri" w:cs="Calibri"/>
                <w:i/>
                <w:iCs/>
                <w:color w:val="000000"/>
                <w:lang w:val="hr-HR"/>
              </w:rPr>
              <w:t>Problem soneta u starijoj hrvatskoj književnosti</w:t>
            </w:r>
            <w:r w:rsidRPr="00294DAF">
              <w:rPr>
                <w:rFonts w:ascii="Calibri" w:eastAsia="Calibri" w:hAnsi="Calibri" w:cs="Calibri"/>
                <w:color w:val="000000"/>
                <w:lang w:val="hr-HR"/>
              </w:rPr>
              <w:t>, Beograd 2003.</w:t>
            </w:r>
          </w:p>
          <w:p w:rsidR="00294DAF" w:rsidRPr="00294DAF" w:rsidRDefault="00294DAF" w:rsidP="00294DAF">
            <w:pPr>
              <w:widowControl w:val="0"/>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263"/>
        <w:gridCol w:w="1315"/>
        <w:gridCol w:w="216"/>
        <w:gridCol w:w="491"/>
        <w:gridCol w:w="750"/>
        <w:gridCol w:w="1306"/>
        <w:gridCol w:w="469"/>
        <w:gridCol w:w="1442"/>
        <w:gridCol w:w="1738"/>
      </w:tblGrid>
      <w:tr w:rsidR="00294DAF" w:rsidRPr="00294DAF" w:rsidTr="00294DAF">
        <w:tc>
          <w:tcPr>
            <w:tcW w:w="93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342"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Times New Roman" w:hAnsi="Calibri" w:cs="Calibri"/>
                <w:b/>
                <w:color w:val="222222"/>
              </w:rPr>
            </w:pPr>
            <w:r w:rsidRPr="00294DAF">
              <w:rPr>
                <w:rFonts w:ascii="Calibri" w:eastAsia="Times New Roman" w:hAnsi="Calibri" w:cs="Calibri"/>
                <w:b/>
                <w:color w:val="222222"/>
              </w:rPr>
              <w:t>Hrvatska ćiriličnabaština u BiH</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77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FFKRD210</w:t>
            </w:r>
          </w:p>
        </w:tc>
      </w:tr>
      <w:tr w:rsidR="00294DAF" w:rsidRPr="00294DAF" w:rsidTr="00294DAF">
        <w:tc>
          <w:tcPr>
            <w:tcW w:w="93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342"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en-GB"/>
              </w:rPr>
              <w:t>Poslijediplomskidoktorskistudij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77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93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4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9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77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93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4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9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77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93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342" w:type="pct"/>
            <w:gridSpan w:val="6"/>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Kroatistika</w:t>
            </w:r>
          </w:p>
        </w:tc>
        <w:tc>
          <w:tcPr>
            <w:tcW w:w="77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6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35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Šimun Novaković, izv. prof.</w:t>
            </w:r>
          </w:p>
        </w:tc>
      </w:tr>
      <w:tr w:rsidR="00294DAF" w:rsidRPr="00294DAF" w:rsidTr="00294DAF">
        <w:tc>
          <w:tcPr>
            <w:tcW w:w="16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35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6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35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simun.novakovic@ff.sum.ba</w:t>
            </w:r>
          </w:p>
        </w:tc>
      </w:tr>
      <w:tr w:rsidR="00294DAF" w:rsidRPr="007F11BA" w:rsidTr="00294DAF">
        <w:trPr>
          <w:trHeight w:val="135"/>
        </w:trPr>
        <w:tc>
          <w:tcPr>
            <w:tcW w:w="827"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4173"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Cilj je pobuditi interes i proširiti znanja o hrvatskoj ćiriličnoj baštini u Bosni i Hercegovini. Pored općih kulturoloških aspekata hrvatske ćirilične pismenosti, ukazat će se  na različitost ćiriličnih grafija, te pravopisnih i  jezičnih osobitosti tekstova od srednjovjekovnih epigrafskih natpisa, povelja i kodeksa, do franjevačke spisateljske djelatnosti (franjevačke kronike, tiskana djela, matice, likaruše i dr.).  Kroz nastavne aktivnosti doktorandi se osposobljavaju za samostalan pristup čitanju, paloeografskom i lingvističkom tumačenju tih tekstova.</w:t>
            </w:r>
          </w:p>
        </w:tc>
      </w:tr>
      <w:tr w:rsidR="00294DAF" w:rsidRPr="007F11BA" w:rsidTr="00294DAF">
        <w:trPr>
          <w:trHeight w:val="135"/>
        </w:trPr>
        <w:tc>
          <w:tcPr>
            <w:tcW w:w="827"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4173" w:type="pct"/>
            <w:gridSpan w:val="9"/>
            <w:tcBorders>
              <w:top w:val="single" w:sz="4" w:space="0" w:color="000000"/>
              <w:left w:val="single" w:sz="4" w:space="0" w:color="000000"/>
              <w:bottom w:val="single" w:sz="4" w:space="0" w:color="000000"/>
              <w:right w:val="single" w:sz="4" w:space="0" w:color="000000"/>
            </w:tcBorders>
            <w:hideMark/>
          </w:tcPr>
          <w:p w:rsidR="00294DAF" w:rsidRPr="00223D8E" w:rsidRDefault="00294DAF" w:rsidP="00294DAF">
            <w:pPr>
              <w:spacing w:after="0" w:line="240" w:lineRule="auto"/>
              <w:rPr>
                <w:rFonts w:ascii="Calibri" w:eastAsia="Calibri" w:hAnsi="Calibri" w:cs="Calibri"/>
                <w:color w:val="000000"/>
                <w:lang w:val="en-GB"/>
              </w:rPr>
            </w:pPr>
            <w:r w:rsidRPr="00294DAF">
              <w:rPr>
                <w:rFonts w:ascii="Calibri" w:eastAsia="Calibri" w:hAnsi="Calibri" w:cs="Calibri"/>
                <w:color w:val="000000"/>
                <w:lang w:val="en-GB"/>
              </w:rPr>
              <w:t>Nakonpoloženogpredmetadoktorandićeznati/moći:</w:t>
            </w:r>
          </w:p>
          <w:p w:rsidR="00294DAF" w:rsidRPr="00294DAF" w:rsidRDefault="00294DAF" w:rsidP="00294DAF">
            <w:pPr>
              <w:numPr>
                <w:ilvl w:val="0"/>
                <w:numId w:val="185"/>
              </w:numPr>
              <w:spacing w:after="0" w:line="240" w:lineRule="auto"/>
              <w:jc w:val="both"/>
              <w:rPr>
                <w:rFonts w:ascii="Calibri" w:eastAsia="Calibri" w:hAnsi="Calibri" w:cs="Calibri"/>
                <w:lang w:val="hr-HR"/>
              </w:rPr>
            </w:pPr>
            <w:r w:rsidRPr="00294DAF">
              <w:rPr>
                <w:rFonts w:ascii="Calibri" w:eastAsia="Calibri" w:hAnsi="Calibri" w:cs="Calibri"/>
                <w:lang w:val="hr-HR"/>
              </w:rPr>
              <w:t>poznavati osnovne činjenice o najznačajnijim hrvatskim ćiriličnim tekstovima na bosanskohercegovačkom  području</w:t>
            </w:r>
          </w:p>
          <w:p w:rsidR="00294DAF" w:rsidRPr="00294DAF" w:rsidRDefault="00294DAF" w:rsidP="00294DAF">
            <w:pPr>
              <w:numPr>
                <w:ilvl w:val="0"/>
                <w:numId w:val="185"/>
              </w:numPr>
              <w:spacing w:after="0" w:line="240" w:lineRule="auto"/>
              <w:jc w:val="both"/>
              <w:rPr>
                <w:rFonts w:ascii="Calibri" w:eastAsia="Calibri" w:hAnsi="Calibri" w:cs="Calibri"/>
                <w:lang w:val="hr-HR"/>
              </w:rPr>
            </w:pPr>
            <w:r w:rsidRPr="00294DAF">
              <w:rPr>
                <w:rFonts w:ascii="Calibri" w:eastAsia="Calibri" w:hAnsi="Calibri" w:cs="Calibri"/>
                <w:lang w:val="hr-HR"/>
              </w:rPr>
              <w:t>čitati i preslovljavati tekstove pisane hrvatskom ćirilicom;</w:t>
            </w:r>
          </w:p>
          <w:p w:rsidR="00294DAF" w:rsidRPr="00294DAF" w:rsidRDefault="00294DAF" w:rsidP="00294DAF">
            <w:pPr>
              <w:numPr>
                <w:ilvl w:val="0"/>
                <w:numId w:val="185"/>
              </w:numPr>
              <w:spacing w:after="0" w:line="240" w:lineRule="auto"/>
              <w:jc w:val="both"/>
              <w:rPr>
                <w:rFonts w:ascii="Calibri" w:eastAsia="Calibri" w:hAnsi="Calibri" w:cs="Calibri"/>
                <w:lang w:val="hr-HR"/>
              </w:rPr>
            </w:pPr>
            <w:r w:rsidRPr="00294DAF">
              <w:rPr>
                <w:rFonts w:ascii="Calibri" w:eastAsia="Calibri" w:hAnsi="Calibri" w:cs="Calibri"/>
                <w:lang w:val="hr-HR"/>
              </w:rPr>
              <w:t>razlikovanti pismovne  tipove hrvatske ćirilice od drugih južnoslavenskih ćiriličnih pismenosti</w:t>
            </w:r>
          </w:p>
          <w:p w:rsidR="00294DAF" w:rsidRPr="00294DAF" w:rsidRDefault="00294DAF" w:rsidP="00294DAF">
            <w:pPr>
              <w:numPr>
                <w:ilvl w:val="0"/>
                <w:numId w:val="185"/>
              </w:numPr>
              <w:spacing w:after="0" w:line="240" w:lineRule="auto"/>
              <w:jc w:val="both"/>
              <w:rPr>
                <w:rFonts w:ascii="Calibri" w:eastAsia="Calibri" w:hAnsi="Calibri" w:cs="Calibri"/>
                <w:lang w:val="hr-HR"/>
              </w:rPr>
            </w:pPr>
            <w:r w:rsidRPr="00294DAF">
              <w:rPr>
                <w:rFonts w:ascii="Calibri" w:eastAsia="Calibri" w:hAnsi="Calibri" w:cs="Calibri"/>
                <w:lang w:val="hr-HR"/>
              </w:rPr>
              <w:t>tumačiti paleografske i pravopisne osobitosti tekstova pisanih različitim tipovima ćirilice</w:t>
            </w:r>
          </w:p>
          <w:p w:rsidR="00294DAF" w:rsidRPr="00294DAF" w:rsidRDefault="00294DAF" w:rsidP="00294DAF">
            <w:pPr>
              <w:numPr>
                <w:ilvl w:val="0"/>
                <w:numId w:val="18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prepoznavati i tumačiti jezične osobitosti ćiriličnih tekstova</w:t>
            </w:r>
          </w:p>
        </w:tc>
      </w:tr>
      <w:tr w:rsidR="00294DAF" w:rsidRPr="007F11BA" w:rsidTr="00294DAF">
        <w:trPr>
          <w:trHeight w:val="135"/>
        </w:trPr>
        <w:tc>
          <w:tcPr>
            <w:tcW w:w="827"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4173"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Times New Roman" w:hAnsi="Calibri" w:cs="Calibri"/>
                <w:color w:val="222222"/>
                <w:lang w:val="hr-HR"/>
              </w:rPr>
              <w:t xml:space="preserve">Tijekom nastavnih aktivnosti doktorandi se na uvodnim predavanjima upoznaju s okolnostima nastanka i razvoja pisma, te općim činjenicama o nastanka ćirilice i njezinoj uporabi kod slavenskih naroda, s posebnim naglaskom na njezin dolazak i uporabu na hrvatskom govornom području. Potom se prelazi na prikaz osnovnih kulturoloških činjenica, te jezika i grafijsko-paleografskih osobitosti  epigrafskih natpisa (Humačka ploča, Kočerinska ploča, Natpis vojvod Masna), povelja (povelja Kulina bana, </w:t>
            </w:r>
            <w:r w:rsidRPr="00294DAF">
              <w:rPr>
                <w:rFonts w:ascii="Calibri" w:eastAsia="Calibri" w:hAnsi="Calibri" w:cs="Calibri"/>
                <w:noProof/>
                <w:color w:val="000000"/>
                <w:lang w:val="hr-HR" w:eastAsia="hr-BA"/>
              </w:rPr>
              <w:t>Tvrtkova povelja  od 11. kolovoza 1366. godine pod  Prozorom u Rami, p</w:t>
            </w:r>
            <w:r w:rsidRPr="00294DAF">
              <w:rPr>
                <w:rFonts w:ascii="Calibri" w:eastAsia="Calibri" w:hAnsi="Calibri" w:cs="Calibri"/>
                <w:lang w:val="hr-HR"/>
              </w:rPr>
              <w:t xml:space="preserve">ovelja kralja Stjepana Dabiše od 26. travnja 1395. godine), kodeksa (Divoševo evanđelje, Hvalov zbornik, Zbornik krstjanina Radoslava), </w:t>
            </w:r>
            <w:r w:rsidRPr="00294DAF">
              <w:rPr>
                <w:rFonts w:ascii="Calibri" w:eastAsia="Times New Roman" w:hAnsi="Calibri" w:cs="Calibri"/>
                <w:lang w:val="hr-HR"/>
              </w:rPr>
              <w:t>franjevačke spisateljske djelatnosti (fra Matija Divković, fra Stjepan Matijević, fra Pavao Posilović, fra Stjepana Margitić,  franjevački ljetopisi,  matice, ljekaruše i dr.).</w:t>
            </w:r>
          </w:p>
        </w:tc>
      </w:tr>
      <w:tr w:rsidR="00294DAF" w:rsidRPr="00294DAF" w:rsidTr="00294DAF">
        <w:trPr>
          <w:trHeight w:val="590"/>
        </w:trPr>
        <w:tc>
          <w:tcPr>
            <w:tcW w:w="827"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Način izvođenja </w:t>
            </w:r>
            <w:r w:rsidRPr="00294DAF">
              <w:rPr>
                <w:rFonts w:ascii="Calibri" w:eastAsia="Calibri" w:hAnsi="Calibri" w:cs="Calibri"/>
                <w:b/>
                <w:color w:val="000000"/>
                <w:lang w:val="hr-HR"/>
              </w:rPr>
              <w:lastRenderedPageBreak/>
              <w:t>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140" w:type="pct"/>
            <w:gridSpan w:val="4"/>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lastRenderedPageBreak/>
              <w:t>predavanja</w:t>
            </w:r>
          </w:p>
        </w:tc>
        <w:tc>
          <w:tcPr>
            <w:tcW w:w="10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00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140" w:type="pct"/>
            <w:gridSpan w:val="4"/>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10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100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4173" w:type="pct"/>
            <w:gridSpan w:val="9"/>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360"/>
        </w:trPr>
        <w:tc>
          <w:tcPr>
            <w:tcW w:w="82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4173"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t>
            </w:r>
          </w:p>
        </w:tc>
      </w:tr>
      <w:tr w:rsidR="00294DAF" w:rsidRPr="00294DAF" w:rsidTr="00294DAF">
        <w:trPr>
          <w:trHeight w:val="460"/>
        </w:trPr>
        <w:tc>
          <w:tcPr>
            <w:tcW w:w="827"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140" w:type="pct"/>
            <w:gridSpan w:val="4"/>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100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140" w:type="pct"/>
            <w:gridSpan w:val="4"/>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1086"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100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9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82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4173"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Berčić, I., </w:t>
            </w:r>
            <w:r w:rsidRPr="00294DAF">
              <w:rPr>
                <w:rFonts w:ascii="Calibri" w:eastAsia="Calibri" w:hAnsi="Calibri" w:cs="Calibri"/>
                <w:i/>
                <w:lang w:val="hr-HR"/>
              </w:rPr>
              <w:t>Bukvar staroslovenskoga jezika</w:t>
            </w:r>
            <w:r w:rsidRPr="00294DAF">
              <w:rPr>
                <w:rFonts w:ascii="Calibri" w:eastAsia="Calibri" w:hAnsi="Calibri" w:cs="Calibri"/>
                <w:lang w:val="hr-HR"/>
              </w:rPr>
              <w:t>, Prag, 1862.</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Bogićević, V., </w:t>
            </w:r>
            <w:r w:rsidRPr="00294DAF">
              <w:rPr>
                <w:rFonts w:ascii="Calibri" w:eastAsia="Calibri" w:hAnsi="Calibri" w:cs="Calibri"/>
                <w:i/>
                <w:lang w:val="hr-HR"/>
              </w:rPr>
              <w:t>Pismenost u Bosni i Hercegovini</w:t>
            </w:r>
            <w:r w:rsidRPr="00294DAF">
              <w:rPr>
                <w:rFonts w:ascii="Calibri" w:eastAsia="Calibri" w:hAnsi="Calibri" w:cs="Calibri"/>
                <w:lang w:val="hr-HR"/>
              </w:rPr>
              <w:t>, Sarajevo, 1975.</w:t>
            </w:r>
          </w:p>
          <w:p w:rsidR="00294DAF" w:rsidRPr="00294DAF" w:rsidRDefault="00294DAF" w:rsidP="00294DAF">
            <w:pPr>
              <w:numPr>
                <w:ilvl w:val="0"/>
                <w:numId w:val="186"/>
              </w:numPr>
              <w:spacing w:after="0" w:line="240" w:lineRule="auto"/>
              <w:jc w:val="both"/>
              <w:rPr>
                <w:rFonts w:ascii="Calibri" w:eastAsia="Times New Roman" w:hAnsi="Calibri" w:cs="Calibri"/>
                <w:lang w:val="hr-HR"/>
              </w:rPr>
            </w:pPr>
            <w:r w:rsidRPr="00294DAF">
              <w:rPr>
                <w:rFonts w:ascii="Calibri" w:eastAsia="Calibri" w:hAnsi="Calibri" w:cs="Calibri"/>
                <w:lang w:val="hr-HR"/>
              </w:rPr>
              <w:t xml:space="preserve">Damjanović, S., </w:t>
            </w:r>
            <w:r w:rsidRPr="00294DAF">
              <w:rPr>
                <w:rFonts w:ascii="Calibri" w:eastAsia="Calibri" w:hAnsi="Calibri" w:cs="Calibri"/>
                <w:i/>
                <w:iCs/>
                <w:lang w:val="hr-HR"/>
              </w:rPr>
              <w:t>Slovo iskona</w:t>
            </w:r>
            <w:r w:rsidRPr="00294DAF">
              <w:rPr>
                <w:rFonts w:ascii="Calibri" w:eastAsia="Calibri" w:hAnsi="Calibri" w:cs="Calibri"/>
                <w:lang w:val="hr-HR"/>
              </w:rPr>
              <w:t>, Zagreb, 2002.</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hr-HR"/>
              </w:rPr>
              <w:t>Gabrić-Bagarić, D.,  „</w:t>
            </w:r>
            <w:r w:rsidRPr="00294DAF">
              <w:rPr>
                <w:rFonts w:ascii="Calibri" w:eastAsia="Calibri" w:hAnsi="Calibri" w:cs="Calibri"/>
                <w:iCs/>
                <w:lang w:val="hr-HR"/>
              </w:rPr>
              <w:t>Jezik Pavla Posilovića“</w:t>
            </w:r>
            <w:r w:rsidRPr="00294DAF">
              <w:rPr>
                <w:rFonts w:ascii="Calibri" w:eastAsia="Calibri" w:hAnsi="Calibri" w:cs="Calibri"/>
                <w:lang w:val="hr-HR"/>
              </w:rPr>
              <w:t xml:space="preserve">, </w:t>
            </w:r>
            <w:r w:rsidRPr="00294DAF">
              <w:rPr>
                <w:rFonts w:ascii="Calibri" w:eastAsia="Calibri" w:hAnsi="Calibri" w:cs="Calibri"/>
                <w:i/>
                <w:lang w:val="hr-HR"/>
              </w:rPr>
              <w:t>Gradovrh</w:t>
            </w:r>
            <w:r w:rsidRPr="00294DAF">
              <w:rPr>
                <w:rFonts w:ascii="Calibri" w:eastAsia="Calibri" w:hAnsi="Calibri" w:cs="Calibri"/>
                <w:lang w:val="hr-HR"/>
              </w:rPr>
              <w:t>, Matica hrvatska, Tuzla, 2004., str. 28-51.</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en-GB"/>
              </w:rPr>
              <w:t>Gabri</w:t>
            </w:r>
            <w:r w:rsidRPr="00294DAF">
              <w:rPr>
                <w:rFonts w:ascii="Calibri" w:eastAsia="Calibri" w:hAnsi="Calibri" w:cs="Calibri"/>
                <w:lang w:val="hr-HR"/>
              </w:rPr>
              <w:t>ć-</w:t>
            </w:r>
            <w:r w:rsidRPr="00294DAF">
              <w:rPr>
                <w:rFonts w:ascii="Calibri" w:eastAsia="Calibri" w:hAnsi="Calibri" w:cs="Calibri"/>
                <w:lang w:val="en-GB"/>
              </w:rPr>
              <w:t>Bagari</w:t>
            </w:r>
            <w:r w:rsidRPr="00294DAF">
              <w:rPr>
                <w:rFonts w:ascii="Calibri" w:eastAsia="Calibri" w:hAnsi="Calibri" w:cs="Calibri"/>
                <w:lang w:val="hr-HR"/>
              </w:rPr>
              <w:t xml:space="preserve">ć, </w:t>
            </w:r>
            <w:r w:rsidRPr="00294DAF">
              <w:rPr>
                <w:rFonts w:ascii="Calibri" w:eastAsia="Calibri" w:hAnsi="Calibri" w:cs="Calibri"/>
                <w:lang w:val="en-GB"/>
              </w:rPr>
              <w:t>D</w:t>
            </w:r>
            <w:r w:rsidRPr="00294DAF">
              <w:rPr>
                <w:rFonts w:ascii="Calibri" w:eastAsia="Calibri" w:hAnsi="Calibri" w:cs="Calibri"/>
                <w:lang w:val="hr-HR"/>
              </w:rPr>
              <w:t>., „</w:t>
            </w:r>
            <w:r w:rsidRPr="00294DAF">
              <w:rPr>
                <w:rFonts w:ascii="Calibri" w:eastAsia="Calibri" w:hAnsi="Calibri" w:cs="Calibri"/>
                <w:lang w:val="en-GB"/>
              </w:rPr>
              <w:t>Hrvatskabosani</w:t>
            </w:r>
            <w:r w:rsidRPr="00294DAF">
              <w:rPr>
                <w:rFonts w:ascii="Calibri" w:eastAsia="Calibri" w:hAnsi="Calibri" w:cs="Calibri"/>
                <w:lang w:val="hr-HR"/>
              </w:rPr>
              <w:t>č</w:t>
            </w:r>
            <w:r w:rsidRPr="00294DAF">
              <w:rPr>
                <w:rFonts w:ascii="Calibri" w:eastAsia="Calibri" w:hAnsi="Calibri" w:cs="Calibri"/>
                <w:lang w:val="en-GB"/>
              </w:rPr>
              <w:t>kaba</w:t>
            </w:r>
            <w:r w:rsidRPr="00294DAF">
              <w:rPr>
                <w:rFonts w:ascii="Calibri" w:eastAsia="Calibri" w:hAnsi="Calibri" w:cs="Calibri"/>
                <w:lang w:val="hr-HR"/>
              </w:rPr>
              <w:t>š</w:t>
            </w:r>
            <w:r w:rsidRPr="00294DAF">
              <w:rPr>
                <w:rFonts w:ascii="Calibri" w:eastAsia="Calibri" w:hAnsi="Calibri" w:cs="Calibri"/>
                <w:lang w:val="en-GB"/>
              </w:rPr>
              <w:t>tinaudjelimabosanskihfranjevaca</w:t>
            </w:r>
            <w:r w:rsidRPr="00294DAF">
              <w:rPr>
                <w:rFonts w:ascii="Calibri" w:eastAsia="Calibri" w:hAnsi="Calibri" w:cs="Calibri"/>
                <w:lang w:val="hr-HR"/>
              </w:rPr>
              <w:t xml:space="preserve"> 17. </w:t>
            </w:r>
            <w:r w:rsidRPr="00294DAF">
              <w:rPr>
                <w:rFonts w:ascii="Calibri" w:eastAsia="Calibri" w:hAnsi="Calibri" w:cs="Calibri"/>
                <w:lang w:val="en-GB"/>
              </w:rPr>
              <w:t>stolje</w:t>
            </w:r>
            <w:r w:rsidRPr="00294DAF">
              <w:rPr>
                <w:rFonts w:ascii="Calibri" w:eastAsia="Calibri" w:hAnsi="Calibri" w:cs="Calibri"/>
                <w:lang w:val="hr-HR"/>
              </w:rPr>
              <w:t>ć</w:t>
            </w:r>
            <w:r w:rsidRPr="00294DAF">
              <w:rPr>
                <w:rFonts w:ascii="Calibri" w:eastAsia="Calibri" w:hAnsi="Calibri" w:cs="Calibri"/>
                <w:lang w:val="en-GB"/>
              </w:rPr>
              <w:t>a</w:t>
            </w:r>
            <w:r w:rsidRPr="00294DAF">
              <w:rPr>
                <w:rFonts w:ascii="Calibri" w:eastAsia="Calibri" w:hAnsi="Calibri" w:cs="Calibri"/>
                <w:lang w:val="hr-HR"/>
              </w:rPr>
              <w:t xml:space="preserve">“, </w:t>
            </w:r>
            <w:r w:rsidRPr="00294DAF">
              <w:rPr>
                <w:rFonts w:ascii="Calibri" w:eastAsia="Calibri" w:hAnsi="Calibri" w:cs="Calibri"/>
                <w:i/>
                <w:lang w:val="en-GB"/>
              </w:rPr>
              <w:t>Filologija</w:t>
            </w:r>
            <w:r w:rsidRPr="00294DAF">
              <w:rPr>
                <w:rFonts w:ascii="Calibri" w:eastAsia="Calibri" w:hAnsi="Calibri" w:cs="Calibri"/>
                <w:lang w:val="hr-HR"/>
              </w:rPr>
              <w:t xml:space="preserve">, 62, 2014., </w:t>
            </w:r>
            <w:r w:rsidRPr="00294DAF">
              <w:rPr>
                <w:rFonts w:ascii="Calibri" w:eastAsia="Calibri" w:hAnsi="Calibri" w:cs="Calibri"/>
                <w:lang w:val="en-GB"/>
              </w:rPr>
              <w:t>str</w:t>
            </w:r>
            <w:r w:rsidRPr="00294DAF">
              <w:rPr>
                <w:rFonts w:ascii="Calibri" w:eastAsia="Calibri" w:hAnsi="Calibri" w:cs="Calibri"/>
                <w:lang w:val="hr-HR"/>
              </w:rPr>
              <w:t>. 33-59.</w:t>
            </w:r>
          </w:p>
          <w:p w:rsidR="00294DAF" w:rsidRPr="00294DAF" w:rsidRDefault="00294DAF" w:rsidP="00294DAF">
            <w:pPr>
              <w:numPr>
                <w:ilvl w:val="0"/>
                <w:numId w:val="186"/>
              </w:numPr>
              <w:spacing w:after="0" w:line="240" w:lineRule="auto"/>
              <w:contextualSpacing/>
              <w:jc w:val="both"/>
              <w:rPr>
                <w:rFonts w:ascii="Calibri" w:eastAsia="Times New Roman" w:hAnsi="Calibri" w:cs="Calibri"/>
                <w:i/>
                <w:lang w:val="hr-HR"/>
              </w:rPr>
            </w:pPr>
            <w:r w:rsidRPr="00294DAF">
              <w:rPr>
                <w:rFonts w:ascii="Calibri" w:eastAsia="Times New Roman" w:hAnsi="Calibri" w:cs="Calibri"/>
                <w:lang w:val="hr-HR"/>
              </w:rPr>
              <w:t xml:space="preserve">Grubišić, V., </w:t>
            </w:r>
            <w:r w:rsidRPr="00294DAF">
              <w:rPr>
                <w:rFonts w:ascii="Calibri" w:eastAsia="Times New Roman" w:hAnsi="Calibri" w:cs="Calibri"/>
                <w:i/>
                <w:lang w:val="hr-HR"/>
              </w:rPr>
              <w:t>Grafija hrvatske lapidarne ćirilice</w:t>
            </w:r>
            <w:r w:rsidRPr="00294DAF">
              <w:rPr>
                <w:rFonts w:ascii="Calibri" w:eastAsia="Times New Roman" w:hAnsi="Calibri" w:cs="Calibri"/>
                <w:lang w:val="hr-HR"/>
              </w:rPr>
              <w:t>, Barcelona; Mostar, 1978.</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Jagić, V., „Nekoliko riječi o bosanskim natpisima na stećcima“, </w:t>
            </w:r>
            <w:r w:rsidRPr="00294DAF">
              <w:rPr>
                <w:rFonts w:ascii="Calibri" w:eastAsia="Times New Roman" w:hAnsi="Calibri" w:cs="Calibri"/>
                <w:i/>
                <w:lang w:val="hr-HR"/>
              </w:rPr>
              <w:t xml:space="preserve">GZM, </w:t>
            </w:r>
            <w:r w:rsidRPr="00294DAF">
              <w:rPr>
                <w:rFonts w:ascii="Calibri" w:eastAsia="Times New Roman" w:hAnsi="Calibri" w:cs="Calibri"/>
                <w:lang w:val="hr-HR"/>
              </w:rPr>
              <w:t>II, Sarajevo, 1890., str. 1-9.</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Jurić-Kappel, J., „Divković kao reformator ćirilice“, </w:t>
            </w:r>
            <w:r w:rsidRPr="00294DAF">
              <w:rPr>
                <w:rFonts w:ascii="Calibri" w:eastAsia="Calibri" w:hAnsi="Calibri" w:cs="Calibri"/>
                <w:i/>
                <w:lang w:val="hr-HR"/>
              </w:rPr>
              <w:t>Filologija</w:t>
            </w:r>
            <w:r w:rsidRPr="00294DAF">
              <w:rPr>
                <w:rFonts w:ascii="Calibri" w:eastAsia="Calibri" w:hAnsi="Calibri" w:cs="Calibri"/>
                <w:lang w:val="hr-HR"/>
              </w:rPr>
              <w:t>, 63, Zagreb, 2014., str. 117-129.</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en-GB"/>
              </w:rPr>
              <w:t>Kuna</w:t>
            </w:r>
            <w:r w:rsidRPr="00294DAF">
              <w:rPr>
                <w:rFonts w:ascii="Calibri" w:eastAsia="Calibri" w:hAnsi="Calibri" w:cs="Calibri"/>
                <w:lang w:val="hr-HR"/>
              </w:rPr>
              <w:t xml:space="preserve">, </w:t>
            </w:r>
            <w:r w:rsidRPr="00294DAF">
              <w:rPr>
                <w:rFonts w:ascii="Calibri" w:eastAsia="Calibri" w:hAnsi="Calibri" w:cs="Calibri"/>
                <w:lang w:val="en-GB"/>
              </w:rPr>
              <w:t>H</w:t>
            </w:r>
            <w:r w:rsidRPr="00294DAF">
              <w:rPr>
                <w:rFonts w:ascii="Calibri" w:eastAsia="Calibri" w:hAnsi="Calibri" w:cs="Calibri"/>
                <w:lang w:val="hr-HR"/>
              </w:rPr>
              <w:t>., „</w:t>
            </w:r>
            <w:r w:rsidRPr="00294DAF">
              <w:rPr>
                <w:rFonts w:ascii="Calibri" w:eastAsia="Calibri" w:hAnsi="Calibri" w:cs="Calibri"/>
                <w:lang w:val="en-GB"/>
              </w:rPr>
              <w:t>Bosanskirukopisnikodeksiusvjetluju</w:t>
            </w:r>
            <w:r w:rsidRPr="00294DAF">
              <w:rPr>
                <w:rFonts w:ascii="Calibri" w:eastAsia="Calibri" w:hAnsi="Calibri" w:cs="Calibri"/>
                <w:lang w:val="hr-HR"/>
              </w:rPr>
              <w:t>ž</w:t>
            </w:r>
            <w:r w:rsidRPr="00294DAF">
              <w:rPr>
                <w:rFonts w:ascii="Calibri" w:eastAsia="Calibri" w:hAnsi="Calibri" w:cs="Calibri"/>
                <w:lang w:val="en-GB"/>
              </w:rPr>
              <w:t>noslavenskihredakcijastaroslavenskog</w:t>
            </w:r>
            <w:r w:rsidRPr="00294DAF">
              <w:rPr>
                <w:rFonts w:ascii="Calibri" w:eastAsia="Calibri" w:hAnsi="Calibri" w:cs="Calibri"/>
                <w:lang w:val="hr-HR"/>
              </w:rPr>
              <w:t xml:space="preserve">“, </w:t>
            </w:r>
            <w:r w:rsidRPr="00294DAF">
              <w:rPr>
                <w:rFonts w:ascii="Calibri" w:eastAsia="Calibri" w:hAnsi="Calibri" w:cs="Calibri"/>
                <w:i/>
                <w:lang w:val="bs-Latn-BA"/>
              </w:rPr>
              <w:t>Radovi sa simpozija Srednjovjekovna Bosna i evropska kultura</w:t>
            </w:r>
            <w:r w:rsidRPr="00294DAF">
              <w:rPr>
                <w:rFonts w:ascii="Calibri" w:eastAsia="Calibri" w:hAnsi="Calibri" w:cs="Calibri"/>
                <w:lang w:val="bs-Latn-BA"/>
              </w:rPr>
              <w:t xml:space="preserve">, </w:t>
            </w:r>
            <w:r w:rsidRPr="00294DAF">
              <w:rPr>
                <w:rFonts w:ascii="Calibri" w:eastAsia="Calibri" w:hAnsi="Calibri" w:cs="Calibri"/>
                <w:lang w:val="en-GB"/>
              </w:rPr>
              <w:t>Zenica</w:t>
            </w:r>
            <w:r w:rsidRPr="00294DAF">
              <w:rPr>
                <w:rFonts w:ascii="Calibri" w:eastAsia="Calibri" w:hAnsi="Calibri" w:cs="Calibri"/>
                <w:lang w:val="hr-HR"/>
              </w:rPr>
              <w:t xml:space="preserve">, 1973., </w:t>
            </w:r>
            <w:r w:rsidRPr="00294DAF">
              <w:rPr>
                <w:rFonts w:ascii="Calibri" w:eastAsia="Calibri" w:hAnsi="Calibri" w:cs="Calibri"/>
                <w:lang w:val="en-GB"/>
              </w:rPr>
              <w:t>str</w:t>
            </w:r>
            <w:r w:rsidRPr="00294DAF">
              <w:rPr>
                <w:rFonts w:ascii="Calibri" w:eastAsia="Calibri" w:hAnsi="Calibri" w:cs="Calibri"/>
                <w:lang w:val="hr-HR"/>
              </w:rPr>
              <w:t>. 89-102.</w:t>
            </w:r>
          </w:p>
          <w:p w:rsidR="00294DAF" w:rsidRPr="00294DAF" w:rsidRDefault="00294DAF" w:rsidP="00294DAF">
            <w:pPr>
              <w:numPr>
                <w:ilvl w:val="0"/>
                <w:numId w:val="186"/>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lang w:val="hr-HR"/>
              </w:rPr>
              <w:t xml:space="preserve">Kuna, H.,  </w:t>
            </w:r>
            <w:r w:rsidRPr="00294DAF">
              <w:rPr>
                <w:rFonts w:ascii="Calibri" w:eastAsia="Times New Roman" w:hAnsi="Calibri" w:cs="Calibri"/>
                <w:bCs/>
                <w:i/>
                <w:color w:val="000000"/>
                <w:lang w:val="hr-HR"/>
              </w:rPr>
              <w:t>Hrestomatija</w:t>
            </w:r>
            <w:r w:rsidRPr="00294DAF">
              <w:rPr>
                <w:rFonts w:ascii="Calibri" w:eastAsia="Times New Roman" w:hAnsi="Calibri" w:cs="Calibri"/>
                <w:i/>
                <w:color w:val="000000"/>
                <w:lang w:val="hr-HR"/>
              </w:rPr>
              <w:t xml:space="preserve"> starije bosanske književnosti</w:t>
            </w:r>
            <w:r w:rsidRPr="00294DAF">
              <w:rPr>
                <w:rFonts w:ascii="Calibri" w:eastAsia="Times New Roman" w:hAnsi="Calibri" w:cs="Calibri"/>
                <w:color w:val="000000"/>
                <w:lang w:val="hr-HR"/>
              </w:rPr>
              <w:t>, Sarajevo, 1974.</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en-GB"/>
              </w:rPr>
              <w:t>Kuna</w:t>
            </w:r>
            <w:r w:rsidRPr="00294DAF">
              <w:rPr>
                <w:rFonts w:ascii="Calibri" w:eastAsia="Calibri" w:hAnsi="Calibri" w:cs="Calibri"/>
                <w:lang w:val="hr-HR"/>
              </w:rPr>
              <w:t xml:space="preserve">, </w:t>
            </w:r>
            <w:r w:rsidRPr="00294DAF">
              <w:rPr>
                <w:rFonts w:ascii="Calibri" w:eastAsia="Calibri" w:hAnsi="Calibri" w:cs="Calibri"/>
                <w:lang w:val="en-GB"/>
              </w:rPr>
              <w:t>H</w:t>
            </w:r>
            <w:r w:rsidRPr="00294DAF">
              <w:rPr>
                <w:rFonts w:ascii="Calibri" w:eastAsia="Calibri" w:hAnsi="Calibri" w:cs="Calibri"/>
                <w:lang w:val="hr-HR"/>
              </w:rPr>
              <w:t>., „</w:t>
            </w:r>
            <w:r w:rsidRPr="00294DAF">
              <w:rPr>
                <w:rFonts w:ascii="Calibri" w:eastAsia="Calibri" w:hAnsi="Calibri" w:cs="Calibri"/>
                <w:lang w:val="en-GB"/>
              </w:rPr>
              <w:t>Nekegrafijskeosobinebosanskihsrednjovjekovnihkodeksauodnosupremastaroslavenskojglagoljskojgrafijskojtradiciji</w:t>
            </w:r>
            <w:r w:rsidRPr="00294DAF">
              <w:rPr>
                <w:rFonts w:ascii="Calibri" w:eastAsia="Calibri" w:hAnsi="Calibri" w:cs="Calibri"/>
                <w:lang w:val="hr-HR"/>
              </w:rPr>
              <w:t xml:space="preserve">”, </w:t>
            </w:r>
            <w:r w:rsidRPr="00294DAF">
              <w:rPr>
                <w:rFonts w:ascii="Calibri" w:eastAsia="Calibri" w:hAnsi="Calibri" w:cs="Calibri"/>
                <w:i/>
                <w:lang w:val="en-GB"/>
              </w:rPr>
              <w:t>Nahtigalovzbornik</w:t>
            </w:r>
            <w:r w:rsidRPr="00294DAF">
              <w:rPr>
                <w:rFonts w:ascii="Calibri" w:eastAsia="Calibri" w:hAnsi="Calibri" w:cs="Calibri"/>
                <w:lang w:val="hr-HR"/>
              </w:rPr>
              <w:t xml:space="preserve">, </w:t>
            </w:r>
            <w:r w:rsidRPr="00294DAF">
              <w:rPr>
                <w:rFonts w:ascii="Calibri" w:eastAsia="Calibri" w:hAnsi="Calibri" w:cs="Calibri"/>
                <w:lang w:val="en-GB"/>
              </w:rPr>
              <w:t>Ljubljana</w:t>
            </w:r>
            <w:r w:rsidRPr="00294DAF">
              <w:rPr>
                <w:rFonts w:ascii="Calibri" w:eastAsia="Calibri" w:hAnsi="Calibri" w:cs="Calibri"/>
                <w:lang w:val="hr-HR"/>
              </w:rPr>
              <w:t xml:space="preserve">, 1977., </w:t>
            </w:r>
            <w:r w:rsidRPr="00294DAF">
              <w:rPr>
                <w:rFonts w:ascii="Calibri" w:eastAsia="Calibri" w:hAnsi="Calibri" w:cs="Calibri"/>
                <w:lang w:val="en-GB"/>
              </w:rPr>
              <w:t>str</w:t>
            </w:r>
            <w:r w:rsidRPr="00294DAF">
              <w:rPr>
                <w:rFonts w:ascii="Calibri" w:eastAsia="Calibri" w:hAnsi="Calibri" w:cs="Calibri"/>
                <w:lang w:val="hr-HR"/>
              </w:rPr>
              <w:t>. 153-166.</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Kuna, H.,„Srednjovjekovna bosansko-hercegovačka književnost“,  </w:t>
            </w:r>
            <w:r w:rsidRPr="00294DAF">
              <w:rPr>
                <w:rFonts w:ascii="Calibri" w:eastAsia="Times New Roman" w:hAnsi="Calibri" w:cs="Calibri"/>
                <w:i/>
                <w:lang w:val="hr-HR"/>
              </w:rPr>
              <w:t>Pisana riječ u Bosni i Hercegovini od najstarijih vremena do 1918.   godine,</w:t>
            </w:r>
            <w:r w:rsidRPr="00294DAF">
              <w:rPr>
                <w:rFonts w:ascii="Calibri" w:eastAsia="Times New Roman" w:hAnsi="Calibri" w:cs="Calibri"/>
                <w:lang w:val="hr-HR"/>
              </w:rPr>
              <w:t xml:space="preserve"> 1982., str. 49-63.</w:t>
            </w:r>
          </w:p>
          <w:p w:rsidR="00294DAF" w:rsidRPr="00294DAF" w:rsidRDefault="00294DAF" w:rsidP="00294DAF">
            <w:pPr>
              <w:numPr>
                <w:ilvl w:val="0"/>
                <w:numId w:val="186"/>
              </w:numPr>
              <w:spacing w:after="0" w:line="240" w:lineRule="auto"/>
              <w:jc w:val="both"/>
              <w:rPr>
                <w:rFonts w:ascii="Calibri" w:eastAsia="Calibri" w:hAnsi="Calibri" w:cs="Calibri"/>
                <w:lang w:val="bs-Latn-BA"/>
              </w:rPr>
            </w:pPr>
            <w:r w:rsidRPr="00294DAF">
              <w:rPr>
                <w:rFonts w:ascii="Calibri" w:eastAsia="Calibri" w:hAnsi="Calibri" w:cs="Calibri"/>
                <w:lang w:val="bs-Latn-BA"/>
              </w:rPr>
              <w:t xml:space="preserve">Minović, M., „Neka pitanja jezika u djelima fra Matije Divkovića“, </w:t>
            </w:r>
            <w:r w:rsidRPr="00294DAF">
              <w:rPr>
                <w:rFonts w:ascii="Calibri" w:eastAsia="Calibri" w:hAnsi="Calibri" w:cs="Calibri"/>
                <w:i/>
                <w:lang w:val="bs-Latn-BA"/>
              </w:rPr>
              <w:t>Zbornik radova o Matiji Divkoviću</w:t>
            </w:r>
            <w:r w:rsidRPr="00294DAF">
              <w:rPr>
                <w:rFonts w:ascii="Calibri" w:eastAsia="Calibri" w:hAnsi="Calibri" w:cs="Calibri"/>
                <w:lang w:val="bs-Latn-BA"/>
              </w:rPr>
              <w:t>, Institut za jezik i književnost, Sarajevo 1982., str. 95-114.</w:t>
            </w:r>
          </w:p>
          <w:p w:rsidR="00294DAF" w:rsidRPr="00294DAF" w:rsidRDefault="00294DAF" w:rsidP="00294DAF">
            <w:pPr>
              <w:numPr>
                <w:ilvl w:val="0"/>
                <w:numId w:val="186"/>
              </w:numPr>
              <w:spacing w:after="0" w:line="240" w:lineRule="auto"/>
              <w:jc w:val="both"/>
              <w:rPr>
                <w:rFonts w:ascii="Calibri" w:eastAsia="Calibri" w:hAnsi="Calibri" w:cs="Calibri"/>
                <w:lang w:val="bs-Latn-BA"/>
              </w:rPr>
            </w:pPr>
            <w:r w:rsidRPr="00294DAF">
              <w:rPr>
                <w:rFonts w:ascii="Calibri" w:eastAsia="Calibri" w:hAnsi="Calibri" w:cs="Calibri"/>
                <w:lang w:val="hr-HR"/>
              </w:rPr>
              <w:t xml:space="preserve">Mladenović, A.,  </w:t>
            </w:r>
            <w:r w:rsidRPr="00294DAF">
              <w:rPr>
                <w:rFonts w:ascii="Calibri" w:eastAsia="Calibri" w:hAnsi="Calibri" w:cs="Calibri"/>
                <w:i/>
                <w:lang w:val="hr-HR"/>
              </w:rPr>
              <w:t>O jeziku letopisa fra Nikole Lašvanina</w:t>
            </w:r>
            <w:r w:rsidRPr="00294DAF">
              <w:rPr>
                <w:rFonts w:ascii="Calibri" w:eastAsia="Calibri" w:hAnsi="Calibri" w:cs="Calibri"/>
                <w:lang w:val="hr-HR"/>
              </w:rPr>
              <w:t>,  Građa 10, Odjeljenje istorijsko-filoloških nauka, Beograd,  1967., str. 53-123.</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Moguš, M., „O grafemsko-fonemskim odnosima u Divkovićevim Besjedama,“</w:t>
            </w:r>
            <w:r w:rsidRPr="00294DAF">
              <w:rPr>
                <w:rFonts w:ascii="Calibri" w:eastAsia="Calibri" w:hAnsi="Calibri" w:cs="Calibri"/>
                <w:i/>
                <w:lang w:val="bs-Latn-BA"/>
              </w:rPr>
              <w:t>Zbornik radova o Matiji Divkoviću</w:t>
            </w:r>
            <w:r w:rsidRPr="00294DAF">
              <w:rPr>
                <w:rFonts w:ascii="Calibri" w:eastAsia="Calibri" w:hAnsi="Calibri" w:cs="Calibri"/>
                <w:lang w:val="bs-Latn-BA"/>
              </w:rPr>
              <w:t>, Institut za jezik i književnost, Sarajevo, 1982., str. 49-54.</w:t>
            </w:r>
          </w:p>
          <w:p w:rsidR="00294DAF" w:rsidRPr="00294DAF" w:rsidRDefault="00294DAF" w:rsidP="00294DAF">
            <w:pPr>
              <w:numPr>
                <w:ilvl w:val="0"/>
                <w:numId w:val="186"/>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lang w:val="hr-HR"/>
              </w:rPr>
              <w:t xml:space="preserve">Mošin, V., „Metodološke bilješke o tipovima pisma u ćirilici“, </w:t>
            </w:r>
            <w:r w:rsidRPr="00294DAF">
              <w:rPr>
                <w:rFonts w:ascii="Calibri" w:eastAsia="Times New Roman" w:hAnsi="Calibri" w:cs="Calibri"/>
                <w:i/>
                <w:lang w:val="hr-HR"/>
              </w:rPr>
              <w:t>Slovo</w:t>
            </w:r>
            <w:r w:rsidRPr="00294DAF">
              <w:rPr>
                <w:rFonts w:ascii="Calibri" w:eastAsia="Times New Roman" w:hAnsi="Calibri" w:cs="Calibri"/>
                <w:lang w:val="hr-HR"/>
              </w:rPr>
              <w:t xml:space="preserve">, </w:t>
            </w:r>
            <w:r w:rsidRPr="00294DAF">
              <w:rPr>
                <w:rFonts w:ascii="Calibri" w:eastAsia="Calibri" w:hAnsi="Calibri" w:cs="Calibri"/>
                <w:lang w:val="hr-HR"/>
              </w:rPr>
              <w:t>15-16, Zagreb, 1965., str. 150-182.</w:t>
            </w:r>
          </w:p>
          <w:p w:rsidR="00294DAF" w:rsidRPr="00294DAF" w:rsidRDefault="00294DAF" w:rsidP="00294DAF">
            <w:pPr>
              <w:numPr>
                <w:ilvl w:val="0"/>
                <w:numId w:val="186"/>
              </w:numPr>
              <w:spacing w:after="0" w:line="240" w:lineRule="auto"/>
              <w:jc w:val="both"/>
              <w:rPr>
                <w:rFonts w:ascii="Calibri" w:eastAsia="Calibri" w:hAnsi="Calibri" w:cs="Calibri"/>
                <w:lang w:val="bs-Latn-BA"/>
              </w:rPr>
            </w:pPr>
            <w:r w:rsidRPr="00294DAF">
              <w:rPr>
                <w:rFonts w:ascii="Calibri" w:eastAsia="Calibri" w:hAnsi="Calibri" w:cs="Calibri"/>
                <w:lang w:val="bs-Latn-BA"/>
              </w:rPr>
              <w:t xml:space="preserve">Nakaš, L., </w:t>
            </w:r>
            <w:r w:rsidRPr="00294DAF">
              <w:rPr>
                <w:rFonts w:ascii="Calibri" w:eastAsia="Calibri" w:hAnsi="Calibri" w:cs="Calibri"/>
                <w:i/>
                <w:lang w:val="bs-Latn-BA"/>
              </w:rPr>
              <w:t>Jezik i grafija krajišničkih pisma</w:t>
            </w:r>
            <w:r w:rsidRPr="00294DAF">
              <w:rPr>
                <w:rFonts w:ascii="Calibri" w:eastAsia="Calibri" w:hAnsi="Calibri" w:cs="Calibri"/>
                <w:lang w:val="bs-Latn-BA"/>
              </w:rPr>
              <w:t>, Sarajevo, 2010.</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Nosić, M., „Humačka ploča“, </w:t>
            </w:r>
            <w:r w:rsidRPr="00294DAF">
              <w:rPr>
                <w:rFonts w:ascii="Calibri" w:eastAsia="Times New Roman" w:hAnsi="Calibri" w:cs="Calibri"/>
                <w:i/>
                <w:lang w:val="hr-HR"/>
              </w:rPr>
              <w:t>Ljubuški kraj, ljudi i vrijeme</w:t>
            </w:r>
            <w:r w:rsidRPr="00294DAF">
              <w:rPr>
                <w:rFonts w:ascii="Calibri" w:eastAsia="Times New Roman" w:hAnsi="Calibri" w:cs="Calibri"/>
                <w:lang w:val="hr-HR"/>
              </w:rPr>
              <w:t>, Ziral,   Mostar; Zagreb, 1996., str. 149-159.</w:t>
            </w:r>
          </w:p>
          <w:p w:rsidR="00294DAF" w:rsidRPr="00294DAF" w:rsidRDefault="00294DAF" w:rsidP="00294DAF">
            <w:pPr>
              <w:numPr>
                <w:ilvl w:val="0"/>
                <w:numId w:val="186"/>
              </w:numPr>
              <w:spacing w:after="0" w:line="240" w:lineRule="auto"/>
              <w:jc w:val="both"/>
              <w:rPr>
                <w:rFonts w:ascii="Calibri" w:eastAsia="Calibri" w:hAnsi="Calibri" w:cs="Calibri"/>
                <w:lang w:val="bs-Latn-BA"/>
              </w:rPr>
            </w:pPr>
            <w:r w:rsidRPr="00294DAF">
              <w:rPr>
                <w:rFonts w:ascii="Calibri" w:eastAsia="Times New Roman" w:hAnsi="Calibri" w:cs="Calibri"/>
                <w:lang w:val="hr-HR"/>
              </w:rPr>
              <w:t xml:space="preserve">Palameta, M., „Stećci i njihov kulturološki kontekst“, </w:t>
            </w:r>
            <w:r w:rsidRPr="00294DAF">
              <w:rPr>
                <w:rFonts w:ascii="Calibri" w:eastAsia="Times New Roman" w:hAnsi="Calibri" w:cs="Calibri"/>
                <w:i/>
                <w:lang w:val="hr-HR"/>
              </w:rPr>
              <w:t>Ljubuški kraj,  ljudi i vrijeme</w:t>
            </w:r>
            <w:r w:rsidRPr="00294DAF">
              <w:rPr>
                <w:rFonts w:ascii="Calibri" w:eastAsia="Times New Roman" w:hAnsi="Calibri" w:cs="Calibri"/>
                <w:lang w:val="hr-HR"/>
              </w:rPr>
              <w:t xml:space="preserve">, </w:t>
            </w:r>
            <w:r w:rsidRPr="00294DAF">
              <w:rPr>
                <w:rFonts w:ascii="Calibri" w:eastAsia="Times New Roman" w:hAnsi="Calibri" w:cs="Calibri"/>
                <w:lang w:val="hr-HR"/>
              </w:rPr>
              <w:lastRenderedPageBreak/>
              <w:t>Ziral, Mostar; Zagreb, 1996., str. 161-171.</w:t>
            </w:r>
          </w:p>
          <w:p w:rsidR="00294DAF" w:rsidRPr="00294DAF" w:rsidRDefault="00294DAF" w:rsidP="00294DAF">
            <w:pPr>
              <w:numPr>
                <w:ilvl w:val="0"/>
                <w:numId w:val="186"/>
              </w:numPr>
              <w:spacing w:after="0" w:line="240" w:lineRule="auto"/>
              <w:jc w:val="both"/>
              <w:rPr>
                <w:rFonts w:ascii="Calibri" w:eastAsia="Times New Roman" w:hAnsi="Calibri" w:cs="Calibri"/>
                <w:lang w:val="hr-HR"/>
              </w:rPr>
            </w:pPr>
            <w:r w:rsidRPr="00294DAF">
              <w:rPr>
                <w:rFonts w:ascii="Calibri" w:eastAsia="Calibri" w:hAnsi="Calibri" w:cs="Calibri"/>
                <w:lang w:val="bs-Latn-BA"/>
              </w:rPr>
              <w:t xml:space="preserve">Pavešić, S., „Jezik Stjepana Matijevića-prilog poznavanju jezika bosanskih pisaca 17. stoljeća“, </w:t>
            </w:r>
            <w:r w:rsidRPr="00294DAF">
              <w:rPr>
                <w:rFonts w:ascii="Calibri" w:eastAsia="Calibri" w:hAnsi="Calibri" w:cs="Calibri"/>
                <w:i/>
                <w:lang w:val="bs-Latn-BA"/>
              </w:rPr>
              <w:t>Rasprave Instituta za jezik JAZU</w:t>
            </w:r>
            <w:r w:rsidRPr="00294DAF">
              <w:rPr>
                <w:rFonts w:ascii="Calibri" w:eastAsia="Calibri" w:hAnsi="Calibri" w:cs="Calibri"/>
                <w:lang w:val="bs-Latn-BA"/>
              </w:rPr>
              <w:t>,  Knjiga 1, Zagreb, 1968. str. 371-481.</w:t>
            </w:r>
          </w:p>
          <w:p w:rsidR="00294DAF" w:rsidRPr="00294DAF" w:rsidRDefault="00294DAF" w:rsidP="00294DAF">
            <w:pPr>
              <w:numPr>
                <w:ilvl w:val="0"/>
                <w:numId w:val="186"/>
              </w:numPr>
              <w:spacing w:after="0" w:line="240" w:lineRule="auto"/>
              <w:jc w:val="both"/>
              <w:rPr>
                <w:rFonts w:ascii="Calibri" w:eastAsia="Calibri" w:hAnsi="Calibri" w:cs="Calibri"/>
                <w:lang w:val="bs-Latn-BA"/>
              </w:rPr>
            </w:pPr>
            <w:r w:rsidRPr="00294DAF">
              <w:rPr>
                <w:rFonts w:ascii="Calibri" w:eastAsia="Calibri" w:hAnsi="Calibri" w:cs="Calibri"/>
                <w:lang w:val="bs-Latn-BA"/>
              </w:rPr>
              <w:t xml:space="preserve">Pranjković, I., </w:t>
            </w:r>
            <w:r w:rsidRPr="00294DAF">
              <w:rPr>
                <w:rFonts w:ascii="Calibri" w:eastAsia="Calibri" w:hAnsi="Calibri" w:cs="Calibri"/>
                <w:i/>
                <w:lang w:val="bs-Latn-BA"/>
              </w:rPr>
              <w:t>Hrvatski jezik i franjevci Bosne Srebrene</w:t>
            </w:r>
            <w:r w:rsidRPr="00294DAF">
              <w:rPr>
                <w:rFonts w:ascii="Calibri" w:eastAsia="Calibri" w:hAnsi="Calibri" w:cs="Calibri"/>
                <w:lang w:val="bs-Latn-BA"/>
              </w:rPr>
              <w:t>, Zagreb, 2000.</w:t>
            </w:r>
          </w:p>
          <w:p w:rsidR="00294DAF" w:rsidRPr="00294DAF" w:rsidRDefault="00294DAF" w:rsidP="00294DAF">
            <w:pPr>
              <w:numPr>
                <w:ilvl w:val="0"/>
                <w:numId w:val="186"/>
              </w:numPr>
              <w:spacing w:after="0" w:line="240" w:lineRule="auto"/>
              <w:jc w:val="both"/>
              <w:rPr>
                <w:rFonts w:ascii="Calibri" w:eastAsia="Calibri" w:hAnsi="Calibri" w:cs="Calibri"/>
                <w:lang w:val="bs-Latn-BA"/>
              </w:rPr>
            </w:pPr>
            <w:r w:rsidRPr="00294DAF">
              <w:rPr>
                <w:rFonts w:ascii="Calibri" w:eastAsia="Calibri" w:hAnsi="Calibri" w:cs="Calibri"/>
                <w:lang w:val="bs-Latn-BA"/>
              </w:rPr>
              <w:t>Pranjković, I., „Iz Divkovićeve sintakse“,</w:t>
            </w:r>
            <w:r w:rsidRPr="00294DAF">
              <w:rPr>
                <w:rFonts w:ascii="Calibri" w:eastAsia="Times New Roman" w:hAnsi="Calibri" w:cs="Calibri"/>
                <w:i/>
                <w:lang w:val="hr-HR"/>
              </w:rPr>
              <w:t>Zbornik radova sa Znanstvenog skupa Matija Divković i kultura pisane riječi</w:t>
            </w:r>
            <w:r w:rsidRPr="00294DAF">
              <w:rPr>
                <w:rFonts w:ascii="Calibri" w:eastAsia="Times New Roman" w:hAnsi="Calibri" w:cs="Calibri"/>
                <w:lang w:val="hr-HR"/>
              </w:rPr>
              <w:t>, Franjevačka teologija Sarajevo; Kulturno-povijesni institut Bosne Srebrene, Sarajevo, 2014., str. 173-184.</w:t>
            </w:r>
          </w:p>
          <w:p w:rsidR="00294DAF" w:rsidRPr="00294DAF" w:rsidRDefault="00294DAF" w:rsidP="00294DAF">
            <w:pPr>
              <w:numPr>
                <w:ilvl w:val="0"/>
                <w:numId w:val="186"/>
              </w:numPr>
              <w:spacing w:after="0" w:line="240" w:lineRule="auto"/>
              <w:jc w:val="both"/>
              <w:rPr>
                <w:rFonts w:ascii="Calibri" w:eastAsia="Calibri" w:hAnsi="Calibri" w:cs="Calibri"/>
                <w:lang w:val="bs-Latn-BA"/>
              </w:rPr>
            </w:pPr>
            <w:r w:rsidRPr="00294DAF">
              <w:rPr>
                <w:rFonts w:ascii="Calibri" w:eastAsia="Calibri" w:hAnsi="Calibri" w:cs="Calibri"/>
                <w:lang w:val="bs-Latn-BA"/>
              </w:rPr>
              <w:t xml:space="preserve">Raukar, T., „O problemu bosančice“, </w:t>
            </w:r>
            <w:r w:rsidRPr="00294DAF">
              <w:rPr>
                <w:rFonts w:ascii="Calibri" w:eastAsia="Calibri" w:hAnsi="Calibri" w:cs="Calibri"/>
                <w:i/>
                <w:lang w:val="bs-Latn-BA"/>
              </w:rPr>
              <w:t>Radovi sa simpozija Srednjovjekovna Bosna i evropska kultura</w:t>
            </w:r>
            <w:r w:rsidRPr="00294DAF">
              <w:rPr>
                <w:rFonts w:ascii="Calibri" w:eastAsia="Calibri" w:hAnsi="Calibri" w:cs="Calibri"/>
                <w:lang w:val="bs-Latn-BA"/>
              </w:rPr>
              <w:t>, Zenica, 1973., str. 103-144.</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Šimić, M., </w:t>
            </w:r>
            <w:r w:rsidRPr="00294DAF">
              <w:rPr>
                <w:rFonts w:ascii="Calibri" w:eastAsia="Times New Roman" w:hAnsi="Calibri" w:cs="Calibri"/>
                <w:i/>
                <w:lang w:val="hr-HR"/>
              </w:rPr>
              <w:t>Jezik srednjovjekovnih kamenih natpisa iz Hercegovine</w:t>
            </w:r>
            <w:r w:rsidRPr="00294DAF">
              <w:rPr>
                <w:rFonts w:ascii="Calibri" w:eastAsia="Times New Roman" w:hAnsi="Calibri" w:cs="Calibri"/>
                <w:lang w:val="hr-HR"/>
              </w:rPr>
              <w:t>, Matica hrvatska, Sarajevo, 2009.</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Calibri" w:hAnsi="Calibri" w:cs="Calibri"/>
                <w:lang w:val="hr-HR"/>
              </w:rPr>
              <w:t xml:space="preserve">Šimić, M.,  „Jezik i grafija bosansko-humskih natpisa“, </w:t>
            </w:r>
            <w:r w:rsidRPr="00294DAF">
              <w:rPr>
                <w:rFonts w:ascii="Calibri" w:eastAsia="Calibri" w:hAnsi="Calibri" w:cs="Calibri"/>
                <w:i/>
                <w:lang w:val="hr-HR"/>
              </w:rPr>
              <w:t>Filologija</w:t>
            </w:r>
            <w:r w:rsidRPr="00294DAF">
              <w:rPr>
                <w:rFonts w:ascii="Calibri" w:eastAsia="Calibri" w:hAnsi="Calibri" w:cs="Calibri"/>
                <w:lang w:val="hr-HR"/>
              </w:rPr>
              <w:t>, 62, Zagreb, 2014., str. 203-2019.</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Šimundić, M., „Jezik darovnice bosanskog kralja Stjepana Dabiše izdane 1395.“, </w:t>
            </w:r>
            <w:r w:rsidRPr="00294DAF">
              <w:rPr>
                <w:rFonts w:ascii="Calibri" w:eastAsia="Times New Roman" w:hAnsi="Calibri" w:cs="Calibri"/>
                <w:i/>
                <w:lang w:val="hr-HR"/>
              </w:rPr>
              <w:t>Ljubuški kraj, ljudi i vrijeme</w:t>
            </w:r>
            <w:r w:rsidRPr="00294DAF">
              <w:rPr>
                <w:rFonts w:ascii="Calibri" w:eastAsia="Times New Roman" w:hAnsi="Calibri" w:cs="Calibri"/>
                <w:lang w:val="hr-HR"/>
              </w:rPr>
              <w:t>, Ziral, Mostar; Zagreb, 1996., str. 87-102.</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Tentor, M., </w:t>
            </w:r>
            <w:r w:rsidRPr="00294DAF">
              <w:rPr>
                <w:rFonts w:ascii="Calibri" w:eastAsia="Calibri" w:hAnsi="Calibri" w:cs="Calibri"/>
                <w:i/>
                <w:lang w:val="hr-HR"/>
              </w:rPr>
              <w:t>Latinsko i slavensko pismo</w:t>
            </w:r>
            <w:r w:rsidRPr="00294DAF">
              <w:rPr>
                <w:rFonts w:ascii="Calibri" w:eastAsia="Calibri" w:hAnsi="Calibri" w:cs="Calibri"/>
                <w:lang w:val="hr-HR"/>
              </w:rPr>
              <w:t>, Zagreb, 1932.</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Truhelka, Ć., „Bosančica, prilog bosanskoj paleografiji“, </w:t>
            </w:r>
            <w:r w:rsidRPr="00294DAF">
              <w:rPr>
                <w:rFonts w:ascii="Calibri" w:eastAsia="Times New Roman" w:hAnsi="Calibri" w:cs="Calibri"/>
                <w:i/>
                <w:lang w:val="hr-HR"/>
              </w:rPr>
              <w:t>GZM</w:t>
            </w:r>
            <w:r w:rsidRPr="00294DAF">
              <w:rPr>
                <w:rFonts w:ascii="Calibri" w:eastAsia="Times New Roman" w:hAnsi="Calibri" w:cs="Calibri"/>
                <w:lang w:val="hr-HR"/>
              </w:rPr>
              <w:t>, I.,  Sarajevo, 1889., str. 65-88.</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bs-Latn-BA"/>
              </w:rPr>
              <w:t xml:space="preserve">Truhelka, Ć., „Fojnička kronika“, </w:t>
            </w:r>
            <w:r w:rsidRPr="00294DAF">
              <w:rPr>
                <w:rFonts w:ascii="Calibri" w:eastAsia="Calibri" w:hAnsi="Calibri" w:cs="Calibri"/>
                <w:i/>
                <w:lang w:val="bs-Latn-BA"/>
              </w:rPr>
              <w:t>GZM</w:t>
            </w:r>
            <w:r w:rsidRPr="00294DAF">
              <w:rPr>
                <w:rFonts w:ascii="Calibri" w:eastAsia="Calibri" w:hAnsi="Calibri" w:cs="Calibri"/>
                <w:lang w:val="bs-Latn-BA"/>
              </w:rPr>
              <w:t>, Sarajevo, 1909., str. 443-459.</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hr-HR"/>
              </w:rPr>
              <w:t>Turbić-Hadžagić</w:t>
            </w:r>
            <w:r w:rsidRPr="00294DAF">
              <w:rPr>
                <w:rFonts w:ascii="Calibri" w:eastAsia="Calibri" w:hAnsi="Calibri" w:cs="Calibri"/>
                <w:bCs/>
                <w:lang w:val="hr-HR"/>
              </w:rPr>
              <w:t xml:space="preserve">, </w:t>
            </w:r>
            <w:r w:rsidRPr="00294DAF">
              <w:rPr>
                <w:rFonts w:ascii="Calibri" w:eastAsia="Calibri" w:hAnsi="Calibri" w:cs="Calibri"/>
                <w:bCs/>
                <w:lang w:val="en-GB"/>
              </w:rPr>
              <w:t>A</w:t>
            </w:r>
            <w:r w:rsidRPr="00294DAF">
              <w:rPr>
                <w:rFonts w:ascii="Calibri" w:eastAsia="Calibri" w:hAnsi="Calibri" w:cs="Calibri"/>
                <w:bCs/>
                <w:lang w:val="hr-HR"/>
              </w:rPr>
              <w:t xml:space="preserve">., </w:t>
            </w:r>
            <w:r w:rsidRPr="00294DAF">
              <w:rPr>
                <w:rFonts w:ascii="Calibri" w:eastAsia="Times New Roman" w:hAnsi="Calibri" w:cs="Calibri"/>
                <w:lang w:val="hr-HR"/>
              </w:rPr>
              <w:t>„</w:t>
            </w:r>
            <w:r w:rsidRPr="00294DAF">
              <w:rPr>
                <w:rFonts w:ascii="Calibri" w:eastAsia="Calibri" w:hAnsi="Calibri" w:cs="Calibri"/>
                <w:lang w:val="en-GB"/>
              </w:rPr>
              <w:t>Jezi</w:t>
            </w:r>
            <w:r w:rsidRPr="00294DAF">
              <w:rPr>
                <w:rFonts w:ascii="Calibri" w:eastAsia="Calibri" w:hAnsi="Calibri" w:cs="Calibri"/>
                <w:lang w:val="hr-HR"/>
              </w:rPr>
              <w:t>č</w:t>
            </w:r>
            <w:r w:rsidRPr="00294DAF">
              <w:rPr>
                <w:rFonts w:ascii="Calibri" w:eastAsia="Calibri" w:hAnsi="Calibri" w:cs="Calibri"/>
                <w:lang w:val="en-GB"/>
              </w:rPr>
              <w:t>neosobitostibosani</w:t>
            </w:r>
            <w:r w:rsidRPr="00294DAF">
              <w:rPr>
                <w:rFonts w:ascii="Calibri" w:eastAsia="Calibri" w:hAnsi="Calibri" w:cs="Calibri"/>
                <w:lang w:val="hr-HR"/>
              </w:rPr>
              <w:t>č</w:t>
            </w:r>
            <w:r w:rsidRPr="00294DAF">
              <w:rPr>
                <w:rFonts w:ascii="Calibri" w:eastAsia="Calibri" w:hAnsi="Calibri" w:cs="Calibri"/>
                <w:lang w:val="en-GB"/>
              </w:rPr>
              <w:t>nihpravnihdokumenataiz</w:t>
            </w:r>
            <w:r w:rsidRPr="00294DAF">
              <w:rPr>
                <w:rFonts w:ascii="Calibri" w:eastAsia="Calibri" w:hAnsi="Calibri" w:cs="Calibri"/>
                <w:lang w:val="hr-HR"/>
              </w:rPr>
              <w:t xml:space="preserve"> 15. </w:t>
            </w:r>
            <w:r w:rsidRPr="00294DAF">
              <w:rPr>
                <w:rFonts w:ascii="Calibri" w:eastAsia="Calibri" w:hAnsi="Calibri" w:cs="Calibri"/>
                <w:lang w:val="en-GB"/>
              </w:rPr>
              <w:t>stolje</w:t>
            </w:r>
            <w:r w:rsidRPr="00294DAF">
              <w:rPr>
                <w:rFonts w:ascii="Calibri" w:eastAsia="Calibri" w:hAnsi="Calibri" w:cs="Calibri"/>
                <w:lang w:val="hr-HR"/>
              </w:rPr>
              <w:t>ć</w:t>
            </w:r>
            <w:r w:rsidRPr="00294DAF">
              <w:rPr>
                <w:rFonts w:ascii="Calibri" w:eastAsia="Calibri" w:hAnsi="Calibri" w:cs="Calibri"/>
                <w:lang w:val="en-GB"/>
              </w:rPr>
              <w:t>apisanihu</w:t>
            </w:r>
            <w:r w:rsidRPr="00294DAF">
              <w:rPr>
                <w:rFonts w:ascii="Calibri" w:eastAsia="Calibri" w:hAnsi="Calibri" w:cs="Calibri"/>
                <w:lang w:val="hr-HR"/>
              </w:rPr>
              <w:t xml:space="preserve"> ʻ</w:t>
            </w:r>
            <w:r w:rsidRPr="00294DAF">
              <w:rPr>
                <w:rFonts w:ascii="Calibri" w:eastAsia="Calibri" w:hAnsi="Calibri" w:cs="Calibri"/>
                <w:lang w:val="en-GB"/>
              </w:rPr>
              <w:t>Sutisci</w:t>
            </w:r>
            <w:r w:rsidRPr="00294DAF">
              <w:rPr>
                <w:rFonts w:ascii="Calibri" w:eastAsia="Calibri" w:hAnsi="Calibri" w:cs="Calibri"/>
                <w:lang w:val="hr-HR"/>
              </w:rPr>
              <w:t xml:space="preserve">ʼ”, </w:t>
            </w:r>
            <w:r w:rsidRPr="00294DAF">
              <w:rPr>
                <w:rFonts w:ascii="Calibri" w:eastAsia="MinionPro-It" w:hAnsi="Calibri" w:cs="Calibri"/>
                <w:i/>
                <w:lang w:val="en-GB"/>
              </w:rPr>
              <w:t>Stolje</w:t>
            </w:r>
            <w:r w:rsidRPr="00294DAF">
              <w:rPr>
                <w:rFonts w:ascii="Calibri" w:eastAsia="MinionPro-It" w:hAnsi="Calibri" w:cs="Calibri"/>
                <w:i/>
                <w:lang w:val="hr-HR"/>
              </w:rPr>
              <w:t>ć</w:t>
            </w:r>
            <w:r w:rsidRPr="00294DAF">
              <w:rPr>
                <w:rFonts w:ascii="Calibri" w:eastAsia="MinionPro-It" w:hAnsi="Calibri" w:cs="Calibri"/>
                <w:i/>
                <w:lang w:val="en-GB"/>
              </w:rPr>
              <w:t>aKraljeveSutjeske</w:t>
            </w:r>
            <w:r w:rsidRPr="00294DAF">
              <w:rPr>
                <w:rFonts w:ascii="Calibri" w:eastAsia="Calibri" w:hAnsi="Calibri" w:cs="Calibri"/>
                <w:i/>
                <w:lang w:val="hr-HR"/>
              </w:rPr>
              <w:t>(</w:t>
            </w:r>
            <w:r w:rsidRPr="00294DAF">
              <w:rPr>
                <w:rFonts w:ascii="Calibri" w:eastAsia="Calibri" w:hAnsi="Calibri" w:cs="Calibri"/>
                <w:i/>
                <w:lang w:val="en-GB"/>
              </w:rPr>
              <w:t>Zbornikradova</w:t>
            </w:r>
            <w:r w:rsidRPr="00294DAF">
              <w:rPr>
                <w:rFonts w:ascii="Calibri" w:eastAsia="Calibri" w:hAnsi="Calibri" w:cs="Calibri"/>
                <w:i/>
                <w:lang w:val="hr-HR"/>
              </w:rPr>
              <w:t>)</w:t>
            </w:r>
            <w:r w:rsidRPr="00294DAF">
              <w:rPr>
                <w:rFonts w:ascii="Calibri" w:eastAsia="Calibri" w:hAnsi="Calibri" w:cs="Calibri"/>
                <w:lang w:val="hr-HR"/>
              </w:rPr>
              <w:t xml:space="preserve">, </w:t>
            </w:r>
            <w:r w:rsidRPr="00294DAF">
              <w:rPr>
                <w:rFonts w:ascii="Calibri" w:eastAsia="Calibri" w:hAnsi="Calibri" w:cs="Calibri"/>
                <w:lang w:val="en-GB"/>
              </w:rPr>
              <w:t>KraljevaSutjeska</w:t>
            </w:r>
            <w:r w:rsidRPr="00294DAF">
              <w:rPr>
                <w:rFonts w:ascii="Calibri" w:eastAsia="Calibri" w:hAnsi="Calibri" w:cs="Calibri"/>
                <w:lang w:val="hr-HR"/>
              </w:rPr>
              <w:t xml:space="preserve">; </w:t>
            </w:r>
            <w:r w:rsidRPr="00294DAF">
              <w:rPr>
                <w:rFonts w:ascii="Calibri" w:eastAsia="Calibri" w:hAnsi="Calibri" w:cs="Calibri"/>
                <w:lang w:val="en-GB"/>
              </w:rPr>
              <w:t>Sarajevo</w:t>
            </w:r>
            <w:r w:rsidRPr="00294DAF">
              <w:rPr>
                <w:rFonts w:ascii="Calibri" w:eastAsia="Calibri" w:hAnsi="Calibri" w:cs="Calibri"/>
                <w:lang w:val="hr-HR"/>
              </w:rPr>
              <w:t xml:space="preserve">, 2010., </w:t>
            </w:r>
            <w:r w:rsidRPr="00294DAF">
              <w:rPr>
                <w:rFonts w:ascii="Calibri" w:eastAsia="Calibri" w:hAnsi="Calibri" w:cs="Calibri"/>
                <w:lang w:val="en-GB"/>
              </w:rPr>
              <w:t>str</w:t>
            </w:r>
            <w:r w:rsidRPr="00294DAF">
              <w:rPr>
                <w:rFonts w:ascii="Calibri" w:eastAsia="Calibri" w:hAnsi="Calibri" w:cs="Calibri"/>
                <w:lang w:val="hr-HR"/>
              </w:rPr>
              <w:t>. 33-50.</w:t>
            </w:r>
          </w:p>
          <w:p w:rsidR="00294DAF" w:rsidRPr="00294DAF" w:rsidRDefault="00294DAF" w:rsidP="00294DAF">
            <w:pPr>
              <w:numPr>
                <w:ilvl w:val="0"/>
                <w:numId w:val="186"/>
              </w:numPr>
              <w:spacing w:after="0" w:line="240" w:lineRule="auto"/>
              <w:rPr>
                <w:rFonts w:ascii="Calibri" w:eastAsia="Calibri" w:hAnsi="Calibri" w:cs="Calibri"/>
                <w:lang w:val="hr-HR"/>
              </w:rPr>
            </w:pPr>
            <w:r w:rsidRPr="00294DAF">
              <w:rPr>
                <w:rFonts w:ascii="Calibri" w:eastAsia="Calibri" w:hAnsi="Calibri" w:cs="Calibri"/>
                <w:lang w:val="hr-HR"/>
              </w:rPr>
              <w:t>Turbić-Hadžagić, A., „“</w:t>
            </w:r>
            <w:r w:rsidRPr="00294DAF">
              <w:rPr>
                <w:rFonts w:ascii="Calibri" w:eastAsia="Calibri" w:hAnsi="Calibri" w:cs="Calibri"/>
                <w:lang w:val="en-GB"/>
              </w:rPr>
              <w:t>JezikPoveljebosanskogabanaTvrtkavojvodiVukcuHrvatini</w:t>
            </w:r>
            <w:r w:rsidRPr="00294DAF">
              <w:rPr>
                <w:rFonts w:ascii="Calibri" w:eastAsia="Calibri" w:hAnsi="Calibri" w:cs="Calibri"/>
                <w:lang w:val="hr-HR"/>
              </w:rPr>
              <w:t>ć</w:t>
            </w:r>
            <w:r w:rsidRPr="00294DAF">
              <w:rPr>
                <w:rFonts w:ascii="Calibri" w:eastAsia="Calibri" w:hAnsi="Calibri" w:cs="Calibri"/>
                <w:lang w:val="en-GB"/>
              </w:rPr>
              <w:t>uod</w:t>
            </w:r>
            <w:r w:rsidRPr="00294DAF">
              <w:rPr>
                <w:rFonts w:ascii="Calibri" w:eastAsia="Calibri" w:hAnsi="Calibri" w:cs="Calibri"/>
                <w:lang w:val="hr-HR"/>
              </w:rPr>
              <w:t xml:space="preserve"> 11. 8. 1366. </w:t>
            </w:r>
            <w:r w:rsidRPr="00294DAF">
              <w:rPr>
                <w:rFonts w:ascii="Calibri" w:eastAsia="Calibri" w:hAnsi="Calibri" w:cs="Calibri"/>
                <w:lang w:val="en-GB"/>
              </w:rPr>
              <w:t>godinepisane</w:t>
            </w:r>
            <w:r w:rsidRPr="00294DAF">
              <w:rPr>
                <w:rFonts w:ascii="Calibri" w:eastAsia="Calibri" w:hAnsi="Calibri" w:cs="Calibri"/>
                <w:lang w:val="hr-HR"/>
              </w:rPr>
              <w:t xml:space="preserve"> ʻ</w:t>
            </w:r>
            <w:r w:rsidRPr="00294DAF">
              <w:rPr>
                <w:rFonts w:ascii="Calibri" w:eastAsia="Calibri" w:hAnsi="Calibri" w:cs="Calibri"/>
                <w:lang w:val="en-GB"/>
              </w:rPr>
              <w:t>podProzoromuRami</w:t>
            </w:r>
            <w:r w:rsidRPr="00294DAF">
              <w:rPr>
                <w:rFonts w:ascii="Calibri" w:eastAsia="Calibri" w:hAnsi="Calibri" w:cs="Calibri"/>
                <w:lang w:val="hr-HR"/>
              </w:rPr>
              <w:t xml:space="preserve">ʼ”, </w:t>
            </w:r>
            <w:r w:rsidRPr="00294DAF">
              <w:rPr>
                <w:rFonts w:ascii="Calibri" w:eastAsia="MinionPro-It" w:hAnsi="Calibri" w:cs="Calibri"/>
                <w:i/>
                <w:lang w:val="en-GB"/>
              </w:rPr>
              <w:t>BosanskibanTvrtkopodProzoromuRami</w:t>
            </w:r>
            <w:r w:rsidRPr="00294DAF">
              <w:rPr>
                <w:rFonts w:ascii="Calibri" w:eastAsia="Calibri" w:hAnsi="Calibri" w:cs="Calibri"/>
                <w:i/>
                <w:lang w:val="hr-HR"/>
              </w:rPr>
              <w:t>(</w:t>
            </w:r>
            <w:r w:rsidRPr="00294DAF">
              <w:rPr>
                <w:rFonts w:ascii="Calibri" w:eastAsia="Calibri" w:hAnsi="Calibri" w:cs="Calibri"/>
                <w:i/>
                <w:lang w:val="en-GB"/>
              </w:rPr>
              <w:t>Zbornikradova</w:t>
            </w:r>
            <w:r w:rsidRPr="00294DAF">
              <w:rPr>
                <w:rFonts w:ascii="Calibri" w:eastAsia="Calibri" w:hAnsi="Calibri" w:cs="Calibri"/>
                <w:i/>
                <w:lang w:val="hr-HR"/>
              </w:rPr>
              <w:t xml:space="preserve">), </w:t>
            </w:r>
            <w:r w:rsidRPr="00294DAF">
              <w:rPr>
                <w:rFonts w:ascii="Calibri" w:eastAsia="Calibri" w:hAnsi="Calibri" w:cs="Calibri"/>
                <w:lang w:val="en-GB"/>
              </w:rPr>
              <w:t>Prozor</w:t>
            </w:r>
            <w:r w:rsidRPr="00294DAF">
              <w:rPr>
                <w:rFonts w:ascii="Calibri" w:eastAsia="Calibri" w:hAnsi="Calibri" w:cs="Calibri"/>
                <w:lang w:val="hr-HR"/>
              </w:rPr>
              <w:t xml:space="preserve">; </w:t>
            </w:r>
            <w:r w:rsidRPr="00294DAF">
              <w:rPr>
                <w:rFonts w:ascii="Calibri" w:eastAsia="Calibri" w:hAnsi="Calibri" w:cs="Calibri"/>
                <w:lang w:val="en-GB"/>
              </w:rPr>
              <w:t>Sarajevo</w:t>
            </w:r>
            <w:r w:rsidRPr="00294DAF">
              <w:rPr>
                <w:rFonts w:ascii="Calibri" w:eastAsia="Calibri" w:hAnsi="Calibri" w:cs="Calibri"/>
                <w:lang w:val="hr-HR"/>
              </w:rPr>
              <w:t xml:space="preserve">; </w:t>
            </w:r>
            <w:r w:rsidRPr="00294DAF">
              <w:rPr>
                <w:rFonts w:ascii="Calibri" w:eastAsia="Calibri" w:hAnsi="Calibri" w:cs="Calibri"/>
                <w:lang w:val="en-GB"/>
              </w:rPr>
              <w:t>Zagreb</w:t>
            </w:r>
            <w:r w:rsidRPr="00294DAF">
              <w:rPr>
                <w:rFonts w:ascii="Calibri" w:eastAsia="Calibri" w:hAnsi="Calibri" w:cs="Calibri"/>
                <w:lang w:val="hr-HR"/>
              </w:rPr>
              <w:t xml:space="preserve">, 2016., </w:t>
            </w:r>
            <w:r w:rsidRPr="00294DAF">
              <w:rPr>
                <w:rFonts w:ascii="Calibri" w:eastAsia="Calibri" w:hAnsi="Calibri" w:cs="Calibri"/>
                <w:lang w:val="en-GB"/>
              </w:rPr>
              <w:t>str</w:t>
            </w:r>
            <w:r w:rsidRPr="00294DAF">
              <w:rPr>
                <w:rFonts w:ascii="Calibri" w:eastAsia="Calibri" w:hAnsi="Calibri" w:cs="Calibri"/>
                <w:lang w:val="hr-HR"/>
              </w:rPr>
              <w:t>. 61-71.</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Calibri" w:hAnsi="Calibri" w:cs="Calibri"/>
                <w:lang w:val="hr-HR"/>
              </w:rPr>
              <w:t xml:space="preserve">Vego, M., </w:t>
            </w:r>
            <w:r w:rsidRPr="00294DAF">
              <w:rPr>
                <w:rFonts w:ascii="Calibri" w:eastAsia="Calibri" w:hAnsi="Calibri" w:cs="Calibri"/>
                <w:i/>
                <w:lang w:val="hr-HR"/>
              </w:rPr>
              <w:t>Zbornik srednjovjekovnih natpisa Bosne i Hercegovine</w:t>
            </w:r>
            <w:r w:rsidRPr="00294DAF">
              <w:rPr>
                <w:rFonts w:ascii="Calibri" w:eastAsia="Calibri" w:hAnsi="Calibri" w:cs="Calibri"/>
                <w:lang w:val="hr-HR"/>
              </w:rPr>
              <w:t>, knjiga I-IV, Sarajevo, 1962.-1970.</w:t>
            </w:r>
          </w:p>
          <w:p w:rsidR="00294DAF" w:rsidRPr="00294DAF" w:rsidRDefault="00294DAF" w:rsidP="00294DAF">
            <w:pPr>
              <w:numPr>
                <w:ilvl w:val="0"/>
                <w:numId w:val="18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Vego, M., „Epigrafske studije“, </w:t>
            </w:r>
            <w:r w:rsidRPr="00294DAF">
              <w:rPr>
                <w:rFonts w:ascii="Calibri" w:eastAsia="Times New Roman" w:hAnsi="Calibri" w:cs="Calibri"/>
                <w:i/>
                <w:lang w:val="hr-HR"/>
              </w:rPr>
              <w:t xml:space="preserve">Iz historije srednjovjekovne Bosne i  </w:t>
            </w:r>
            <w:r w:rsidRPr="00294DAF">
              <w:rPr>
                <w:rFonts w:ascii="Calibri" w:eastAsia="Calibri" w:hAnsi="Calibri" w:cs="Calibri"/>
                <w:i/>
                <w:lang w:val="hr-HR"/>
              </w:rPr>
              <w:t>Hercegovine</w:t>
            </w:r>
            <w:r w:rsidRPr="00294DAF">
              <w:rPr>
                <w:rFonts w:ascii="Calibri" w:eastAsia="Calibri" w:hAnsi="Calibri" w:cs="Calibri"/>
                <w:lang w:val="hr-HR"/>
              </w:rPr>
              <w:t>, Svjetlost, Sarajevo, 1980., str. 95-312.</w:t>
            </w:r>
          </w:p>
          <w:p w:rsidR="00294DAF" w:rsidRPr="00294DAF" w:rsidRDefault="00294DAF" w:rsidP="00294DAF">
            <w:pPr>
              <w:numPr>
                <w:ilvl w:val="0"/>
                <w:numId w:val="186"/>
              </w:numPr>
              <w:spacing w:after="0" w:line="240" w:lineRule="auto"/>
              <w:contextualSpacing/>
              <w:jc w:val="both"/>
              <w:rPr>
                <w:rFonts w:ascii="Calibri" w:eastAsia="Times New Roman" w:hAnsi="Calibri" w:cs="Calibri"/>
                <w:iCs/>
                <w:lang w:val="hr-HR"/>
              </w:rPr>
            </w:pPr>
            <w:r w:rsidRPr="00294DAF">
              <w:rPr>
                <w:rFonts w:ascii="Calibri" w:eastAsia="Calibri" w:hAnsi="Calibri" w:cs="Calibri"/>
                <w:lang w:val="hr-BA"/>
              </w:rPr>
              <w:t xml:space="preserve">Zelić-Bučan, B., </w:t>
            </w:r>
            <w:r w:rsidRPr="00294DAF">
              <w:rPr>
                <w:rFonts w:ascii="Calibri" w:eastAsia="Calibri" w:hAnsi="Calibri" w:cs="Calibri"/>
                <w:i/>
                <w:lang w:val="hr-BA"/>
              </w:rPr>
              <w:t>Bosančica u srednjoj Dalmaciji</w:t>
            </w:r>
            <w:r w:rsidRPr="00294DAF">
              <w:rPr>
                <w:rFonts w:ascii="Calibri" w:eastAsia="Calibri" w:hAnsi="Calibri" w:cs="Calibri"/>
                <w:lang w:val="hr-BA"/>
              </w:rPr>
              <w:t>, Split, 1961.</w:t>
            </w:r>
          </w:p>
          <w:p w:rsidR="00294DAF" w:rsidRPr="00CA4B05"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en-GB"/>
              </w:rPr>
              <w:t>Zirdrum</w:t>
            </w:r>
            <w:r w:rsidRPr="00CA4B05">
              <w:rPr>
                <w:rFonts w:ascii="Calibri" w:eastAsia="Calibri" w:hAnsi="Calibri" w:cs="Calibri"/>
                <w:lang w:val="hr-HR"/>
              </w:rPr>
              <w:t xml:space="preserve">, </w:t>
            </w:r>
            <w:r w:rsidRPr="00294DAF">
              <w:rPr>
                <w:rFonts w:ascii="Calibri" w:eastAsia="Calibri" w:hAnsi="Calibri" w:cs="Calibri"/>
                <w:lang w:val="en-GB"/>
              </w:rPr>
              <w:t>A</w:t>
            </w:r>
            <w:r w:rsidRPr="00CA4B05">
              <w:rPr>
                <w:rFonts w:ascii="Calibri" w:eastAsia="Calibri" w:hAnsi="Calibri" w:cs="Calibri"/>
                <w:lang w:val="hr-HR"/>
              </w:rPr>
              <w:t>., „</w:t>
            </w:r>
            <w:r w:rsidRPr="00294DAF">
              <w:rPr>
                <w:rFonts w:ascii="Calibri" w:eastAsia="Calibri" w:hAnsi="Calibri" w:cs="Calibri"/>
                <w:lang w:val="en-GB"/>
              </w:rPr>
              <w:t>Franjeva</w:t>
            </w:r>
            <w:r w:rsidRPr="00CA4B05">
              <w:rPr>
                <w:rFonts w:ascii="Calibri" w:eastAsia="Calibri" w:hAnsi="Calibri" w:cs="Calibri"/>
                <w:lang w:val="hr-HR"/>
              </w:rPr>
              <w:t>č</w:t>
            </w:r>
            <w:r w:rsidRPr="00294DAF">
              <w:rPr>
                <w:rFonts w:ascii="Calibri" w:eastAsia="Calibri" w:hAnsi="Calibri" w:cs="Calibri"/>
                <w:lang w:val="en-GB"/>
              </w:rPr>
              <w:t>kiljetopisiuBosniiHercegovini</w:t>
            </w:r>
            <w:r w:rsidRPr="00CA4B05">
              <w:rPr>
                <w:rFonts w:ascii="Calibri" w:eastAsia="Calibri" w:hAnsi="Calibri" w:cs="Calibri"/>
                <w:lang w:val="hr-HR"/>
              </w:rPr>
              <w:t xml:space="preserve">”, </w:t>
            </w:r>
            <w:r w:rsidRPr="00294DAF">
              <w:rPr>
                <w:rFonts w:ascii="Calibri" w:eastAsia="Calibri" w:hAnsi="Calibri" w:cs="Calibri"/>
                <w:i/>
                <w:lang w:val="en-GB"/>
              </w:rPr>
              <w:t>Croaticachristianaperiodica</w:t>
            </w:r>
            <w:r w:rsidRPr="00CA4B05">
              <w:rPr>
                <w:rFonts w:ascii="Calibri" w:eastAsia="Calibri" w:hAnsi="Calibri" w:cs="Calibri"/>
                <w:i/>
                <w:lang w:val="hr-HR"/>
              </w:rPr>
              <w:t>,</w:t>
            </w:r>
            <w:r w:rsidRPr="00CA4B05">
              <w:rPr>
                <w:rFonts w:ascii="Calibri" w:eastAsia="Calibri" w:hAnsi="Calibri" w:cs="Calibri"/>
                <w:lang w:val="hr-HR"/>
              </w:rPr>
              <w:t xml:space="preserve"> 15, </w:t>
            </w:r>
            <w:r w:rsidRPr="00294DAF">
              <w:rPr>
                <w:rFonts w:ascii="Calibri" w:eastAsia="Calibri" w:hAnsi="Calibri" w:cs="Calibri"/>
                <w:lang w:val="en-GB"/>
              </w:rPr>
              <w:t>Zagreb</w:t>
            </w:r>
            <w:r w:rsidRPr="00CA4B05">
              <w:rPr>
                <w:rFonts w:ascii="Calibri" w:eastAsia="Calibri" w:hAnsi="Calibri" w:cs="Calibri"/>
                <w:lang w:val="hr-HR"/>
              </w:rPr>
              <w:t xml:space="preserve">, 1985., </w:t>
            </w:r>
            <w:r w:rsidRPr="00294DAF">
              <w:rPr>
                <w:rFonts w:ascii="Calibri" w:eastAsia="Calibri" w:hAnsi="Calibri" w:cs="Calibri"/>
                <w:lang w:val="en-GB"/>
              </w:rPr>
              <w:t>str</w:t>
            </w:r>
            <w:r w:rsidRPr="00CA4B05">
              <w:rPr>
                <w:rFonts w:ascii="Calibri" w:eastAsia="Calibri" w:hAnsi="Calibri" w:cs="Calibri"/>
                <w:lang w:val="hr-HR"/>
              </w:rPr>
              <w:t>. 43-64.</w:t>
            </w:r>
          </w:p>
          <w:p w:rsidR="00294DAF" w:rsidRPr="00294DAF" w:rsidRDefault="00294DAF" w:rsidP="00294DAF">
            <w:pPr>
              <w:numPr>
                <w:ilvl w:val="0"/>
                <w:numId w:val="186"/>
              </w:numPr>
              <w:spacing w:after="0" w:line="240" w:lineRule="auto"/>
              <w:contextualSpacing/>
              <w:jc w:val="both"/>
              <w:rPr>
                <w:rFonts w:ascii="Calibri" w:eastAsia="Calibri" w:hAnsi="Calibri" w:cs="Calibri"/>
                <w:lang w:val="hr-HR"/>
              </w:rPr>
            </w:pPr>
            <w:r w:rsidRPr="00294DAF">
              <w:rPr>
                <w:rFonts w:ascii="Calibri" w:eastAsia="Times New Roman" w:hAnsi="Calibri" w:cs="Calibri"/>
                <w:lang w:val="hr-HR"/>
              </w:rPr>
              <w:t xml:space="preserve">Žagar, M., </w:t>
            </w:r>
            <w:r w:rsidRPr="00294DAF">
              <w:rPr>
                <w:rFonts w:ascii="Calibri" w:eastAsia="Times New Roman" w:hAnsi="Calibri" w:cs="Calibri"/>
                <w:i/>
                <w:lang w:val="hr-HR"/>
              </w:rPr>
              <w:t>Grafolingvistika srednjovjekovnih tekstova</w:t>
            </w:r>
            <w:r w:rsidRPr="00294DAF">
              <w:rPr>
                <w:rFonts w:ascii="Calibri" w:eastAsia="Times New Roman" w:hAnsi="Calibri" w:cs="Calibri"/>
                <w:lang w:val="hr-HR"/>
              </w:rPr>
              <w:t xml:space="preserve">, Matica </w:t>
            </w:r>
            <w:r w:rsidRPr="00294DAF">
              <w:rPr>
                <w:rFonts w:ascii="Calibri" w:eastAsia="Calibri" w:hAnsi="Calibri" w:cs="Calibri"/>
                <w:lang w:val="hr-HR"/>
              </w:rPr>
              <w:t>hrvatska, Zagreb, 2007.</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Žagar, M., „Ćirilica u hrvatskoj srednjovjekovnoj kulturi“, </w:t>
            </w:r>
            <w:r w:rsidRPr="00294DAF">
              <w:rPr>
                <w:rFonts w:ascii="Calibri" w:eastAsia="Calibri" w:hAnsi="Calibri" w:cs="Calibri"/>
                <w:i/>
                <w:iCs/>
                <w:lang w:val="hr-HR"/>
              </w:rPr>
              <w:t xml:space="preserve">Povijest hrvatskoga jezika I, </w:t>
            </w:r>
            <w:r w:rsidRPr="00294DAF">
              <w:rPr>
                <w:rFonts w:ascii="Calibri" w:eastAsia="Calibri" w:hAnsi="Calibri" w:cs="Calibri"/>
                <w:iCs/>
                <w:lang w:val="hr-HR"/>
              </w:rPr>
              <w:t>Croatica</w:t>
            </w:r>
            <w:r w:rsidRPr="00294DAF">
              <w:rPr>
                <w:rFonts w:ascii="Calibri" w:eastAsia="Calibri" w:hAnsi="Calibri" w:cs="Calibri"/>
                <w:lang w:val="hr-HR"/>
              </w:rPr>
              <w:t>, Zagreb, 2009., str. 188-216.</w:t>
            </w:r>
          </w:p>
          <w:p w:rsidR="00294DAF" w:rsidRPr="00294DAF" w:rsidRDefault="00294DAF" w:rsidP="00294DAF">
            <w:pPr>
              <w:numPr>
                <w:ilvl w:val="0"/>
                <w:numId w:val="186"/>
              </w:numPr>
              <w:spacing w:after="0" w:line="240" w:lineRule="auto"/>
              <w:contextualSpacing/>
              <w:jc w:val="both"/>
              <w:rPr>
                <w:rFonts w:ascii="Calibri" w:eastAsia="Calibri" w:hAnsi="Calibri" w:cs="Calibri"/>
                <w:color w:val="000000"/>
                <w:lang w:val="hr-HR"/>
              </w:rPr>
            </w:pPr>
            <w:r w:rsidRPr="00294DAF">
              <w:rPr>
                <w:rFonts w:ascii="Calibri" w:eastAsia="Times New Roman" w:hAnsi="Calibri" w:cs="Calibri"/>
                <w:lang w:val="hr-HR"/>
              </w:rPr>
              <w:t xml:space="preserve">Žagar, M., „Bosančica Divkovićevih izdanja između ustava, minuskule i brzopisa“, </w:t>
            </w:r>
            <w:r w:rsidRPr="00294DAF">
              <w:rPr>
                <w:rFonts w:ascii="Calibri" w:eastAsia="Times New Roman" w:hAnsi="Calibri" w:cs="Calibri"/>
                <w:i/>
                <w:lang w:val="hr-HR"/>
              </w:rPr>
              <w:t>Zbornik radova sa Znanstvenog skupa Matija Divković i kultura pisane riječi</w:t>
            </w:r>
            <w:r w:rsidRPr="00294DAF">
              <w:rPr>
                <w:rFonts w:ascii="Calibri" w:eastAsia="Times New Roman" w:hAnsi="Calibri" w:cs="Calibri"/>
                <w:lang w:val="hr-HR"/>
              </w:rPr>
              <w:t>, Franjevačka teologija Sarajevo; Kulturno-povijesni institut Bosne Srebrene, Sarajevo, 2014., str. 147-171.</w:t>
            </w:r>
          </w:p>
          <w:p w:rsidR="00294DAF" w:rsidRPr="00294DAF" w:rsidRDefault="00294DAF" w:rsidP="00294DAF">
            <w:pPr>
              <w:numPr>
                <w:ilvl w:val="0"/>
                <w:numId w:val="186"/>
              </w:numPr>
              <w:spacing w:after="0" w:line="240" w:lineRule="auto"/>
              <w:jc w:val="both"/>
              <w:rPr>
                <w:rFonts w:ascii="Calibri" w:eastAsia="Calibri" w:hAnsi="Calibri" w:cs="Calibri"/>
                <w:lang w:val="hr-HR"/>
              </w:rPr>
            </w:pPr>
            <w:r w:rsidRPr="00294DAF">
              <w:rPr>
                <w:rFonts w:ascii="Calibri" w:eastAsia="Calibri" w:hAnsi="Calibri" w:cs="Calibri"/>
                <w:lang w:val="hr-HR"/>
              </w:rPr>
              <w:t>Žagar, M.,</w:t>
            </w:r>
            <w:r w:rsidRPr="00294DAF">
              <w:rPr>
                <w:rFonts w:ascii="Calibri" w:eastAsia="Times New Roman" w:hAnsi="Calibri" w:cs="Calibri"/>
                <w:lang w:val="hr-HR"/>
              </w:rPr>
              <w:t>„</w:t>
            </w:r>
            <w:r w:rsidRPr="00294DAF">
              <w:rPr>
                <w:rFonts w:ascii="Calibri" w:eastAsia="Calibri" w:hAnsi="Calibri" w:cs="Calibri"/>
                <w:lang w:val="en-GB"/>
              </w:rPr>
              <w:t>PaleografskaanalizaProzorskepoveljeiz</w:t>
            </w:r>
            <w:r w:rsidRPr="00294DAF">
              <w:rPr>
                <w:rFonts w:ascii="Calibri" w:eastAsia="Calibri" w:hAnsi="Calibri" w:cs="Calibri"/>
                <w:lang w:val="hr-HR"/>
              </w:rPr>
              <w:t xml:space="preserve"> 1366. </w:t>
            </w:r>
            <w:r w:rsidRPr="00294DAF">
              <w:rPr>
                <w:rFonts w:ascii="Calibri" w:eastAsia="Calibri" w:hAnsi="Calibri" w:cs="Calibri"/>
                <w:lang w:val="en-GB"/>
              </w:rPr>
              <w:t>godine</w:t>
            </w:r>
            <w:r w:rsidRPr="00294DAF">
              <w:rPr>
                <w:rFonts w:ascii="Calibri" w:eastAsia="Calibri" w:hAnsi="Calibri" w:cs="Calibri"/>
                <w:lang w:val="hr-HR"/>
              </w:rPr>
              <w:t xml:space="preserve">: </w:t>
            </w:r>
            <w:r w:rsidRPr="00294DAF">
              <w:rPr>
                <w:rFonts w:ascii="Calibri" w:eastAsia="Calibri" w:hAnsi="Calibri" w:cs="Calibri"/>
                <w:lang w:val="en-GB"/>
              </w:rPr>
              <w:t>prilogproblematiziranjutipologije</w:t>
            </w:r>
            <w:r w:rsidRPr="00294DAF">
              <w:rPr>
                <w:rFonts w:ascii="Calibri" w:eastAsia="Calibri" w:hAnsi="Calibri" w:cs="Calibri"/>
                <w:lang w:val="hr-HR"/>
              </w:rPr>
              <w:t xml:space="preserve"> ć</w:t>
            </w:r>
            <w:r w:rsidRPr="00294DAF">
              <w:rPr>
                <w:rFonts w:ascii="Calibri" w:eastAsia="Calibri" w:hAnsi="Calibri" w:cs="Calibri"/>
                <w:lang w:val="en-GB"/>
              </w:rPr>
              <w:t>irili</w:t>
            </w:r>
            <w:r w:rsidRPr="00294DAF">
              <w:rPr>
                <w:rFonts w:ascii="Calibri" w:eastAsia="Calibri" w:hAnsi="Calibri" w:cs="Calibri"/>
                <w:lang w:val="hr-HR"/>
              </w:rPr>
              <w:t>č</w:t>
            </w:r>
            <w:r w:rsidRPr="00294DAF">
              <w:rPr>
                <w:rFonts w:ascii="Calibri" w:eastAsia="Calibri" w:hAnsi="Calibri" w:cs="Calibri"/>
                <w:lang w:val="en-GB"/>
              </w:rPr>
              <w:t>kogpisanjausrednjovjekovnojBosni</w:t>
            </w:r>
            <w:r w:rsidRPr="00294DAF">
              <w:rPr>
                <w:rFonts w:ascii="Calibri" w:eastAsia="Calibri" w:hAnsi="Calibri" w:cs="Calibri"/>
                <w:lang w:val="hr-HR"/>
              </w:rPr>
              <w:t xml:space="preserve">”, </w:t>
            </w:r>
            <w:r w:rsidRPr="00294DAF">
              <w:rPr>
                <w:rFonts w:ascii="Calibri" w:eastAsia="MinionPro-It" w:hAnsi="Calibri" w:cs="Calibri"/>
                <w:i/>
                <w:lang w:val="en-GB"/>
              </w:rPr>
              <w:t>BosanskibanTvrtkopodProzoromuRami</w:t>
            </w:r>
            <w:r w:rsidRPr="00294DAF">
              <w:rPr>
                <w:rFonts w:ascii="Calibri" w:eastAsia="Calibri" w:hAnsi="Calibri" w:cs="Calibri"/>
                <w:i/>
                <w:lang w:val="hr-HR"/>
              </w:rPr>
              <w:t>(</w:t>
            </w:r>
            <w:r w:rsidRPr="00294DAF">
              <w:rPr>
                <w:rFonts w:ascii="Calibri" w:eastAsia="Calibri" w:hAnsi="Calibri" w:cs="Calibri"/>
                <w:i/>
                <w:lang w:val="en-GB"/>
              </w:rPr>
              <w:t>Zbornikradova</w:t>
            </w:r>
            <w:r w:rsidRPr="00294DAF">
              <w:rPr>
                <w:rFonts w:ascii="Calibri" w:eastAsia="Calibri" w:hAnsi="Calibri" w:cs="Calibri"/>
                <w:i/>
                <w:lang w:val="hr-HR"/>
              </w:rPr>
              <w:t>)</w:t>
            </w:r>
            <w:r w:rsidRPr="00294DAF">
              <w:rPr>
                <w:rFonts w:ascii="Calibri" w:eastAsia="Calibri" w:hAnsi="Calibri" w:cs="Calibri"/>
                <w:lang w:val="hr-HR"/>
              </w:rPr>
              <w:t xml:space="preserve">, </w:t>
            </w:r>
            <w:r w:rsidRPr="00294DAF">
              <w:rPr>
                <w:rFonts w:ascii="Calibri" w:eastAsia="Calibri" w:hAnsi="Calibri" w:cs="Calibri"/>
                <w:lang w:val="en-GB"/>
              </w:rPr>
              <w:t>Prozor</w:t>
            </w:r>
            <w:r w:rsidRPr="00294DAF">
              <w:rPr>
                <w:rFonts w:ascii="Calibri" w:eastAsia="Calibri" w:hAnsi="Calibri" w:cs="Calibri"/>
                <w:lang w:val="hr-HR"/>
              </w:rPr>
              <w:t xml:space="preserve">; </w:t>
            </w:r>
            <w:r w:rsidRPr="00294DAF">
              <w:rPr>
                <w:rFonts w:ascii="Calibri" w:eastAsia="Calibri" w:hAnsi="Calibri" w:cs="Calibri"/>
                <w:lang w:val="en-GB"/>
              </w:rPr>
              <w:t>Sarajevo</w:t>
            </w:r>
            <w:r w:rsidRPr="00294DAF">
              <w:rPr>
                <w:rFonts w:ascii="Calibri" w:eastAsia="Calibri" w:hAnsi="Calibri" w:cs="Calibri"/>
                <w:lang w:val="hr-HR"/>
              </w:rPr>
              <w:t xml:space="preserve">; </w:t>
            </w:r>
            <w:r w:rsidRPr="00294DAF">
              <w:rPr>
                <w:rFonts w:ascii="Calibri" w:eastAsia="Calibri" w:hAnsi="Calibri" w:cs="Calibri"/>
                <w:lang w:val="en-GB"/>
              </w:rPr>
              <w:t>Zagreb</w:t>
            </w:r>
            <w:r w:rsidRPr="00294DAF">
              <w:rPr>
                <w:rFonts w:ascii="Calibri" w:eastAsia="Calibri" w:hAnsi="Calibri" w:cs="Calibri"/>
                <w:lang w:val="hr-HR"/>
              </w:rPr>
              <w:t xml:space="preserve">, 2016., </w:t>
            </w:r>
            <w:r w:rsidRPr="00294DAF">
              <w:rPr>
                <w:rFonts w:ascii="Calibri" w:eastAsia="Calibri" w:hAnsi="Calibri" w:cs="Calibri"/>
                <w:lang w:val="en-GB"/>
              </w:rPr>
              <w:t>str</w:t>
            </w:r>
            <w:r w:rsidRPr="00294DAF">
              <w:rPr>
                <w:rFonts w:ascii="Calibri" w:eastAsia="Calibri" w:hAnsi="Calibri" w:cs="Calibri"/>
                <w:lang w:val="hr-HR"/>
              </w:rPr>
              <w:t>. 33-60.</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Times New Roman"/>
                <w:lang w:val="en-GB"/>
              </w:rPr>
              <w:t>NAPOMENA</w:t>
            </w:r>
            <w:r w:rsidRPr="00294DAF">
              <w:rPr>
                <w:rFonts w:ascii="Calibri" w:eastAsia="Calibri" w:hAnsi="Calibri" w:cs="Times New Roman"/>
                <w:lang w:val="hr-HR"/>
              </w:rPr>
              <w:t xml:space="preserve">: </w:t>
            </w:r>
            <w:r w:rsidRPr="00294DAF">
              <w:rPr>
                <w:rFonts w:ascii="Calibri" w:eastAsia="Calibri" w:hAnsi="Calibri" w:cs="Times New Roman"/>
                <w:lang w:val="en-GB"/>
              </w:rPr>
              <w:t>Popispreporu</w:t>
            </w:r>
            <w:r w:rsidRPr="00294DAF">
              <w:rPr>
                <w:rFonts w:ascii="Calibri" w:eastAsia="Calibri" w:hAnsi="Calibri" w:cs="Times New Roman"/>
                <w:lang w:val="hr-HR"/>
              </w:rPr>
              <w:t>č</w:t>
            </w:r>
            <w:r w:rsidRPr="00294DAF">
              <w:rPr>
                <w:rFonts w:ascii="Calibri" w:eastAsia="Calibri" w:hAnsi="Calibri" w:cs="Times New Roman"/>
                <w:lang w:val="en-GB"/>
              </w:rPr>
              <w:t>eneliteraturenijekona</w:t>
            </w:r>
            <w:r w:rsidRPr="00294DAF">
              <w:rPr>
                <w:rFonts w:ascii="Calibri" w:eastAsia="Calibri" w:hAnsi="Calibri" w:cs="Times New Roman"/>
                <w:lang w:val="hr-HR"/>
              </w:rPr>
              <w:t>č</w:t>
            </w:r>
            <w:r w:rsidRPr="00294DAF">
              <w:rPr>
                <w:rFonts w:ascii="Calibri" w:eastAsia="Calibri" w:hAnsi="Calibri" w:cs="Times New Roman"/>
                <w:lang w:val="en-GB"/>
              </w:rPr>
              <w:t>an ipro</w:t>
            </w:r>
            <w:r w:rsidRPr="00294DAF">
              <w:rPr>
                <w:rFonts w:ascii="Calibri" w:eastAsia="Calibri" w:hAnsi="Calibri" w:cs="Times New Roman"/>
                <w:lang w:val="hr-HR"/>
              </w:rPr>
              <w:t>š</w:t>
            </w:r>
            <w:r w:rsidRPr="00294DAF">
              <w:rPr>
                <w:rFonts w:ascii="Calibri" w:eastAsia="Calibri" w:hAnsi="Calibri" w:cs="Times New Roman"/>
                <w:lang w:val="en-GB"/>
              </w:rPr>
              <w:t>irit</w:t>
            </w:r>
            <w:r w:rsidRPr="00294DAF">
              <w:rPr>
                <w:rFonts w:ascii="Calibri" w:eastAsia="Calibri" w:hAnsi="Calibri" w:cs="Times New Roman"/>
                <w:lang w:val="hr-HR"/>
              </w:rPr>
              <w:t>ć</w:t>
            </w:r>
            <w:r w:rsidRPr="00294DAF">
              <w:rPr>
                <w:rFonts w:ascii="Calibri" w:eastAsia="Calibri" w:hAnsi="Calibri" w:cs="Times New Roman"/>
                <w:lang w:val="en-GB"/>
              </w:rPr>
              <w:t>esenovimnaslovimaudogovoruspolaznicimapredmeta</w:t>
            </w:r>
            <w:r w:rsidRPr="00294DAF">
              <w:rPr>
                <w:rFonts w:ascii="Calibri" w:eastAsia="Calibri" w:hAnsi="Calibri" w:cs="Times New Roman"/>
                <w:lang w:val="hr-HR"/>
              </w:rPr>
              <w:t>,</w:t>
            </w:r>
            <w:r w:rsidRPr="00294DAF">
              <w:rPr>
                <w:rFonts w:ascii="Calibri" w:eastAsia="Calibri" w:hAnsi="Calibri" w:cs="Times New Roman"/>
                <w:lang w:val="en-GB"/>
              </w:rPr>
              <w:t>sukladnoodabranimtem</w:t>
            </w:r>
            <w:r w:rsidRPr="00294DAF">
              <w:rPr>
                <w:rFonts w:ascii="Calibri" w:eastAsia="Calibri" w:hAnsi="Calibri" w:cs="Times New Roman"/>
                <w:lang w:val="en-GB"/>
              </w:rPr>
              <w:lastRenderedPageBreak/>
              <w:t>amaseminarskograda</w:t>
            </w:r>
            <w:r w:rsidRPr="00294DAF">
              <w:rPr>
                <w:rFonts w:ascii="Calibri" w:eastAsia="Calibri" w:hAnsi="Calibri" w:cs="Times New Roman"/>
                <w:lang w:val="hr-HR"/>
              </w:rPr>
              <w:t>.</w:t>
            </w:r>
          </w:p>
        </w:tc>
      </w:tr>
      <w:tr w:rsidR="00294DAF" w:rsidRPr="00294DAF" w:rsidTr="00294DAF">
        <w:trPr>
          <w:trHeight w:val="135"/>
        </w:trPr>
        <w:tc>
          <w:tcPr>
            <w:tcW w:w="82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4173"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24"/>
        <w:gridCol w:w="1081"/>
        <w:gridCol w:w="328"/>
        <w:gridCol w:w="567"/>
        <w:gridCol w:w="691"/>
        <w:gridCol w:w="1339"/>
        <w:gridCol w:w="367"/>
        <w:gridCol w:w="1668"/>
        <w:gridCol w:w="1667"/>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76" w:lineRule="auto"/>
              <w:jc w:val="center"/>
              <w:rPr>
                <w:rFonts w:ascii="Calibri" w:eastAsia="Calibri" w:hAnsi="Calibri" w:cs="Calibri"/>
                <w:b/>
                <w:lang w:val="hr-HR"/>
              </w:rPr>
            </w:pPr>
            <w:r w:rsidRPr="00294DAF">
              <w:rPr>
                <w:rFonts w:ascii="Calibri" w:eastAsia="Calibri" w:hAnsi="Calibri" w:cs="Calibri"/>
                <w:b/>
                <w:lang w:val="hr-HR"/>
              </w:rPr>
              <w:t>Hrvatska psihološka proza</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FFKRD211</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2.</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76"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color w:val="000000"/>
                <w:lang w:val="hr-HR"/>
              </w:rPr>
              <w:t>upisan drugi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dokt</w:t>
            </w:r>
            <w:r w:rsidR="00223D8E">
              <w:rPr>
                <w:rFonts w:ascii="Calibri" w:eastAsia="Calibri" w:hAnsi="Calibri" w:cs="Calibri"/>
                <w:color w:val="000000"/>
                <w:lang w:val="hr-HR"/>
              </w:rPr>
              <w:t xml:space="preserve">orandi drugog semestra, modul: </w:t>
            </w:r>
          </w:p>
          <w:p w:rsidR="00294DAF" w:rsidRPr="00294DAF" w:rsidRDefault="00223D8E" w:rsidP="00294DAF">
            <w:pPr>
              <w:spacing w:after="0" w:line="276" w:lineRule="auto"/>
              <w:jc w:val="center"/>
              <w:rPr>
                <w:rFonts w:ascii="Calibri" w:eastAsia="Calibri" w:hAnsi="Calibri" w:cs="Calibri"/>
                <w:lang w:val="hr-HR"/>
              </w:rPr>
            </w:pPr>
            <w:r>
              <w:rPr>
                <w:rFonts w:ascii="Calibri" w:eastAsia="Calibri" w:hAnsi="Calibri" w:cs="Calibri"/>
                <w:color w:val="000000"/>
                <w:lang w:val="hr-HR"/>
              </w:rPr>
              <w:t>Jezik i književnost, smjer: K</w:t>
            </w:r>
            <w:r w:rsidR="00294DAF" w:rsidRPr="00294DAF">
              <w:rPr>
                <w:rFonts w:ascii="Calibri" w:eastAsia="Calibri" w:hAnsi="Calibri" w:cs="Calibri"/>
                <w:color w:val="000000"/>
                <w:lang w:val="hr-HR"/>
              </w:rPr>
              <w:t>roatistika</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 sc. Marija Vasilj, doc.</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marija.vasilj@ff.sum.ba</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Suradnici na predmetu</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76" w:lineRule="auto"/>
              <w:rPr>
                <w:rFonts w:ascii="Calibri" w:eastAsia="Calibri" w:hAnsi="Calibri" w:cs="Calibri"/>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Upoznati doktorande s temeljnim obilježjima i predstavnicima hrvatske psihološke proze, počevši od njezinih začetaka u razdoblju hrvatskoga realizma, preko razdoblja moderne i tzv. sintetičkoga realizma pa sve do druge hrvatske moderne. Hrvatsku psihološku prozu proučiti u odnosu na psihološku prozu u ostalim europskim zemljama.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76"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Nakon odslušanoga predmeta doktorandi će znati/moći:</w:t>
            </w:r>
          </w:p>
          <w:p w:rsidR="00294DAF" w:rsidRPr="00294DAF" w:rsidRDefault="00294DAF" w:rsidP="00294DAF">
            <w:pPr>
              <w:numPr>
                <w:ilvl w:val="0"/>
                <w:numId w:val="142"/>
              </w:numPr>
              <w:spacing w:after="0" w:line="240" w:lineRule="auto"/>
              <w:contextualSpacing/>
              <w:jc w:val="both"/>
              <w:rPr>
                <w:rFonts w:ascii="Calibri" w:eastAsia="Calibri" w:hAnsi="Calibri" w:cs="Calibri"/>
                <w:lang w:val="hr-HR"/>
              </w:rPr>
            </w:pPr>
            <w:r w:rsidRPr="00294DAF">
              <w:rPr>
                <w:rFonts w:ascii="Calibri" w:eastAsia="Calibri" w:hAnsi="Calibri" w:cs="Calibri"/>
              </w:rPr>
              <w:t>navestiiobjasnitiprepoznatljivaobilje</w:t>
            </w:r>
            <w:r w:rsidRPr="00294DAF">
              <w:rPr>
                <w:rFonts w:ascii="Calibri" w:eastAsia="Calibri" w:hAnsi="Calibri" w:cs="Calibri"/>
                <w:lang w:val="hr-HR"/>
              </w:rPr>
              <w:t>ž</w:t>
            </w:r>
            <w:r w:rsidRPr="00294DAF">
              <w:rPr>
                <w:rFonts w:ascii="Calibri" w:eastAsia="Calibri" w:hAnsi="Calibri" w:cs="Calibri"/>
              </w:rPr>
              <w:t>japsiholo</w:t>
            </w:r>
            <w:r w:rsidRPr="00294DAF">
              <w:rPr>
                <w:rFonts w:ascii="Calibri" w:eastAsia="Calibri" w:hAnsi="Calibri" w:cs="Calibri"/>
                <w:lang w:val="hr-HR"/>
              </w:rPr>
              <w:t>š</w:t>
            </w:r>
            <w:r w:rsidRPr="00294DAF">
              <w:rPr>
                <w:rFonts w:ascii="Calibri" w:eastAsia="Calibri" w:hAnsi="Calibri" w:cs="Calibri"/>
              </w:rPr>
              <w:t>keproze</w:t>
            </w:r>
          </w:p>
          <w:p w:rsidR="00294DAF" w:rsidRPr="00294DAF" w:rsidRDefault="00294DAF" w:rsidP="00294DAF">
            <w:pPr>
              <w:numPr>
                <w:ilvl w:val="0"/>
                <w:numId w:val="142"/>
              </w:numPr>
              <w:spacing w:after="0" w:line="240" w:lineRule="auto"/>
              <w:contextualSpacing/>
              <w:jc w:val="both"/>
              <w:rPr>
                <w:rFonts w:ascii="Calibri" w:eastAsia="Calibri" w:hAnsi="Calibri" w:cs="Calibri"/>
                <w:lang w:val="hr-HR"/>
              </w:rPr>
            </w:pPr>
            <w:r w:rsidRPr="00294DAF">
              <w:rPr>
                <w:rFonts w:ascii="Calibri" w:eastAsia="Calibri" w:hAnsi="Calibri" w:cs="Calibri"/>
              </w:rPr>
              <w:t>odreditiza</w:t>
            </w:r>
            <w:r w:rsidRPr="00294DAF">
              <w:rPr>
                <w:rFonts w:ascii="Calibri" w:eastAsia="Calibri" w:hAnsi="Calibri" w:cs="Calibri"/>
                <w:lang w:val="hr-HR"/>
              </w:rPr>
              <w:t>č</w:t>
            </w:r>
            <w:r w:rsidRPr="00294DAF">
              <w:rPr>
                <w:rFonts w:ascii="Calibri" w:eastAsia="Calibri" w:hAnsi="Calibri" w:cs="Calibri"/>
              </w:rPr>
              <w:t>etkepsiholo</w:t>
            </w:r>
            <w:r w:rsidRPr="00294DAF">
              <w:rPr>
                <w:rFonts w:ascii="Calibri" w:eastAsia="Calibri" w:hAnsi="Calibri" w:cs="Calibri"/>
                <w:lang w:val="hr-HR"/>
              </w:rPr>
              <w:t>š</w:t>
            </w:r>
            <w:r w:rsidRPr="00294DAF">
              <w:rPr>
                <w:rFonts w:ascii="Calibri" w:eastAsia="Calibri" w:hAnsi="Calibri" w:cs="Calibri"/>
              </w:rPr>
              <w:t>keprozeuhrvatskojknjji</w:t>
            </w:r>
            <w:r w:rsidRPr="00294DAF">
              <w:rPr>
                <w:rFonts w:ascii="Calibri" w:eastAsia="Calibri" w:hAnsi="Calibri" w:cs="Calibri"/>
                <w:lang w:val="hr-HR"/>
              </w:rPr>
              <w:t>ž</w:t>
            </w:r>
            <w:r w:rsidRPr="00294DAF">
              <w:rPr>
                <w:rFonts w:ascii="Calibri" w:eastAsia="Calibri" w:hAnsi="Calibri" w:cs="Calibri"/>
              </w:rPr>
              <w:t>evnosti</w:t>
            </w:r>
          </w:p>
          <w:p w:rsidR="00294DAF" w:rsidRPr="00294DAF" w:rsidRDefault="00294DAF" w:rsidP="00294DAF">
            <w:pPr>
              <w:numPr>
                <w:ilvl w:val="0"/>
                <w:numId w:val="142"/>
              </w:numPr>
              <w:spacing w:after="0" w:line="240" w:lineRule="auto"/>
              <w:contextualSpacing/>
              <w:jc w:val="both"/>
              <w:rPr>
                <w:rFonts w:ascii="Calibri" w:eastAsia="Calibri" w:hAnsi="Calibri" w:cs="Calibri"/>
                <w:lang w:val="hr-HR"/>
              </w:rPr>
            </w:pPr>
            <w:r w:rsidRPr="00294DAF">
              <w:rPr>
                <w:rFonts w:ascii="Calibri" w:eastAsia="Calibri" w:hAnsi="Calibri" w:cs="Calibri"/>
              </w:rPr>
              <w:t>ukazatinaprijelomnedru</w:t>
            </w:r>
            <w:r w:rsidRPr="00294DAF">
              <w:rPr>
                <w:rFonts w:ascii="Calibri" w:eastAsia="Calibri" w:hAnsi="Calibri" w:cs="Calibri"/>
                <w:lang w:val="hr-HR"/>
              </w:rPr>
              <w:t>š</w:t>
            </w:r>
            <w:r w:rsidRPr="00294DAF">
              <w:rPr>
                <w:rFonts w:ascii="Calibri" w:eastAsia="Calibri" w:hAnsi="Calibri" w:cs="Calibri"/>
              </w:rPr>
              <w:t>tveno</w:t>
            </w:r>
            <w:r w:rsidRPr="00294DAF">
              <w:rPr>
                <w:rFonts w:ascii="Calibri" w:eastAsia="Calibri" w:hAnsi="Calibri" w:cs="Calibri"/>
                <w:lang w:val="hr-HR"/>
              </w:rPr>
              <w:t>-</w:t>
            </w:r>
            <w:r w:rsidRPr="00294DAF">
              <w:rPr>
                <w:rFonts w:ascii="Calibri" w:eastAsia="Calibri" w:hAnsi="Calibri" w:cs="Calibri"/>
              </w:rPr>
              <w:t>politi</w:t>
            </w:r>
            <w:r w:rsidRPr="00294DAF">
              <w:rPr>
                <w:rFonts w:ascii="Calibri" w:eastAsia="Calibri" w:hAnsi="Calibri" w:cs="Calibri"/>
                <w:lang w:val="hr-HR"/>
              </w:rPr>
              <w:t>č</w:t>
            </w:r>
            <w:r w:rsidRPr="00294DAF">
              <w:rPr>
                <w:rFonts w:ascii="Calibri" w:eastAsia="Calibri" w:hAnsi="Calibri" w:cs="Calibri"/>
              </w:rPr>
              <w:t>kedoga</w:t>
            </w:r>
            <w:r w:rsidRPr="00294DAF">
              <w:rPr>
                <w:rFonts w:ascii="Calibri" w:eastAsia="Calibri" w:hAnsi="Calibri" w:cs="Calibri"/>
                <w:lang w:val="hr-HR"/>
              </w:rPr>
              <w:t>đ</w:t>
            </w:r>
            <w:r w:rsidRPr="00294DAF">
              <w:rPr>
                <w:rFonts w:ascii="Calibri" w:eastAsia="Calibri" w:hAnsi="Calibri" w:cs="Calibri"/>
              </w:rPr>
              <w:t>ajetijekomrazli</w:t>
            </w:r>
            <w:r w:rsidRPr="00294DAF">
              <w:rPr>
                <w:rFonts w:ascii="Calibri" w:eastAsia="Calibri" w:hAnsi="Calibri" w:cs="Calibri"/>
                <w:lang w:val="hr-HR"/>
              </w:rPr>
              <w:t>č</w:t>
            </w:r>
            <w:r w:rsidRPr="00294DAF">
              <w:rPr>
                <w:rFonts w:ascii="Calibri" w:eastAsia="Calibri" w:hAnsi="Calibri" w:cs="Calibri"/>
              </w:rPr>
              <w:t>itihknji</w:t>
            </w:r>
            <w:r w:rsidRPr="00294DAF">
              <w:rPr>
                <w:rFonts w:ascii="Calibri" w:eastAsia="Calibri" w:hAnsi="Calibri" w:cs="Calibri"/>
                <w:lang w:val="hr-HR"/>
              </w:rPr>
              <w:t>ž</w:t>
            </w:r>
            <w:r w:rsidRPr="00294DAF">
              <w:rPr>
                <w:rFonts w:ascii="Calibri" w:eastAsia="Calibri" w:hAnsi="Calibri" w:cs="Calibri"/>
              </w:rPr>
              <w:t>evnihrazdobljaiobjasnitinjihovutjecajnaknji</w:t>
            </w:r>
            <w:r w:rsidRPr="00294DAF">
              <w:rPr>
                <w:rFonts w:ascii="Calibri" w:eastAsia="Calibri" w:hAnsi="Calibri" w:cs="Calibri"/>
                <w:lang w:val="hr-HR"/>
              </w:rPr>
              <w:t>ž</w:t>
            </w:r>
            <w:r w:rsidRPr="00294DAF">
              <w:rPr>
                <w:rFonts w:ascii="Calibri" w:eastAsia="Calibri" w:hAnsi="Calibri" w:cs="Calibri"/>
              </w:rPr>
              <w:t>evnostvarala</w:t>
            </w:r>
            <w:r w:rsidRPr="00294DAF">
              <w:rPr>
                <w:rFonts w:ascii="Calibri" w:eastAsia="Calibri" w:hAnsi="Calibri" w:cs="Calibri"/>
                <w:lang w:val="hr-HR"/>
              </w:rPr>
              <w:t>š</w:t>
            </w:r>
            <w:r w:rsidRPr="00294DAF">
              <w:rPr>
                <w:rFonts w:ascii="Calibri" w:eastAsia="Calibri" w:hAnsi="Calibri" w:cs="Calibri"/>
              </w:rPr>
              <w:t>tvo</w:t>
            </w:r>
          </w:p>
          <w:p w:rsidR="00294DAF" w:rsidRPr="00294DAF" w:rsidRDefault="00294DAF" w:rsidP="00294DAF">
            <w:pPr>
              <w:numPr>
                <w:ilvl w:val="0"/>
                <w:numId w:val="142"/>
              </w:numPr>
              <w:spacing w:after="0" w:line="240" w:lineRule="auto"/>
              <w:contextualSpacing/>
              <w:jc w:val="both"/>
              <w:rPr>
                <w:rFonts w:ascii="Calibri" w:eastAsia="Calibri" w:hAnsi="Calibri" w:cs="Calibri"/>
                <w:lang w:val="en-GB"/>
              </w:rPr>
            </w:pPr>
            <w:r w:rsidRPr="00294DAF">
              <w:rPr>
                <w:rFonts w:ascii="Calibri" w:eastAsia="Calibri" w:hAnsi="Calibri" w:cs="Calibri"/>
              </w:rPr>
              <w:t>ukazatinanesporednedodirehrvatskeieuropskepsihološkeproze</w:t>
            </w:r>
          </w:p>
          <w:p w:rsidR="00294DAF" w:rsidRPr="00294DAF" w:rsidRDefault="00294DAF" w:rsidP="00294DAF">
            <w:pPr>
              <w:numPr>
                <w:ilvl w:val="0"/>
                <w:numId w:val="142"/>
              </w:numPr>
              <w:spacing w:after="0" w:line="240" w:lineRule="auto"/>
              <w:contextualSpacing/>
              <w:jc w:val="both"/>
              <w:rPr>
                <w:rFonts w:ascii="Calibri" w:eastAsia="Calibri" w:hAnsi="Calibri" w:cs="Calibri"/>
              </w:rPr>
            </w:pPr>
            <w:r w:rsidRPr="00294DAF">
              <w:rPr>
                <w:rFonts w:ascii="Calibri" w:eastAsia="Calibri" w:hAnsi="Calibri" w:cs="Calibri"/>
              </w:rPr>
              <w:t>kvalitetnoanalizirati, poredbeno-kritičkivrjednovatiii u europskikontekstdovestiprogramompredviđenaknjiževnadjela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200" w:line="276"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200" w:line="276"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hd w:val="clear" w:color="auto" w:fill="FFFFFF"/>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Sadržaj ovoga predmeta jest predstavljanje bitnih obilježja psihološke proze te niza pisaca koji su se svojom literarnom praksom predstavili kao graditelji moderna književnog izraza, točnije kao predstavnici psihološke struje hrvatske proze.</w:t>
            </w:r>
          </w:p>
          <w:p w:rsidR="00294DAF" w:rsidRPr="00294DAF" w:rsidRDefault="00294DAF" w:rsidP="00294DAF">
            <w:pPr>
              <w:shd w:val="clear" w:color="auto" w:fill="FFFFFF"/>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Prvi dio predmeta obuhvatit će hrvatski književni život osamdesetih godina 19. st., kada se pisci počinju češće usmjeravati na prodore u psihu književnih junaka odnosno na njihovo psihološko portretiranje, a potom književno stvaralaštvo unutar razdoblja hrvatske moderne koje se razvija u dvije relativno zaokružene faze: jedna koja je ispunjena teorijskim obračunavanjem  novoga naraštaja s </w:t>
            </w:r>
            <w:r w:rsidRPr="00294DAF">
              <w:rPr>
                <w:rFonts w:ascii="Calibri" w:eastAsia="Times New Roman" w:hAnsi="Calibri" w:cs="Calibri"/>
                <w:lang w:val="hr-HR" w:eastAsia="hr-HR"/>
              </w:rPr>
              <w:lastRenderedPageBreak/>
              <w:t>tradicionalističkim shvaćanjima smisla umjetnosti, a druga ona u kojoj se pokušava doprijeti do najdublje sfere ljudske intime koja se događa na granici sna i jave, realnoga i irealnoga.</w:t>
            </w:r>
          </w:p>
          <w:p w:rsidR="00294DAF" w:rsidRPr="00294DAF" w:rsidRDefault="00294DAF" w:rsidP="00294DAF">
            <w:pPr>
              <w:shd w:val="clear" w:color="auto" w:fill="FFFFFF"/>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U drugome dijelu predmeta poseban se naglasak stavlja na burno razdoblje tzv. sintetičkoga realizma u kojem se, pored naglašene socijalne tematike, kao sve češća tema počinje nametati prodor u psihologiju junaka ili uopće unutarnji život glavnih likova, u njihove emocionalne senzibilitete, u pitanja čovjeka kao individualne ličnosti u njegovu stalnom potvrđivanju ne samo kao društvenog već i kao intelektualno-emocionalnog bića. </w:t>
            </w:r>
          </w:p>
          <w:p w:rsidR="00294DAF" w:rsidRPr="00294DAF" w:rsidRDefault="00294DAF" w:rsidP="00294DAF">
            <w:pPr>
              <w:shd w:val="clear" w:color="auto" w:fill="FFFFFF"/>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Završni dio predmeta odnosi se na razdoblje druge hrvatske moderne u kojem se također velik dio djela temelji na introspekciji i psihološkom poniranju u karaktere glavnih likova. Osim onih književnih djela u kojima se u središtu nalazi lik osamljena pojedinca, najčešće intelektualca, njegove etičke dileme, sumnje, strahovi, kompleksi i misaone preokupacije, naglasak se stavlja i na prozna ostvarenja koja tematiziraju svijet djetinjstva sa suptilnim psihološkim zadiranjem u psihu djeteta. </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lang w:val="hr-HR"/>
              </w:rPr>
            </w:pPr>
            <w:r w:rsidRPr="00294DAF">
              <w:rPr>
                <w:rFonts w:ascii="Calibri" w:eastAsia="Calibri" w:hAnsi="Calibri" w:cs="Calibri"/>
                <w:b/>
                <w:bCs/>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color w:val="000000"/>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pohađati nastavu i sudjelovati u nastavnome procesu</w:t>
            </w:r>
          </w:p>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obraditi samostalni zadatak i izložiti ga</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lang w:val="hr-HR"/>
              </w:rPr>
            </w:pPr>
            <w:r w:rsidRPr="00294DAF">
              <w:rPr>
                <w:rFonts w:ascii="Calibri" w:eastAsia="Calibri" w:hAnsi="Calibri" w:cs="Calibri"/>
                <w:b/>
                <w:bCs/>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lang w:val="hr-HR"/>
              </w:rPr>
            </w:pPr>
            <w:r w:rsidRPr="00294DAF">
              <w:rPr>
                <w:rFonts w:ascii="Calibri" w:eastAsia="Calibri" w:hAnsi="Calibri" w:cs="Calibri"/>
                <w:b/>
                <w:bCs/>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bCs/>
                <w:lang w:val="hr-HR"/>
              </w:rPr>
            </w:pPr>
            <w:r w:rsidRPr="00294DAF">
              <w:rPr>
                <w:rFonts w:ascii="Calibri" w:eastAsia="Calibri" w:hAnsi="Calibri" w:cs="Calibri"/>
                <w:b/>
                <w:bCs/>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76" w:lineRule="auto"/>
              <w:rPr>
                <w:rFonts w:ascii="Calibri" w:eastAsia="Calibri" w:hAnsi="Calibri" w:cs="Calibri"/>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lang w:val="hr-HR"/>
              </w:rPr>
            </w:pPr>
            <w:r w:rsidRPr="00294DAF">
              <w:rPr>
                <w:rFonts w:ascii="Calibri" w:eastAsia="Calibri" w:hAnsi="Calibri" w:cs="Calibri"/>
                <w:b/>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CA4B05" w:rsidRDefault="00294DAF" w:rsidP="00294DAF">
            <w:pPr>
              <w:numPr>
                <w:ilvl w:val="0"/>
                <w:numId w:val="145"/>
              </w:numPr>
              <w:spacing w:after="0" w:line="240" w:lineRule="auto"/>
              <w:contextualSpacing/>
              <w:rPr>
                <w:rFonts w:ascii="Calibri" w:eastAsia="Calibri" w:hAnsi="Calibri" w:cs="Calibri"/>
                <w:lang w:val="hr-HR"/>
              </w:rPr>
            </w:pPr>
            <w:r w:rsidRPr="00294DAF">
              <w:rPr>
                <w:rFonts w:ascii="Calibri" w:eastAsia="Calibri" w:hAnsi="Calibri" w:cs="Calibri"/>
              </w:rPr>
              <w:t>Donat</w:t>
            </w:r>
            <w:r w:rsidRPr="00CA4B05">
              <w:rPr>
                <w:rFonts w:ascii="Calibri" w:eastAsia="Calibri" w:hAnsi="Calibri" w:cs="Calibri"/>
                <w:lang w:val="hr-HR"/>
              </w:rPr>
              <w:t xml:space="preserve">, </w:t>
            </w:r>
            <w:r w:rsidRPr="00294DAF">
              <w:rPr>
                <w:rFonts w:ascii="Calibri" w:eastAsia="Calibri" w:hAnsi="Calibri" w:cs="Calibri"/>
              </w:rPr>
              <w:t>B</w:t>
            </w:r>
            <w:r w:rsidRPr="00CA4B05">
              <w:rPr>
                <w:rFonts w:ascii="Calibri" w:eastAsia="Calibri" w:hAnsi="Calibri" w:cs="Calibri"/>
                <w:lang w:val="hr-HR"/>
              </w:rPr>
              <w:t>. - Š</w:t>
            </w:r>
            <w:r w:rsidRPr="00294DAF">
              <w:rPr>
                <w:rFonts w:ascii="Calibri" w:eastAsia="Calibri" w:hAnsi="Calibri" w:cs="Calibri"/>
              </w:rPr>
              <w:t>afranek</w:t>
            </w:r>
            <w:r w:rsidRPr="00CA4B05">
              <w:rPr>
                <w:rFonts w:ascii="Calibri" w:eastAsia="Calibri" w:hAnsi="Calibri" w:cs="Calibri"/>
                <w:lang w:val="hr-HR"/>
              </w:rPr>
              <w:t xml:space="preserve">, </w:t>
            </w:r>
            <w:r w:rsidRPr="00294DAF">
              <w:rPr>
                <w:rFonts w:ascii="Calibri" w:eastAsia="Calibri" w:hAnsi="Calibri" w:cs="Calibri"/>
              </w:rPr>
              <w:t>I</w:t>
            </w:r>
            <w:r w:rsidRPr="00CA4B05">
              <w:rPr>
                <w:rFonts w:ascii="Calibri" w:eastAsia="Calibri" w:hAnsi="Calibri" w:cs="Calibri"/>
                <w:lang w:val="hr-HR"/>
              </w:rPr>
              <w:t xml:space="preserve">., </w:t>
            </w:r>
            <w:r w:rsidRPr="00294DAF">
              <w:rPr>
                <w:rFonts w:ascii="Calibri" w:eastAsia="Calibri" w:hAnsi="Calibri" w:cs="Calibri"/>
                <w:i/>
                <w:iCs/>
              </w:rPr>
              <w:t>Temeljimodernogromana</w:t>
            </w:r>
            <w:r w:rsidRPr="00CA4B05">
              <w:rPr>
                <w:rFonts w:ascii="Calibri" w:eastAsia="Calibri" w:hAnsi="Calibri" w:cs="Calibri"/>
                <w:lang w:val="hr-HR"/>
              </w:rPr>
              <w:t>, Š</w:t>
            </w:r>
            <w:r w:rsidRPr="00294DAF">
              <w:rPr>
                <w:rFonts w:ascii="Calibri" w:eastAsia="Calibri" w:hAnsi="Calibri" w:cs="Calibri"/>
              </w:rPr>
              <w:t>kolskaknjiga</w:t>
            </w:r>
            <w:r w:rsidRPr="00CA4B05">
              <w:rPr>
                <w:rFonts w:ascii="Calibri" w:eastAsia="Calibri" w:hAnsi="Calibri" w:cs="Calibri"/>
                <w:lang w:val="hr-HR"/>
              </w:rPr>
              <w:t xml:space="preserve">, </w:t>
            </w:r>
            <w:r w:rsidRPr="00294DAF">
              <w:rPr>
                <w:rFonts w:ascii="Calibri" w:eastAsia="Calibri" w:hAnsi="Calibri" w:cs="Calibri"/>
              </w:rPr>
              <w:t>Zagreb</w:t>
            </w:r>
            <w:r w:rsidRPr="00CA4B05">
              <w:rPr>
                <w:rFonts w:ascii="Calibri" w:eastAsia="Calibri" w:hAnsi="Calibri" w:cs="Calibri"/>
                <w:lang w:val="hr-HR"/>
              </w:rPr>
              <w:t>, 1971.</w:t>
            </w:r>
          </w:p>
          <w:p w:rsidR="00294DAF" w:rsidRPr="00294DAF" w:rsidRDefault="00294DAF" w:rsidP="00294DAF">
            <w:pPr>
              <w:numPr>
                <w:ilvl w:val="0"/>
                <w:numId w:val="145"/>
              </w:numPr>
              <w:spacing w:after="0" w:line="240" w:lineRule="auto"/>
              <w:contextualSpacing/>
              <w:rPr>
                <w:rFonts w:ascii="Calibri" w:eastAsia="Calibri" w:hAnsi="Calibri" w:cs="Calibri"/>
              </w:rPr>
            </w:pPr>
            <w:r w:rsidRPr="00294DAF">
              <w:rPr>
                <w:rFonts w:ascii="Calibri" w:eastAsia="Calibri" w:hAnsi="Calibri" w:cs="Calibri"/>
              </w:rPr>
              <w:t xml:space="preserve">Eco, Umberto, </w:t>
            </w:r>
            <w:r w:rsidRPr="00294DAF">
              <w:rPr>
                <w:rFonts w:ascii="Calibri" w:eastAsia="Calibri" w:hAnsi="Calibri" w:cs="Calibri"/>
                <w:i/>
                <w:iCs/>
              </w:rPr>
              <w:t>Otvorenodjelo</w:t>
            </w:r>
            <w:r w:rsidRPr="00294DAF">
              <w:rPr>
                <w:rFonts w:ascii="Calibri" w:eastAsia="Calibri" w:hAnsi="Calibri" w:cs="Calibri"/>
              </w:rPr>
              <w:t>, Sarajevo, VeselinMasleša, 1965.</w:t>
            </w:r>
          </w:p>
          <w:p w:rsidR="00294DAF" w:rsidRPr="00294DAF" w:rsidRDefault="00294DAF" w:rsidP="00294DAF">
            <w:pPr>
              <w:numPr>
                <w:ilvl w:val="0"/>
                <w:numId w:val="145"/>
              </w:numPr>
              <w:spacing w:after="0" w:line="240" w:lineRule="auto"/>
              <w:contextualSpacing/>
              <w:jc w:val="both"/>
              <w:rPr>
                <w:rFonts w:ascii="Calibri" w:eastAsia="Calibri" w:hAnsi="Calibri" w:cs="Calibri"/>
                <w:lang w:val="de-DE"/>
              </w:rPr>
            </w:pPr>
            <w:r w:rsidRPr="00294DAF">
              <w:rPr>
                <w:rFonts w:ascii="Calibri" w:eastAsia="Calibri" w:hAnsi="Calibri" w:cs="Calibri"/>
                <w:lang w:val="de-DE"/>
              </w:rPr>
              <w:t xml:space="preserve">Edel, Leon, </w:t>
            </w:r>
            <w:r w:rsidRPr="00294DAF">
              <w:rPr>
                <w:rFonts w:ascii="Calibri" w:eastAsia="Calibri" w:hAnsi="Calibri" w:cs="Calibri"/>
                <w:i/>
                <w:iCs/>
                <w:lang w:val="de-DE"/>
              </w:rPr>
              <w:t>Psihološki roman</w:t>
            </w:r>
            <w:r w:rsidRPr="00294DAF">
              <w:rPr>
                <w:rFonts w:ascii="Calibri" w:eastAsia="Calibri" w:hAnsi="Calibri" w:cs="Calibri"/>
                <w:lang w:val="de-DE"/>
              </w:rPr>
              <w:t>, Kultura, Beograd, 1962.</w:t>
            </w:r>
          </w:p>
          <w:p w:rsidR="00294DAF" w:rsidRPr="00294DAF" w:rsidRDefault="00294DAF" w:rsidP="00294DAF">
            <w:pPr>
              <w:numPr>
                <w:ilvl w:val="0"/>
                <w:numId w:val="145"/>
              </w:numPr>
              <w:spacing w:after="0" w:line="240" w:lineRule="auto"/>
              <w:contextualSpacing/>
              <w:rPr>
                <w:rFonts w:ascii="Calibri" w:eastAsia="Calibri" w:hAnsi="Calibri" w:cs="Calibri"/>
                <w:lang w:val="de-DE"/>
              </w:rPr>
            </w:pPr>
            <w:r w:rsidRPr="00294DAF">
              <w:rPr>
                <w:rFonts w:ascii="Calibri" w:eastAsia="Calibri" w:hAnsi="Calibri" w:cs="Calibri"/>
                <w:lang w:val="de-DE"/>
              </w:rPr>
              <w:t xml:space="preserve">Nemec, Krešimir, </w:t>
            </w:r>
            <w:r w:rsidRPr="00294DAF">
              <w:rPr>
                <w:rFonts w:ascii="Calibri" w:eastAsia="Calibri" w:hAnsi="Calibri" w:cs="Calibri"/>
                <w:i/>
                <w:iCs/>
                <w:lang w:val="de-DE"/>
              </w:rPr>
              <w:t>Povijest hrvatskog romana 1900. - 1945</w:t>
            </w:r>
            <w:r w:rsidRPr="00294DAF">
              <w:rPr>
                <w:rFonts w:ascii="Calibri" w:eastAsia="Calibri" w:hAnsi="Calibri" w:cs="Calibri"/>
                <w:lang w:val="de-DE"/>
              </w:rPr>
              <w:t>., Znanje, Zagreb, 2000.</w:t>
            </w:r>
          </w:p>
          <w:p w:rsidR="00294DAF" w:rsidRPr="00294DAF" w:rsidRDefault="00294DAF" w:rsidP="00294DAF">
            <w:pPr>
              <w:numPr>
                <w:ilvl w:val="0"/>
                <w:numId w:val="145"/>
              </w:numPr>
              <w:spacing w:after="0" w:line="240" w:lineRule="auto"/>
              <w:contextualSpacing/>
              <w:rPr>
                <w:rFonts w:ascii="Calibri" w:eastAsia="Calibri" w:hAnsi="Calibri" w:cs="Calibri"/>
                <w:lang w:val="de-DE"/>
              </w:rPr>
            </w:pPr>
            <w:r w:rsidRPr="00294DAF">
              <w:rPr>
                <w:rFonts w:ascii="Calibri" w:eastAsia="Calibri" w:hAnsi="Calibri" w:cs="Calibri"/>
                <w:lang w:val="de-DE"/>
              </w:rPr>
              <w:t xml:space="preserve">Nemec, Krešimir, </w:t>
            </w:r>
            <w:r w:rsidRPr="00294DAF">
              <w:rPr>
                <w:rFonts w:ascii="Calibri" w:eastAsia="Calibri" w:hAnsi="Calibri" w:cs="Calibri"/>
                <w:i/>
                <w:iCs/>
                <w:lang w:val="de-DE"/>
              </w:rPr>
              <w:t>Povijest hrvatskog romana 1945. - 2000.,</w:t>
            </w:r>
            <w:r w:rsidRPr="00294DAF">
              <w:rPr>
                <w:rFonts w:ascii="Calibri" w:eastAsia="Calibri" w:hAnsi="Calibri" w:cs="Calibri"/>
                <w:lang w:val="de-DE"/>
              </w:rPr>
              <w:t xml:space="preserve"> Znanje, Zagreb, 2003. </w:t>
            </w:r>
          </w:p>
          <w:p w:rsidR="00294DAF" w:rsidRPr="00294DAF" w:rsidRDefault="00294DAF" w:rsidP="00294DAF">
            <w:pPr>
              <w:numPr>
                <w:ilvl w:val="0"/>
                <w:numId w:val="145"/>
              </w:numPr>
              <w:spacing w:after="0" w:line="240" w:lineRule="auto"/>
              <w:contextualSpacing/>
              <w:rPr>
                <w:rFonts w:ascii="Calibri" w:eastAsia="Calibri" w:hAnsi="Calibri" w:cs="Calibri"/>
                <w:lang w:val="de-DE"/>
              </w:rPr>
            </w:pPr>
            <w:r w:rsidRPr="00294DAF">
              <w:rPr>
                <w:rFonts w:ascii="Calibri" w:eastAsia="Calibri" w:hAnsi="Calibri" w:cs="Calibri"/>
                <w:lang w:val="de-DE"/>
              </w:rPr>
              <w:t xml:space="preserve">Nemec, Krešimir, </w:t>
            </w:r>
            <w:r w:rsidRPr="00294DAF">
              <w:rPr>
                <w:rFonts w:ascii="Calibri" w:eastAsia="Calibri" w:hAnsi="Calibri" w:cs="Calibri"/>
                <w:i/>
                <w:iCs/>
                <w:lang w:val="de-DE"/>
              </w:rPr>
              <w:t>Pripovijedanje i refleksija</w:t>
            </w:r>
            <w:r w:rsidRPr="00294DAF">
              <w:rPr>
                <w:rFonts w:ascii="Calibri" w:eastAsia="Calibri" w:hAnsi="Calibri" w:cs="Calibri"/>
                <w:lang w:val="de-DE"/>
              </w:rPr>
              <w:t>, Izdavački centar „Revija“, Osijek, 1988.</w:t>
            </w:r>
          </w:p>
          <w:p w:rsidR="00294DAF" w:rsidRPr="00294DAF" w:rsidRDefault="00294DAF" w:rsidP="00294DAF">
            <w:pPr>
              <w:numPr>
                <w:ilvl w:val="0"/>
                <w:numId w:val="145"/>
              </w:numPr>
              <w:spacing w:after="0" w:line="240" w:lineRule="auto"/>
              <w:contextualSpacing/>
              <w:rPr>
                <w:rFonts w:ascii="Calibri" w:eastAsia="Calibri" w:hAnsi="Calibri" w:cs="Calibri"/>
                <w:lang w:val="de-DE"/>
              </w:rPr>
            </w:pPr>
            <w:r w:rsidRPr="00294DAF">
              <w:rPr>
                <w:rFonts w:ascii="Calibri" w:eastAsia="Calibri" w:hAnsi="Calibri" w:cs="Calibri"/>
                <w:lang w:val="de-DE"/>
              </w:rPr>
              <w:t xml:space="preserve">Pavletić, Vlatko, </w:t>
            </w:r>
            <w:r w:rsidRPr="00294DAF">
              <w:rPr>
                <w:rFonts w:ascii="Calibri" w:eastAsia="Calibri" w:hAnsi="Calibri" w:cs="Calibri"/>
                <w:i/>
                <w:iCs/>
                <w:lang w:val="de-DE"/>
              </w:rPr>
              <w:t>Poetika korelacija</w:t>
            </w:r>
            <w:r w:rsidRPr="00294DAF">
              <w:rPr>
                <w:rFonts w:ascii="Calibri" w:eastAsia="Calibri" w:hAnsi="Calibri" w:cs="Calibri"/>
                <w:lang w:val="de-DE"/>
              </w:rPr>
              <w:t>. Sveopća mreža odnosa, Školska knjiga, Zagreb, 2007.</w:t>
            </w:r>
          </w:p>
          <w:p w:rsidR="00294DAF" w:rsidRPr="00294DAF" w:rsidRDefault="00294DAF" w:rsidP="00294DAF">
            <w:pPr>
              <w:numPr>
                <w:ilvl w:val="0"/>
                <w:numId w:val="145"/>
              </w:numPr>
              <w:spacing w:after="0" w:line="240" w:lineRule="auto"/>
              <w:contextualSpacing/>
              <w:rPr>
                <w:rFonts w:ascii="Calibri" w:eastAsia="Calibri" w:hAnsi="Calibri" w:cs="Calibri"/>
                <w:lang w:val="de-DE"/>
              </w:rPr>
            </w:pPr>
            <w:r w:rsidRPr="00294DAF">
              <w:rPr>
                <w:rFonts w:ascii="Calibri" w:eastAsia="Calibri" w:hAnsi="Calibri" w:cs="Calibri"/>
                <w:lang w:val="de-DE"/>
              </w:rPr>
              <w:t xml:space="preserve">Sepčić, Višnja, </w:t>
            </w:r>
            <w:r w:rsidRPr="00294DAF">
              <w:rPr>
                <w:rFonts w:ascii="Calibri" w:eastAsia="Calibri" w:hAnsi="Calibri" w:cs="Calibri"/>
                <w:i/>
                <w:iCs/>
                <w:lang w:val="de-DE"/>
              </w:rPr>
              <w:t>Klasici modernizma</w:t>
            </w:r>
            <w:r w:rsidRPr="00294DAF">
              <w:rPr>
                <w:rFonts w:ascii="Calibri" w:eastAsia="Calibri" w:hAnsi="Calibri" w:cs="Calibri"/>
                <w:lang w:val="de-DE"/>
              </w:rPr>
              <w:t>, Zavod za znanost o književnosti Filozofskoga fakulteta Sveučilišta u Zagrebu, Zagreb, 1996.</w:t>
            </w:r>
          </w:p>
          <w:p w:rsidR="00294DAF" w:rsidRPr="00294DAF" w:rsidRDefault="00294DAF" w:rsidP="00294DAF">
            <w:pPr>
              <w:numPr>
                <w:ilvl w:val="0"/>
                <w:numId w:val="145"/>
              </w:numPr>
              <w:spacing w:after="0" w:line="240" w:lineRule="auto"/>
              <w:contextualSpacing/>
              <w:rPr>
                <w:rFonts w:ascii="Calibri" w:eastAsia="Calibri" w:hAnsi="Calibri" w:cs="Calibri"/>
                <w:lang w:val="en-GB"/>
              </w:rPr>
            </w:pPr>
            <w:r w:rsidRPr="00294DAF">
              <w:rPr>
                <w:rFonts w:ascii="Calibri" w:eastAsia="Calibri" w:hAnsi="Calibri" w:cs="Calibri"/>
                <w:lang w:val="de-DE"/>
              </w:rPr>
              <w:t xml:space="preserve">Šicel, Miroslav, </w:t>
            </w:r>
            <w:r w:rsidRPr="00294DAF">
              <w:rPr>
                <w:rFonts w:ascii="Calibri" w:eastAsia="Calibri" w:hAnsi="Calibri" w:cs="Calibri"/>
                <w:i/>
                <w:iCs/>
                <w:lang w:val="de-DE"/>
              </w:rPr>
              <w:t>Povijest hrvatske književnosti</w:t>
            </w:r>
            <w:r w:rsidRPr="00294DAF">
              <w:rPr>
                <w:rFonts w:ascii="Calibri" w:eastAsia="Calibri" w:hAnsi="Calibri" w:cs="Calibri"/>
                <w:lang w:val="de-DE"/>
              </w:rPr>
              <w:t xml:space="preserve">, knj. </w:t>
            </w:r>
            <w:r w:rsidRPr="00294DAF">
              <w:rPr>
                <w:rFonts w:ascii="Calibri" w:eastAsia="Calibri" w:hAnsi="Calibri" w:cs="Calibri"/>
              </w:rPr>
              <w:t>II, III i V, Zagreb, 2005.</w:t>
            </w:r>
          </w:p>
          <w:p w:rsidR="00294DAF" w:rsidRPr="00294DAF" w:rsidRDefault="00294DAF" w:rsidP="00294DAF">
            <w:pPr>
              <w:numPr>
                <w:ilvl w:val="0"/>
                <w:numId w:val="145"/>
              </w:numPr>
              <w:spacing w:after="0" w:line="240" w:lineRule="auto"/>
              <w:contextualSpacing/>
              <w:rPr>
                <w:rFonts w:ascii="Calibri" w:eastAsia="Calibri" w:hAnsi="Calibri" w:cs="Calibri"/>
              </w:rPr>
            </w:pPr>
            <w:r w:rsidRPr="00294DAF">
              <w:rPr>
                <w:rFonts w:ascii="Calibri" w:eastAsia="Calibri" w:hAnsi="Calibri" w:cs="Calibri"/>
              </w:rPr>
              <w:t xml:space="preserve">Vasilj, Marija, „StilskaobilježjaromanaZvonimiraRemete“, </w:t>
            </w:r>
            <w:r w:rsidRPr="00294DAF">
              <w:rPr>
                <w:rFonts w:ascii="Calibri" w:eastAsia="Calibri" w:hAnsi="Calibri" w:cs="Calibri"/>
                <w:i/>
                <w:iCs/>
              </w:rPr>
              <w:t>Hum</w:t>
            </w:r>
            <w:r w:rsidRPr="00294DAF">
              <w:rPr>
                <w:rFonts w:ascii="Calibri" w:eastAsia="Calibri" w:hAnsi="Calibri" w:cs="Calibri"/>
              </w:rPr>
              <w:t>, Mostar, 2016., str. 70‒89.</w:t>
            </w:r>
          </w:p>
          <w:p w:rsidR="00294DAF" w:rsidRPr="00294DAF" w:rsidRDefault="00294DAF" w:rsidP="00294DAF">
            <w:pPr>
              <w:numPr>
                <w:ilvl w:val="0"/>
                <w:numId w:val="145"/>
              </w:numPr>
              <w:spacing w:after="0" w:line="240" w:lineRule="auto"/>
              <w:contextualSpacing/>
              <w:rPr>
                <w:rFonts w:ascii="Calibri" w:eastAsia="Calibri" w:hAnsi="Calibri" w:cs="Calibri"/>
              </w:rPr>
            </w:pPr>
            <w:r w:rsidRPr="00294DAF">
              <w:rPr>
                <w:rFonts w:ascii="Calibri" w:eastAsia="Calibri" w:hAnsi="Calibri" w:cs="Calibri"/>
              </w:rPr>
              <w:t xml:space="preserve">Vasilj, Marija, „Pripovjednetehnike u romanimaZvonimiraRemete”, </w:t>
            </w:r>
            <w:r w:rsidRPr="00294DAF">
              <w:rPr>
                <w:rFonts w:ascii="Calibri" w:eastAsia="Calibri" w:hAnsi="Calibri" w:cs="Calibri"/>
                <w:i/>
                <w:iCs/>
              </w:rPr>
              <w:t>Hum</w:t>
            </w:r>
            <w:r w:rsidRPr="00294DAF">
              <w:rPr>
                <w:rFonts w:ascii="Calibri" w:eastAsia="Calibri" w:hAnsi="Calibri" w:cs="Calibri"/>
              </w:rPr>
              <w:t xml:space="preserve"> XI (2017.), 17 – 18, str. 114‒140.</w:t>
            </w:r>
          </w:p>
          <w:p w:rsidR="00294DAF" w:rsidRPr="00294DAF" w:rsidRDefault="00294DAF" w:rsidP="00294DAF">
            <w:pPr>
              <w:numPr>
                <w:ilvl w:val="0"/>
                <w:numId w:val="145"/>
              </w:numPr>
              <w:spacing w:after="0" w:line="240" w:lineRule="auto"/>
              <w:contextualSpacing/>
              <w:rPr>
                <w:rFonts w:ascii="Calibri" w:eastAsia="Calibri" w:hAnsi="Calibri" w:cs="Calibri"/>
              </w:rPr>
            </w:pPr>
            <w:r w:rsidRPr="00294DAF">
              <w:rPr>
                <w:rFonts w:ascii="Calibri" w:eastAsia="Calibri" w:hAnsi="Calibri" w:cs="Calibri"/>
              </w:rPr>
              <w:t xml:space="preserve">Vidan, Ivo, </w:t>
            </w:r>
            <w:r w:rsidRPr="00294DAF">
              <w:rPr>
                <w:rFonts w:ascii="Calibri" w:eastAsia="Calibri" w:hAnsi="Calibri" w:cs="Calibri"/>
                <w:i/>
                <w:iCs/>
              </w:rPr>
              <w:t>Roman strujesvijesti</w:t>
            </w:r>
            <w:r w:rsidRPr="00294DAF">
              <w:rPr>
                <w:rFonts w:ascii="Calibri" w:eastAsia="Calibri" w:hAnsi="Calibri" w:cs="Calibri"/>
              </w:rPr>
              <w:t>, Školskaknjiga, Zagreb, 1971.</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lastRenderedPageBreak/>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1479"/>
        <w:gridCol w:w="481"/>
        <w:gridCol w:w="1078"/>
        <w:gridCol w:w="844"/>
        <w:gridCol w:w="814"/>
        <w:gridCol w:w="1067"/>
        <w:gridCol w:w="252"/>
        <w:gridCol w:w="1640"/>
      </w:tblGrid>
      <w:tr w:rsidR="00294DAF" w:rsidRPr="00294DAF" w:rsidTr="00294DAF">
        <w:trPr>
          <w:trHeight w:val="557"/>
        </w:trPr>
        <w:tc>
          <w:tcPr>
            <w:tcW w:w="231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4696" w:type="dxa"/>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Hrvatski jezik i višejezičnost u Bosni i Hercegovini</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FFKRD311</w:t>
            </w:r>
          </w:p>
        </w:tc>
      </w:tr>
      <w:tr w:rsidR="00294DAF" w:rsidRPr="00294DAF" w:rsidTr="00294DAF">
        <w:tc>
          <w:tcPr>
            <w:tcW w:w="231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4696" w:type="dxa"/>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Times New Roman" w:hAnsi="Calibri" w:cs="Calibri"/>
                <w:lang w:val="hr-HR" w:eastAsia="hr-HR"/>
              </w:rPr>
              <w:t xml:space="preserve"> II. </w:t>
            </w:r>
          </w:p>
        </w:tc>
      </w:tr>
      <w:tr w:rsidR="00294DAF" w:rsidRPr="00294DAF" w:rsidTr="00294DAF">
        <w:tc>
          <w:tcPr>
            <w:tcW w:w="231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1479"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165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Times New Roman" w:hAnsi="Calibri" w:cs="Calibri"/>
                <w:lang w:val="hr-HR" w:eastAsia="hr-HR"/>
              </w:rPr>
              <w:t>3.</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tc>
      </w:tr>
      <w:tr w:rsidR="00294DAF" w:rsidRPr="00294DAF" w:rsidTr="00294DAF">
        <w:tc>
          <w:tcPr>
            <w:tcW w:w="231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1479"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165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c>
          <w:tcPr>
            <w:tcW w:w="231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4696" w:type="dxa"/>
            <w:gridSpan w:val="5"/>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 xml:space="preserve">Jezik i književnost, smjer: </w:t>
            </w:r>
            <w:r w:rsidRPr="00294DAF">
              <w:rPr>
                <w:rFonts w:ascii="Calibri" w:eastAsia="Calibri" w:hAnsi="Calibri" w:cs="Calibri"/>
                <w:lang w:val="hr-HR"/>
              </w:rPr>
              <w:t>Kroatistika</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Vrijeme održavanja nastave</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379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6176"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Katica Krešić, red. prof.</w:t>
            </w:r>
          </w:p>
        </w:tc>
      </w:tr>
      <w:tr w:rsidR="00294DAF" w:rsidRPr="00294DAF" w:rsidTr="00294DAF">
        <w:tc>
          <w:tcPr>
            <w:tcW w:w="379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Kontakt sati/konzultacije </w:t>
            </w:r>
          </w:p>
        </w:tc>
        <w:tc>
          <w:tcPr>
            <w:tcW w:w="6176"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rPr>
          <w:trHeight w:val="260"/>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6176"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katica.kresic@ff.sum.ba</w:t>
            </w:r>
          </w:p>
        </w:tc>
      </w:tr>
      <w:tr w:rsidR="00294DAF" w:rsidRPr="00294DAF" w:rsidTr="00294DAF">
        <w:trPr>
          <w:trHeight w:val="135"/>
        </w:trPr>
        <w:tc>
          <w:tcPr>
            <w:tcW w:w="2315"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Ciljevi</w:t>
            </w:r>
            <w:r w:rsidRPr="00294DAF">
              <w:rPr>
                <w:rFonts w:ascii="Calibri" w:eastAsia="Calibri" w:hAnsi="Calibri" w:cs="Calibri"/>
                <w:b/>
                <w:color w:val="000000"/>
                <w:lang w:val="hr-HR"/>
              </w:rPr>
              <w:t xml:space="preserve"> predmeta</w:t>
            </w:r>
          </w:p>
          <w:p w:rsidR="00294DAF" w:rsidRPr="00294DAF" w:rsidRDefault="00294DAF" w:rsidP="00294DAF">
            <w:pPr>
              <w:spacing w:after="0" w:line="240" w:lineRule="auto"/>
              <w:rPr>
                <w:rFonts w:ascii="Calibri" w:eastAsia="Calibri" w:hAnsi="Calibri" w:cs="Calibri"/>
                <w:lang w:val="hr-HR"/>
              </w:rPr>
            </w:pPr>
          </w:p>
        </w:tc>
        <w:tc>
          <w:tcPr>
            <w:tcW w:w="7655"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Upoznati doktorande s različitim znanstvenim pogledima na položaj jezīkā u višejezičnoj BiH, o jezičnim zakonima i njihovoj primjeni; potaknuti ih u  stručnome i znanstvenom proučavanju hrvatskoga jezika u </w:t>
            </w:r>
          </w:p>
          <w:p w:rsidR="00294DAF" w:rsidRPr="00294DAF" w:rsidRDefault="00294DAF" w:rsidP="00294DAF">
            <w:p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višejezičnosti.</w:t>
            </w:r>
          </w:p>
        </w:tc>
      </w:tr>
      <w:tr w:rsidR="00294DAF" w:rsidRPr="007F11BA" w:rsidTr="00294DAF">
        <w:trPr>
          <w:trHeight w:val="135"/>
        </w:trPr>
        <w:tc>
          <w:tcPr>
            <w:tcW w:w="2315"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Ishodi učenja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(opće i specifične kompetencije)</w:t>
            </w:r>
          </w:p>
          <w:p w:rsidR="00294DAF" w:rsidRPr="00294DAF" w:rsidRDefault="00294DAF" w:rsidP="00294DAF">
            <w:pPr>
              <w:spacing w:after="0" w:line="240" w:lineRule="auto"/>
              <w:rPr>
                <w:rFonts w:ascii="Calibri" w:eastAsia="Calibri" w:hAnsi="Calibri" w:cs="Calibri"/>
                <w:b/>
                <w:lang w:val="hr-BA"/>
              </w:rPr>
            </w:pPr>
          </w:p>
        </w:tc>
        <w:tc>
          <w:tcPr>
            <w:tcW w:w="7655"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položenoga predmeta doktorandi će znati/moći:</w:t>
            </w:r>
          </w:p>
          <w:p w:rsidR="00294DAF" w:rsidRPr="00294DAF" w:rsidRDefault="00294DAF" w:rsidP="00294DAF">
            <w:pPr>
              <w:numPr>
                <w:ilvl w:val="0"/>
                <w:numId w:val="187"/>
              </w:num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prepoznati i objasniti različite čimbenike koji utječu na položaj jezičnoga standarda u višejezičnoj zajednici</w:t>
            </w:r>
          </w:p>
          <w:p w:rsidR="00294DAF" w:rsidRPr="00294DAF" w:rsidRDefault="00294DAF" w:rsidP="00294DAF">
            <w:pPr>
              <w:numPr>
                <w:ilvl w:val="0"/>
                <w:numId w:val="187"/>
              </w:num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ocijeniti (ne)suglasnosti zakona i jezične prakse u BiH te ravnopravnosti jezīkā u višejezičnoj zajednici</w:t>
            </w:r>
          </w:p>
          <w:p w:rsidR="00294DAF" w:rsidRPr="00294DAF" w:rsidRDefault="00294DAF" w:rsidP="00294DAF">
            <w:pPr>
              <w:numPr>
                <w:ilvl w:val="0"/>
                <w:numId w:val="187"/>
              </w:num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samostalno stručno i znanstveno prikazati i vrednovati pojedine odsječke povijesti hrvatskoga jezika u BiH, suvremene jezične dodire i sociolingvističku situaciju u BiH</w:t>
            </w:r>
          </w:p>
        </w:tc>
      </w:tr>
      <w:tr w:rsidR="00294DAF" w:rsidRPr="00294DAF" w:rsidTr="00294DAF">
        <w:trPr>
          <w:trHeight w:val="135"/>
        </w:trPr>
        <w:tc>
          <w:tcPr>
            <w:tcW w:w="2315"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jc w:val="both"/>
              <w:rPr>
                <w:rFonts w:ascii="Calibri" w:eastAsia="Calibri" w:hAnsi="Calibri" w:cs="Calibri"/>
                <w:b/>
                <w:lang w:val="hr-BA"/>
              </w:rPr>
            </w:pPr>
            <w:r w:rsidRPr="00294DAF">
              <w:rPr>
                <w:rFonts w:ascii="Calibri" w:eastAsia="Calibri" w:hAnsi="Calibri" w:cs="Calibri"/>
                <w:b/>
                <w:lang w:val="hr-BA"/>
              </w:rPr>
              <w:t>Sadržaj silabusa/izvedbenog plana (ukratko):</w:t>
            </w:r>
          </w:p>
          <w:p w:rsidR="00294DAF" w:rsidRPr="00294DAF" w:rsidRDefault="00294DAF" w:rsidP="00294DAF">
            <w:pPr>
              <w:spacing w:after="0" w:line="240" w:lineRule="auto"/>
              <w:rPr>
                <w:rFonts w:ascii="Calibri" w:eastAsia="Calibri" w:hAnsi="Calibri" w:cs="Calibri"/>
                <w:b/>
                <w:lang w:val="hr-BA"/>
              </w:rPr>
            </w:pPr>
          </w:p>
        </w:tc>
        <w:tc>
          <w:tcPr>
            <w:tcW w:w="7655"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BA"/>
              </w:rPr>
            </w:pPr>
            <w:r w:rsidRPr="00294DAF">
              <w:rPr>
                <w:rFonts w:ascii="Calibri" w:eastAsia="Calibri" w:hAnsi="Calibri" w:cs="Calibri"/>
                <w:lang w:val="hr-BA"/>
              </w:rPr>
              <w:t xml:space="preserve">Jezični identitet. Jezična zajednica i etnolingvistička vitalnost. Genetski i vrijednosni identitet. Jezična politika. Hrvatska kulturna baština u BiH. Jezična homogenost u vrijeme Bosne Srebrene. Jezična politika u BiH u vrijeme Austro-Ugarske i do kraja 20. st. </w:t>
            </w:r>
            <w:r w:rsidRPr="00294DAF">
              <w:rPr>
                <w:rFonts w:ascii="Calibri" w:eastAsia="Calibri" w:hAnsi="Calibri" w:cs="Calibri"/>
                <w:i/>
                <w:lang w:val="hr-BA"/>
              </w:rPr>
              <w:t>Književnojezična politika</w:t>
            </w:r>
            <w:r w:rsidRPr="00294DAF">
              <w:rPr>
                <w:rFonts w:ascii="Calibri" w:eastAsia="Calibri" w:hAnsi="Calibri" w:cs="Calibri"/>
                <w:lang w:val="hr-BA"/>
              </w:rPr>
              <w:t xml:space="preserve"> 70-ih god. u BiH. Ravnopravna i neravnopravna višejezičnost. Usklađenost jezičnoga zakonodavstva i jezične prakse u BiH.</w:t>
            </w:r>
          </w:p>
        </w:tc>
      </w:tr>
      <w:tr w:rsidR="00294DAF" w:rsidRPr="00294DAF" w:rsidTr="00294DAF">
        <w:trPr>
          <w:trHeight w:val="590"/>
        </w:trPr>
        <w:tc>
          <w:tcPr>
            <w:tcW w:w="231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Način izvođenja nastave</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predavanja</w:t>
            </w:r>
          </w:p>
        </w:tc>
        <w:tc>
          <w:tcPr>
            <w:tcW w:w="192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vježbe</w:t>
            </w:r>
          </w:p>
        </w:tc>
        <w:tc>
          <w:tcPr>
            <w:tcW w:w="1881"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seminari</w:t>
            </w:r>
          </w:p>
        </w:tc>
        <w:tc>
          <w:tcPr>
            <w:tcW w:w="1892"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samostalni zadaci</w:t>
            </w:r>
          </w:p>
          <w:p w:rsidR="00294DAF" w:rsidRPr="00294DAF" w:rsidRDefault="00294DAF" w:rsidP="00294DAF">
            <w:pPr>
              <w:spacing w:after="0" w:line="240" w:lineRule="auto"/>
              <w:jc w:val="center"/>
              <w:rPr>
                <w:rFonts w:ascii="Calibri" w:eastAsia="Calibri" w:hAnsi="Calibri" w:cs="Calibri"/>
                <w:lang w:val="hr-BA"/>
              </w:rPr>
            </w:pP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96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konzultacije</w:t>
            </w:r>
          </w:p>
        </w:tc>
        <w:tc>
          <w:tcPr>
            <w:tcW w:w="192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mentorski rad</w:t>
            </w:r>
          </w:p>
        </w:tc>
        <w:tc>
          <w:tcPr>
            <w:tcW w:w="1881"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terenska nastava</w:t>
            </w:r>
          </w:p>
        </w:tc>
        <w:tc>
          <w:tcPr>
            <w:tcW w:w="189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ostalo</w:t>
            </w:r>
          </w:p>
        </w:tc>
      </w:tr>
      <w:tr w:rsidR="00294DAF" w:rsidRPr="007F11BA" w:rsidTr="00294DAF">
        <w:trPr>
          <w:trHeight w:val="731"/>
        </w:trPr>
        <w:tc>
          <w:tcPr>
            <w:tcW w:w="231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Doktorandske obveze</w:t>
            </w:r>
          </w:p>
        </w:tc>
        <w:tc>
          <w:tcPr>
            <w:tcW w:w="7655"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Pohađanje nastave, aktivno sudjelovanje u nastavi, sudjelovanje u raspravama, i polaganje usmenoga ispita (seminarski rad: izrada, izlaganje, predstavljanje i razgovor o istraživanju).</w:t>
            </w:r>
          </w:p>
        </w:tc>
      </w:tr>
      <w:tr w:rsidR="00294DAF" w:rsidRPr="00294DAF" w:rsidTr="00294DAF">
        <w:trPr>
          <w:trHeight w:val="660"/>
        </w:trPr>
        <w:tc>
          <w:tcPr>
            <w:tcW w:w="2315" w:type="dxa"/>
            <w:vMerge w:val="restart"/>
            <w:tcBorders>
              <w:top w:val="single" w:sz="4" w:space="0" w:color="000000"/>
              <w:left w:val="single" w:sz="4" w:space="0" w:color="000000"/>
              <w:bottom w:val="single" w:sz="4" w:space="0" w:color="auto"/>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(označiti masnim tiskom) </w:t>
            </w:r>
          </w:p>
        </w:tc>
        <w:tc>
          <w:tcPr>
            <w:tcW w:w="1960" w:type="dxa"/>
            <w:gridSpan w:val="2"/>
            <w:tcBorders>
              <w:top w:val="single" w:sz="4" w:space="0" w:color="000000"/>
              <w:left w:val="single" w:sz="4" w:space="0" w:color="000000"/>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b/>
                <w:lang w:val="hr-HR" w:eastAsia="hr-HR"/>
              </w:rPr>
            </w:pPr>
            <w:r w:rsidRPr="00294DAF">
              <w:rPr>
                <w:rFonts w:ascii="Calibri" w:eastAsia="Times New Roman" w:hAnsi="Calibri" w:cs="Calibri"/>
                <w:b/>
                <w:lang w:val="hr-HR" w:eastAsia="hr-HR"/>
              </w:rPr>
              <w:t>pohađanje nastave</w:t>
            </w:r>
          </w:p>
        </w:tc>
        <w:tc>
          <w:tcPr>
            <w:tcW w:w="1922" w:type="dxa"/>
            <w:gridSpan w:val="2"/>
            <w:tcBorders>
              <w:top w:val="single" w:sz="4" w:space="0" w:color="000000"/>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b/>
                <w:lang w:val="hr-HR" w:eastAsia="hr-HR"/>
              </w:rPr>
            </w:pPr>
            <w:r w:rsidRPr="00294DAF">
              <w:rPr>
                <w:rFonts w:ascii="Calibri" w:eastAsia="Times New Roman" w:hAnsi="Calibri" w:cs="Calibri"/>
                <w:b/>
                <w:lang w:val="hr-HR" w:eastAsia="hr-HR"/>
              </w:rPr>
              <w:t>aktivnosti u nastavi</w:t>
            </w:r>
          </w:p>
        </w:tc>
        <w:tc>
          <w:tcPr>
            <w:tcW w:w="1881" w:type="dxa"/>
            <w:gridSpan w:val="2"/>
            <w:tcBorders>
              <w:top w:val="single" w:sz="4" w:space="0" w:color="000000"/>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seminarski rad</w:t>
            </w:r>
          </w:p>
        </w:tc>
        <w:tc>
          <w:tcPr>
            <w:tcW w:w="1892" w:type="dxa"/>
            <w:gridSpan w:val="2"/>
            <w:tcBorders>
              <w:top w:val="single" w:sz="4" w:space="0" w:color="000000"/>
              <w:left w:val="single" w:sz="4" w:space="0" w:color="auto"/>
              <w:bottom w:val="single" w:sz="4" w:space="0" w:color="auto"/>
              <w:right w:val="single" w:sz="4" w:space="0" w:color="000000"/>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praktični rad</w:t>
            </w:r>
          </w:p>
        </w:tc>
      </w:tr>
      <w:tr w:rsidR="00294DAF" w:rsidRPr="00294DAF" w:rsidTr="00294DAF">
        <w:trPr>
          <w:trHeight w:val="70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960" w:type="dxa"/>
            <w:gridSpan w:val="2"/>
            <w:tcBorders>
              <w:top w:val="single" w:sz="4" w:space="0" w:color="auto"/>
              <w:left w:val="single" w:sz="4" w:space="0" w:color="000000"/>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b/>
                <w:lang w:val="hr-HR" w:eastAsia="hr-HR"/>
              </w:rPr>
            </w:pPr>
            <w:r w:rsidRPr="00294DAF">
              <w:rPr>
                <w:rFonts w:ascii="Calibri" w:eastAsia="Times New Roman" w:hAnsi="Calibri" w:cs="Calibri"/>
                <w:b/>
                <w:lang w:val="hr-HR" w:eastAsia="hr-HR"/>
              </w:rPr>
              <w:t>usmeni ispit</w:t>
            </w:r>
          </w:p>
        </w:tc>
        <w:tc>
          <w:tcPr>
            <w:tcW w:w="1922"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pismeni ispit</w:t>
            </w:r>
          </w:p>
        </w:tc>
        <w:tc>
          <w:tcPr>
            <w:tcW w:w="188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kontinuirana provjera znanja</w:t>
            </w:r>
          </w:p>
        </w:tc>
        <w:tc>
          <w:tcPr>
            <w:tcW w:w="1892" w:type="dxa"/>
            <w:gridSpan w:val="2"/>
            <w:tcBorders>
              <w:top w:val="single" w:sz="4" w:space="0" w:color="auto"/>
              <w:left w:val="single" w:sz="4" w:space="0" w:color="auto"/>
              <w:bottom w:val="single" w:sz="4" w:space="0" w:color="auto"/>
              <w:right w:val="single" w:sz="4" w:space="0" w:color="000000"/>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esej</w:t>
            </w:r>
          </w:p>
        </w:tc>
      </w:tr>
      <w:tr w:rsidR="00294DAF" w:rsidRPr="007F11BA" w:rsidTr="00294DAF">
        <w:trPr>
          <w:trHeight w:val="135"/>
        </w:trPr>
        <w:tc>
          <w:tcPr>
            <w:tcW w:w="2315"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Literatura </w:t>
            </w:r>
          </w:p>
          <w:p w:rsidR="00294DAF" w:rsidRPr="00294DAF" w:rsidRDefault="00294DAF" w:rsidP="00294DAF">
            <w:pPr>
              <w:spacing w:after="0" w:line="240" w:lineRule="auto"/>
              <w:jc w:val="both"/>
              <w:rPr>
                <w:rFonts w:ascii="Calibri" w:eastAsia="Calibri" w:hAnsi="Calibri" w:cs="Calibri"/>
                <w:b/>
                <w:i/>
                <w:lang w:val="hr-HR"/>
              </w:rPr>
            </w:pPr>
          </w:p>
        </w:tc>
        <w:tc>
          <w:tcPr>
            <w:tcW w:w="7655" w:type="dxa"/>
            <w:gridSpan w:val="8"/>
            <w:tcBorders>
              <w:top w:val="single" w:sz="4" w:space="0" w:color="000000"/>
              <w:left w:val="single" w:sz="4" w:space="0" w:color="000000"/>
              <w:bottom w:val="single" w:sz="4" w:space="0" w:color="000000"/>
              <w:right w:val="single" w:sz="4" w:space="0" w:color="000000"/>
            </w:tcBorders>
            <w:hideMark/>
          </w:tcPr>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hr-BA"/>
              </w:rPr>
              <w:lastRenderedPageBreak/>
              <w:t>Babić, S., „</w:t>
            </w:r>
            <w:r w:rsidRPr="00223D8E">
              <w:rPr>
                <w:rFonts w:ascii="Calibri" w:eastAsia="Calibri" w:hAnsi="Calibri" w:cs="Calibri"/>
                <w:iCs/>
                <w:lang w:val="hr-BA"/>
              </w:rPr>
              <w:t>Hrvatski književni jezik u Bosni i Hercegovini“,</w:t>
            </w:r>
            <w:r w:rsidRPr="00223D8E">
              <w:rPr>
                <w:rFonts w:ascii="Calibri" w:eastAsia="Calibri" w:hAnsi="Calibri" w:cs="Calibri"/>
                <w:i/>
                <w:lang w:val="hr-BA"/>
              </w:rPr>
              <w:t xml:space="preserve">Mostarski dani </w:t>
            </w:r>
            <w:r w:rsidRPr="00223D8E">
              <w:rPr>
                <w:rFonts w:ascii="Calibri" w:eastAsia="Calibri" w:hAnsi="Calibri" w:cs="Calibri"/>
                <w:i/>
                <w:lang w:val="hr-BA"/>
              </w:rPr>
              <w:lastRenderedPageBreak/>
              <w:t>hrvatskoga jezika</w:t>
            </w:r>
            <w:r w:rsidRPr="00223D8E">
              <w:rPr>
                <w:rFonts w:ascii="Calibri" w:eastAsia="Calibri" w:hAnsi="Calibri" w:cs="Calibri"/>
                <w:lang w:val="hr-BA"/>
              </w:rPr>
              <w:t xml:space="preserve">, </w:t>
            </w:r>
            <w:r w:rsidRPr="00223D8E">
              <w:rPr>
                <w:rFonts w:ascii="Calibri" w:eastAsia="Times New Roman" w:hAnsi="Calibri" w:cs="Calibri"/>
                <w:lang w:val="hr-BA" w:eastAsia="hr-HR"/>
              </w:rPr>
              <w:t xml:space="preserve">(zbornik) </w:t>
            </w:r>
            <w:r w:rsidRPr="00223D8E">
              <w:rPr>
                <w:rFonts w:ascii="Calibri" w:eastAsia="Calibri" w:hAnsi="Calibri" w:cs="Calibri"/>
                <w:lang w:val="hr-BA"/>
              </w:rPr>
              <w:t>Mostar, 1999., str. 23-28.</w:t>
            </w:r>
          </w:p>
          <w:p w:rsidR="00294DAF" w:rsidRPr="00223D8E" w:rsidRDefault="00294DAF" w:rsidP="00294DAF">
            <w:pPr>
              <w:numPr>
                <w:ilvl w:val="0"/>
                <w:numId w:val="188"/>
              </w:numPr>
              <w:spacing w:after="200" w:line="240" w:lineRule="auto"/>
              <w:contextualSpacing/>
              <w:rPr>
                <w:rFonts w:ascii="Calibri" w:eastAsia="Times New Roman" w:hAnsi="Calibri" w:cs="Calibri"/>
                <w:lang w:val="hr-HR" w:eastAsia="hr-HR"/>
              </w:rPr>
            </w:pPr>
            <w:r w:rsidRPr="00223D8E">
              <w:rPr>
                <w:rFonts w:ascii="Calibri" w:eastAsia="Times New Roman" w:hAnsi="Calibri" w:cs="Calibri"/>
                <w:lang w:val="hr-BA" w:eastAsia="hr-HR"/>
              </w:rPr>
              <w:t>Ham, S., „</w:t>
            </w:r>
            <w:r w:rsidRPr="00223D8E">
              <w:rPr>
                <w:rFonts w:ascii="Calibri" w:eastAsia="Times New Roman" w:hAnsi="Calibri" w:cs="Calibri"/>
                <w:iCs/>
                <w:lang w:val="hr-BA" w:eastAsia="hr-HR"/>
              </w:rPr>
              <w:t>Hrvatski jezik u Gramatici bosanskoga jezika iz 1890.“</w:t>
            </w:r>
            <w:r w:rsidRPr="00223D8E">
              <w:rPr>
                <w:rFonts w:ascii="Calibri" w:eastAsia="Times New Roman" w:hAnsi="Calibri" w:cs="Calibri"/>
                <w:lang w:val="hr-BA" w:eastAsia="hr-HR"/>
              </w:rPr>
              <w:t xml:space="preserve">, </w:t>
            </w:r>
            <w:r w:rsidRPr="00223D8E">
              <w:rPr>
                <w:rFonts w:ascii="Calibri" w:eastAsia="Times New Roman" w:hAnsi="Calibri" w:cs="Calibri"/>
                <w:i/>
                <w:lang w:val="hr-BA" w:eastAsia="hr-HR"/>
              </w:rPr>
              <w:t>Mostarski dani hrvatskoga jezika</w:t>
            </w:r>
            <w:r w:rsidRPr="00223D8E">
              <w:rPr>
                <w:rFonts w:ascii="Calibri" w:eastAsia="Times New Roman" w:hAnsi="Calibri" w:cs="Calibri"/>
                <w:lang w:val="hr-BA" w:eastAsia="hr-HR"/>
              </w:rPr>
              <w:t xml:space="preserve"> (zbornik) Mostar, 1999., </w:t>
            </w:r>
            <w:r w:rsidRPr="00223D8E">
              <w:rPr>
                <w:rFonts w:ascii="Calibri" w:eastAsia="Calibri" w:hAnsi="Calibri" w:cs="Calibri"/>
                <w:lang w:val="hr-BA"/>
              </w:rPr>
              <w:t xml:space="preserve">str. </w:t>
            </w:r>
            <w:r w:rsidRPr="00223D8E">
              <w:rPr>
                <w:rFonts w:ascii="Calibri" w:eastAsia="Times New Roman" w:hAnsi="Calibri" w:cs="Calibri"/>
                <w:lang w:val="hr-BA" w:eastAsia="hr-HR"/>
              </w:rPr>
              <w:t>139-151.</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en-CA"/>
              </w:rPr>
              <w:t>Jelaska</w:t>
            </w:r>
            <w:r w:rsidRPr="00223D8E">
              <w:rPr>
                <w:rFonts w:ascii="Calibri" w:eastAsia="Calibri" w:hAnsi="Calibri" w:cs="Calibri"/>
                <w:lang w:val="hr-HR"/>
              </w:rPr>
              <w:t xml:space="preserve">, </w:t>
            </w:r>
            <w:r w:rsidRPr="00223D8E">
              <w:rPr>
                <w:rFonts w:ascii="Calibri" w:eastAsia="Calibri" w:hAnsi="Calibri" w:cs="Calibri"/>
                <w:lang w:val="en-CA"/>
              </w:rPr>
              <w:t>Z</w:t>
            </w:r>
            <w:r w:rsidRPr="00223D8E">
              <w:rPr>
                <w:rFonts w:ascii="Calibri" w:eastAsia="Calibri" w:hAnsi="Calibri" w:cs="Calibri"/>
                <w:lang w:val="hr-HR"/>
              </w:rPr>
              <w:t xml:space="preserve">., </w:t>
            </w:r>
            <w:r w:rsidRPr="00223D8E">
              <w:rPr>
                <w:rFonts w:ascii="Calibri" w:eastAsia="Calibri" w:hAnsi="Calibri" w:cs="Calibri"/>
                <w:lang w:val="hr-BA"/>
              </w:rPr>
              <w:t>„</w:t>
            </w:r>
            <w:r w:rsidRPr="00223D8E">
              <w:rPr>
                <w:rFonts w:ascii="Calibri" w:eastAsia="Calibri" w:hAnsi="Calibri" w:cs="Calibri"/>
                <w:iCs/>
                <w:lang w:val="en-CA"/>
              </w:rPr>
              <w:t>Hrvatskijezikuvi</w:t>
            </w:r>
            <w:r w:rsidRPr="00223D8E">
              <w:rPr>
                <w:rFonts w:ascii="Calibri" w:eastAsia="Calibri" w:hAnsi="Calibri" w:cs="Calibri"/>
                <w:iCs/>
                <w:lang w:val="hr-HR"/>
              </w:rPr>
              <w:t>š</w:t>
            </w:r>
            <w:r w:rsidRPr="00223D8E">
              <w:rPr>
                <w:rFonts w:ascii="Calibri" w:eastAsia="Calibri" w:hAnsi="Calibri" w:cs="Calibri"/>
                <w:iCs/>
                <w:lang w:val="en-CA"/>
              </w:rPr>
              <w:t>ejezi</w:t>
            </w:r>
            <w:r w:rsidRPr="00223D8E">
              <w:rPr>
                <w:rFonts w:ascii="Calibri" w:eastAsia="Calibri" w:hAnsi="Calibri" w:cs="Calibri"/>
                <w:iCs/>
                <w:lang w:val="hr-HR"/>
              </w:rPr>
              <w:t>č</w:t>
            </w:r>
            <w:r w:rsidRPr="00223D8E">
              <w:rPr>
                <w:rFonts w:ascii="Calibri" w:eastAsia="Calibri" w:hAnsi="Calibri" w:cs="Calibri"/>
                <w:iCs/>
                <w:lang w:val="en-CA"/>
              </w:rPr>
              <w:t>nostiBosneiHercegovine</w:t>
            </w:r>
            <w:r w:rsidRPr="00223D8E">
              <w:rPr>
                <w:rFonts w:ascii="Calibri" w:eastAsia="Calibri" w:hAnsi="Calibri" w:cs="Calibri"/>
                <w:lang w:val="hr-HR"/>
              </w:rPr>
              <w:t xml:space="preserve">”, </w:t>
            </w:r>
            <w:r w:rsidRPr="00223D8E">
              <w:rPr>
                <w:rFonts w:ascii="Calibri" w:eastAsia="Calibri" w:hAnsi="Calibri" w:cs="Calibri"/>
                <w:i/>
                <w:lang w:val="en-CA"/>
              </w:rPr>
              <w:t>Pravnistatus</w:t>
            </w:r>
            <w:r w:rsidRPr="00223D8E">
              <w:rPr>
                <w:rFonts w:ascii="Calibri" w:eastAsia="Calibri" w:hAnsi="Calibri" w:cs="Calibri"/>
                <w:i/>
                <w:lang w:val="hr-HR"/>
              </w:rPr>
              <w:t xml:space="preserve">, </w:t>
            </w:r>
            <w:r w:rsidRPr="00223D8E">
              <w:rPr>
                <w:rFonts w:ascii="Calibri" w:eastAsia="Calibri" w:hAnsi="Calibri" w:cs="Calibri"/>
                <w:i/>
                <w:lang w:val="en-CA"/>
              </w:rPr>
              <w:t>jezik</w:t>
            </w:r>
            <w:r w:rsidRPr="00223D8E">
              <w:rPr>
                <w:rFonts w:ascii="Calibri" w:eastAsia="Calibri" w:hAnsi="Calibri" w:cs="Calibri"/>
                <w:i/>
                <w:lang w:val="hr-HR"/>
              </w:rPr>
              <w:t xml:space="preserve">, </w:t>
            </w:r>
            <w:r w:rsidRPr="00223D8E">
              <w:rPr>
                <w:rFonts w:ascii="Calibri" w:eastAsia="Calibri" w:hAnsi="Calibri" w:cs="Calibri"/>
                <w:i/>
                <w:lang w:val="en-CA"/>
              </w:rPr>
              <w:t>mediji</w:t>
            </w:r>
            <w:r w:rsidRPr="00223D8E">
              <w:rPr>
                <w:rFonts w:ascii="Calibri" w:eastAsia="Calibri" w:hAnsi="Calibri" w:cs="Calibri"/>
                <w:i/>
                <w:lang w:val="hr-HR"/>
              </w:rPr>
              <w:t xml:space="preserve">, </w:t>
            </w:r>
            <w:r w:rsidRPr="00223D8E">
              <w:rPr>
                <w:rFonts w:ascii="Calibri" w:eastAsia="Calibri" w:hAnsi="Calibri" w:cs="Calibri"/>
                <w:i/>
                <w:lang w:val="en-CA"/>
              </w:rPr>
              <w:t>obrazovanje</w:t>
            </w:r>
            <w:r w:rsidRPr="00223D8E">
              <w:rPr>
                <w:rFonts w:ascii="Calibri" w:eastAsia="Calibri" w:hAnsi="Calibri" w:cs="Calibri"/>
                <w:i/>
                <w:lang w:val="hr-HR"/>
              </w:rPr>
              <w:t xml:space="preserve">, </w:t>
            </w:r>
            <w:r w:rsidRPr="00223D8E">
              <w:rPr>
                <w:rFonts w:ascii="Calibri" w:eastAsia="Calibri" w:hAnsi="Calibri" w:cs="Calibri"/>
                <w:i/>
                <w:lang w:val="en-CA"/>
              </w:rPr>
              <w:t>kultura</w:t>
            </w:r>
            <w:r w:rsidRPr="00223D8E">
              <w:rPr>
                <w:rFonts w:ascii="Calibri" w:eastAsia="Calibri" w:hAnsi="Calibri" w:cs="Calibri"/>
                <w:lang w:val="hr-HR"/>
              </w:rPr>
              <w:t xml:space="preserve"> (</w:t>
            </w:r>
            <w:r w:rsidRPr="00223D8E">
              <w:rPr>
                <w:rFonts w:ascii="Calibri" w:eastAsia="Calibri" w:hAnsi="Calibri" w:cs="Calibri"/>
                <w:lang w:val="en-CA"/>
              </w:rPr>
              <w:t>zbornik</w:t>
            </w:r>
            <w:r w:rsidRPr="00223D8E">
              <w:rPr>
                <w:rFonts w:ascii="Calibri" w:eastAsia="Calibri" w:hAnsi="Calibri" w:cs="Calibri"/>
                <w:lang w:val="hr-HR"/>
              </w:rPr>
              <w:t xml:space="preserve">), </w:t>
            </w:r>
            <w:r w:rsidRPr="00223D8E">
              <w:rPr>
                <w:rFonts w:ascii="Calibri" w:eastAsia="Calibri" w:hAnsi="Calibri" w:cs="Calibri"/>
                <w:lang w:val="en-CA"/>
              </w:rPr>
              <w:t>Mostar</w:t>
            </w:r>
            <w:r w:rsidRPr="00223D8E">
              <w:rPr>
                <w:rFonts w:ascii="Calibri" w:eastAsia="Calibri" w:hAnsi="Calibri" w:cs="Calibri"/>
                <w:lang w:val="hr-HR"/>
              </w:rPr>
              <w:t xml:space="preserve">, 2006., </w:t>
            </w:r>
            <w:r w:rsidRPr="00223D8E">
              <w:rPr>
                <w:rFonts w:ascii="Calibri" w:eastAsia="Calibri" w:hAnsi="Calibri" w:cs="Calibri"/>
                <w:lang w:val="hr-BA"/>
              </w:rPr>
              <w:t xml:space="preserve">str. </w:t>
            </w:r>
            <w:r w:rsidRPr="00223D8E">
              <w:rPr>
                <w:rFonts w:ascii="Calibri" w:eastAsia="Calibri" w:hAnsi="Calibri" w:cs="Calibri"/>
                <w:lang w:val="hr-HR"/>
              </w:rPr>
              <w:t>199-210.</w:t>
            </w:r>
          </w:p>
          <w:p w:rsidR="00294DAF" w:rsidRPr="00223D8E" w:rsidRDefault="00294DAF" w:rsidP="00294DAF">
            <w:pPr>
              <w:numPr>
                <w:ilvl w:val="0"/>
                <w:numId w:val="188"/>
              </w:numPr>
              <w:spacing w:after="200" w:line="240" w:lineRule="auto"/>
              <w:contextualSpacing/>
              <w:rPr>
                <w:rFonts w:ascii="Calibri" w:eastAsia="Times New Roman" w:hAnsi="Calibri" w:cs="Calibri"/>
                <w:lang w:val="hr-HR" w:eastAsia="hr-HR"/>
              </w:rPr>
            </w:pPr>
            <w:r w:rsidRPr="00223D8E">
              <w:rPr>
                <w:rFonts w:ascii="Calibri" w:eastAsia="Times New Roman" w:hAnsi="Calibri" w:cs="Calibri"/>
                <w:lang w:val="bs-Latn-BA" w:eastAsia="hr-HR"/>
              </w:rPr>
              <w:t xml:space="preserve">Jelaska, Z., Hržica, G., „Poteškoće u učenju srodnih jezika“ Prevođenje sa srpskog na hrvatski, </w:t>
            </w:r>
            <w:r w:rsidRPr="00223D8E">
              <w:rPr>
                <w:rFonts w:ascii="Calibri" w:eastAsia="Times New Roman" w:hAnsi="Calibri" w:cs="Calibri"/>
                <w:i/>
                <w:lang w:val="bs-Latn-BA" w:eastAsia="hr-HR"/>
              </w:rPr>
              <w:t>Jezik</w:t>
            </w:r>
            <w:r w:rsidRPr="00223D8E">
              <w:rPr>
                <w:rFonts w:ascii="Calibri" w:eastAsia="Times New Roman" w:hAnsi="Calibri" w:cs="Calibri"/>
                <w:lang w:val="bs-Latn-BA" w:eastAsia="hr-HR"/>
              </w:rPr>
              <w:t xml:space="preserve"> 49/3, Zagreb, 2002., </w:t>
            </w:r>
            <w:r w:rsidRPr="00223D8E">
              <w:rPr>
                <w:rFonts w:ascii="Calibri" w:eastAsia="Calibri" w:hAnsi="Calibri" w:cs="Calibri"/>
                <w:lang w:val="hr-BA"/>
              </w:rPr>
              <w:t xml:space="preserve">str. </w:t>
            </w:r>
            <w:r w:rsidRPr="00223D8E">
              <w:rPr>
                <w:rFonts w:ascii="Calibri" w:eastAsia="Times New Roman" w:hAnsi="Calibri" w:cs="Calibri"/>
                <w:lang w:val="bs-Latn-BA" w:eastAsia="hr-HR"/>
              </w:rPr>
              <w:t>91-104.</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en-CA"/>
              </w:rPr>
              <w:t>Kre</w:t>
            </w:r>
            <w:r w:rsidRPr="00223D8E">
              <w:rPr>
                <w:rFonts w:ascii="Calibri" w:eastAsia="Calibri" w:hAnsi="Calibri" w:cs="Calibri"/>
                <w:lang w:val="hr-HR"/>
              </w:rPr>
              <w:t>š</w:t>
            </w:r>
            <w:r w:rsidRPr="00223D8E">
              <w:rPr>
                <w:rFonts w:ascii="Calibri" w:eastAsia="Calibri" w:hAnsi="Calibri" w:cs="Calibri"/>
                <w:lang w:val="en-CA"/>
              </w:rPr>
              <w:t>i</w:t>
            </w:r>
            <w:r w:rsidRPr="00223D8E">
              <w:rPr>
                <w:rFonts w:ascii="Calibri" w:eastAsia="Calibri" w:hAnsi="Calibri" w:cs="Calibri"/>
                <w:lang w:val="hr-HR"/>
              </w:rPr>
              <w:t xml:space="preserve">ć, </w:t>
            </w:r>
            <w:r w:rsidRPr="00223D8E">
              <w:rPr>
                <w:rFonts w:ascii="Calibri" w:eastAsia="Calibri" w:hAnsi="Calibri" w:cs="Calibri"/>
                <w:lang w:val="en-CA"/>
              </w:rPr>
              <w:t>K</w:t>
            </w:r>
            <w:r w:rsidRPr="00223D8E">
              <w:rPr>
                <w:rFonts w:ascii="Calibri" w:eastAsia="Calibri" w:hAnsi="Calibri" w:cs="Calibri"/>
                <w:lang w:val="hr-HR"/>
              </w:rPr>
              <w:t>., “</w:t>
            </w:r>
            <w:r w:rsidRPr="00223D8E">
              <w:rPr>
                <w:rFonts w:ascii="Calibri" w:eastAsia="Calibri" w:hAnsi="Calibri" w:cs="Calibri"/>
                <w:iCs/>
                <w:lang w:val="en-CA"/>
              </w:rPr>
              <w:t>OnekimutjecajimanahrvatskijezikuBosniiHercegoviniudrugojpolovici</w:t>
            </w:r>
            <w:r w:rsidRPr="00223D8E">
              <w:rPr>
                <w:rFonts w:ascii="Calibri" w:eastAsia="Calibri" w:hAnsi="Calibri" w:cs="Calibri"/>
                <w:iCs/>
                <w:lang w:val="hr-HR"/>
              </w:rPr>
              <w:t xml:space="preserve"> 19 </w:t>
            </w:r>
            <w:r w:rsidRPr="00223D8E">
              <w:rPr>
                <w:rFonts w:ascii="Calibri" w:eastAsia="Calibri" w:hAnsi="Calibri" w:cs="Calibri"/>
                <w:iCs/>
                <w:lang w:val="en-CA"/>
              </w:rPr>
              <w:t>stolje</w:t>
            </w:r>
            <w:r w:rsidRPr="00223D8E">
              <w:rPr>
                <w:rFonts w:ascii="Calibri" w:eastAsia="Calibri" w:hAnsi="Calibri" w:cs="Calibri"/>
                <w:iCs/>
                <w:lang w:val="hr-HR"/>
              </w:rPr>
              <w:t>ć</w:t>
            </w:r>
            <w:r w:rsidRPr="00223D8E">
              <w:rPr>
                <w:rFonts w:ascii="Calibri" w:eastAsia="Calibri" w:hAnsi="Calibri" w:cs="Calibri"/>
                <w:iCs/>
                <w:lang w:val="en-CA"/>
              </w:rPr>
              <w:t>a</w:t>
            </w:r>
            <w:r w:rsidRPr="00223D8E">
              <w:rPr>
                <w:rFonts w:ascii="Calibri" w:eastAsia="Calibri" w:hAnsi="Calibri" w:cs="Calibri"/>
                <w:lang w:val="hr-HR"/>
              </w:rPr>
              <w:t xml:space="preserve">”, </w:t>
            </w:r>
            <w:r w:rsidRPr="00223D8E">
              <w:rPr>
                <w:rFonts w:ascii="Calibri" w:eastAsia="Calibri" w:hAnsi="Calibri" w:cs="Calibri"/>
                <w:i/>
                <w:lang w:val="en-CA"/>
              </w:rPr>
              <w:t>Jezi</w:t>
            </w:r>
            <w:r w:rsidRPr="00223D8E">
              <w:rPr>
                <w:rFonts w:ascii="Calibri" w:eastAsia="Calibri" w:hAnsi="Calibri" w:cs="Calibri"/>
                <w:i/>
                <w:lang w:val="hr-HR"/>
              </w:rPr>
              <w:t>č</w:t>
            </w:r>
            <w:r w:rsidRPr="00223D8E">
              <w:rPr>
                <w:rFonts w:ascii="Calibri" w:eastAsia="Calibri" w:hAnsi="Calibri" w:cs="Calibri"/>
                <w:i/>
                <w:lang w:val="en-CA"/>
              </w:rPr>
              <w:t>nivarijetetiinacionalniidentiteti</w:t>
            </w:r>
            <w:r w:rsidRPr="00223D8E">
              <w:rPr>
                <w:rFonts w:ascii="Calibri" w:eastAsia="Calibri" w:hAnsi="Calibri" w:cs="Calibri"/>
                <w:lang w:val="hr-HR"/>
              </w:rPr>
              <w:t xml:space="preserve"> (</w:t>
            </w:r>
            <w:r w:rsidRPr="00223D8E">
              <w:rPr>
                <w:rFonts w:ascii="Calibri" w:eastAsia="Calibri" w:hAnsi="Calibri" w:cs="Calibri"/>
                <w:lang w:val="en-CA"/>
              </w:rPr>
              <w:t>zbornik</w:t>
            </w:r>
            <w:r w:rsidRPr="00223D8E">
              <w:rPr>
                <w:rFonts w:ascii="Calibri" w:eastAsia="Calibri" w:hAnsi="Calibri" w:cs="Calibri"/>
                <w:lang w:val="hr-HR"/>
              </w:rPr>
              <w:t xml:space="preserve">), </w:t>
            </w:r>
            <w:r w:rsidRPr="00223D8E">
              <w:rPr>
                <w:rFonts w:ascii="Calibri" w:eastAsia="Calibri" w:hAnsi="Calibri" w:cs="Calibri"/>
                <w:lang w:val="en-CA"/>
              </w:rPr>
              <w:t>Zagreb</w:t>
            </w:r>
            <w:r w:rsidRPr="00223D8E">
              <w:rPr>
                <w:rFonts w:ascii="Calibri" w:eastAsia="Calibri" w:hAnsi="Calibri" w:cs="Calibri"/>
                <w:lang w:val="hr-HR"/>
              </w:rPr>
              <w:t xml:space="preserve">, 2009., </w:t>
            </w:r>
            <w:r w:rsidRPr="00223D8E">
              <w:rPr>
                <w:rFonts w:ascii="Calibri" w:eastAsia="Calibri" w:hAnsi="Calibri" w:cs="Calibri"/>
                <w:lang w:val="hr-BA"/>
              </w:rPr>
              <w:t xml:space="preserve">str. </w:t>
            </w:r>
            <w:r w:rsidRPr="00223D8E">
              <w:rPr>
                <w:rFonts w:ascii="Calibri" w:eastAsia="Calibri" w:hAnsi="Calibri" w:cs="Calibri"/>
                <w:lang w:val="hr-HR"/>
              </w:rPr>
              <w:t>185-197.</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en-CA"/>
              </w:rPr>
              <w:t>Kre</w:t>
            </w:r>
            <w:r w:rsidRPr="00223D8E">
              <w:rPr>
                <w:rFonts w:ascii="Calibri" w:eastAsia="Calibri" w:hAnsi="Calibri" w:cs="Calibri"/>
                <w:lang w:val="hr-HR"/>
              </w:rPr>
              <w:t>š</w:t>
            </w:r>
            <w:r w:rsidRPr="00223D8E">
              <w:rPr>
                <w:rFonts w:ascii="Calibri" w:eastAsia="Calibri" w:hAnsi="Calibri" w:cs="Calibri"/>
                <w:lang w:val="en-CA"/>
              </w:rPr>
              <w:t>i</w:t>
            </w:r>
            <w:r w:rsidRPr="00223D8E">
              <w:rPr>
                <w:rFonts w:ascii="Calibri" w:eastAsia="Calibri" w:hAnsi="Calibri" w:cs="Calibri"/>
                <w:lang w:val="hr-HR"/>
              </w:rPr>
              <w:t xml:space="preserve">ć, </w:t>
            </w:r>
            <w:r w:rsidRPr="00223D8E">
              <w:rPr>
                <w:rFonts w:ascii="Calibri" w:eastAsia="Calibri" w:hAnsi="Calibri" w:cs="Calibri"/>
                <w:lang w:val="en-CA"/>
              </w:rPr>
              <w:t>K</w:t>
            </w:r>
            <w:r w:rsidRPr="00223D8E">
              <w:rPr>
                <w:rFonts w:ascii="Calibri" w:eastAsia="Calibri" w:hAnsi="Calibri" w:cs="Calibri"/>
                <w:lang w:val="hr-HR"/>
              </w:rPr>
              <w:t xml:space="preserve">., </w:t>
            </w:r>
            <w:r w:rsidRPr="00223D8E">
              <w:rPr>
                <w:rFonts w:ascii="Calibri" w:eastAsia="Calibri" w:hAnsi="Calibri" w:cs="Calibri"/>
                <w:lang w:val="hr-BA"/>
              </w:rPr>
              <w:t>„</w:t>
            </w:r>
            <w:r w:rsidRPr="00223D8E">
              <w:rPr>
                <w:rFonts w:ascii="Calibri" w:eastAsia="Calibri" w:hAnsi="Calibri" w:cs="Calibri"/>
                <w:lang w:val="hr-HR"/>
              </w:rPr>
              <w:t xml:space="preserve">Pravopis za nižje učione katoličke u Hercegovini Franje Milićevića“, </w:t>
            </w:r>
            <w:r w:rsidRPr="00223D8E">
              <w:rPr>
                <w:rFonts w:ascii="Calibri" w:eastAsia="Calibri" w:hAnsi="Calibri" w:cs="Calibri"/>
                <w:i/>
                <w:lang w:val="hr-HR"/>
              </w:rPr>
              <w:t>Kroatologija</w:t>
            </w:r>
            <w:r w:rsidRPr="00223D8E">
              <w:rPr>
                <w:rFonts w:ascii="Calibri" w:eastAsia="Calibri" w:hAnsi="Calibri" w:cs="Calibri"/>
                <w:lang w:val="hr-HR"/>
              </w:rPr>
              <w:t>, god. 4, 11-2, Zagreb, 2013.,</w:t>
            </w:r>
            <w:r w:rsidRPr="00223D8E">
              <w:rPr>
                <w:rFonts w:ascii="Calibri" w:eastAsia="Calibri" w:hAnsi="Calibri" w:cs="Calibri"/>
                <w:lang w:val="hr-BA"/>
              </w:rPr>
              <w:t xml:space="preserve"> str. </w:t>
            </w:r>
            <w:r w:rsidRPr="00223D8E">
              <w:rPr>
                <w:rFonts w:ascii="Calibri" w:eastAsia="Calibri" w:hAnsi="Calibri" w:cs="Calibri"/>
                <w:lang w:val="hr-HR"/>
              </w:rPr>
              <w:t>56-68.</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hr-HR"/>
              </w:rPr>
              <w:t>Krešić; K.,</w:t>
            </w:r>
            <w:r w:rsidRPr="00223D8E">
              <w:rPr>
                <w:rFonts w:ascii="Calibri" w:eastAsia="Calibri" w:hAnsi="Calibri" w:cs="Calibri"/>
                <w:i/>
                <w:lang w:val="hr-HR"/>
              </w:rPr>
              <w:t xml:space="preserve"> „</w:t>
            </w:r>
            <w:r w:rsidRPr="00223D8E">
              <w:rPr>
                <w:rFonts w:ascii="Calibri" w:eastAsia="Calibri" w:hAnsi="Calibri" w:cs="Calibri"/>
                <w:lang w:val="hr-HR"/>
              </w:rPr>
              <w:t xml:space="preserve">Sufiksalne tvorbe imenica u </w:t>
            </w:r>
            <w:r w:rsidRPr="00223D8E">
              <w:rPr>
                <w:rFonts w:ascii="Calibri" w:eastAsia="Calibri" w:hAnsi="Calibri" w:cs="Calibri"/>
                <w:i/>
                <w:lang w:val="hr-HR"/>
              </w:rPr>
              <w:t>Politici za svakog čovika</w:t>
            </w:r>
            <w:r w:rsidRPr="00223D8E">
              <w:rPr>
                <w:rFonts w:ascii="Calibri" w:eastAsia="Calibri" w:hAnsi="Calibri" w:cs="Calibri"/>
                <w:lang w:val="hr-HR"/>
              </w:rPr>
              <w:t xml:space="preserve"> Petra Bakule“, </w:t>
            </w:r>
            <w:r w:rsidRPr="00223D8E">
              <w:rPr>
                <w:rFonts w:ascii="Calibri" w:eastAsia="Calibri" w:hAnsi="Calibri" w:cs="Calibri"/>
                <w:i/>
                <w:lang w:val="hr-HR"/>
              </w:rPr>
              <w:t>Zbornik o fra Petru Bakuli</w:t>
            </w:r>
            <w:r w:rsidRPr="00223D8E">
              <w:rPr>
                <w:rFonts w:ascii="Calibri" w:eastAsia="Calibri" w:hAnsi="Calibri" w:cs="Calibri"/>
                <w:lang w:val="hr-HR"/>
              </w:rPr>
              <w:t xml:space="preserve">, Zagreb, 2013., </w:t>
            </w:r>
            <w:r w:rsidRPr="00223D8E">
              <w:rPr>
                <w:rFonts w:ascii="Calibri" w:eastAsia="Calibri" w:hAnsi="Calibri" w:cs="Calibri"/>
                <w:lang w:val="hr-BA"/>
              </w:rPr>
              <w:t xml:space="preserve">str. </w:t>
            </w:r>
            <w:r w:rsidRPr="00223D8E">
              <w:rPr>
                <w:rFonts w:ascii="Calibri" w:eastAsia="Calibri" w:hAnsi="Calibri" w:cs="Calibri"/>
                <w:lang w:val="hr-HR"/>
              </w:rPr>
              <w:t>325-335.</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hr-HR"/>
              </w:rPr>
              <w:t>Krešić; K.,</w:t>
            </w:r>
            <w:r w:rsidRPr="00223D8E">
              <w:rPr>
                <w:rFonts w:ascii="Calibri" w:eastAsia="Calibri" w:hAnsi="Calibri" w:cs="Calibri"/>
                <w:i/>
                <w:lang w:val="hr-HR"/>
              </w:rPr>
              <w:t xml:space="preserve"> „</w:t>
            </w:r>
            <w:r w:rsidRPr="00223D8E">
              <w:rPr>
                <w:rFonts w:ascii="Calibri" w:eastAsia="Calibri" w:hAnsi="Calibri" w:cs="Calibri"/>
                <w:lang w:val="hr-HR"/>
              </w:rPr>
              <w:t xml:space="preserve">Sadržajna struktura i jezik Početnice FranjeMilićevića“, </w:t>
            </w:r>
            <w:r w:rsidRPr="00223D8E">
              <w:rPr>
                <w:rFonts w:ascii="Calibri" w:eastAsia="Calibri" w:hAnsi="Calibri" w:cs="Calibri"/>
                <w:i/>
                <w:lang w:val="hr-HR"/>
              </w:rPr>
              <w:t>Tuzla, grad na zrnu soli</w:t>
            </w:r>
            <w:r w:rsidRPr="00223D8E">
              <w:rPr>
                <w:rFonts w:ascii="Calibri" w:eastAsia="Calibri" w:hAnsi="Calibri" w:cs="Calibri"/>
                <w:lang w:val="hr-HR"/>
              </w:rPr>
              <w:t xml:space="preserve"> (zbornik), Tuzla, 2013., </w:t>
            </w:r>
            <w:r w:rsidRPr="00223D8E">
              <w:rPr>
                <w:rFonts w:ascii="Calibri" w:eastAsia="Calibri" w:hAnsi="Calibri" w:cs="Calibri"/>
                <w:lang w:val="hr-BA"/>
              </w:rPr>
              <w:t xml:space="preserve">str. </w:t>
            </w:r>
            <w:r w:rsidRPr="00223D8E">
              <w:rPr>
                <w:rFonts w:ascii="Calibri" w:eastAsia="Calibri" w:hAnsi="Calibri" w:cs="Calibri"/>
                <w:lang w:val="hr-HR"/>
              </w:rPr>
              <w:t>202-210.</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TimesNewRoman" w:hAnsi="Calibri" w:cs="Calibri"/>
                <w:lang w:val="en-CA" w:eastAsia="en-CA"/>
              </w:rPr>
              <w:t>Kre</w:t>
            </w:r>
            <w:r w:rsidRPr="00223D8E">
              <w:rPr>
                <w:rFonts w:ascii="Calibri" w:eastAsia="TimesNewRoman" w:hAnsi="Calibri" w:cs="Calibri"/>
                <w:lang w:val="hr-HR" w:eastAsia="en-CA"/>
              </w:rPr>
              <w:t>š</w:t>
            </w:r>
            <w:r w:rsidRPr="00223D8E">
              <w:rPr>
                <w:rFonts w:ascii="Calibri" w:eastAsia="TimesNewRoman" w:hAnsi="Calibri" w:cs="Calibri"/>
                <w:lang w:val="en-CA" w:eastAsia="en-CA"/>
              </w:rPr>
              <w:t>i</w:t>
            </w:r>
            <w:r w:rsidRPr="00223D8E">
              <w:rPr>
                <w:rFonts w:ascii="Calibri" w:eastAsia="TimesNewRoman" w:hAnsi="Calibri" w:cs="Calibri"/>
                <w:lang w:val="hr-HR" w:eastAsia="en-CA"/>
              </w:rPr>
              <w:t xml:space="preserve">ć, </w:t>
            </w:r>
            <w:r w:rsidRPr="00223D8E">
              <w:rPr>
                <w:rFonts w:ascii="Calibri" w:eastAsia="TimesNewRoman" w:hAnsi="Calibri" w:cs="Calibri"/>
                <w:lang w:val="en-CA" w:eastAsia="en-CA"/>
              </w:rPr>
              <w:t>K</w:t>
            </w:r>
            <w:r w:rsidRPr="00223D8E">
              <w:rPr>
                <w:rFonts w:ascii="Calibri" w:eastAsia="TimesNewRoman" w:hAnsi="Calibri" w:cs="Calibri"/>
                <w:lang w:val="hr-HR" w:eastAsia="en-CA"/>
              </w:rPr>
              <w:t xml:space="preserve">., „Hrvatska jezična praksa u BiH“, u: </w:t>
            </w:r>
            <w:r w:rsidRPr="00223D8E">
              <w:rPr>
                <w:rFonts w:ascii="Calibri" w:eastAsia="TimesNewRoman" w:hAnsi="Calibri" w:cs="Calibri"/>
                <w:i/>
                <w:lang w:val="hr-HR" w:eastAsia="en-CA"/>
              </w:rPr>
              <w:t>Identitetska Ikulturna raznolikost BiH</w:t>
            </w:r>
            <w:r w:rsidRPr="00223D8E">
              <w:rPr>
                <w:rFonts w:ascii="Calibri" w:eastAsia="TimesNewRoman" w:hAnsi="Calibri" w:cs="Calibri"/>
                <w:lang w:val="hr-HR" w:eastAsia="en-CA"/>
              </w:rPr>
              <w:t xml:space="preserve"> (zbornik), Mostar, 2014., </w:t>
            </w:r>
            <w:r w:rsidRPr="00223D8E">
              <w:rPr>
                <w:rFonts w:ascii="Calibri" w:eastAsia="Calibri" w:hAnsi="Calibri" w:cs="Calibri"/>
                <w:lang w:val="hr-BA"/>
              </w:rPr>
              <w:t xml:space="preserve">str. </w:t>
            </w:r>
            <w:r w:rsidRPr="00223D8E">
              <w:rPr>
                <w:rFonts w:ascii="Calibri" w:eastAsia="TimesNewRoman" w:hAnsi="Calibri" w:cs="Calibri"/>
                <w:lang w:val="hr-HR" w:eastAsia="en-CA"/>
              </w:rPr>
              <w:t>263-279.</w:t>
            </w:r>
          </w:p>
          <w:p w:rsidR="00294DAF" w:rsidRPr="00223D8E" w:rsidRDefault="00294DAF" w:rsidP="00294DAF">
            <w:pPr>
              <w:numPr>
                <w:ilvl w:val="0"/>
                <w:numId w:val="188"/>
              </w:numPr>
              <w:spacing w:after="0" w:line="240" w:lineRule="auto"/>
              <w:contextualSpacing/>
              <w:rPr>
                <w:rFonts w:ascii="Calibri" w:eastAsia="Times New Roman" w:hAnsi="Calibri" w:cs="Calibri"/>
                <w:lang w:val="en-CA" w:eastAsia="hr-HR"/>
              </w:rPr>
            </w:pPr>
            <w:r w:rsidRPr="00223D8E">
              <w:rPr>
                <w:rFonts w:ascii="Calibri" w:eastAsia="Calibri" w:hAnsi="Calibri" w:cs="Calibri"/>
                <w:lang w:val="hr-BA" w:eastAsia="hr-HR"/>
              </w:rPr>
              <w:t xml:space="preserve">Krešić, K., </w:t>
            </w:r>
            <w:r w:rsidRPr="00223D8E">
              <w:rPr>
                <w:rFonts w:ascii="Calibri" w:eastAsia="Calibri" w:hAnsi="Calibri" w:cs="Calibri"/>
                <w:i/>
                <w:lang w:val="hr-HR"/>
              </w:rPr>
              <w:t>Pasivni leksik u Politici fra Petra Bakule</w:t>
            </w:r>
            <w:r w:rsidRPr="00223D8E">
              <w:rPr>
                <w:rFonts w:ascii="Calibri" w:eastAsia="Calibri" w:hAnsi="Calibri" w:cs="Calibri"/>
                <w:i/>
                <w:lang w:val="hr-BA" w:eastAsia="hr-HR"/>
              </w:rPr>
              <w:t xml:space="preserve">, </w:t>
            </w:r>
            <w:r w:rsidRPr="00223D8E">
              <w:rPr>
                <w:rFonts w:ascii="Calibri" w:eastAsia="Calibri" w:hAnsi="Calibri" w:cs="Calibri"/>
                <w:lang w:val="hr-BA" w:eastAsia="hr-HR"/>
              </w:rPr>
              <w:t>Mostar,2014.</w:t>
            </w:r>
          </w:p>
          <w:p w:rsidR="00F75566" w:rsidRPr="00223D8E" w:rsidRDefault="00F75566" w:rsidP="00F75566">
            <w:pPr>
              <w:numPr>
                <w:ilvl w:val="0"/>
                <w:numId w:val="466"/>
              </w:numPr>
              <w:autoSpaceDE w:val="0"/>
              <w:autoSpaceDN w:val="0"/>
              <w:adjustRightInd w:val="0"/>
              <w:spacing w:after="0" w:line="240" w:lineRule="auto"/>
              <w:jc w:val="both"/>
              <w:rPr>
                <w:rFonts w:eastAsia="TimesNewRoman" w:cstheme="minorHAnsi"/>
                <w:lang w:val="hr-HR" w:eastAsia="en-CA"/>
              </w:rPr>
            </w:pPr>
            <w:r w:rsidRPr="00223D8E">
              <w:rPr>
                <w:rFonts w:ascii="Calibri" w:eastAsia="Calibri" w:hAnsi="Calibri" w:cs="Calibri"/>
                <w:lang w:val="hr-BA" w:eastAsia="hr-HR"/>
              </w:rPr>
              <w:t>Krešić, K., „Hrvatski jezik u Bosni i Hercegovini</w:t>
            </w:r>
            <w:r w:rsidRPr="00223D8E">
              <w:rPr>
                <w:rFonts w:eastAsia="TimesNewRoman" w:cstheme="minorHAnsi"/>
                <w:lang w:val="hr-HR" w:eastAsia="en-CA"/>
              </w:rPr>
              <w:t xml:space="preserve">u 20. stoljeću“, </w:t>
            </w:r>
            <w:r w:rsidRPr="00223D8E">
              <w:rPr>
                <w:rFonts w:eastAsia="TimesNewRoman" w:cstheme="minorHAnsi"/>
                <w:i/>
                <w:iCs/>
                <w:lang w:val="hr-HR" w:eastAsia="en-CA"/>
              </w:rPr>
              <w:t>Povijest hrvatskoga jezika</w:t>
            </w:r>
            <w:r w:rsidRPr="00223D8E">
              <w:rPr>
                <w:rFonts w:eastAsia="TimesNewRoman" w:cstheme="minorHAnsi"/>
                <w:lang w:val="hr-HR" w:eastAsia="en-CA"/>
              </w:rPr>
              <w:t>, knj. 6, Croatica, Zagreb 2019., 355-405.</w:t>
            </w:r>
          </w:p>
          <w:p w:rsidR="00F75566" w:rsidRPr="00223D8E" w:rsidRDefault="00F75566" w:rsidP="00F75566">
            <w:pPr>
              <w:numPr>
                <w:ilvl w:val="0"/>
                <w:numId w:val="466"/>
              </w:numPr>
              <w:autoSpaceDE w:val="0"/>
              <w:autoSpaceDN w:val="0"/>
              <w:adjustRightInd w:val="0"/>
              <w:spacing w:after="0" w:line="240" w:lineRule="auto"/>
              <w:jc w:val="both"/>
              <w:rPr>
                <w:rFonts w:eastAsia="TimesNewRoman" w:cstheme="minorHAnsi"/>
                <w:lang w:val="hr-HR" w:eastAsia="en-CA"/>
              </w:rPr>
            </w:pPr>
            <w:r w:rsidRPr="00223D8E">
              <w:rPr>
                <w:rFonts w:eastAsia="TimesNewRoman" w:cstheme="minorHAnsi"/>
                <w:lang w:val="hr-HR" w:eastAsia="en-CA"/>
              </w:rPr>
              <w:t xml:space="preserve">Krešić, K., </w:t>
            </w:r>
            <w:r w:rsidRPr="00223D8E">
              <w:rPr>
                <w:rFonts w:eastAsia="TimesNewRoman" w:cstheme="minorHAnsi"/>
                <w:i/>
                <w:iCs/>
                <w:lang w:val="hr-HR" w:eastAsia="en-CA"/>
              </w:rPr>
              <w:t>Jezik i gramatičarska tradicija franjevaca Bosne Srebrene</w:t>
            </w:r>
            <w:r w:rsidRPr="00223D8E">
              <w:rPr>
                <w:rFonts w:eastAsia="TimesNewRoman" w:cstheme="minorHAnsi"/>
                <w:lang w:val="hr-HR" w:eastAsia="en-CA"/>
              </w:rPr>
              <w:t>, Mostar, 2020., 9-46.</w:t>
            </w:r>
          </w:p>
          <w:p w:rsidR="00294DAF" w:rsidRPr="00223D8E" w:rsidRDefault="00294DAF" w:rsidP="00294DAF">
            <w:pPr>
              <w:numPr>
                <w:ilvl w:val="0"/>
                <w:numId w:val="188"/>
              </w:numPr>
              <w:spacing w:after="0" w:line="240" w:lineRule="auto"/>
              <w:contextualSpacing/>
              <w:rPr>
                <w:rFonts w:ascii="Calibri" w:eastAsia="Times New Roman" w:hAnsi="Calibri" w:cs="Calibri"/>
                <w:lang w:val="hr-HR" w:eastAsia="hr-HR"/>
              </w:rPr>
            </w:pPr>
            <w:r w:rsidRPr="00223D8E">
              <w:rPr>
                <w:rFonts w:ascii="Calibri" w:eastAsia="Times New Roman" w:hAnsi="Calibri" w:cs="Calibri"/>
                <w:lang w:val="en-CA" w:eastAsia="hr-HR"/>
              </w:rPr>
              <w:t>Kuna</w:t>
            </w:r>
            <w:r w:rsidRPr="00223D8E">
              <w:rPr>
                <w:rFonts w:ascii="Calibri" w:eastAsia="Times New Roman" w:hAnsi="Calibri" w:cs="Calibri"/>
                <w:lang w:val="hr-HR" w:eastAsia="hr-HR"/>
              </w:rPr>
              <w:t xml:space="preserve">, </w:t>
            </w:r>
            <w:r w:rsidRPr="00223D8E">
              <w:rPr>
                <w:rFonts w:ascii="Calibri" w:eastAsia="Times New Roman" w:hAnsi="Calibri" w:cs="Calibri"/>
                <w:lang w:val="en-CA" w:eastAsia="hr-HR"/>
              </w:rPr>
              <w:t>H</w:t>
            </w:r>
            <w:r w:rsidRPr="00223D8E">
              <w:rPr>
                <w:rFonts w:ascii="Calibri" w:eastAsia="Times New Roman" w:hAnsi="Calibri" w:cs="Calibri"/>
                <w:lang w:val="hr-HR" w:eastAsia="hr-HR"/>
              </w:rPr>
              <w:t xml:space="preserve">., </w:t>
            </w:r>
            <w:r w:rsidRPr="00223D8E">
              <w:rPr>
                <w:rFonts w:ascii="Calibri" w:eastAsia="Calibri" w:hAnsi="Calibri" w:cs="Calibri"/>
                <w:lang w:val="hr-BA"/>
              </w:rPr>
              <w:t>„</w:t>
            </w:r>
            <w:r w:rsidRPr="00223D8E">
              <w:rPr>
                <w:rFonts w:ascii="Calibri" w:eastAsia="Times New Roman" w:hAnsi="Calibri" w:cs="Calibri"/>
                <w:iCs/>
                <w:lang w:val="en-CA" w:eastAsia="hr-HR"/>
              </w:rPr>
              <w:t>Ojezikubosanskefranjeva</w:t>
            </w:r>
            <w:r w:rsidRPr="00223D8E">
              <w:rPr>
                <w:rFonts w:ascii="Calibri" w:eastAsia="Times New Roman" w:hAnsi="Calibri" w:cs="Calibri"/>
                <w:iCs/>
                <w:lang w:val="hr-HR" w:eastAsia="hr-HR"/>
              </w:rPr>
              <w:t>č</w:t>
            </w:r>
            <w:r w:rsidRPr="00223D8E">
              <w:rPr>
                <w:rFonts w:ascii="Calibri" w:eastAsia="Times New Roman" w:hAnsi="Calibri" w:cs="Calibri"/>
                <w:iCs/>
                <w:lang w:val="en-CA" w:eastAsia="hr-HR"/>
              </w:rPr>
              <w:t>keknji</w:t>
            </w:r>
            <w:r w:rsidRPr="00223D8E">
              <w:rPr>
                <w:rFonts w:ascii="Calibri" w:eastAsia="Times New Roman" w:hAnsi="Calibri" w:cs="Calibri"/>
                <w:iCs/>
                <w:lang w:val="hr-HR" w:eastAsia="hr-HR"/>
              </w:rPr>
              <w:t>ž</w:t>
            </w:r>
            <w:r w:rsidRPr="00223D8E">
              <w:rPr>
                <w:rFonts w:ascii="Calibri" w:eastAsia="Times New Roman" w:hAnsi="Calibri" w:cs="Calibri"/>
                <w:iCs/>
                <w:lang w:val="en-CA" w:eastAsia="hr-HR"/>
              </w:rPr>
              <w:t>evnosti</w:t>
            </w:r>
            <w:r w:rsidRPr="00223D8E">
              <w:rPr>
                <w:rFonts w:ascii="Calibri" w:eastAsia="Times New Roman" w:hAnsi="Calibri" w:cs="Calibri"/>
                <w:iCs/>
                <w:lang w:val="hr-HR" w:eastAsia="hr-HR"/>
              </w:rPr>
              <w:t>”</w:t>
            </w:r>
            <w:r w:rsidRPr="00223D8E">
              <w:rPr>
                <w:rFonts w:ascii="Calibri" w:eastAsia="Times New Roman" w:hAnsi="Calibri" w:cs="Calibri"/>
                <w:lang w:val="hr-HR" w:eastAsia="hr-HR"/>
              </w:rPr>
              <w:t xml:space="preserve">, </w:t>
            </w:r>
            <w:r w:rsidRPr="00223D8E">
              <w:rPr>
                <w:rFonts w:ascii="Calibri" w:eastAsia="Times New Roman" w:hAnsi="Calibri" w:cs="Calibri"/>
                <w:i/>
                <w:lang w:val="en-CA" w:eastAsia="hr-HR"/>
              </w:rPr>
              <w:t>Pregled</w:t>
            </w:r>
            <w:r w:rsidRPr="00223D8E">
              <w:rPr>
                <w:rFonts w:ascii="Calibri" w:eastAsia="Times New Roman" w:hAnsi="Calibri" w:cs="Calibri"/>
                <w:lang w:val="hr-HR" w:eastAsia="hr-HR"/>
              </w:rPr>
              <w:t>,</w:t>
            </w:r>
            <w:r w:rsidRPr="00223D8E">
              <w:rPr>
                <w:rFonts w:ascii="Calibri" w:eastAsia="Times New Roman" w:hAnsi="Calibri" w:cs="Calibri"/>
                <w:lang w:val="en-CA" w:eastAsia="hr-HR"/>
              </w:rPr>
              <w:t>LXII</w:t>
            </w:r>
            <w:r w:rsidRPr="00223D8E">
              <w:rPr>
                <w:rFonts w:ascii="Calibri" w:eastAsia="Times New Roman" w:hAnsi="Calibri" w:cs="Calibri"/>
                <w:lang w:val="hr-HR" w:eastAsia="hr-HR"/>
              </w:rPr>
              <w:t xml:space="preserve">, </w:t>
            </w:r>
            <w:r w:rsidRPr="00223D8E">
              <w:rPr>
                <w:rFonts w:ascii="Calibri" w:eastAsia="Times New Roman" w:hAnsi="Calibri" w:cs="Calibri"/>
                <w:lang w:val="en-CA" w:eastAsia="hr-HR"/>
              </w:rPr>
              <w:t>Sarajevo</w:t>
            </w:r>
            <w:r w:rsidRPr="00223D8E">
              <w:rPr>
                <w:rFonts w:ascii="Calibri" w:eastAsia="Times New Roman" w:hAnsi="Calibri" w:cs="Calibri"/>
                <w:lang w:val="hr-HR" w:eastAsia="hr-HR"/>
              </w:rPr>
              <w:t>, 1972.,</w:t>
            </w:r>
            <w:r w:rsidRPr="00223D8E">
              <w:rPr>
                <w:rFonts w:ascii="Calibri" w:eastAsia="Calibri" w:hAnsi="Calibri" w:cs="Calibri"/>
                <w:lang w:val="hr-BA"/>
              </w:rPr>
              <w:t xml:space="preserve"> str.</w:t>
            </w:r>
            <w:r w:rsidRPr="00223D8E">
              <w:rPr>
                <w:rFonts w:ascii="Calibri" w:eastAsia="Times New Roman" w:hAnsi="Calibri" w:cs="Calibri"/>
                <w:lang w:val="hr-HR" w:eastAsia="hr-HR"/>
              </w:rPr>
              <w:t xml:space="preserve"> 539-547.</w:t>
            </w:r>
          </w:p>
          <w:p w:rsidR="00294DAF" w:rsidRPr="00223D8E" w:rsidRDefault="00294DAF" w:rsidP="00294DAF">
            <w:pPr>
              <w:numPr>
                <w:ilvl w:val="0"/>
                <w:numId w:val="188"/>
              </w:numPr>
              <w:spacing w:after="0" w:line="240" w:lineRule="auto"/>
              <w:jc w:val="both"/>
              <w:rPr>
                <w:rFonts w:ascii="Calibri" w:eastAsia="Calibri" w:hAnsi="Calibri" w:cs="Calibri"/>
                <w:lang w:val="en-CA"/>
              </w:rPr>
            </w:pPr>
            <w:r w:rsidRPr="00223D8E">
              <w:rPr>
                <w:rFonts w:ascii="Calibri" w:eastAsia="Calibri" w:hAnsi="Calibri" w:cs="Calibri"/>
                <w:lang w:val="bs-Latn-BA"/>
              </w:rPr>
              <w:t xml:space="preserve">Lyons, J., </w:t>
            </w:r>
            <w:r w:rsidRPr="00223D8E">
              <w:rPr>
                <w:rFonts w:ascii="Calibri" w:eastAsia="Calibri" w:hAnsi="Calibri" w:cs="Calibri"/>
                <w:i/>
                <w:lang w:val="bs-Latn-BA"/>
              </w:rPr>
              <w:t>Language and Linguistics: An introduction</w:t>
            </w:r>
            <w:r w:rsidRPr="00223D8E">
              <w:rPr>
                <w:rFonts w:ascii="Calibri" w:eastAsia="Calibri" w:hAnsi="Calibri" w:cs="Calibri"/>
                <w:lang w:val="bs-Latn-BA"/>
              </w:rPr>
              <w:t>, Cambridge University Press, Cambridge, 1981.</w:t>
            </w:r>
          </w:p>
          <w:p w:rsidR="00294DAF" w:rsidRPr="00223D8E" w:rsidRDefault="00294DAF" w:rsidP="00294DAF">
            <w:pPr>
              <w:numPr>
                <w:ilvl w:val="0"/>
                <w:numId w:val="188"/>
              </w:numPr>
              <w:spacing w:after="0" w:line="240" w:lineRule="auto"/>
              <w:jc w:val="both"/>
              <w:rPr>
                <w:rFonts w:ascii="Calibri" w:eastAsia="Calibri" w:hAnsi="Calibri" w:cs="Calibri"/>
                <w:lang w:val="en-CA"/>
              </w:rPr>
            </w:pPr>
            <w:r w:rsidRPr="00223D8E">
              <w:rPr>
                <w:rFonts w:ascii="Calibri" w:eastAsia="Calibri" w:hAnsi="Calibri" w:cs="Calibri"/>
                <w:lang w:val="hr-BA"/>
              </w:rPr>
              <w:t>Mamić, M., „</w:t>
            </w:r>
            <w:r w:rsidRPr="00223D8E">
              <w:rPr>
                <w:rFonts w:ascii="Calibri" w:eastAsia="Calibri" w:hAnsi="Calibri" w:cs="Calibri"/>
                <w:iCs/>
                <w:lang w:val="hr-BA"/>
              </w:rPr>
              <w:t>Usklađenost jezičnoga zakonodavstva i jezične prakse</w:t>
            </w:r>
            <w:r w:rsidRPr="00223D8E">
              <w:rPr>
                <w:rFonts w:ascii="Calibri" w:eastAsia="Calibri" w:hAnsi="Calibri" w:cs="Calibri"/>
                <w:i/>
                <w:iCs/>
                <w:lang w:val="hr-BA"/>
              </w:rPr>
              <w:t>“</w:t>
            </w:r>
            <w:r w:rsidRPr="00223D8E">
              <w:rPr>
                <w:rFonts w:ascii="Calibri" w:eastAsia="Calibri" w:hAnsi="Calibri" w:cs="Calibri"/>
                <w:lang w:val="hr-BA"/>
              </w:rPr>
              <w:t xml:space="preserve">, </w:t>
            </w:r>
            <w:r w:rsidRPr="00223D8E">
              <w:rPr>
                <w:rFonts w:ascii="Calibri" w:eastAsia="Calibri" w:hAnsi="Calibri" w:cs="Calibri"/>
                <w:i/>
                <w:lang w:val="hr-BA"/>
              </w:rPr>
              <w:t>Pravni status, jezik, mediji, obrazovanje, kultura</w:t>
            </w:r>
            <w:r w:rsidRPr="00223D8E">
              <w:rPr>
                <w:rFonts w:ascii="Calibri" w:eastAsia="Calibri" w:hAnsi="Calibri" w:cs="Calibri"/>
                <w:lang w:val="hr-BA"/>
              </w:rPr>
              <w:t xml:space="preserve"> (zbornik)  Mostar, 2005., str. 192-197.</w:t>
            </w:r>
          </w:p>
          <w:p w:rsidR="00294DAF" w:rsidRPr="00223D8E" w:rsidRDefault="00294DAF" w:rsidP="00294DAF">
            <w:pPr>
              <w:numPr>
                <w:ilvl w:val="0"/>
                <w:numId w:val="188"/>
              </w:numPr>
              <w:spacing w:after="0" w:line="240" w:lineRule="auto"/>
              <w:jc w:val="both"/>
              <w:rPr>
                <w:rFonts w:ascii="Calibri" w:eastAsia="Calibri" w:hAnsi="Calibri" w:cs="Calibri"/>
                <w:lang w:val="en-CA"/>
              </w:rPr>
            </w:pPr>
            <w:r w:rsidRPr="00223D8E">
              <w:rPr>
                <w:rFonts w:ascii="Calibri" w:eastAsia="Calibri" w:hAnsi="Calibri" w:cs="Calibri"/>
                <w:lang w:val="hr-BA"/>
              </w:rPr>
              <w:t>Mićanović, K., „</w:t>
            </w:r>
            <w:hyperlink r:id="rId93" w:history="1">
              <w:r w:rsidRPr="00223D8E">
                <w:rPr>
                  <w:rFonts w:ascii="Calibri" w:eastAsia="Calibri" w:hAnsi="Calibri" w:cs="Calibri"/>
                  <w:iCs/>
                  <w:lang w:val="hr-HR"/>
                </w:rPr>
                <w:t>S</w:t>
              </w:r>
            </w:hyperlink>
            <w:hyperlink r:id="rId94" w:history="1">
              <w:r w:rsidRPr="00223D8E">
                <w:rPr>
                  <w:rFonts w:ascii="Calibri" w:eastAsia="Calibri" w:hAnsi="Calibri" w:cs="Calibri"/>
                  <w:iCs/>
                  <w:lang w:val="hr-HR"/>
                </w:rPr>
                <w:t>tandardni jezik i razgraničavanje jezika</w:t>
              </w:r>
            </w:hyperlink>
            <w:r w:rsidRPr="00223D8E">
              <w:rPr>
                <w:rFonts w:ascii="Calibri" w:eastAsia="Calibri" w:hAnsi="Calibri" w:cs="Calibri"/>
                <w:lang w:val="hr-HR"/>
              </w:rPr>
              <w:t>“ u:</w:t>
            </w:r>
            <w:r w:rsidRPr="00223D8E">
              <w:rPr>
                <w:rFonts w:ascii="Calibri" w:eastAsia="Calibri" w:hAnsi="Calibri" w:cs="Calibri"/>
                <w:i/>
                <w:lang w:val="hr-HR"/>
              </w:rPr>
              <w:t>Fluminensia</w:t>
            </w:r>
            <w:r w:rsidRPr="00223D8E">
              <w:rPr>
                <w:rFonts w:ascii="Calibri" w:eastAsia="Calibri" w:hAnsi="Calibri" w:cs="Calibri"/>
                <w:lang w:val="hr-HR"/>
              </w:rPr>
              <w:t>,</w:t>
            </w:r>
            <w:r w:rsidRPr="00223D8E">
              <w:rPr>
                <w:rFonts w:ascii="Calibri" w:eastAsia="Calibri" w:hAnsi="Calibri" w:cs="Calibri"/>
                <w:lang w:val="en-CA"/>
              </w:rPr>
              <w:t xml:space="preserve"> 16  br. 1-2, 2004., </w:t>
            </w:r>
            <w:r w:rsidRPr="00223D8E">
              <w:rPr>
                <w:rFonts w:ascii="Calibri" w:eastAsia="Calibri" w:hAnsi="Calibri" w:cs="Calibri"/>
                <w:lang w:val="hr-BA"/>
              </w:rPr>
              <w:t xml:space="preserve">str. </w:t>
            </w:r>
            <w:r w:rsidRPr="00223D8E">
              <w:rPr>
                <w:rFonts w:ascii="Calibri" w:eastAsia="Calibri" w:hAnsi="Calibri" w:cs="Calibri"/>
                <w:lang w:val="en-CA"/>
              </w:rPr>
              <w:t>95-104.</w:t>
            </w:r>
          </w:p>
          <w:p w:rsidR="00294DAF" w:rsidRPr="00223D8E" w:rsidRDefault="00294DAF" w:rsidP="00294DAF">
            <w:pPr>
              <w:numPr>
                <w:ilvl w:val="0"/>
                <w:numId w:val="188"/>
              </w:numPr>
              <w:spacing w:after="0" w:line="240" w:lineRule="auto"/>
              <w:jc w:val="both"/>
              <w:rPr>
                <w:rFonts w:ascii="Calibri" w:eastAsia="Calibri" w:hAnsi="Calibri" w:cs="Calibri"/>
                <w:lang w:val="en-CA"/>
              </w:rPr>
            </w:pPr>
            <w:r w:rsidRPr="00223D8E">
              <w:rPr>
                <w:rFonts w:ascii="Calibri" w:eastAsia="Calibri" w:hAnsi="Calibri" w:cs="Calibri"/>
                <w:lang w:val="hr-BA"/>
              </w:rPr>
              <w:t>Musa, Š., „</w:t>
            </w:r>
            <w:r w:rsidRPr="00223D8E">
              <w:rPr>
                <w:rFonts w:ascii="Calibri" w:eastAsia="Calibri" w:hAnsi="Calibri" w:cs="Calibri"/>
                <w:iCs/>
                <w:lang w:val="hr-BA"/>
              </w:rPr>
              <w:t>Povijesni pregled hrvatskog jezika u BiH“,</w:t>
            </w:r>
            <w:r w:rsidRPr="00223D8E">
              <w:rPr>
                <w:rFonts w:ascii="Calibri" w:eastAsia="Calibri" w:hAnsi="Calibri" w:cs="Calibri"/>
                <w:i/>
                <w:lang w:val="en-CA"/>
              </w:rPr>
              <w:t>Pravni status, jezik, mediji, obrazovanje, kultura</w:t>
            </w:r>
            <w:r w:rsidRPr="00223D8E">
              <w:rPr>
                <w:rFonts w:ascii="Calibri" w:eastAsia="Calibri" w:hAnsi="Calibri" w:cs="Calibri"/>
                <w:lang w:val="en-CA"/>
              </w:rPr>
              <w:t xml:space="preserve"> (zbornik), Mostar, 2006., </w:t>
            </w:r>
            <w:r w:rsidRPr="00223D8E">
              <w:rPr>
                <w:rFonts w:ascii="Calibri" w:eastAsia="Calibri" w:hAnsi="Calibri" w:cs="Calibri"/>
                <w:lang w:val="hr-BA"/>
              </w:rPr>
              <w:t xml:space="preserve">str. </w:t>
            </w:r>
            <w:r w:rsidRPr="00223D8E">
              <w:rPr>
                <w:rFonts w:ascii="Calibri" w:eastAsia="Calibri" w:hAnsi="Calibri" w:cs="Calibri"/>
                <w:lang w:val="en-CA"/>
              </w:rPr>
              <w:t xml:space="preserve">19-33. </w:t>
            </w:r>
          </w:p>
          <w:p w:rsidR="00294DAF" w:rsidRPr="00223D8E" w:rsidRDefault="00294DAF" w:rsidP="00294DAF">
            <w:pPr>
              <w:numPr>
                <w:ilvl w:val="0"/>
                <w:numId w:val="188"/>
              </w:numPr>
              <w:spacing w:after="0" w:line="240" w:lineRule="auto"/>
              <w:jc w:val="both"/>
              <w:rPr>
                <w:rFonts w:ascii="Calibri" w:eastAsia="Calibri" w:hAnsi="Calibri" w:cs="Calibri"/>
                <w:i/>
                <w:lang w:val="en-CA"/>
              </w:rPr>
            </w:pPr>
            <w:r w:rsidRPr="00223D8E">
              <w:rPr>
                <w:rFonts w:ascii="Calibri" w:eastAsia="Calibri" w:hAnsi="Calibri" w:cs="Calibri"/>
                <w:lang w:val="bs-Latn-BA"/>
              </w:rPr>
              <w:t xml:space="preserve">Pandžić, V., </w:t>
            </w:r>
            <w:r w:rsidRPr="00223D8E">
              <w:rPr>
                <w:rFonts w:ascii="Calibri" w:eastAsia="Calibri" w:hAnsi="Calibri" w:cs="Calibri"/>
                <w:i/>
                <w:lang w:val="bs-Latn-BA"/>
              </w:rPr>
              <w:t>Pouke i muke po hrvatskome jeziku u Bosni i Hercegovini</w:t>
            </w:r>
            <w:r w:rsidRPr="00223D8E">
              <w:rPr>
                <w:rFonts w:ascii="Calibri" w:eastAsia="Calibri" w:hAnsi="Calibri" w:cs="Calibri"/>
                <w:lang w:val="bs-Latn-BA"/>
              </w:rPr>
              <w:t>, Mostar, 2006.</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hr-HR"/>
              </w:rPr>
              <w:t xml:space="preserve">Pranjković, I., </w:t>
            </w:r>
            <w:r w:rsidRPr="00223D8E">
              <w:rPr>
                <w:rFonts w:ascii="Calibri" w:eastAsia="Calibri" w:hAnsi="Calibri" w:cs="Calibri"/>
                <w:i/>
                <w:lang w:val="hr-HR"/>
              </w:rPr>
              <w:t>Franjevačko spisateljstvo na hrvatskome jeziku</w:t>
            </w:r>
            <w:r w:rsidRPr="00223D8E">
              <w:rPr>
                <w:rFonts w:ascii="Calibri" w:eastAsia="Calibri" w:hAnsi="Calibri" w:cs="Calibri"/>
                <w:lang w:val="hr-HR"/>
              </w:rPr>
              <w:t>, Zagreb, 2008.</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hr-HR"/>
              </w:rPr>
              <w:t xml:space="preserve">Pranjković, I., „Jezik bosanskih franjevaca“, </w:t>
            </w:r>
            <w:r w:rsidRPr="00223D8E">
              <w:rPr>
                <w:rFonts w:ascii="Calibri" w:eastAsia="Calibri" w:hAnsi="Calibri" w:cs="Calibri"/>
                <w:i/>
                <w:lang w:val="hr-HR"/>
              </w:rPr>
              <w:t>Jezik u Bosni i Hercegovini,</w:t>
            </w:r>
            <w:r w:rsidRPr="00223D8E">
              <w:rPr>
                <w:rFonts w:ascii="Calibri" w:eastAsia="Calibri" w:hAnsi="Calibri" w:cs="Calibri"/>
                <w:lang w:val="hr-HR"/>
              </w:rPr>
              <w:t xml:space="preserve"> Mønnesland, S., (ur.), Institut za jezik u Sarajevu i Institut za istočnoeuropske i orijentalne  studije Oslo, Sarajevo; Oslo, 2005., </w:t>
            </w:r>
            <w:r w:rsidRPr="00223D8E">
              <w:rPr>
                <w:rFonts w:ascii="Calibri" w:eastAsia="Calibri" w:hAnsi="Calibri" w:cs="Calibri"/>
                <w:lang w:val="hr-BA"/>
              </w:rPr>
              <w:t xml:space="preserve">str. </w:t>
            </w:r>
            <w:r w:rsidRPr="00223D8E">
              <w:rPr>
                <w:rFonts w:ascii="Calibri" w:eastAsia="Calibri" w:hAnsi="Calibri" w:cs="Calibri"/>
                <w:lang w:val="hr-HR"/>
              </w:rPr>
              <w:t>227-259.</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Calibri" w:hAnsi="Calibri" w:cs="Calibri"/>
                <w:lang w:val="hr-HR"/>
              </w:rPr>
              <w:t xml:space="preserve">Samardžija, M., „Stranputicama hrvatskoga jezičnog i pravopisnog pitanja u BiH nakon godine 1945.“, </w:t>
            </w:r>
            <w:r w:rsidRPr="00223D8E">
              <w:rPr>
                <w:rFonts w:ascii="Calibri" w:eastAsia="Calibri" w:hAnsi="Calibri" w:cs="Calibri"/>
                <w:i/>
                <w:lang w:val="hr-HR"/>
              </w:rPr>
              <w:t>Mostarski dani hrvatskoga jezika</w:t>
            </w:r>
            <w:r w:rsidRPr="00223D8E">
              <w:rPr>
                <w:rFonts w:ascii="Calibri" w:eastAsia="Calibri" w:hAnsi="Calibri" w:cs="Calibri"/>
                <w:lang w:val="hr-HR"/>
              </w:rPr>
              <w:t xml:space="preserve"> (zbornik), Mostar, 1999., </w:t>
            </w:r>
            <w:r w:rsidRPr="00223D8E">
              <w:rPr>
                <w:rFonts w:ascii="Calibri" w:eastAsia="Calibri" w:hAnsi="Calibri" w:cs="Calibri"/>
                <w:lang w:val="hr-BA"/>
              </w:rPr>
              <w:t xml:space="preserve">str. </w:t>
            </w:r>
            <w:r w:rsidRPr="00223D8E">
              <w:rPr>
                <w:rFonts w:ascii="Calibri" w:eastAsia="Calibri" w:hAnsi="Calibri" w:cs="Calibri"/>
                <w:lang w:val="hr-HR"/>
              </w:rPr>
              <w:t>93-103.</w:t>
            </w:r>
          </w:p>
          <w:p w:rsidR="00294DAF" w:rsidRPr="00223D8E" w:rsidRDefault="00294DAF" w:rsidP="00294DAF">
            <w:pPr>
              <w:numPr>
                <w:ilvl w:val="0"/>
                <w:numId w:val="188"/>
              </w:numPr>
              <w:spacing w:after="0" w:line="240" w:lineRule="auto"/>
              <w:jc w:val="both"/>
              <w:rPr>
                <w:rFonts w:ascii="Calibri" w:eastAsia="Calibri" w:hAnsi="Calibri" w:cs="Calibri"/>
                <w:lang w:val="hr-HR"/>
              </w:rPr>
            </w:pPr>
            <w:r w:rsidRPr="00223D8E">
              <w:rPr>
                <w:rFonts w:ascii="Calibri" w:eastAsia="Times New Roman" w:hAnsi="Calibri" w:cs="Calibri"/>
                <w:lang w:val="hr-BA" w:eastAsia="hr-HR"/>
              </w:rPr>
              <w:t>Stančić, Lj., „</w:t>
            </w:r>
            <w:r w:rsidRPr="00223D8E">
              <w:rPr>
                <w:rFonts w:ascii="Calibri" w:eastAsia="Times New Roman" w:hAnsi="Calibri" w:cs="Calibri"/>
                <w:iCs/>
                <w:lang w:val="hr-BA" w:eastAsia="hr-HR"/>
              </w:rPr>
              <w:t>Jezična politika i nominacija jezika u Bosni i Hercegovini za vrijeme austrougarske uprave“,</w:t>
            </w:r>
            <w:r w:rsidRPr="00223D8E">
              <w:rPr>
                <w:rFonts w:ascii="Calibri" w:eastAsia="Times New Roman" w:hAnsi="Calibri" w:cs="Calibri"/>
                <w:i/>
                <w:lang w:val="hr-BA" w:eastAsia="hr-HR"/>
              </w:rPr>
              <w:t>Književni jezik</w:t>
            </w:r>
            <w:r w:rsidRPr="00223D8E">
              <w:rPr>
                <w:rFonts w:ascii="Calibri" w:eastAsia="Times New Roman" w:hAnsi="Calibri" w:cs="Calibri"/>
                <w:lang w:val="hr-BA" w:eastAsia="hr-HR"/>
              </w:rPr>
              <w:t>, 12/3, Sarajevo, 1983.,  139-160.</w:t>
            </w:r>
          </w:p>
        </w:tc>
      </w:tr>
      <w:tr w:rsidR="00294DAF" w:rsidRPr="00294DAF" w:rsidTr="00294DAF">
        <w:trPr>
          <w:trHeight w:val="135"/>
        </w:trPr>
        <w:tc>
          <w:tcPr>
            <w:tcW w:w="231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7655" w:type="dxa"/>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numPr>
                <w:ilvl w:val="0"/>
                <w:numId w:val="188"/>
              </w:numPr>
              <w:spacing w:after="0" w:line="240" w:lineRule="auto"/>
              <w:jc w:val="both"/>
              <w:rPr>
                <w:rFonts w:ascii="Calibri" w:eastAsia="Calibri" w:hAnsi="Calibri" w:cs="Calibri"/>
                <w:lang w:val="hr-BA"/>
              </w:rPr>
            </w:pPr>
          </w:p>
        </w:tc>
      </w:tr>
    </w:tbl>
    <w:p w:rsidR="00294DAF" w:rsidRDefault="00294DAF" w:rsidP="00294DAF">
      <w:pPr>
        <w:spacing w:after="0" w:line="240" w:lineRule="auto"/>
        <w:jc w:val="both"/>
        <w:rPr>
          <w:rFonts w:ascii="Calibri" w:eastAsia="Calibri" w:hAnsi="Calibri" w:cs="Calibri"/>
          <w:lang w:val="hr-HR"/>
        </w:rPr>
      </w:pPr>
    </w:p>
    <w:p w:rsidR="00223D8E" w:rsidRPr="00294DAF" w:rsidRDefault="00223D8E"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2"/>
        <w:gridCol w:w="998"/>
        <w:gridCol w:w="276"/>
        <w:gridCol w:w="494"/>
        <w:gridCol w:w="640"/>
        <w:gridCol w:w="1220"/>
        <w:gridCol w:w="320"/>
        <w:gridCol w:w="1389"/>
        <w:gridCol w:w="1714"/>
      </w:tblGrid>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Razdoblje krugovaša u hrvatskoj književnosti</w:t>
            </w:r>
          </w:p>
        </w:tc>
        <w:tc>
          <w:tcPr>
            <w:tcW w:w="72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FFKRD312</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72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3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3.</w:t>
            </w:r>
          </w:p>
        </w:tc>
        <w:tc>
          <w:tcPr>
            <w:tcW w:w="724"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96"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3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72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6"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 xml:space="preserve">Jezik i književnost, smjer: </w:t>
            </w:r>
            <w:r w:rsidRPr="00294DAF">
              <w:rPr>
                <w:rFonts w:ascii="Calibri" w:eastAsia="Calibri" w:hAnsi="Calibri" w:cs="Calibri"/>
                <w:lang w:val="hr-HR"/>
              </w:rPr>
              <w:t>Kroatistika</w:t>
            </w:r>
          </w:p>
        </w:tc>
        <w:tc>
          <w:tcPr>
            <w:tcW w:w="72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72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w:t>
            </w:r>
            <w:r w:rsidR="00CA664D">
              <w:rPr>
                <w:rFonts w:ascii="Calibri" w:eastAsia="Calibri" w:hAnsi="Calibri" w:cs="Calibri"/>
                <w:lang w:val="hr-HR"/>
              </w:rPr>
              <w:t xml:space="preserve"> Šimun Musa, prof. emerit.</w:t>
            </w:r>
            <w:r w:rsidRPr="00294DAF">
              <w:rPr>
                <w:rFonts w:ascii="Calibri" w:eastAsia="Calibri" w:hAnsi="Calibri" w:cs="Calibri"/>
                <w:lang w:val="hr-HR"/>
              </w:rPr>
              <w:t xml:space="preserve"> / dr. sc. Marija Vasilj, doc.</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simun.musa@ff.sum.ba; marija.vasiljvff.sum.ba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BA"/>
              </w:rPr>
              <w:t xml:space="preserve">Nakon upoznavanja s književnim stvaralaštvom i književno-znanstvenim gibanjima međuratnoga doba, osobito s djelima, piscima i književnim pojavama neposredno vezanim za ratno i poratno razdoblje, zadaća je sustavno i podrobno proučiti književne fenomene, estetske, filozofske i ideološke preokupacije, zatim postupke, djela i pisce nakon 1950. godine do šezdesetih godina 20. st., poglavito naspram socrealističkoj poetici. Navlastito obratiti pozornost na časopis „Krugovi“ koji pokreću i u njemu surađuju predstavnici tog naraštaja.  </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szCs w:val="24"/>
                <w:lang w:val="hr-HR"/>
              </w:rPr>
              <w:t>Doktorandi</w:t>
            </w:r>
            <w:r w:rsidRPr="00294DAF">
              <w:rPr>
                <w:rFonts w:ascii="Calibri" w:eastAsia="Calibri" w:hAnsi="Calibri" w:cs="Calibri"/>
                <w:lang w:val="hr-BA"/>
              </w:rPr>
              <w:t xml:space="preserve"> upoznaju socrealističko razdoblje i njegovu utilitarnu, boljševičku, dogmatsku estetiku što je u književnosti i kulturi uopće vladala nakon Drugog svjetskog rata do pedesetih godina 20. stoljeća.  Stječu znanja o književnom stvaralaštvu krugovaša koje spomenuti časopis i okuplja do šezdesetih godina kad i prestaju izlaziti „Krugovi“. Doktorandi će steći uvid u osnovna obilježja njihove poetike, proučiti i što potpunije doživjeti njihovo književno djelo ostvareno u različitim književnim rodovima i vrstama.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BA"/>
              </w:rPr>
            </w:pPr>
            <w:r w:rsidRPr="00294DAF">
              <w:rPr>
                <w:rFonts w:ascii="Calibri" w:eastAsia="Calibri" w:hAnsi="Calibri" w:cs="Calibri"/>
                <w:lang w:val="hr-BA"/>
              </w:rPr>
              <w:t xml:space="preserve">Socijalistički realizam kao svojevrsna poetika temeljena na estetskom dogmatizmu, izrazito ideologiziranoj svijesti, utilitarističke usmjerenosti u književnosti i umjetnosti uopće, još prije rata, ali neposredno i nakon Drugog svjetskog rata kada je doživljavao svoj uspon, poslije Rezolucije Informbiroa pokazuje se sve više kao nakaradan projekt „staljinističko-boljševičke vlasti“ i posve prevladan u društvu. Dakle, već i prije rata neki se književnici suprotstavljaju lijevim dogmatski orijentiranim piscima, u čemu prednjači Krleža i još nekoliko pisaca. Oni će i nakon rata naglašavati slobodu stvaralaštva i individualizam baziran na stvaralačkom daru kao bitnu preduvjetu u ostvarenju umjetničkog rezultata (Krleža, Šegedin, Marinković i dr.). Bitno je spomenuti i one pisce koji su se pojavili tek u predratno doba, ostvarivši tada književnu afirmaciju, ali koji uspješno nastavljaju književnu aktivnost pedesetih i šezdesetih godina 20. st. (paralelno s krugovašima): Kaleb, Pločar, Desnica, Božić. Neizostavni su i pisci poput S. Novaka, M. Matkovića, ali i oni koji su se isticali izrazito svojom pjesničkom riječju: J. Kaštelan, V. Parun i dr. Nakon njih slijedi </w:t>
            </w:r>
            <w:r w:rsidRPr="00294DAF">
              <w:rPr>
                <w:rFonts w:ascii="Calibri" w:eastAsia="Calibri" w:hAnsi="Calibri" w:cs="Calibri"/>
                <w:lang w:val="hr-BA"/>
              </w:rPr>
              <w:lastRenderedPageBreak/>
              <w:t xml:space="preserve">naraštaj književnika rođenih uglavnom između 1922. i 1932. koji se okuplja oko časopisa „Krugovi“ (stoga i nazvani „krugovašima“): Pavletić, Pupačić, Milićević, Mađer, Mihalić, Gotovac, Slaviček, Slamnig, Golob, Pavlović, Tomičić, Šoljan i dr. </w:t>
            </w:r>
          </w:p>
        </w:tc>
      </w:tr>
      <w:tr w:rsidR="00294DAF" w:rsidRPr="00294DAF" w:rsidTr="00294DAF">
        <w:trPr>
          <w:trHeight w:val="59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8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8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8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Redovito pohađanje nastave i sudjelovanje u svim oblicima nastave i uopće rada na predmetu.</w:t>
            </w:r>
          </w:p>
          <w:p w:rsidR="00294DAF" w:rsidRPr="00294DAF" w:rsidRDefault="00294DAF" w:rsidP="00294DAF">
            <w:pPr>
              <w:numPr>
                <w:ilvl w:val="0"/>
                <w:numId w:val="189"/>
              </w:numPr>
              <w:spacing w:after="0" w:line="240" w:lineRule="auto"/>
              <w:ind w:left="383" w:hanging="283"/>
              <w:jc w:val="both"/>
              <w:rPr>
                <w:rFonts w:ascii="Calibri" w:eastAsia="Calibri" w:hAnsi="Calibri" w:cs="Calibri"/>
                <w:color w:val="000000"/>
                <w:lang w:val="hr-HR"/>
              </w:rPr>
            </w:pPr>
            <w:r w:rsidRPr="00294DAF">
              <w:rPr>
                <w:rFonts w:ascii="Calibri" w:eastAsia="Calibri" w:hAnsi="Calibri" w:cs="Calibri"/>
                <w:color w:val="000000"/>
                <w:lang w:val="hr-HR"/>
              </w:rPr>
              <w:t xml:space="preserve">Priprema i polaganje ispita. </w:t>
            </w:r>
          </w:p>
        </w:tc>
      </w:tr>
      <w:tr w:rsidR="00294DAF" w:rsidRPr="00294DAF" w:rsidTr="00294DAF">
        <w:trPr>
          <w:trHeight w:val="46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8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8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96"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6"/>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Calinescu, M., </w:t>
            </w:r>
            <w:r w:rsidRPr="00294DAF">
              <w:rPr>
                <w:rFonts w:ascii="Calibri" w:eastAsia="Times New Roman" w:hAnsi="Calibri" w:cs="Calibri"/>
                <w:i/>
                <w:lang w:val="hr-HR" w:eastAsia="hr-HR"/>
              </w:rPr>
              <w:t>Lica moderniteta</w:t>
            </w:r>
            <w:r w:rsidRPr="00294DAF">
              <w:rPr>
                <w:rFonts w:ascii="Calibri" w:eastAsia="Times New Roman" w:hAnsi="Calibri" w:cs="Calibri"/>
                <w:lang w:val="hr-HR" w:eastAsia="hr-HR"/>
              </w:rPr>
              <w:t>, Zagreb, 1988.</w:t>
            </w:r>
          </w:p>
          <w:p w:rsidR="00294DAF" w:rsidRPr="00294DAF" w:rsidRDefault="00294DAF" w:rsidP="00294DAF">
            <w:pPr>
              <w:numPr>
                <w:ilvl w:val="0"/>
                <w:numId w:val="156"/>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Donat, B., „Krugovi“ (U tematskom bloku „Obljetnica </w:t>
            </w:r>
            <w:r w:rsidRPr="00294DAF">
              <w:rPr>
                <w:rFonts w:ascii="Calibri" w:eastAsia="Times New Roman" w:hAnsi="Calibri" w:cs="Calibri"/>
                <w:i/>
                <w:lang w:val="hr-HR" w:eastAsia="hr-HR"/>
              </w:rPr>
              <w:t>Krugova</w:t>
            </w:r>
            <w:r w:rsidRPr="00294DAF">
              <w:rPr>
                <w:rFonts w:ascii="Calibri" w:eastAsia="Times New Roman" w:hAnsi="Calibri" w:cs="Calibri"/>
                <w:lang w:val="hr-HR" w:eastAsia="hr-HR"/>
              </w:rPr>
              <w:t>“, hrvatskog časopisa za književnost [1952</w:t>
            </w:r>
            <w:r w:rsidRPr="00294DAF">
              <w:rPr>
                <w:rFonts w:ascii="Calibri" w:eastAsia="Times New Roman" w:hAnsi="Calibri" w:cs="Calibri"/>
                <w:color w:val="000000"/>
                <w:lang w:val="hr-HR" w:eastAsia="hr-HR"/>
              </w:rPr>
              <w:t>–</w:t>
            </w:r>
            <w:r w:rsidRPr="00294DAF">
              <w:rPr>
                <w:rFonts w:ascii="Calibri" w:eastAsia="Times New Roman" w:hAnsi="Calibri" w:cs="Calibri"/>
                <w:lang w:val="hr-HR" w:eastAsia="hr-HR"/>
              </w:rPr>
              <w:t xml:space="preserve">1958])“, </w:t>
            </w:r>
            <w:r w:rsidRPr="00294DAF">
              <w:rPr>
                <w:rFonts w:ascii="Calibri" w:eastAsia="Times New Roman" w:hAnsi="Calibri" w:cs="Calibri"/>
                <w:i/>
                <w:lang w:val="hr-HR" w:eastAsia="hr-HR"/>
              </w:rPr>
              <w:t xml:space="preserve">Republika, </w:t>
            </w:r>
            <w:r w:rsidRPr="00294DAF">
              <w:rPr>
                <w:rFonts w:ascii="Calibri" w:eastAsia="Times New Roman" w:hAnsi="Calibri" w:cs="Calibri"/>
                <w:color w:val="000000"/>
                <w:lang w:val="hr-HR" w:eastAsia="hr-HR"/>
              </w:rPr>
              <w:t>48 (1992), 9–10, Zagreb, str. 64–69.</w:t>
            </w:r>
          </w:p>
          <w:p w:rsidR="00294DAF" w:rsidRPr="00294DAF" w:rsidRDefault="00294DAF" w:rsidP="00294DAF">
            <w:pPr>
              <w:numPr>
                <w:ilvl w:val="0"/>
                <w:numId w:val="156"/>
              </w:numPr>
              <w:spacing w:after="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Frangeš, I., </w:t>
            </w:r>
            <w:r w:rsidRPr="00294DAF">
              <w:rPr>
                <w:rFonts w:ascii="Calibri" w:eastAsia="Times New Roman" w:hAnsi="Calibri" w:cs="Calibri"/>
                <w:i/>
                <w:lang w:val="hr-BA" w:eastAsia="hr-HR"/>
              </w:rPr>
              <w:t>Nove stilističke studije</w:t>
            </w:r>
            <w:r w:rsidRPr="00294DAF">
              <w:rPr>
                <w:rFonts w:ascii="Calibri" w:eastAsia="Times New Roman" w:hAnsi="Calibri" w:cs="Calibri"/>
                <w:lang w:val="hr-BA" w:eastAsia="hr-HR"/>
              </w:rPr>
              <w:t>, Zagreb, 1986.</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Frangeš, I., </w:t>
            </w:r>
            <w:r w:rsidRPr="00294DAF">
              <w:rPr>
                <w:rFonts w:ascii="Calibri" w:eastAsia="Times New Roman" w:hAnsi="Calibri" w:cs="Calibri"/>
                <w:i/>
                <w:lang w:val="hr-BA" w:eastAsia="hr-HR"/>
              </w:rPr>
              <w:t>Suvremenost baštine</w:t>
            </w:r>
            <w:r w:rsidRPr="00294DAF">
              <w:rPr>
                <w:rFonts w:ascii="Calibri" w:eastAsia="Times New Roman" w:hAnsi="Calibri" w:cs="Calibri"/>
                <w:lang w:val="hr-BA" w:eastAsia="hr-HR"/>
              </w:rPr>
              <w:t>, Zagreb, 1992.</w:t>
            </w:r>
          </w:p>
          <w:p w:rsidR="00294DAF" w:rsidRPr="00294DAF" w:rsidRDefault="00294DAF" w:rsidP="00294DAF">
            <w:pPr>
              <w:numPr>
                <w:ilvl w:val="0"/>
                <w:numId w:val="156"/>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Fridrich, H., </w:t>
            </w:r>
            <w:r w:rsidRPr="00294DAF">
              <w:rPr>
                <w:rFonts w:ascii="Calibri" w:eastAsia="Times New Roman" w:hAnsi="Calibri" w:cs="Calibri"/>
                <w:i/>
                <w:lang w:val="hr-HR" w:eastAsia="hr-HR"/>
              </w:rPr>
              <w:t>Struktura moderne lirike</w:t>
            </w:r>
            <w:r w:rsidRPr="00294DAF">
              <w:rPr>
                <w:rFonts w:ascii="Calibri" w:eastAsia="Times New Roman" w:hAnsi="Calibri" w:cs="Calibri"/>
                <w:lang w:val="hr-HR" w:eastAsia="hr-HR"/>
              </w:rPr>
              <w:t>, Zagreb, 1989.</w:t>
            </w:r>
          </w:p>
          <w:p w:rsidR="00294DAF" w:rsidRPr="00294DAF" w:rsidRDefault="00294DAF" w:rsidP="00294DAF">
            <w:pPr>
              <w:numPr>
                <w:ilvl w:val="0"/>
                <w:numId w:val="156"/>
              </w:numPr>
              <w:spacing w:after="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Hermes, J., </w:t>
            </w:r>
            <w:r w:rsidRPr="00294DAF">
              <w:rPr>
                <w:rFonts w:ascii="Calibri" w:eastAsia="Times New Roman" w:hAnsi="Calibri" w:cs="Calibri"/>
                <w:i/>
                <w:lang w:val="hr-BA" w:eastAsia="hr-HR"/>
              </w:rPr>
              <w:t>Filozofski diskurs moderne</w:t>
            </w:r>
            <w:r w:rsidRPr="00294DAF">
              <w:rPr>
                <w:rFonts w:ascii="Calibri" w:eastAsia="Times New Roman" w:hAnsi="Calibri" w:cs="Calibri"/>
                <w:lang w:val="hr-BA" w:eastAsia="hr-HR"/>
              </w:rPr>
              <w:t>, Zagreb, 1988.</w:t>
            </w:r>
          </w:p>
          <w:p w:rsidR="00294DAF" w:rsidRPr="00294DAF" w:rsidRDefault="00294DAF" w:rsidP="00294DAF">
            <w:pPr>
              <w:numPr>
                <w:ilvl w:val="0"/>
                <w:numId w:val="156"/>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BA" w:eastAsia="hr-HR"/>
              </w:rPr>
              <w:t xml:space="preserve">Donat, B., </w:t>
            </w:r>
            <w:r w:rsidRPr="00294DAF">
              <w:rPr>
                <w:rFonts w:ascii="Calibri" w:eastAsia="Times New Roman" w:hAnsi="Calibri" w:cs="Calibri"/>
                <w:i/>
                <w:lang w:val="hr-BA" w:eastAsia="hr-HR"/>
              </w:rPr>
              <w:t>Ivan Slamnig</w:t>
            </w:r>
            <w:r w:rsidRPr="00294DAF">
              <w:rPr>
                <w:rFonts w:ascii="Calibri" w:eastAsia="Times New Roman" w:hAnsi="Calibri" w:cs="Calibri"/>
                <w:lang w:val="hr-BA" w:eastAsia="hr-HR"/>
              </w:rPr>
              <w:t>, PSHK, knj. 167., Zagreb, 1983.</w:t>
            </w:r>
          </w:p>
          <w:p w:rsidR="00294DAF" w:rsidRPr="00294DAF" w:rsidRDefault="00294DAF" w:rsidP="00294DAF">
            <w:pPr>
              <w:numPr>
                <w:ilvl w:val="0"/>
                <w:numId w:val="156"/>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Jelčić, D., </w:t>
            </w:r>
            <w:r w:rsidRPr="00294DAF">
              <w:rPr>
                <w:rFonts w:ascii="Calibri" w:eastAsia="Times New Roman" w:hAnsi="Calibri" w:cs="Calibri"/>
                <w:i/>
                <w:lang w:val="hr-HR" w:eastAsia="hr-HR"/>
              </w:rPr>
              <w:t>Povijest hrvatske književnosti</w:t>
            </w:r>
            <w:r w:rsidRPr="00294DAF">
              <w:rPr>
                <w:rFonts w:ascii="Calibri" w:eastAsia="Times New Roman" w:hAnsi="Calibri" w:cs="Calibri"/>
                <w:lang w:val="hr-HR" w:eastAsia="hr-HR"/>
              </w:rPr>
              <w:t>, Zagreb, 2004.</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Lodge, D., </w:t>
            </w:r>
            <w:r w:rsidRPr="00294DAF">
              <w:rPr>
                <w:rFonts w:ascii="Calibri" w:eastAsia="Times New Roman" w:hAnsi="Calibri" w:cs="Calibri"/>
                <w:i/>
                <w:lang w:val="hr-BA" w:eastAsia="hr-HR"/>
              </w:rPr>
              <w:t>Načini modernog pisanja</w:t>
            </w:r>
            <w:r w:rsidRPr="00294DAF">
              <w:rPr>
                <w:rFonts w:ascii="Calibri" w:eastAsia="Times New Roman" w:hAnsi="Calibri" w:cs="Calibri"/>
                <w:lang w:val="hr-BA" w:eastAsia="hr-HR"/>
              </w:rPr>
              <w:t>, Zagreb, 1988.</w:t>
            </w:r>
          </w:p>
          <w:p w:rsidR="00294DAF" w:rsidRPr="00294DAF" w:rsidRDefault="00294DAF" w:rsidP="00294DAF">
            <w:pPr>
              <w:numPr>
                <w:ilvl w:val="0"/>
                <w:numId w:val="156"/>
              </w:numPr>
              <w:spacing w:after="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Mandić, I., </w:t>
            </w:r>
            <w:r w:rsidRPr="00294DAF">
              <w:rPr>
                <w:rFonts w:ascii="Calibri" w:eastAsia="Times New Roman" w:hAnsi="Calibri" w:cs="Calibri"/>
                <w:i/>
                <w:lang w:val="hr-BA" w:eastAsia="hr-HR"/>
              </w:rPr>
              <w:t>Slobodan Novak</w:t>
            </w:r>
            <w:r w:rsidRPr="00294DAF">
              <w:rPr>
                <w:rFonts w:ascii="Calibri" w:eastAsia="Times New Roman" w:hAnsi="Calibri" w:cs="Calibri"/>
                <w:lang w:val="hr-BA" w:eastAsia="hr-HR"/>
              </w:rPr>
              <w:t>, PSHK, knj. 160., Zagreb, 1981.</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Mihanović, N., </w:t>
            </w:r>
            <w:r w:rsidRPr="00294DAF">
              <w:rPr>
                <w:rFonts w:ascii="Calibri" w:eastAsia="Times New Roman" w:hAnsi="Calibri" w:cs="Calibri"/>
                <w:i/>
                <w:lang w:val="hr-BA" w:eastAsia="hr-HR"/>
              </w:rPr>
              <w:t>Josip Pupačić</w:t>
            </w:r>
            <w:r w:rsidRPr="00294DAF">
              <w:rPr>
                <w:rFonts w:ascii="Calibri" w:eastAsia="Times New Roman" w:hAnsi="Calibri" w:cs="Calibri"/>
                <w:lang w:val="hr-BA" w:eastAsia="hr-HR"/>
              </w:rPr>
              <w:t>, PSHK, knj. 156., Zagreb, 1982.</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Mihanović, N., </w:t>
            </w:r>
            <w:r w:rsidRPr="00294DAF">
              <w:rPr>
                <w:rFonts w:ascii="Calibri" w:eastAsia="Times New Roman" w:hAnsi="Calibri" w:cs="Calibri"/>
                <w:i/>
                <w:lang w:val="hr-BA" w:eastAsia="hr-HR"/>
              </w:rPr>
              <w:t>Nikola Milićević</w:t>
            </w:r>
            <w:r w:rsidRPr="00294DAF">
              <w:rPr>
                <w:rFonts w:ascii="Calibri" w:eastAsia="Times New Roman" w:hAnsi="Calibri" w:cs="Calibri"/>
                <w:lang w:val="hr-BA" w:eastAsia="hr-HR"/>
              </w:rPr>
              <w:t>, PSHK, knj. 156., Zagreb, 1982.</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Milanja, C., </w:t>
            </w:r>
            <w:r w:rsidRPr="00294DAF">
              <w:rPr>
                <w:rFonts w:ascii="Calibri" w:eastAsia="Times New Roman" w:hAnsi="Calibri" w:cs="Calibri"/>
                <w:i/>
                <w:lang w:val="hr-BA" w:eastAsia="hr-HR"/>
              </w:rPr>
              <w:t>Hrvatski roman 1945</w:t>
            </w:r>
            <w:r w:rsidRPr="00294DAF">
              <w:rPr>
                <w:rFonts w:ascii="Calibri" w:eastAsia="Calibri" w:hAnsi="Calibri" w:cs="Calibri"/>
                <w:lang w:val="hr-HR"/>
              </w:rPr>
              <w:t>–</w:t>
            </w:r>
            <w:r w:rsidRPr="00294DAF">
              <w:rPr>
                <w:rFonts w:ascii="Calibri" w:eastAsia="Times New Roman" w:hAnsi="Calibri" w:cs="Calibri"/>
                <w:i/>
                <w:lang w:val="hr-BA" w:eastAsia="hr-HR"/>
              </w:rPr>
              <w:t>1990</w:t>
            </w:r>
            <w:r w:rsidRPr="00294DAF">
              <w:rPr>
                <w:rFonts w:ascii="Calibri" w:eastAsia="Times New Roman" w:hAnsi="Calibri" w:cs="Calibri"/>
                <w:lang w:val="hr-BA" w:eastAsia="hr-HR"/>
              </w:rPr>
              <w:t xml:space="preserve">., Zagreb, 1996. </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Milanja, C., </w:t>
            </w:r>
            <w:r w:rsidRPr="00294DAF">
              <w:rPr>
                <w:rFonts w:ascii="Calibri" w:eastAsia="Times New Roman" w:hAnsi="Calibri" w:cs="Calibri"/>
                <w:i/>
                <w:lang w:val="hr-BA" w:eastAsia="hr-HR"/>
              </w:rPr>
              <w:t>Hrvatsko pjesništvo od 1950. do 2000</w:t>
            </w:r>
            <w:r w:rsidRPr="00294DAF">
              <w:rPr>
                <w:rFonts w:ascii="Calibri" w:eastAsia="Times New Roman" w:hAnsi="Calibri" w:cs="Calibri"/>
                <w:lang w:val="hr-BA" w:eastAsia="hr-HR"/>
              </w:rPr>
              <w:t>., Zagreb, 2002.</w:t>
            </w:r>
          </w:p>
          <w:p w:rsidR="00294DAF" w:rsidRPr="00294DAF" w:rsidRDefault="00294DAF" w:rsidP="00294DAF">
            <w:pPr>
              <w:numPr>
                <w:ilvl w:val="0"/>
                <w:numId w:val="156"/>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Mrkonjić, Z., </w:t>
            </w:r>
            <w:r w:rsidRPr="00294DAF">
              <w:rPr>
                <w:rFonts w:ascii="Calibri" w:eastAsia="Times New Roman" w:hAnsi="Calibri" w:cs="Calibri"/>
                <w:i/>
                <w:lang w:val="hr-HR" w:eastAsia="hr-HR"/>
              </w:rPr>
              <w:t>Suvremeno hrvatsko pjesništvo</w:t>
            </w:r>
            <w:r w:rsidRPr="00294DAF">
              <w:rPr>
                <w:rFonts w:ascii="Calibri" w:eastAsia="Times New Roman" w:hAnsi="Calibri" w:cs="Calibri"/>
                <w:lang w:val="hr-HR" w:eastAsia="hr-HR"/>
              </w:rPr>
              <w:t>, Zagreb, 1971.</w:t>
            </w:r>
          </w:p>
          <w:p w:rsidR="00294DAF" w:rsidRPr="00294DAF" w:rsidRDefault="00294DAF" w:rsidP="00294DAF">
            <w:pPr>
              <w:numPr>
                <w:ilvl w:val="0"/>
                <w:numId w:val="156"/>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Musa, Š., „Dalmatinskozagorska (ruralna) tematika u pripovijetkama Mirka Božića kao odrednica njegova jezika“, </w:t>
            </w:r>
            <w:r w:rsidRPr="00294DAF">
              <w:rPr>
                <w:rFonts w:ascii="Calibri" w:eastAsia="Times New Roman" w:hAnsi="Calibri" w:cs="Calibri"/>
                <w:i/>
                <w:lang w:val="hr-HR" w:eastAsia="hr-HR"/>
              </w:rPr>
              <w:t xml:space="preserve">Zadarski filološki dani I, </w:t>
            </w:r>
            <w:r w:rsidRPr="00294DAF">
              <w:rPr>
                <w:rFonts w:ascii="Calibri" w:eastAsia="Times New Roman" w:hAnsi="Calibri" w:cs="Calibri"/>
                <w:lang w:val="hr-HR" w:eastAsia="hr-HR"/>
              </w:rPr>
              <w:t>Zbornik radova sa znanstvenog skupa održanog 20. i 21. svibnja 2005., Zadar, 2007., str. 289</w:t>
            </w:r>
            <w:r w:rsidRPr="00294DAF">
              <w:rPr>
                <w:rFonts w:ascii="Calibri" w:eastAsia="Calibri" w:hAnsi="Calibri" w:cs="Calibri"/>
                <w:lang w:val="hr-HR"/>
              </w:rPr>
              <w:t>–</w:t>
            </w:r>
            <w:r w:rsidRPr="00294DAF">
              <w:rPr>
                <w:rFonts w:ascii="Calibri" w:eastAsia="Times New Roman" w:hAnsi="Calibri" w:cs="Calibri"/>
                <w:lang w:val="hr-HR" w:eastAsia="hr-HR"/>
              </w:rPr>
              <w:t>298.</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HR" w:eastAsia="hr-HR"/>
              </w:rPr>
              <w:t xml:space="preserve">Musa, Š., „Urbana tematika u novelistici Mirka Božića i njezine jezično-stilske značajke“, </w:t>
            </w:r>
            <w:r w:rsidRPr="00294DAF">
              <w:rPr>
                <w:rFonts w:ascii="Calibri" w:eastAsia="Times New Roman" w:hAnsi="Calibri" w:cs="Calibri"/>
                <w:i/>
                <w:lang w:val="hr-HR" w:eastAsia="hr-HR"/>
              </w:rPr>
              <w:t xml:space="preserve">Riječ, </w:t>
            </w:r>
            <w:r w:rsidRPr="00294DAF">
              <w:rPr>
                <w:rFonts w:ascii="Calibri" w:eastAsia="Times New Roman" w:hAnsi="Calibri" w:cs="Calibri"/>
                <w:lang w:val="hr-HR" w:eastAsia="hr-HR"/>
              </w:rPr>
              <w:t>sv. II, god. XIII, 2007., Rijeka, str. 160</w:t>
            </w:r>
            <w:r w:rsidRPr="00294DAF">
              <w:rPr>
                <w:rFonts w:ascii="Calibri" w:eastAsia="Calibri" w:hAnsi="Calibri" w:cs="Calibri"/>
                <w:lang w:val="hr-HR"/>
              </w:rPr>
              <w:t>–</w:t>
            </w:r>
            <w:r w:rsidRPr="00294DAF">
              <w:rPr>
                <w:rFonts w:ascii="Calibri" w:eastAsia="Times New Roman" w:hAnsi="Calibri" w:cs="Calibri"/>
                <w:lang w:val="hr-HR" w:eastAsia="hr-HR"/>
              </w:rPr>
              <w:t>168.</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Musa, Š., </w:t>
            </w:r>
            <w:r w:rsidRPr="00294DAF">
              <w:rPr>
                <w:rFonts w:ascii="Calibri" w:eastAsia="Calibri" w:hAnsi="Calibri" w:cs="Calibri"/>
                <w:i/>
                <w:lang w:val="hr-HR"/>
              </w:rPr>
              <w:t>Studije i ogledi</w:t>
            </w:r>
            <w:r w:rsidRPr="00294DAF">
              <w:rPr>
                <w:rFonts w:ascii="Calibri" w:eastAsia="Calibri" w:hAnsi="Calibri" w:cs="Calibri"/>
                <w:lang w:val="hr-HR"/>
              </w:rPr>
              <w:t>, Mostar, 2009.</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Calibri" w:hAnsi="Calibri" w:cs="Calibri"/>
                <w:shd w:val="clear" w:color="auto" w:fill="FFFFFF"/>
                <w:lang w:val="hr-HR"/>
              </w:rPr>
              <w:t xml:space="preserve">Nemec, K., </w:t>
            </w:r>
            <w:r w:rsidRPr="00294DAF">
              <w:rPr>
                <w:rFonts w:ascii="Calibri" w:eastAsia="Calibri" w:hAnsi="Calibri" w:cs="Calibri"/>
                <w:i/>
                <w:shd w:val="clear" w:color="auto" w:fill="FFFFFF"/>
                <w:lang w:val="hr-HR"/>
              </w:rPr>
              <w:t xml:space="preserve">Povijest </w:t>
            </w:r>
            <w:r w:rsidRPr="00294DAF">
              <w:rPr>
                <w:rFonts w:ascii="Calibri" w:eastAsia="Calibri" w:hAnsi="Calibri" w:cs="Calibri"/>
                <w:bCs/>
                <w:shd w:val="clear" w:color="auto" w:fill="FFFFFF"/>
                <w:lang w:val="hr-HR"/>
              </w:rPr>
              <w:t>hrvatskog</w:t>
            </w:r>
            <w:r w:rsidRPr="00294DAF">
              <w:rPr>
                <w:rFonts w:ascii="Calibri" w:eastAsia="Calibri" w:hAnsi="Calibri" w:cs="Calibri"/>
                <w:i/>
                <w:shd w:val="clear" w:color="auto" w:fill="FFFFFF"/>
                <w:lang w:val="hr-HR"/>
              </w:rPr>
              <w:t> romana: od </w:t>
            </w:r>
            <w:r w:rsidRPr="00294DAF">
              <w:rPr>
                <w:rFonts w:ascii="Calibri" w:eastAsia="Calibri" w:hAnsi="Calibri" w:cs="Calibri"/>
                <w:bCs/>
                <w:shd w:val="clear" w:color="auto" w:fill="FFFFFF"/>
                <w:lang w:val="hr-HR"/>
              </w:rPr>
              <w:t>1945</w:t>
            </w:r>
            <w:r w:rsidRPr="00294DAF">
              <w:rPr>
                <w:rFonts w:ascii="Calibri" w:eastAsia="Calibri" w:hAnsi="Calibri" w:cs="Calibri"/>
                <w:i/>
                <w:shd w:val="clear" w:color="auto" w:fill="FFFFFF"/>
                <w:lang w:val="hr-HR"/>
              </w:rPr>
              <w:t>. do </w:t>
            </w:r>
            <w:r w:rsidRPr="00294DAF">
              <w:rPr>
                <w:rFonts w:ascii="Calibri" w:eastAsia="Calibri" w:hAnsi="Calibri" w:cs="Calibri"/>
                <w:bCs/>
                <w:shd w:val="clear" w:color="auto" w:fill="FFFFFF"/>
                <w:lang w:val="hr-HR"/>
              </w:rPr>
              <w:t>2000</w:t>
            </w:r>
            <w:r w:rsidRPr="00294DAF">
              <w:rPr>
                <w:rFonts w:ascii="Calibri" w:eastAsia="Calibri" w:hAnsi="Calibri" w:cs="Calibri"/>
                <w:i/>
                <w:shd w:val="clear" w:color="auto" w:fill="FFFFFF"/>
                <w:lang w:val="hr-HR"/>
              </w:rPr>
              <w:t>. godine</w:t>
            </w:r>
            <w:r w:rsidRPr="00294DAF">
              <w:rPr>
                <w:rFonts w:ascii="Calibri" w:eastAsia="Calibri" w:hAnsi="Calibri" w:cs="Calibri"/>
                <w:shd w:val="clear" w:color="auto" w:fill="FFFFFF"/>
                <w:lang w:val="hr-HR"/>
              </w:rPr>
              <w:t>, Zagreb, 2003.</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Oraić -Tolić, D., </w:t>
            </w:r>
            <w:r w:rsidRPr="00294DAF">
              <w:rPr>
                <w:rFonts w:ascii="Calibri" w:eastAsia="Times New Roman" w:hAnsi="Calibri" w:cs="Calibri"/>
                <w:i/>
                <w:lang w:val="hr-BA" w:eastAsia="hr-HR"/>
              </w:rPr>
              <w:t>Paradigme 20.st.</w:t>
            </w:r>
            <w:r w:rsidRPr="00294DAF">
              <w:rPr>
                <w:rFonts w:ascii="Calibri" w:eastAsia="Times New Roman" w:hAnsi="Calibri" w:cs="Calibri"/>
                <w:lang w:val="hr-BA" w:eastAsia="hr-HR"/>
              </w:rPr>
              <w:t>, Zagreb, 1996.</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Pavletić, V., </w:t>
            </w:r>
            <w:r w:rsidRPr="00294DAF">
              <w:rPr>
                <w:rFonts w:ascii="Calibri" w:eastAsia="Times New Roman" w:hAnsi="Calibri" w:cs="Calibri"/>
                <w:i/>
                <w:lang w:val="hr-BA" w:eastAsia="hr-HR"/>
              </w:rPr>
              <w:t>Sudbina automata</w:t>
            </w:r>
            <w:r w:rsidRPr="00294DAF">
              <w:rPr>
                <w:rFonts w:ascii="Calibri" w:eastAsia="Times New Roman" w:hAnsi="Calibri" w:cs="Calibri"/>
                <w:lang w:val="hr-BA" w:eastAsia="hr-HR"/>
              </w:rPr>
              <w:t>, Zagreb, 1955.</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Pavličić, P., </w:t>
            </w:r>
            <w:r w:rsidRPr="00294DAF">
              <w:rPr>
                <w:rFonts w:ascii="Calibri" w:eastAsia="Times New Roman" w:hAnsi="Calibri" w:cs="Calibri"/>
                <w:i/>
                <w:lang w:val="hr-BA" w:eastAsia="hr-HR"/>
              </w:rPr>
              <w:t>Relativno naopako</w:t>
            </w:r>
            <w:r w:rsidRPr="00294DAF">
              <w:rPr>
                <w:rFonts w:ascii="Calibri" w:eastAsia="Times New Roman" w:hAnsi="Calibri" w:cs="Calibri"/>
                <w:lang w:val="hr-BA" w:eastAsia="hr-HR"/>
              </w:rPr>
              <w:t>, Zagreb, 1998.</w:t>
            </w:r>
          </w:p>
          <w:p w:rsidR="00294DAF" w:rsidRPr="00294DAF" w:rsidRDefault="00294DAF" w:rsidP="00294DAF">
            <w:pPr>
              <w:numPr>
                <w:ilvl w:val="0"/>
                <w:numId w:val="156"/>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Pavličić, P., </w:t>
            </w:r>
            <w:r w:rsidRPr="00294DAF">
              <w:rPr>
                <w:rFonts w:ascii="Calibri" w:eastAsia="Times New Roman" w:hAnsi="Calibri" w:cs="Calibri"/>
                <w:i/>
                <w:lang w:val="hr-HR" w:eastAsia="hr-HR"/>
              </w:rPr>
              <w:t>Moderna hrvatska lirika</w:t>
            </w:r>
            <w:r w:rsidRPr="00294DAF">
              <w:rPr>
                <w:rFonts w:ascii="Calibri" w:eastAsia="Times New Roman" w:hAnsi="Calibri" w:cs="Calibri"/>
                <w:lang w:val="hr-HR" w:eastAsia="hr-HR"/>
              </w:rPr>
              <w:t>, Zagreb, 1999.</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Times New Roman" w:hAnsi="Calibri" w:cs="Calibri"/>
                <w:lang w:val="hr-HR" w:eastAsia="hr-HR"/>
              </w:rPr>
              <w:t xml:space="preserve">Stamać, A., </w:t>
            </w:r>
            <w:r w:rsidRPr="00294DAF">
              <w:rPr>
                <w:rFonts w:ascii="Calibri" w:eastAsia="Times New Roman" w:hAnsi="Calibri" w:cs="Calibri"/>
                <w:i/>
                <w:lang w:val="hr-HR" w:eastAsia="hr-HR"/>
              </w:rPr>
              <w:t>Slikovno i pojmovno pjesništvo</w:t>
            </w:r>
            <w:r w:rsidRPr="00294DAF">
              <w:rPr>
                <w:rFonts w:ascii="Calibri" w:eastAsia="Times New Roman" w:hAnsi="Calibri" w:cs="Calibri"/>
                <w:lang w:val="hr-HR" w:eastAsia="hr-HR"/>
              </w:rPr>
              <w:t>, Zagreb, 1977.</w:t>
            </w:r>
          </w:p>
          <w:p w:rsidR="00294DAF" w:rsidRPr="00294DAF" w:rsidRDefault="00294DAF" w:rsidP="00294DAF">
            <w:pPr>
              <w:numPr>
                <w:ilvl w:val="0"/>
                <w:numId w:val="156"/>
              </w:numPr>
              <w:spacing w:after="200" w:line="240" w:lineRule="auto"/>
              <w:contextualSpacing/>
              <w:jc w:val="both"/>
              <w:rPr>
                <w:rFonts w:ascii="Calibri" w:eastAsia="Times New Roman" w:hAnsi="Calibri" w:cs="Calibri"/>
                <w:lang w:val="hr-BA" w:eastAsia="hr-HR"/>
              </w:rPr>
            </w:pPr>
            <w:r w:rsidRPr="00294DAF">
              <w:rPr>
                <w:rFonts w:ascii="Calibri" w:eastAsia="Times New Roman" w:hAnsi="Calibri" w:cs="Calibri"/>
                <w:color w:val="000000"/>
                <w:lang w:val="hr-HR" w:eastAsia="hr-HR"/>
              </w:rPr>
              <w:lastRenderedPageBreak/>
              <w:t xml:space="preserve">Visković, V., „Kako su se mimoišli krugovaši i Krleža“, </w:t>
            </w:r>
            <w:r w:rsidRPr="00294DAF">
              <w:rPr>
                <w:rFonts w:ascii="Calibri" w:eastAsia="Times New Roman" w:hAnsi="Calibri" w:cs="Calibri"/>
                <w:i/>
                <w:color w:val="000000"/>
                <w:lang w:val="hr-HR" w:eastAsia="hr-HR"/>
              </w:rPr>
              <w:t>Republika</w:t>
            </w:r>
            <w:r w:rsidRPr="00294DAF">
              <w:rPr>
                <w:rFonts w:ascii="Calibri" w:eastAsia="Times New Roman" w:hAnsi="Calibri" w:cs="Calibri"/>
                <w:color w:val="000000"/>
                <w:lang w:val="hr-HR" w:eastAsia="hr-HR"/>
              </w:rPr>
              <w:t>, časopis za književnost, 59 (2002), 5, Zagreb, str. 5–11.</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Priopćenja o predmetu</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Priopćenja o pravima i obvezama doktorandi će dobiti na prvom predavanju, a moći će ih koristiti i na mrežnoj stranici Fakulteta.</w:t>
            </w:r>
          </w:p>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Konzultacije</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Dogovori s nastavnikom izvan nastavnog procesa održavat će se u vrijeme predviđenih konzultacija, a moguće je i elektroničkom poštom.</w:t>
            </w:r>
          </w:p>
        </w:tc>
      </w:tr>
    </w:tbl>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widowControl w:val="0"/>
        <w:spacing w:after="0" w:line="276" w:lineRule="auto"/>
        <w:rPr>
          <w:rFonts w:ascii="Calibri" w:eastAsia="Times New Roman" w:hAnsi="Calibri" w:cs="Calibri"/>
          <w:color w:val="000000"/>
          <w:lang w:val="hr-HR" w:eastAsia="hr-HR"/>
        </w:rPr>
      </w:pPr>
    </w:p>
    <w:tbl>
      <w:tblPr>
        <w:tblW w:w="928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388"/>
        <w:gridCol w:w="964"/>
        <w:gridCol w:w="264"/>
        <w:gridCol w:w="487"/>
        <w:gridCol w:w="604"/>
        <w:gridCol w:w="1200"/>
        <w:gridCol w:w="303"/>
        <w:gridCol w:w="1505"/>
        <w:gridCol w:w="1505"/>
      </w:tblGrid>
      <w:tr w:rsidR="00294DAF" w:rsidRPr="00294DAF" w:rsidTr="00294DAF">
        <w:tc>
          <w:tcPr>
            <w:tcW w:w="206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lastRenderedPageBreak/>
              <w:t>Naziv predmeta</w:t>
            </w:r>
          </w:p>
        </w:tc>
        <w:tc>
          <w:tcPr>
            <w:tcW w:w="4211" w:type="dxa"/>
            <w:gridSpan w:val="7"/>
            <w:tcBorders>
              <w:top w:val="single" w:sz="4" w:space="0" w:color="000000"/>
              <w:left w:val="single" w:sz="4" w:space="0" w:color="000000"/>
              <w:bottom w:val="single" w:sz="4" w:space="0" w:color="000000"/>
              <w:right w:val="single" w:sz="4" w:space="0" w:color="000000"/>
            </w:tcBorders>
            <w:shd w:val="clear" w:color="auto" w:fill="FFFFFF"/>
          </w:tcPr>
          <w:p w:rsidR="00294DAF" w:rsidRPr="00294DAF" w:rsidRDefault="00294DAF" w:rsidP="00294DAF">
            <w:pPr>
              <w:tabs>
                <w:tab w:val="left" w:pos="3330"/>
              </w:tabs>
              <w:spacing w:after="0" w:line="240" w:lineRule="auto"/>
              <w:jc w:val="center"/>
              <w:rPr>
                <w:rFonts w:ascii="Calibri" w:eastAsia="Times New Roman" w:hAnsi="Calibri" w:cs="Calibri"/>
                <w:b/>
                <w:bCs/>
                <w:color w:val="000000"/>
                <w:lang w:val="hr-HR" w:eastAsia="hr-HR"/>
              </w:rPr>
            </w:pPr>
            <w:r w:rsidRPr="00294DAF">
              <w:rPr>
                <w:rFonts w:ascii="Calibri" w:eastAsia="Times New Roman" w:hAnsi="Calibri" w:cs="Calibri"/>
                <w:b/>
                <w:bCs/>
                <w:color w:val="000000"/>
                <w:lang w:val="hr-HR" w:eastAsia="hr-HR"/>
              </w:rPr>
              <w:t>Andrić i hrvatska književna tradicija</w:t>
            </w:r>
          </w:p>
          <w:p w:rsidR="00294DAF" w:rsidRPr="00294DAF" w:rsidRDefault="00294DAF" w:rsidP="00294DAF">
            <w:pPr>
              <w:tabs>
                <w:tab w:val="left" w:pos="3330"/>
              </w:tabs>
              <w:spacing w:after="0" w:line="240" w:lineRule="auto"/>
              <w:jc w:val="center"/>
              <w:rPr>
                <w:rFonts w:ascii="Calibri" w:eastAsia="Times New Roman" w:hAnsi="Calibri" w:cs="Calibri"/>
                <w:color w:val="000000"/>
                <w:lang w:val="hr-HR" w:eastAsia="hr-HR"/>
              </w:rPr>
            </w:pPr>
          </w:p>
        </w:tc>
        <w:tc>
          <w:tcPr>
            <w:tcW w:w="1505"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Kod predmeta</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FFKRD313</w:t>
            </w:r>
          </w:p>
        </w:tc>
      </w:tr>
      <w:tr w:rsidR="00294DAF" w:rsidRPr="00294DAF" w:rsidTr="00294DAF">
        <w:tc>
          <w:tcPr>
            <w:tcW w:w="206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Studijski program</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Ciklus</w:t>
            </w:r>
          </w:p>
        </w:tc>
        <w:tc>
          <w:tcPr>
            <w:tcW w:w="4211"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Poslijediplomski doktorski studij</w:t>
            </w:r>
          </w:p>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(III. ciklus)</w:t>
            </w:r>
          </w:p>
        </w:tc>
        <w:tc>
          <w:tcPr>
            <w:tcW w:w="1505"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Godina</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studija</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II.</w:t>
            </w:r>
          </w:p>
        </w:tc>
      </w:tr>
      <w:tr w:rsidR="00294DAF" w:rsidRPr="00294DAF" w:rsidTr="00294DAF">
        <w:tc>
          <w:tcPr>
            <w:tcW w:w="206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ECTS vrijednost boda</w:t>
            </w:r>
          </w:p>
        </w:tc>
        <w:tc>
          <w:tcPr>
            <w:tcW w:w="135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6</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Semestar</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4DAF" w:rsidRPr="00294DAF" w:rsidRDefault="00294DAF" w:rsidP="00294DAF">
            <w:pPr>
              <w:spacing w:after="0" w:line="240" w:lineRule="auto"/>
              <w:jc w:val="center"/>
              <w:rPr>
                <w:rFonts w:ascii="Calibri" w:eastAsia="Times New Roman" w:hAnsi="Calibri" w:cs="Calibri"/>
                <w:lang w:val="hr-HR" w:eastAsia="hr-HR"/>
              </w:rPr>
            </w:pPr>
            <w:r w:rsidRPr="00294DAF">
              <w:rPr>
                <w:rFonts w:ascii="Calibri" w:eastAsia="Times New Roman" w:hAnsi="Calibri" w:cs="Calibri"/>
                <w:color w:val="000000"/>
                <w:lang w:val="hr-HR" w:eastAsia="hr-HR"/>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Broj sati po semestru (p+s)</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0+20</w:t>
            </w:r>
          </w:p>
        </w:tc>
      </w:tr>
      <w:tr w:rsidR="00294DAF" w:rsidRPr="00294DAF" w:rsidTr="00294DAF">
        <w:tc>
          <w:tcPr>
            <w:tcW w:w="206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Status predmeta</w:t>
            </w:r>
          </w:p>
        </w:tc>
        <w:tc>
          <w:tcPr>
            <w:tcW w:w="135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istraživački seminar</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Preduvjeti</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upisan treći semestar</w:t>
            </w:r>
          </w:p>
        </w:tc>
        <w:tc>
          <w:tcPr>
            <w:tcW w:w="150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Usporedni uvjeti</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nema </w:t>
            </w:r>
          </w:p>
        </w:tc>
      </w:tr>
      <w:tr w:rsidR="00294DAF" w:rsidRPr="00294DAF" w:rsidTr="00294DAF">
        <w:trPr>
          <w:trHeight w:val="360"/>
        </w:trPr>
        <w:tc>
          <w:tcPr>
            <w:tcW w:w="2067"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Pristup predmetu</w:t>
            </w:r>
          </w:p>
        </w:tc>
        <w:tc>
          <w:tcPr>
            <w:tcW w:w="4211"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23D8E"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dokt</w:t>
            </w:r>
            <w:r w:rsidR="00223D8E">
              <w:rPr>
                <w:rFonts w:ascii="Calibri" w:eastAsia="Times New Roman" w:hAnsi="Calibri" w:cs="Calibri"/>
                <w:color w:val="000000"/>
                <w:lang w:val="hr-HR" w:eastAsia="hr-HR"/>
              </w:rPr>
              <w:t xml:space="preserve">orandi trećeg semestra, modul: </w:t>
            </w:r>
          </w:p>
          <w:p w:rsidR="00294DAF" w:rsidRPr="00294DAF" w:rsidRDefault="00223D8E" w:rsidP="00294DAF">
            <w:pPr>
              <w:spacing w:after="0" w:line="240" w:lineRule="auto"/>
              <w:jc w:val="center"/>
              <w:rPr>
                <w:rFonts w:ascii="Calibri" w:eastAsia="Times New Roman" w:hAnsi="Calibri" w:cs="Calibri"/>
                <w:color w:val="000000"/>
                <w:lang w:val="hr-HR" w:eastAsia="hr-HR"/>
              </w:rPr>
            </w:pPr>
            <w:r>
              <w:rPr>
                <w:rFonts w:ascii="Calibri" w:eastAsia="Times New Roman" w:hAnsi="Calibri" w:cs="Calibri"/>
                <w:color w:val="000000"/>
                <w:lang w:val="hr-HR" w:eastAsia="hr-HR"/>
              </w:rPr>
              <w:t>Jezik i književnost, smjer: K</w:t>
            </w:r>
            <w:r w:rsidR="00294DAF" w:rsidRPr="00294DAF">
              <w:rPr>
                <w:rFonts w:ascii="Calibri" w:eastAsia="Times New Roman" w:hAnsi="Calibri" w:cs="Calibri"/>
                <w:color w:val="000000"/>
                <w:lang w:val="hr-HR" w:eastAsia="hr-HR"/>
              </w:rPr>
              <w:t>roatistika</w:t>
            </w:r>
          </w:p>
        </w:tc>
        <w:tc>
          <w:tcPr>
            <w:tcW w:w="1505"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 xml:space="preserve">Vrijeme održavanja nastave </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prema rasporedu</w:t>
            </w:r>
          </w:p>
        </w:tc>
      </w:tr>
      <w:tr w:rsidR="00294DAF" w:rsidRPr="00294DAF" w:rsidTr="00294DAF">
        <w:trPr>
          <w:trHeight w:val="360"/>
        </w:trPr>
        <w:tc>
          <w:tcPr>
            <w:tcW w:w="3684"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23117" w:type="dxa"/>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505"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color w:val="000000"/>
                <w:lang w:val="hr-HR" w:eastAsia="hr-HR"/>
              </w:rPr>
            </w:pP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Jezik</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hrvatski</w:t>
            </w:r>
          </w:p>
        </w:tc>
      </w:tr>
      <w:tr w:rsidR="00294DAF" w:rsidRPr="00294DAF" w:rsidTr="00294DAF">
        <w:tc>
          <w:tcPr>
            <w:tcW w:w="3684"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Nositelj predmeta/nastavnik</w:t>
            </w:r>
          </w:p>
        </w:tc>
        <w:tc>
          <w:tcPr>
            <w:tcW w:w="5604"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dr.sc.  Perina Meić, red. prof.</w:t>
            </w:r>
          </w:p>
        </w:tc>
      </w:tr>
      <w:tr w:rsidR="00294DAF" w:rsidRPr="00294DAF" w:rsidTr="00294DAF">
        <w:tc>
          <w:tcPr>
            <w:tcW w:w="3684"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Kontakt sati/konzultacije</w:t>
            </w:r>
          </w:p>
        </w:tc>
        <w:tc>
          <w:tcPr>
            <w:tcW w:w="5604"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prema rasporedu</w:t>
            </w:r>
          </w:p>
        </w:tc>
      </w:tr>
      <w:tr w:rsidR="00294DAF" w:rsidRPr="007F11BA" w:rsidTr="00294DAF">
        <w:tc>
          <w:tcPr>
            <w:tcW w:w="3684"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E-mail adresa i broj telefona</w:t>
            </w:r>
          </w:p>
        </w:tc>
        <w:tc>
          <w:tcPr>
            <w:tcW w:w="5604"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perina.meic@ff.sum.ba</w:t>
            </w:r>
          </w:p>
        </w:tc>
      </w:tr>
      <w:tr w:rsidR="00294DAF" w:rsidRPr="00294DAF"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Ciljevi predmeta</w:t>
            </w:r>
          </w:p>
          <w:p w:rsidR="00294DAF" w:rsidRPr="00294DAF" w:rsidRDefault="00294DAF" w:rsidP="00294DAF">
            <w:pPr>
              <w:spacing w:after="0" w:line="240" w:lineRule="auto"/>
              <w:rPr>
                <w:rFonts w:ascii="Calibri" w:eastAsia="Times New Roman" w:hAnsi="Calibri" w:cs="Calibri"/>
                <w:color w:val="000000"/>
                <w:lang w:val="hr-HR" w:eastAsia="hr-HR"/>
              </w:rPr>
            </w:pP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190"/>
              </w:numPr>
              <w:spacing w:after="0" w:line="240" w:lineRule="auto"/>
              <w:rPr>
                <w:rFonts w:ascii="Calibri" w:eastAsia="Calibri" w:hAnsi="Calibri" w:cs="Calibri"/>
                <w:lang w:val="hr-HR"/>
              </w:rPr>
            </w:pPr>
            <w:r w:rsidRPr="00294DAF">
              <w:rPr>
                <w:rFonts w:ascii="Calibri" w:eastAsia="Calibri" w:hAnsi="Calibri" w:cs="Calibri"/>
                <w:lang w:val="hr-HR"/>
              </w:rPr>
              <w:t>prenijeti doktorandima činjenice o vezama Andrićeva književnog opusa s obzirom na hrvatsku književnu tradiciju</w:t>
            </w:r>
          </w:p>
          <w:p w:rsidR="00294DAF" w:rsidRPr="00294DAF" w:rsidRDefault="00294DAF" w:rsidP="00294DAF">
            <w:pPr>
              <w:numPr>
                <w:ilvl w:val="0"/>
                <w:numId w:val="190"/>
              </w:numPr>
              <w:spacing w:after="0" w:line="240" w:lineRule="auto"/>
              <w:rPr>
                <w:rFonts w:ascii="Calibri" w:eastAsia="Calibri" w:hAnsi="Calibri" w:cs="Calibri"/>
                <w:lang w:val="hr-HR"/>
              </w:rPr>
            </w:pPr>
            <w:r w:rsidRPr="00294DAF">
              <w:rPr>
                <w:rFonts w:ascii="Calibri" w:eastAsia="Calibri" w:hAnsi="Calibri" w:cs="Calibri"/>
                <w:lang w:val="hr-HR"/>
              </w:rPr>
              <w:t>upoznati doktorande s Andrićevom recepcijom franjevačkih izvora</w:t>
            </w:r>
          </w:p>
        </w:tc>
      </w:tr>
      <w:tr w:rsidR="00294DAF" w:rsidRPr="007F11BA"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Ishodi učenja</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(opće i specifične kompetencije)</w:t>
            </w:r>
          </w:p>
          <w:p w:rsidR="00294DAF" w:rsidRPr="00294DAF" w:rsidRDefault="00294DAF" w:rsidP="00294DAF">
            <w:pPr>
              <w:spacing w:after="0" w:line="240" w:lineRule="auto"/>
              <w:rPr>
                <w:rFonts w:ascii="Calibri" w:eastAsia="Times New Roman" w:hAnsi="Calibri" w:cs="Calibri"/>
                <w:color w:val="000000"/>
                <w:lang w:val="hr-HR" w:eastAsia="hr-HR"/>
              </w:rPr>
            </w:pP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lang w:val="hr-HR"/>
              </w:rPr>
            </w:pPr>
            <w:r w:rsidRPr="00294DAF">
              <w:rPr>
                <w:rFonts w:ascii="Calibri" w:eastAsia="Calibri" w:hAnsi="Calibri" w:cs="Times New Roman"/>
                <w:color w:val="000000"/>
                <w:lang w:val="hr-HR"/>
              </w:rPr>
              <w:t>Nakon položenog predmeta doktorandi će znati/moći:</w:t>
            </w:r>
          </w:p>
          <w:p w:rsidR="00294DAF" w:rsidRPr="00294DAF" w:rsidRDefault="00294DAF" w:rsidP="00294DAF">
            <w:pPr>
              <w:numPr>
                <w:ilvl w:val="0"/>
                <w:numId w:val="191"/>
              </w:numPr>
              <w:spacing w:after="0" w:line="240" w:lineRule="auto"/>
              <w:rPr>
                <w:rFonts w:ascii="Calibri" w:eastAsia="Calibri" w:hAnsi="Calibri" w:cs="Calibri"/>
                <w:lang w:val="hr-HR"/>
              </w:rPr>
            </w:pPr>
            <w:r w:rsidRPr="00294DAF">
              <w:rPr>
                <w:rFonts w:ascii="Calibri" w:eastAsia="Calibri" w:hAnsi="Calibri" w:cs="Calibri"/>
                <w:lang w:val="hr-HR"/>
              </w:rPr>
              <w:t>analizirati književna djela Ive Andrića s obzirom na hrvatsku književnu tradiciju u BiH</w:t>
            </w:r>
          </w:p>
          <w:p w:rsidR="00294DAF" w:rsidRPr="00294DAF" w:rsidRDefault="00294DAF" w:rsidP="00294DAF">
            <w:pPr>
              <w:numPr>
                <w:ilvl w:val="0"/>
                <w:numId w:val="191"/>
              </w:numPr>
              <w:spacing w:after="0" w:line="240" w:lineRule="auto"/>
              <w:rPr>
                <w:rFonts w:ascii="Calibri" w:eastAsia="Calibri" w:hAnsi="Calibri" w:cs="Calibri"/>
                <w:lang w:val="hr-HR"/>
              </w:rPr>
            </w:pPr>
            <w:r w:rsidRPr="00294DAF">
              <w:rPr>
                <w:rFonts w:ascii="Calibri" w:eastAsia="Calibri" w:hAnsi="Calibri" w:cs="Calibri"/>
                <w:lang w:val="hr-HR"/>
              </w:rPr>
              <w:t>opisati književna djela Ive Andrića</w:t>
            </w:r>
          </w:p>
          <w:p w:rsidR="00294DAF" w:rsidRPr="00294DAF" w:rsidRDefault="00294DAF" w:rsidP="00294DAF">
            <w:pPr>
              <w:numPr>
                <w:ilvl w:val="0"/>
                <w:numId w:val="191"/>
              </w:numPr>
              <w:spacing w:after="0" w:line="240" w:lineRule="auto"/>
              <w:rPr>
                <w:rFonts w:ascii="Calibri" w:eastAsia="Calibri" w:hAnsi="Calibri" w:cs="Calibri"/>
                <w:lang w:val="hr-HR"/>
              </w:rPr>
            </w:pPr>
            <w:r w:rsidRPr="00294DAF">
              <w:rPr>
                <w:rFonts w:ascii="Calibri" w:eastAsia="Calibri" w:hAnsi="Calibri" w:cs="Calibri"/>
                <w:lang w:val="hr-HR"/>
              </w:rPr>
              <w:t>usporediti književna djela Ive Andrića s franjevačkom književnom baštinom</w:t>
            </w:r>
          </w:p>
          <w:p w:rsidR="00294DAF" w:rsidRPr="00294DAF" w:rsidRDefault="00294DAF" w:rsidP="00294DAF">
            <w:pPr>
              <w:numPr>
                <w:ilvl w:val="0"/>
                <w:numId w:val="191"/>
              </w:numPr>
              <w:spacing w:after="0" w:line="240" w:lineRule="auto"/>
              <w:rPr>
                <w:rFonts w:ascii="Calibri" w:eastAsia="Calibri" w:hAnsi="Calibri" w:cs="Calibri"/>
                <w:lang w:val="hr-HR"/>
              </w:rPr>
            </w:pPr>
            <w:r w:rsidRPr="00294DAF">
              <w:rPr>
                <w:rFonts w:ascii="Calibri" w:eastAsia="Calibri" w:hAnsi="Calibri" w:cs="Calibri"/>
                <w:lang w:val="hr-HR"/>
              </w:rPr>
              <w:t>definirati glavna obilježja Andrićeve poetike</w:t>
            </w:r>
          </w:p>
          <w:p w:rsidR="00294DAF" w:rsidRPr="00294DAF" w:rsidRDefault="00294DAF" w:rsidP="00294DAF">
            <w:pPr>
              <w:numPr>
                <w:ilvl w:val="0"/>
                <w:numId w:val="191"/>
              </w:numPr>
              <w:spacing w:after="0" w:line="240" w:lineRule="auto"/>
              <w:rPr>
                <w:rFonts w:ascii="Calibri" w:eastAsia="Calibri" w:hAnsi="Calibri" w:cs="Calibri"/>
                <w:lang w:val="hr-HR"/>
              </w:rPr>
            </w:pPr>
            <w:r w:rsidRPr="00294DAF">
              <w:rPr>
                <w:rFonts w:ascii="Calibri" w:eastAsia="Calibri" w:hAnsi="Calibri" w:cs="Calibri"/>
                <w:lang w:val="hr-HR"/>
              </w:rPr>
              <w:t xml:space="preserve">opisati </w:t>
            </w:r>
            <w:r w:rsidRPr="00294DAF">
              <w:rPr>
                <w:rFonts w:ascii="Calibri" w:eastAsia="Times New Roman" w:hAnsi="Calibri" w:cs="Calibri"/>
                <w:lang w:val="hr-BA" w:eastAsia="hr-BA"/>
              </w:rPr>
              <w:t xml:space="preserve">opus Ive Andrića u europskom kontekstu </w:t>
            </w:r>
          </w:p>
        </w:tc>
      </w:tr>
      <w:tr w:rsidR="00294DAF" w:rsidRPr="007F11BA"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Sadržaj syllabusa/izvedbenog plana (ukratko)</w:t>
            </w:r>
          </w:p>
          <w:p w:rsidR="00294DAF" w:rsidRPr="00294DAF" w:rsidRDefault="00294DAF" w:rsidP="00294DAF">
            <w:pPr>
              <w:spacing w:after="0" w:line="240" w:lineRule="auto"/>
              <w:rPr>
                <w:rFonts w:ascii="Calibri" w:eastAsia="Times New Roman" w:hAnsi="Calibri" w:cs="Calibri"/>
                <w:color w:val="000000"/>
                <w:lang w:val="hr-HR" w:eastAsia="hr-HR"/>
              </w:rPr>
            </w:pP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Predmet se bavi književnim djelom Ive Andrića koncentrirajući se na njegove veze s hrvatskom književnošću. Posebna se pozornost unutar predmeta usmjerava na veze Andrićeva djela s hrvatskom kulturnom i književnom tradicijom u Bosni i Hercegovini, a osobito s njezinim franjevačkim korpusom, koji se pokazao poticajnim u većem dijelu njegova opusa. Predmet je analize također i Andrićev položaj u povijesti hrvatske književnosti, te njegovi pogledi na problematiku književne historiografije.</w:t>
            </w:r>
          </w:p>
        </w:tc>
      </w:tr>
      <w:tr w:rsidR="00294DAF" w:rsidRPr="00294DAF" w:rsidTr="00294DAF">
        <w:trPr>
          <w:trHeight w:val="580"/>
        </w:trPr>
        <w:tc>
          <w:tcPr>
            <w:tcW w:w="245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Način izvođenja nastave</w:t>
            </w:r>
          </w:p>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(označiti masnim tiskom)</w:t>
            </w:r>
          </w:p>
        </w:tc>
        <w:tc>
          <w:tcPr>
            <w:tcW w:w="171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predavanja</w:t>
            </w:r>
          </w:p>
        </w:tc>
        <w:tc>
          <w:tcPr>
            <w:tcW w:w="180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vježbe</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seminari</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samostalni zadatci</w:t>
            </w:r>
          </w:p>
        </w:tc>
      </w:tr>
      <w:tr w:rsidR="00294DAF" w:rsidRPr="00294DAF" w:rsidTr="00294DAF">
        <w:trPr>
          <w:trHeight w:val="580"/>
        </w:trPr>
        <w:tc>
          <w:tcPr>
            <w:tcW w:w="789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71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konzultacije</w:t>
            </w:r>
          </w:p>
        </w:tc>
        <w:tc>
          <w:tcPr>
            <w:tcW w:w="180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mentorski rad</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terenska nastava</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ostalo</w:t>
            </w:r>
          </w:p>
        </w:tc>
      </w:tr>
      <w:tr w:rsidR="00294DAF" w:rsidRPr="00294DAF" w:rsidTr="00294DAF">
        <w:trPr>
          <w:trHeight w:val="162"/>
        </w:trPr>
        <w:tc>
          <w:tcPr>
            <w:tcW w:w="789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6832" w:type="dxa"/>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Times New Roman" w:hAnsi="Calibri" w:cs="Calibri"/>
                <w:color w:val="000000"/>
                <w:lang w:val="hr-HR" w:eastAsia="hr-HR"/>
              </w:rPr>
            </w:pPr>
          </w:p>
        </w:tc>
      </w:tr>
      <w:tr w:rsidR="00294DAF" w:rsidRPr="007F11BA" w:rsidTr="00294DAF">
        <w:trPr>
          <w:trHeight w:val="58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Doktorandske obveze</w:t>
            </w: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rPr>
                <w:rFonts w:ascii="Calibri" w:eastAsia="Calibri" w:hAnsi="Calibri" w:cs="Calibri"/>
                <w:lang w:val="hr-HR"/>
              </w:rPr>
            </w:pPr>
            <w:r w:rsidRPr="00294DAF">
              <w:rPr>
                <w:rFonts w:ascii="Calibri" w:eastAsia="Calibri" w:hAnsi="Calibri" w:cs="Calibri"/>
                <w:lang w:val="hr-HR"/>
              </w:rPr>
              <w:t>Pohađati nastavu i sudjelovati u nastavnome procesu, polagati usmeni ispit.</w:t>
            </w:r>
          </w:p>
        </w:tc>
      </w:tr>
      <w:tr w:rsidR="00294DAF" w:rsidRPr="00294DAF" w:rsidTr="00294DAF">
        <w:trPr>
          <w:trHeight w:val="460"/>
        </w:trPr>
        <w:tc>
          <w:tcPr>
            <w:tcW w:w="245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Praćenje i ocjenjivanje doktoranada</w:t>
            </w:r>
          </w:p>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(označiti masnim tiskom)</w:t>
            </w:r>
          </w:p>
        </w:tc>
        <w:tc>
          <w:tcPr>
            <w:tcW w:w="171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pohađanje nastave</w:t>
            </w:r>
          </w:p>
        </w:tc>
        <w:tc>
          <w:tcPr>
            <w:tcW w:w="180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aktivnosti u nastavi</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seminarski rad</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praktični rad</w:t>
            </w:r>
          </w:p>
        </w:tc>
      </w:tr>
      <w:tr w:rsidR="00294DAF" w:rsidRPr="00294DAF" w:rsidTr="00294DAF">
        <w:trPr>
          <w:trHeight w:val="460"/>
        </w:trPr>
        <w:tc>
          <w:tcPr>
            <w:tcW w:w="789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lang w:val="hr-HR" w:eastAsia="hr-HR"/>
              </w:rPr>
            </w:pPr>
          </w:p>
        </w:tc>
        <w:tc>
          <w:tcPr>
            <w:tcW w:w="171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usmeni ispit</w:t>
            </w:r>
          </w:p>
        </w:tc>
        <w:tc>
          <w:tcPr>
            <w:tcW w:w="1804"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pismeni ispit</w:t>
            </w:r>
          </w:p>
          <w:p w:rsidR="00294DAF" w:rsidRPr="00294DAF" w:rsidRDefault="00294DAF" w:rsidP="00294DAF">
            <w:pPr>
              <w:spacing w:after="0" w:line="240" w:lineRule="auto"/>
              <w:jc w:val="both"/>
              <w:rPr>
                <w:rFonts w:ascii="Calibri" w:eastAsia="Times New Roman" w:hAnsi="Calibri" w:cs="Calibri"/>
                <w:color w:val="000000"/>
                <w:lang w:val="hr-HR" w:eastAsia="hr-HR"/>
              </w:rPr>
            </w:pPr>
          </w:p>
        </w:tc>
        <w:tc>
          <w:tcPr>
            <w:tcW w:w="180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kontinuirana provjera znanja</w:t>
            </w:r>
          </w:p>
        </w:tc>
        <w:tc>
          <w:tcPr>
            <w:tcW w:w="150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esej</w:t>
            </w:r>
          </w:p>
        </w:tc>
      </w:tr>
      <w:tr w:rsidR="00294DAF" w:rsidRPr="007F11BA"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lastRenderedPageBreak/>
              <w:t>Obvezna literatura:</w:t>
            </w: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i/>
                <w:lang w:val="hr-HR"/>
              </w:rPr>
              <w:t>Austrougarski period u životu i djelu Iva Andrića,</w:t>
            </w:r>
            <w:r w:rsidRPr="00294DAF">
              <w:rPr>
                <w:rFonts w:ascii="Calibri" w:eastAsia="Calibri" w:hAnsi="Calibri" w:cs="Calibri"/>
                <w:lang w:val="hr-HR"/>
              </w:rPr>
              <w:t xml:space="preserve"> Institut für Slawistik der Karl-Franzens-Universität, Beogradska knjiga, Graz – Beograd, 2011. </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i/>
                <w:lang w:val="hr-HR"/>
              </w:rPr>
              <w:t>Der Nobelpreisträger Ivo Andrić in Graz / Nobelovac Ivo Andrić u Gracu</w:t>
            </w:r>
            <w:r w:rsidRPr="00294DAF">
              <w:rPr>
                <w:rFonts w:ascii="Calibri" w:eastAsia="Calibri" w:hAnsi="Calibri" w:cs="Calibri"/>
                <w:lang w:val="hr-HR"/>
              </w:rPr>
              <w:t>, Institut für Slawistik der Karl-Franzens-Universität – Beogradska knjiga, Graz, 2008.</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Isaković, A. (ur.), </w:t>
            </w:r>
            <w:r w:rsidRPr="00294DAF">
              <w:rPr>
                <w:rFonts w:ascii="Calibri" w:eastAsia="Calibri" w:hAnsi="Calibri" w:cs="Calibri"/>
                <w:i/>
                <w:lang w:val="hr-HR"/>
              </w:rPr>
              <w:t>Zbornik radova o Ivi Andriću</w:t>
            </w:r>
            <w:r w:rsidRPr="00294DAF">
              <w:rPr>
                <w:rFonts w:ascii="Calibri" w:eastAsia="Calibri" w:hAnsi="Calibri" w:cs="Calibri"/>
                <w:lang w:val="hr-HR"/>
              </w:rPr>
              <w:t>, SANU, Beograd, 1979. (odabrana poglavlja)</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Lešić, Z., Duraković, F., (ur.), </w:t>
            </w:r>
            <w:r w:rsidRPr="00294DAF">
              <w:rPr>
                <w:rFonts w:ascii="Calibri" w:eastAsia="Calibri" w:hAnsi="Calibri" w:cs="Calibri"/>
                <w:i/>
                <w:lang w:val="hr-HR"/>
              </w:rPr>
              <w:t>Međunarodni naučni skup Ivo Andrić – 50 godina kasnije</w:t>
            </w:r>
            <w:r w:rsidRPr="00294DAF">
              <w:rPr>
                <w:rFonts w:ascii="Calibri" w:eastAsia="Calibri" w:hAnsi="Calibri" w:cs="Calibri"/>
                <w:lang w:val="hr-HR"/>
              </w:rPr>
              <w:t xml:space="preserve">, ANUBIH, Sarajevo, 2012. </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Times New Roman"/>
                <w:kern w:val="36"/>
                <w:lang w:val="hr-HR" w:eastAsia="hr-BA"/>
              </w:rPr>
              <w:t xml:space="preserve">Lujanović, N., </w:t>
            </w:r>
            <w:r w:rsidRPr="00294DAF">
              <w:rPr>
                <w:rFonts w:ascii="Calibri" w:eastAsia="Calibri" w:hAnsi="Calibri" w:cs="Times New Roman"/>
                <w:i/>
                <w:kern w:val="36"/>
                <w:lang w:val="hr-HR" w:eastAsia="hr-BA"/>
              </w:rPr>
              <w:t>U rovovima interpretacija: Strategija i tragedija nelegitimnog čitanja</w:t>
            </w:r>
            <w:r w:rsidRPr="00294DAF">
              <w:rPr>
                <w:rFonts w:ascii="Calibri" w:eastAsia="Calibri" w:hAnsi="Calibri" w:cs="Times New Roman"/>
                <w:kern w:val="36"/>
                <w:lang w:val="hr-HR" w:eastAsia="hr-BA"/>
              </w:rPr>
              <w:t>, Naklada Ljevak, Zagreb, 2020.</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Times New Roman"/>
                <w:lang w:val="hr-HR"/>
              </w:rPr>
              <w:t xml:space="preserve">Martens, M., </w:t>
            </w:r>
            <w:r w:rsidRPr="00294DAF">
              <w:rPr>
                <w:rFonts w:ascii="Calibri" w:eastAsia="Calibri" w:hAnsi="Calibri" w:cs="Times New Roman"/>
                <w:i/>
                <w:lang w:val="hr-HR"/>
              </w:rPr>
              <w:t>Vatra u vatri – biografija Ive Andrića</w:t>
            </w:r>
            <w:r w:rsidRPr="00294DAF">
              <w:rPr>
                <w:rFonts w:ascii="Calibri" w:eastAsia="Calibri" w:hAnsi="Calibri" w:cs="Times New Roman"/>
                <w:lang w:val="hr-HR"/>
              </w:rPr>
              <w:t>,</w:t>
            </w:r>
            <w:r w:rsidRPr="00294DAF">
              <w:rPr>
                <w:rFonts w:ascii="Calibri" w:eastAsia="Calibri" w:hAnsi="Calibri" w:cs="Times New Roman"/>
                <w:kern w:val="36"/>
                <w:lang w:val="hr-HR" w:eastAsia="hr-BA"/>
              </w:rPr>
              <w:t xml:space="preserve"> Naklada Ljevak, Zagreb, 2020.</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Meić, P., </w:t>
            </w:r>
            <w:r w:rsidRPr="00294DAF">
              <w:rPr>
                <w:rFonts w:ascii="Calibri" w:eastAsia="Calibri" w:hAnsi="Calibri" w:cs="Calibri"/>
                <w:i/>
                <w:lang w:val="hr-HR"/>
              </w:rPr>
              <w:t>Andrićeva poetika: iza kulisa ispripovijedanog,</w:t>
            </w:r>
            <w:r w:rsidRPr="00294DAF">
              <w:rPr>
                <w:rFonts w:ascii="Calibri" w:eastAsia="Calibri" w:hAnsi="Calibri" w:cs="Calibri"/>
                <w:lang w:val="hr-HR"/>
              </w:rPr>
              <w:t xml:space="preserve"> Matica hrvatska – Studio TiM, Rijeka, 2021.</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Meić, P., </w:t>
            </w:r>
            <w:r w:rsidRPr="00294DAF">
              <w:rPr>
                <w:rFonts w:ascii="Calibri" w:eastAsia="Calibri" w:hAnsi="Calibri" w:cs="Calibri"/>
                <w:i/>
                <w:lang w:val="hr-HR"/>
              </w:rPr>
              <w:t>Smjerokazi: teorijske i književnopovijesne studije,</w:t>
            </w:r>
            <w:r w:rsidRPr="00294DAF">
              <w:rPr>
                <w:rFonts w:ascii="Calibri" w:eastAsia="Calibri" w:hAnsi="Calibri" w:cs="Calibri"/>
                <w:lang w:val="hr-HR"/>
              </w:rPr>
              <w:t xml:space="preserve"> Zagreb – Sarajevo, 2012. (odabrana poglavlja)</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Milanović, B. (ur.), </w:t>
            </w:r>
            <w:r w:rsidRPr="00294DAF">
              <w:rPr>
                <w:rFonts w:ascii="Calibri" w:eastAsia="Calibri" w:hAnsi="Calibri" w:cs="Calibri"/>
                <w:i/>
                <w:lang w:val="hr-HR"/>
              </w:rPr>
              <w:t>Kritičari o Andriću</w:t>
            </w:r>
            <w:r w:rsidRPr="00294DAF">
              <w:rPr>
                <w:rFonts w:ascii="Calibri" w:eastAsia="Calibri" w:hAnsi="Calibri" w:cs="Calibri"/>
                <w:lang w:val="hr-HR"/>
              </w:rPr>
              <w:t>, Beograd, 1962.</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Nemec, K., </w:t>
            </w:r>
            <w:r w:rsidRPr="00294DAF">
              <w:rPr>
                <w:rFonts w:ascii="Calibri" w:eastAsia="Calibri" w:hAnsi="Calibri" w:cs="Calibri"/>
                <w:i/>
                <w:lang w:val="hr-HR"/>
              </w:rPr>
              <w:t>Gospodar priče: poetika Ive Andrića</w:t>
            </w:r>
            <w:r w:rsidRPr="00294DAF">
              <w:rPr>
                <w:rFonts w:ascii="Calibri" w:eastAsia="Calibri" w:hAnsi="Calibri" w:cs="Calibri"/>
                <w:lang w:val="hr-HR"/>
              </w:rPr>
              <w:t>, Školska knjiga, 2016.</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Times New Roman"/>
                <w:shd w:val="clear" w:color="auto" w:fill="FFFFFF"/>
                <w:lang w:val="hr-HR"/>
              </w:rPr>
              <w:t>Škvorc, B., </w:t>
            </w:r>
            <w:r w:rsidRPr="00294DAF">
              <w:rPr>
                <w:rFonts w:ascii="Calibri" w:eastAsia="Calibri" w:hAnsi="Calibri" w:cs="Times New Roman"/>
                <w:i/>
                <w:iCs/>
                <w:shd w:val="clear" w:color="auto" w:fill="FFFFFF"/>
                <w:lang w:val="hr-HR"/>
              </w:rPr>
              <w:t>Andrić i Krleža: poetike i politike</w:t>
            </w:r>
            <w:r w:rsidRPr="00294DAF">
              <w:rPr>
                <w:rFonts w:ascii="Calibri" w:eastAsia="Calibri" w:hAnsi="Calibri" w:cs="Helvetica"/>
                <w:i/>
                <w:lang w:val="hr-HR"/>
              </w:rPr>
              <w:t>- O naraciji nacije/nacija i (književnim) prelaženjima granica</w:t>
            </w:r>
            <w:r w:rsidRPr="00294DAF">
              <w:rPr>
                <w:rFonts w:ascii="Calibri" w:eastAsia="Calibri" w:hAnsi="Calibri" w:cs="Times New Roman"/>
                <w:shd w:val="clear" w:color="auto" w:fill="FFFFFF"/>
                <w:lang w:val="hr-HR"/>
              </w:rPr>
              <w:t xml:space="preserve">, MH, </w:t>
            </w:r>
            <w:r w:rsidRPr="00294DAF">
              <w:rPr>
                <w:rFonts w:ascii="Calibri" w:eastAsia="Calibri" w:hAnsi="Calibri" w:cs="Times New Roman"/>
                <w:shd w:val="clear" w:color="auto" w:fill="FFFFFF"/>
                <w:lang w:val="hr-HR" w:eastAsia="hr-BA"/>
              </w:rPr>
              <w:t>Zagreb, 2021.</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Vučković, R., </w:t>
            </w:r>
            <w:r w:rsidRPr="00294DAF">
              <w:rPr>
                <w:rFonts w:ascii="Calibri" w:eastAsia="Calibri" w:hAnsi="Calibri" w:cs="Calibri"/>
                <w:i/>
                <w:iCs/>
                <w:lang w:val="hr-HR"/>
              </w:rPr>
              <w:t>Velika sinteza</w:t>
            </w:r>
            <w:r w:rsidRPr="00294DAF">
              <w:rPr>
                <w:rFonts w:ascii="Calibri" w:eastAsia="Calibri" w:hAnsi="Calibri" w:cs="Calibri"/>
                <w:i/>
                <w:lang w:val="hr-HR"/>
              </w:rPr>
              <w:t>. O Ivi Andriću</w:t>
            </w:r>
            <w:r w:rsidRPr="00294DAF">
              <w:rPr>
                <w:rFonts w:ascii="Calibri" w:eastAsia="Calibri" w:hAnsi="Calibri" w:cs="Calibri"/>
                <w:lang w:val="hr-HR"/>
              </w:rPr>
              <w:t>, Sarajevo, 1974.</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20"/>
        </w:trPr>
        <w:tc>
          <w:tcPr>
            <w:tcW w:w="245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Dodatne informacije o predmetu</w:t>
            </w:r>
          </w:p>
        </w:tc>
        <w:tc>
          <w:tcPr>
            <w:tcW w:w="683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0" w:line="240" w:lineRule="auto"/>
        <w:jc w:val="both"/>
        <w:rPr>
          <w:rFonts w:ascii="Calibri" w:eastAsia="Times New Roman" w:hAnsi="Calibri" w:cs="Calibri"/>
          <w:color w:val="000000"/>
          <w:lang w:val="hr-HR" w:eastAsia="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385"/>
        <w:gridCol w:w="940"/>
        <w:gridCol w:w="312"/>
        <w:gridCol w:w="490"/>
        <w:gridCol w:w="779"/>
        <w:gridCol w:w="1366"/>
        <w:gridCol w:w="1634"/>
        <w:gridCol w:w="1546"/>
      </w:tblGrid>
      <w:tr w:rsidR="00294DAF" w:rsidRPr="00294DAF" w:rsidTr="00294DAF">
        <w:tc>
          <w:tcPr>
            <w:tcW w:w="11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31"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Postignuća hrvatskoga narodnog preporoda</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5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FFKRD314</w:t>
            </w:r>
          </w:p>
        </w:tc>
      </w:tr>
      <w:tr w:rsidR="00294DAF" w:rsidRPr="00294DAF" w:rsidTr="00294DAF">
        <w:tc>
          <w:tcPr>
            <w:tcW w:w="11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31"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5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II.</w:t>
            </w:r>
          </w:p>
        </w:tc>
      </w:tr>
      <w:tr w:rsidR="00294DAF" w:rsidRPr="00294DAF" w:rsidTr="00294DAF">
        <w:tc>
          <w:tcPr>
            <w:tcW w:w="11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6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82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713"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3.</w:t>
            </w:r>
          </w:p>
        </w:tc>
        <w:tc>
          <w:tcPr>
            <w:tcW w:w="85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Broj sati po semestru </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(p+s)</w:t>
            </w:r>
          </w:p>
        </w:tc>
        <w:tc>
          <w:tcPr>
            <w:tcW w:w="807"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6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istraživački seminar</w:t>
            </w:r>
          </w:p>
        </w:tc>
        <w:tc>
          <w:tcPr>
            <w:tcW w:w="82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713"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upisan treći semestar</w:t>
            </w:r>
          </w:p>
        </w:tc>
        <w:tc>
          <w:tcPr>
            <w:tcW w:w="85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09"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31" w:type="pct"/>
            <w:gridSpan w:val="6"/>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 xml:space="preserve">Jezik i književnost, smjer: </w:t>
            </w:r>
            <w:r w:rsidRPr="00294DAF">
              <w:rPr>
                <w:rFonts w:ascii="Calibri" w:eastAsia="Calibri" w:hAnsi="Calibri" w:cs="Calibri"/>
                <w:lang w:val="hr-HR"/>
              </w:rPr>
              <w:t>Kroatistika</w:t>
            </w:r>
          </w:p>
        </w:tc>
        <w:tc>
          <w:tcPr>
            <w:tcW w:w="85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5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6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36"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w:t>
            </w:r>
            <w:r w:rsidR="00CA664D">
              <w:rPr>
                <w:rFonts w:ascii="Calibri" w:eastAsia="Calibri" w:hAnsi="Calibri" w:cs="Calibri"/>
                <w:lang w:val="hr-HR"/>
              </w:rPr>
              <w:t>. sc. Šimun Musa, prof. emerit.</w:t>
            </w:r>
          </w:p>
        </w:tc>
      </w:tr>
      <w:tr w:rsidR="00294DAF" w:rsidRPr="00294DAF" w:rsidTr="00294DAF">
        <w:tc>
          <w:tcPr>
            <w:tcW w:w="196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36"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6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36"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simun.musa@ff.sum.ba</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9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Budući da je hrvatski narodni preporod u svom programskom kompleksu sadržavao ne samo jezične i književne ciljeve, nego i političke, kulturne, znanstvene i sve duge zadaće što se javljaju u presudnu vremenu od tridesetih do pedesetih godina 19. stoljeća, a u kontekstu europskih zbivanja i društvenih preobrazba, treba doktorande sustavno i podrobno najprije upoznati s tim dobom i cjelovitim shvaćanjima pojma hrvatskoga preporoda i ilirskoga pokreta kao svojevrsna zaziva za južnoslavenskom uzajamnošću. Isto tako, doktorandi će se upoznati  s postignućima poglavito u razvoju hrvatskoga jezika i književnosti, a zatim s osnutkom kazališta, MH, JAZU i drugih nacionalnih ustanova te novina i časopisa, nacionalnih i sličnih pothvata presudnih za znanost, umjetnost, politiku, gospodarstvo i uopće za hrvatski nacionalni i kulturni identitet.</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9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Doktorandi će izgraditi spoznaju o povijesnom i sociopolitičkom položaju Hrvatske koncem 18. i u 19. stoljeću, ovladati potrebnim znanjem s područja hrvatskoga jezika i književnosti te kulture uopće kao i steći spoznaje o drugim bitnim narodnopreporodnim postignućima. Napose će ovladati glavnim književnim djelima tog doba i uopće literarnim žanrovima toga razdoblja.</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9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color w:val="000000"/>
                <w:lang w:val="hr-HR"/>
              </w:rPr>
              <w:t xml:space="preserve">Predmet proučava sociopovijesni i kulturni okvir u kojem se zbiva hrvatski narodni preporod kao svojevrsno buđenje, a zatim i konstituiranje hrvatskoga identiteta u europskom kontekstu. Pored povijesnog i kulturološkog aspekta, osobito će se proučavati jezikoslovna i književna postignuća kao i nositelji jezikoslovnoga, književnoga i kulturnog rada uopće. Naime,  </w:t>
            </w:r>
            <w:r w:rsidRPr="00294DAF">
              <w:rPr>
                <w:rFonts w:ascii="Calibri" w:eastAsia="Calibri" w:hAnsi="Calibri" w:cs="Calibri"/>
                <w:lang w:val="hr-HR"/>
              </w:rPr>
              <w:t xml:space="preserve">u središtu su ustanove i projekti počevši od Gajevih „Novina Horvatskih“ i „Danice“, zatim “Kola”, Matice hrvatske, JAZU do velikih književnih i znanstvenih ostvarenja. Navodimo samo neke primjere zaslužnika kao što su Gaj, Vraz, Vukotinović, Mihanović, Babukić, Šulek, a napose Mažuranić, Preradović i Demeter koji stvaraju djela što ih možemo uspoređivati s europskim književnim pojavama.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Postignuća ovoga pokreta, navlastito književni i jezikoslovni prinosi, odjeknut će u hrvatskom narodu, poglavito u prosvijećenim krugovima BiH </w:t>
            </w:r>
            <w:r w:rsidRPr="00294DAF">
              <w:rPr>
                <w:rFonts w:ascii="Calibri" w:eastAsia="Calibri" w:hAnsi="Calibri" w:cs="Calibri"/>
                <w:lang w:val="hr-HR"/>
              </w:rPr>
              <w:lastRenderedPageBreak/>
              <w:t>(to su uglavnom neki samostani) te će biti snažan poticaj razvoju hrvatskoga nacionalnog i kulturnog bića od polovice 19. pa sve do početka 20. st. Pojedinci iz tih redova koji će svojim radom bitno pridonijeti sociopolitičkom, kulturnom, prosvjetnom, jezikoslovnom pa i književnom usponu Hrvata u BiH su: I. F. Jukić, Grgo Martić, Marijan Šunjić, Anto Knežević, Martin Nedić, Anđeo Kraljević, Petar Bakula, Franjo Milićević i dr.</w:t>
            </w:r>
          </w:p>
        </w:tc>
      </w:tr>
      <w:tr w:rsidR="00294DAF" w:rsidRPr="00294DAF" w:rsidTr="00294DAF">
        <w:trPr>
          <w:trHeight w:val="590"/>
        </w:trPr>
        <w:tc>
          <w:tcPr>
            <w:tcW w:w="131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1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112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853"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1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112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853"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8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90"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9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89"/>
              </w:numPr>
              <w:spacing w:after="0" w:line="240" w:lineRule="auto"/>
              <w:ind w:left="383" w:hanging="283"/>
              <w:jc w:val="both"/>
              <w:rPr>
                <w:rFonts w:ascii="Calibri" w:eastAsia="Calibri" w:hAnsi="Calibri" w:cs="Calibri"/>
                <w:color w:val="000000"/>
                <w:lang w:val="hr-HR"/>
              </w:rPr>
            </w:pPr>
            <w:r w:rsidRPr="00294DAF">
              <w:rPr>
                <w:rFonts w:ascii="Calibri" w:eastAsia="Calibri" w:hAnsi="Calibri" w:cs="Calibri"/>
                <w:color w:val="000000"/>
                <w:lang w:val="hr-HR"/>
              </w:rPr>
              <w:t>Redovito pohađanje nastave i sudjelovanje u svim oblicima nastave i uopće rada na predmetu.</w:t>
            </w:r>
          </w:p>
          <w:p w:rsidR="00294DAF" w:rsidRPr="00294DAF" w:rsidRDefault="00294DAF" w:rsidP="00294DAF">
            <w:pPr>
              <w:numPr>
                <w:ilvl w:val="0"/>
                <w:numId w:val="189"/>
              </w:numPr>
              <w:spacing w:after="0" w:line="240" w:lineRule="auto"/>
              <w:ind w:left="383" w:hanging="283"/>
              <w:jc w:val="both"/>
              <w:rPr>
                <w:rFonts w:ascii="Calibri" w:eastAsia="Calibri" w:hAnsi="Calibri" w:cs="Calibri"/>
                <w:color w:val="000000"/>
                <w:lang w:val="hr-HR"/>
              </w:rPr>
            </w:pPr>
            <w:r w:rsidRPr="00294DAF">
              <w:rPr>
                <w:rFonts w:ascii="Calibri" w:eastAsia="Calibri" w:hAnsi="Calibri" w:cs="Calibri"/>
                <w:color w:val="000000"/>
                <w:lang w:val="hr-HR"/>
              </w:rPr>
              <w:t xml:space="preserve">Priprema i polaganje ispita. </w:t>
            </w:r>
          </w:p>
        </w:tc>
      </w:tr>
      <w:tr w:rsidR="00294DAF" w:rsidRPr="00294DAF" w:rsidTr="00294DAF">
        <w:trPr>
          <w:trHeight w:val="460"/>
        </w:trPr>
        <w:tc>
          <w:tcPr>
            <w:tcW w:w="131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1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112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853"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1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1120"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853"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9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Barac, A.,</w:t>
            </w:r>
            <w:r w:rsidRPr="00294DAF">
              <w:rPr>
                <w:rFonts w:ascii="Calibri" w:eastAsia="Calibri" w:hAnsi="Calibri" w:cs="Calibri"/>
                <w:i/>
                <w:lang w:val="hr-HR"/>
              </w:rPr>
              <w:t xml:space="preserve"> I. Mažuranić</w:t>
            </w:r>
            <w:r w:rsidRPr="00294DAF">
              <w:rPr>
                <w:rFonts w:ascii="Calibri" w:eastAsia="Calibri" w:hAnsi="Calibri" w:cs="Calibri"/>
                <w:lang w:val="hr-HR"/>
              </w:rPr>
              <w:t>, Zagreb, 1945.</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Barac, A., </w:t>
            </w:r>
            <w:r w:rsidRPr="00294DAF">
              <w:rPr>
                <w:rFonts w:ascii="Calibri" w:eastAsia="Calibri" w:hAnsi="Calibri" w:cs="Calibri"/>
                <w:i/>
                <w:lang w:val="hr-HR"/>
              </w:rPr>
              <w:t>Hrvatska književnost, I. Književnost ilirizma</w:t>
            </w:r>
            <w:r w:rsidRPr="00294DAF">
              <w:rPr>
                <w:rFonts w:ascii="Calibri" w:eastAsia="Calibri" w:hAnsi="Calibri" w:cs="Calibri"/>
                <w:lang w:val="hr-HR"/>
              </w:rPr>
              <w:t>, Zagreb, 1954.</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Barac, A., </w:t>
            </w:r>
            <w:r w:rsidRPr="00294DAF">
              <w:rPr>
                <w:rFonts w:ascii="Calibri" w:eastAsia="Calibri" w:hAnsi="Calibri" w:cs="Calibri"/>
                <w:i/>
                <w:lang w:val="hr-HR"/>
              </w:rPr>
              <w:t>Petar Preradović</w:t>
            </w:r>
            <w:r w:rsidRPr="00294DAF">
              <w:rPr>
                <w:rFonts w:ascii="Calibri" w:eastAsia="Calibri" w:hAnsi="Calibri" w:cs="Calibri"/>
                <w:lang w:val="hr-HR"/>
              </w:rPr>
              <w:t>, Zagreb, 1965.</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Barac, A., </w:t>
            </w:r>
            <w:r w:rsidRPr="00294DAF">
              <w:rPr>
                <w:rFonts w:ascii="Calibri" w:eastAsia="Calibri" w:hAnsi="Calibri" w:cs="Calibri"/>
                <w:i/>
                <w:lang w:val="hr-HR"/>
              </w:rPr>
              <w:t>Stanko Vraz</w:t>
            </w:r>
            <w:r w:rsidRPr="00294DAF">
              <w:rPr>
                <w:rFonts w:ascii="Calibri" w:eastAsia="Calibri" w:hAnsi="Calibri" w:cs="Calibri"/>
                <w:lang w:val="hr-HR"/>
              </w:rPr>
              <w:t>, PSHK, knj. 30., Zagreb, 1965.</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Brešić, V., </w:t>
            </w:r>
            <w:r w:rsidRPr="00294DAF">
              <w:rPr>
                <w:rFonts w:ascii="Calibri" w:eastAsia="Calibri" w:hAnsi="Calibri" w:cs="Calibri"/>
                <w:i/>
                <w:lang w:val="hr-HR"/>
              </w:rPr>
              <w:t>Hrvatska književnost 19. stoljeća</w:t>
            </w:r>
            <w:r w:rsidRPr="00294DAF">
              <w:rPr>
                <w:rFonts w:ascii="Calibri" w:eastAsia="Calibri" w:hAnsi="Calibri" w:cs="Calibri"/>
                <w:lang w:val="hr-HR"/>
              </w:rPr>
              <w:t xml:space="preserve">, Alfa, Zagreb, 2015. </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Frangeš, I., Ivan Mažuranić, </w:t>
            </w:r>
            <w:r w:rsidRPr="00294DAF">
              <w:rPr>
                <w:rFonts w:ascii="Calibri" w:eastAsia="Calibri" w:hAnsi="Calibri" w:cs="Calibri"/>
                <w:i/>
                <w:lang w:val="hr-HR"/>
              </w:rPr>
              <w:t>Smrt Smail-age Čengića</w:t>
            </w:r>
            <w:r w:rsidRPr="00294DAF">
              <w:rPr>
                <w:rFonts w:ascii="Calibri" w:eastAsia="Calibri" w:hAnsi="Calibri" w:cs="Calibri"/>
                <w:lang w:val="hr-HR"/>
              </w:rPr>
              <w:t xml:space="preserve">, </w:t>
            </w:r>
            <w:r w:rsidRPr="00294DAF">
              <w:rPr>
                <w:rFonts w:ascii="Calibri" w:eastAsia="Calibri" w:hAnsi="Calibri" w:cs="Calibri"/>
                <w:i/>
                <w:lang w:val="hr-HR"/>
              </w:rPr>
              <w:t>Pjesme</w:t>
            </w:r>
            <w:r w:rsidRPr="00294DAF">
              <w:rPr>
                <w:rFonts w:ascii="Calibri" w:eastAsia="Calibri" w:hAnsi="Calibri" w:cs="Calibri"/>
                <w:lang w:val="hr-HR"/>
              </w:rPr>
              <w:t>, PSHK, knj. 32., Sabrana djela, I-IV, Zagreb, 1979.</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Gavran, I., </w:t>
            </w:r>
            <w:r w:rsidRPr="00294DAF">
              <w:rPr>
                <w:rFonts w:ascii="Calibri" w:eastAsia="Calibri" w:hAnsi="Calibri" w:cs="Calibri"/>
                <w:i/>
                <w:lang w:val="hr-HR"/>
              </w:rPr>
              <w:t>Suputnici bosanske povijesti</w:t>
            </w:r>
            <w:r w:rsidRPr="00294DAF">
              <w:rPr>
                <w:rFonts w:ascii="Calibri" w:eastAsia="Calibri" w:hAnsi="Calibri" w:cs="Calibri"/>
                <w:lang w:val="hr-HR"/>
              </w:rPr>
              <w:t>, Sarajevo, 1990.</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Jelčić, D., </w:t>
            </w:r>
            <w:r w:rsidRPr="00294DAF">
              <w:rPr>
                <w:rFonts w:ascii="Calibri" w:eastAsia="Calibri" w:hAnsi="Calibri" w:cs="Calibri"/>
                <w:i/>
                <w:lang w:val="hr-HR"/>
              </w:rPr>
              <w:t>Preporod književnosti i književnost preporoda</w:t>
            </w:r>
            <w:r w:rsidRPr="00294DAF">
              <w:rPr>
                <w:rFonts w:ascii="Calibri" w:eastAsia="Calibri" w:hAnsi="Calibri" w:cs="Calibri"/>
                <w:lang w:val="hr-HR"/>
              </w:rPr>
              <w:t>, Zagreb, 2002.</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Jelčić, D., </w:t>
            </w:r>
            <w:r w:rsidRPr="00294DAF">
              <w:rPr>
                <w:rFonts w:ascii="Calibri" w:eastAsia="Calibri" w:hAnsi="Calibri" w:cs="Calibri"/>
                <w:i/>
                <w:lang w:val="hr-HR"/>
              </w:rPr>
              <w:t>Hrvatski romantizam</w:t>
            </w:r>
            <w:r w:rsidRPr="00294DAF">
              <w:rPr>
                <w:rFonts w:ascii="Calibri" w:eastAsia="Calibri" w:hAnsi="Calibri" w:cs="Calibri"/>
                <w:lang w:val="hr-HR"/>
              </w:rPr>
              <w:t>, Zagreb, 2002.</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Jelčić, D., </w:t>
            </w:r>
            <w:r w:rsidRPr="00294DAF">
              <w:rPr>
                <w:rFonts w:ascii="Calibri" w:eastAsia="Calibri" w:hAnsi="Calibri" w:cs="Calibri"/>
                <w:i/>
                <w:lang w:val="hr-HR"/>
              </w:rPr>
              <w:t>Povijest hrvatske književnosti</w:t>
            </w:r>
            <w:r w:rsidRPr="00294DAF">
              <w:rPr>
                <w:rFonts w:ascii="Calibri" w:eastAsia="Calibri" w:hAnsi="Calibri" w:cs="Calibri"/>
                <w:lang w:val="hr-HR"/>
              </w:rPr>
              <w:t>, Zagreb, 2004.</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Ježić, S., </w:t>
            </w:r>
            <w:r w:rsidRPr="00294DAF">
              <w:rPr>
                <w:rFonts w:ascii="Calibri" w:eastAsia="Calibri" w:hAnsi="Calibri" w:cs="Calibri"/>
                <w:i/>
                <w:lang w:val="hr-HR"/>
              </w:rPr>
              <w:t>Hrvatski preporod</w:t>
            </w:r>
            <w:r w:rsidRPr="00294DAF">
              <w:rPr>
                <w:rFonts w:ascii="Calibri" w:eastAsia="Calibri" w:hAnsi="Calibri" w:cs="Calibri"/>
                <w:lang w:val="hr-HR"/>
              </w:rPr>
              <w:t>, Zagreb, 1944.</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Koroman, V., </w:t>
            </w:r>
            <w:r w:rsidRPr="00294DAF">
              <w:rPr>
                <w:rFonts w:ascii="Calibri" w:eastAsia="Calibri" w:hAnsi="Calibri" w:cs="Calibri"/>
                <w:i/>
                <w:lang w:val="hr-HR"/>
              </w:rPr>
              <w:t>Hrvatska proza Bosne i Hercegovine od Matije Divkovića do danas</w:t>
            </w:r>
            <w:r w:rsidRPr="00294DAF">
              <w:rPr>
                <w:rFonts w:ascii="Calibri" w:eastAsia="Calibri" w:hAnsi="Calibri" w:cs="Calibri"/>
                <w:lang w:val="hr-HR"/>
              </w:rPr>
              <w:t>, Mostar – Split – Međugorje, 1995.</w:t>
            </w:r>
          </w:p>
          <w:p w:rsidR="00294DAF" w:rsidRPr="00294DAF" w:rsidRDefault="00294DAF" w:rsidP="00294DAF">
            <w:pPr>
              <w:numPr>
                <w:ilvl w:val="0"/>
                <w:numId w:val="156"/>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Musa, Š., </w:t>
            </w:r>
            <w:r w:rsidRPr="00294DAF">
              <w:rPr>
                <w:rFonts w:ascii="Calibri" w:eastAsia="Calibri" w:hAnsi="Calibri" w:cs="Calibri"/>
                <w:i/>
                <w:lang w:val="hr-HR"/>
              </w:rPr>
              <w:t>Hrvatski kulturni preporod u Hercegovini i F. Milićević</w:t>
            </w:r>
            <w:r w:rsidRPr="00294DAF">
              <w:rPr>
                <w:rFonts w:ascii="Calibri" w:eastAsia="Calibri" w:hAnsi="Calibri" w:cs="Calibri"/>
                <w:lang w:val="hr-HR"/>
              </w:rPr>
              <w:t>, Mostar, 1992.</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Musa, Š., „Hrvatska narodnopreporodna postignuća u Hercegovini“, </w:t>
            </w:r>
            <w:r w:rsidRPr="00294DAF">
              <w:rPr>
                <w:rFonts w:ascii="Calibri" w:eastAsia="Calibri" w:hAnsi="Calibri" w:cs="Calibri"/>
                <w:i/>
                <w:lang w:val="hr-HR"/>
              </w:rPr>
              <w:t>Hum</w:t>
            </w:r>
            <w:r w:rsidRPr="00294DAF">
              <w:rPr>
                <w:rFonts w:ascii="Calibri" w:eastAsia="Calibri" w:hAnsi="Calibri" w:cs="Calibri"/>
                <w:lang w:val="hr-HR"/>
              </w:rPr>
              <w:t xml:space="preserve">, br. 2., Mostar, 2007., str.7.-57. </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Musa, Š., </w:t>
            </w:r>
            <w:r w:rsidRPr="00294DAF">
              <w:rPr>
                <w:rFonts w:ascii="Calibri" w:eastAsia="Calibri" w:hAnsi="Calibri" w:cs="Calibri"/>
                <w:i/>
                <w:lang w:val="hr-HR"/>
              </w:rPr>
              <w:t>Studije i ogledi</w:t>
            </w:r>
            <w:r w:rsidRPr="00294DAF">
              <w:rPr>
                <w:rFonts w:ascii="Calibri" w:eastAsia="Calibri" w:hAnsi="Calibri" w:cs="Calibri"/>
                <w:lang w:val="hr-HR"/>
              </w:rPr>
              <w:t>, Mostar, 2009.</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Pranjković, I., </w:t>
            </w:r>
            <w:r w:rsidRPr="00294DAF">
              <w:rPr>
                <w:rFonts w:ascii="Calibri" w:eastAsia="Calibri" w:hAnsi="Calibri" w:cs="Calibri"/>
                <w:i/>
                <w:lang w:val="hr-HR"/>
              </w:rPr>
              <w:t>Hrvatski jezik i franjevci Bosne Srebrene</w:t>
            </w:r>
            <w:r w:rsidRPr="00294DAF">
              <w:rPr>
                <w:rFonts w:ascii="Calibri" w:eastAsia="Calibri" w:hAnsi="Calibri" w:cs="Calibri"/>
                <w:lang w:val="hr-HR"/>
              </w:rPr>
              <w:t>, Zagreb, 2000.</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Ravlić, J., </w:t>
            </w:r>
            <w:r w:rsidRPr="00294DAF">
              <w:rPr>
                <w:rFonts w:ascii="Calibri" w:eastAsia="Calibri" w:hAnsi="Calibri" w:cs="Calibri"/>
                <w:i/>
                <w:lang w:val="hr-HR"/>
              </w:rPr>
              <w:t>Hrvatski narodni preporod. I. i II.</w:t>
            </w:r>
            <w:r w:rsidRPr="00294DAF">
              <w:rPr>
                <w:rFonts w:ascii="Calibri" w:eastAsia="Calibri" w:hAnsi="Calibri" w:cs="Calibri"/>
                <w:lang w:val="hr-HR"/>
              </w:rPr>
              <w:t>, PSHK 28/29, Zagreb, 1965.</w:t>
            </w:r>
          </w:p>
          <w:p w:rsidR="00294DAF" w:rsidRPr="00294DAF" w:rsidRDefault="00294DAF" w:rsidP="00294DAF">
            <w:pPr>
              <w:numPr>
                <w:ilvl w:val="0"/>
                <w:numId w:val="156"/>
              </w:numPr>
              <w:tabs>
                <w:tab w:val="left" w:pos="360"/>
                <w:tab w:val="left" w:pos="1080"/>
              </w:tabs>
              <w:overflowPunct w:val="0"/>
              <w:autoSpaceDE w:val="0"/>
              <w:autoSpaceDN w:val="0"/>
              <w:adjustRightInd w:val="0"/>
              <w:spacing w:after="0" w:line="240" w:lineRule="auto"/>
              <w:jc w:val="both"/>
              <w:textAlignment w:val="baseline"/>
              <w:rPr>
                <w:rFonts w:ascii="Calibri" w:eastAsia="Calibri" w:hAnsi="Calibri" w:cs="Calibri"/>
                <w:lang w:val="hr-HR"/>
              </w:rPr>
            </w:pPr>
            <w:r w:rsidRPr="00294DAF">
              <w:rPr>
                <w:rFonts w:ascii="Calibri" w:eastAsia="Calibri" w:hAnsi="Calibri" w:cs="Calibri"/>
                <w:lang w:val="hr-HR"/>
              </w:rPr>
              <w:t xml:space="preserve">Šicel, M. </w:t>
            </w:r>
            <w:r w:rsidRPr="00294DAF">
              <w:rPr>
                <w:rFonts w:ascii="Calibri" w:eastAsia="Calibri" w:hAnsi="Calibri" w:cs="Calibri"/>
                <w:i/>
                <w:iCs/>
                <w:color w:val="000000"/>
                <w:lang w:val="hr-HR"/>
              </w:rPr>
              <w:t>Povijest hrvatske književnosti,</w:t>
            </w:r>
            <w:r w:rsidRPr="00294DAF">
              <w:rPr>
                <w:rFonts w:ascii="Calibri" w:eastAsia="Calibri" w:hAnsi="Calibri" w:cs="Calibri"/>
                <w:lang w:val="hr-HR"/>
              </w:rPr>
              <w:t> I–V, Naklada Ljevak, Zagreb, 2004–2009</w:t>
            </w:r>
            <w:r w:rsidRPr="00294DAF">
              <w:rPr>
                <w:rFonts w:ascii="Calibri" w:eastAsia="Calibri" w:hAnsi="Calibri" w:cs="Calibri"/>
                <w:color w:val="333333"/>
                <w:shd w:val="clear" w:color="auto" w:fill="FFFFFF"/>
                <w:lang w:val="hr-HR"/>
              </w:rPr>
              <w:t>.</w:t>
            </w:r>
          </w:p>
          <w:p w:rsidR="00294DAF" w:rsidRPr="00294DAF" w:rsidRDefault="00294DAF" w:rsidP="00294DAF">
            <w:pPr>
              <w:numPr>
                <w:ilvl w:val="0"/>
                <w:numId w:val="156"/>
              </w:numPr>
              <w:spacing w:after="0" w:line="240" w:lineRule="auto"/>
              <w:jc w:val="both"/>
              <w:rPr>
                <w:rFonts w:ascii="Calibri" w:eastAsia="Times New Roman" w:hAnsi="Calibri" w:cs="Calibri"/>
                <w:lang w:val="hr-BA" w:eastAsia="hr-HR"/>
              </w:rPr>
            </w:pPr>
            <w:r w:rsidRPr="00294DAF">
              <w:rPr>
                <w:rFonts w:ascii="Calibri" w:eastAsia="Calibri" w:hAnsi="Calibri" w:cs="Calibri"/>
                <w:lang w:val="hr-HR"/>
              </w:rPr>
              <w:t xml:space="preserve">Šidak, J., </w:t>
            </w:r>
            <w:r w:rsidRPr="00294DAF">
              <w:rPr>
                <w:rFonts w:ascii="Calibri" w:eastAsia="Calibri" w:hAnsi="Calibri" w:cs="Calibri"/>
                <w:i/>
                <w:lang w:val="hr-HR"/>
              </w:rPr>
              <w:t>Hrvatski narodni preporod. Ilirski pokret</w:t>
            </w:r>
            <w:r w:rsidRPr="00294DAF">
              <w:rPr>
                <w:rFonts w:ascii="Calibri" w:eastAsia="Calibri" w:hAnsi="Calibri" w:cs="Calibri"/>
                <w:lang w:val="hr-HR"/>
              </w:rPr>
              <w:t xml:space="preserve">, Zagreb, 1988.  </w:t>
            </w:r>
          </w:p>
          <w:p w:rsidR="00294DAF" w:rsidRPr="00294DAF" w:rsidRDefault="00294DAF" w:rsidP="00294DAF">
            <w:pPr>
              <w:spacing w:after="0" w:line="240" w:lineRule="auto"/>
              <w:rPr>
                <w:rFonts w:ascii="Calibri" w:eastAsia="Times New Roman" w:hAnsi="Calibri" w:cs="Calibri"/>
                <w:lang w:val="hr-BA" w:eastAsia="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1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9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Priopćenja o predmetu</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Priopćenja o pravima i obvezama doktorandi će dobiti na prvom predavanju, </w:t>
            </w:r>
            <w:r w:rsidRPr="00294DAF">
              <w:rPr>
                <w:rFonts w:ascii="Calibri" w:eastAsia="Calibri" w:hAnsi="Calibri" w:cs="Calibri"/>
                <w:color w:val="000000"/>
                <w:lang w:val="hr-HR"/>
              </w:rPr>
              <w:lastRenderedPageBreak/>
              <w:t>a moći će ih koristiti i na mrežnoj stranici Fakulteta.</w:t>
            </w:r>
          </w:p>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Konzultacije</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Dogovori s nastavnikom izvan nastavnog procesa održavat će se u vrijeme predviđenih konzultacija, a moguće je i elektroničkom poštom.</w:t>
            </w:r>
          </w:p>
        </w:tc>
      </w:tr>
    </w:tbl>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346"/>
        <w:gridCol w:w="1030"/>
        <w:gridCol w:w="282"/>
        <w:gridCol w:w="520"/>
        <w:gridCol w:w="645"/>
        <w:gridCol w:w="1282"/>
        <w:gridCol w:w="328"/>
        <w:gridCol w:w="1607"/>
        <w:gridCol w:w="1607"/>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Norme u hrvatskome standardnom jeziku</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FFKRD316</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 xml:space="preserve">Jezik i književnost, smjer: </w:t>
            </w:r>
            <w:r w:rsidRPr="00294DAF">
              <w:rPr>
                <w:rFonts w:ascii="Calibri" w:eastAsia="Calibri" w:hAnsi="Calibri" w:cs="Calibri"/>
                <w:lang w:val="hr-HR"/>
              </w:rPr>
              <w:t>Kroatistika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Marija Musa, izv.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marija.musa@ff.sum.ba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uppressAutoHyphens/>
              <w:spacing w:after="0" w:line="240" w:lineRule="auto"/>
              <w:jc w:val="both"/>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192"/>
              </w:numPr>
              <w:suppressAutoHyphens/>
              <w:spacing w:after="0" w:line="240" w:lineRule="auto"/>
              <w:contextualSpacing/>
              <w:jc w:val="both"/>
              <w:rPr>
                <w:rFonts w:ascii="Calibri" w:eastAsia="Calibri" w:hAnsi="Calibri" w:cs="Calibri"/>
              </w:rPr>
            </w:pPr>
            <w:r w:rsidRPr="00294DAF">
              <w:rPr>
                <w:rFonts w:ascii="Calibri" w:eastAsia="Calibri" w:hAnsi="Calibri" w:cs="Calibri"/>
              </w:rPr>
              <w:t>odreditiulogustandardnogajezikainjegoveznačajke</w:t>
            </w:r>
          </w:p>
          <w:p w:rsidR="00294DAF" w:rsidRPr="00294DAF" w:rsidRDefault="00294DAF" w:rsidP="00294DAF">
            <w:pPr>
              <w:numPr>
                <w:ilvl w:val="0"/>
                <w:numId w:val="192"/>
              </w:numPr>
              <w:suppressAutoHyphens/>
              <w:spacing w:after="0" w:line="240" w:lineRule="auto"/>
              <w:contextualSpacing/>
              <w:jc w:val="both"/>
              <w:rPr>
                <w:rFonts w:ascii="Calibri" w:eastAsia="Calibri" w:hAnsi="Calibri" w:cs="Calibri"/>
              </w:rPr>
            </w:pPr>
            <w:r w:rsidRPr="00294DAF">
              <w:rPr>
                <w:rFonts w:ascii="Calibri" w:eastAsia="Calibri" w:hAnsi="Calibri" w:cs="Calibri"/>
              </w:rPr>
              <w:t>upoznatidoktorandesastandardnojezičnomnormomnasvimrazinama (pravopisnoj, pravogovornoj, gramatičkoj, leksičkoj, stilističkojisemantičkoj)</w:t>
            </w:r>
          </w:p>
          <w:p w:rsidR="00294DAF" w:rsidRPr="00294DAF" w:rsidRDefault="00294DAF" w:rsidP="00294DAF">
            <w:pPr>
              <w:numPr>
                <w:ilvl w:val="0"/>
                <w:numId w:val="192"/>
              </w:numPr>
              <w:suppressAutoHyphens/>
              <w:spacing w:after="0" w:line="240" w:lineRule="auto"/>
              <w:contextualSpacing/>
              <w:jc w:val="both"/>
              <w:rPr>
                <w:rFonts w:ascii="Calibri" w:eastAsia="Calibri" w:hAnsi="Calibri" w:cs="Calibri"/>
              </w:rPr>
            </w:pPr>
            <w:r w:rsidRPr="00294DAF">
              <w:rPr>
                <w:rFonts w:ascii="Calibri" w:eastAsia="Calibri" w:hAnsi="Calibri" w:cs="Calibri"/>
              </w:rPr>
              <w:t>istaknutiulogunormativnihpriručnika</w:t>
            </w:r>
          </w:p>
          <w:p w:rsidR="00294DAF" w:rsidRPr="00294DAF" w:rsidRDefault="00294DAF" w:rsidP="00294DAF">
            <w:pPr>
              <w:numPr>
                <w:ilvl w:val="0"/>
                <w:numId w:val="192"/>
              </w:numPr>
              <w:suppressAutoHyphens/>
              <w:spacing w:after="0" w:line="240" w:lineRule="auto"/>
              <w:contextualSpacing/>
              <w:jc w:val="both"/>
              <w:rPr>
                <w:rFonts w:ascii="Calibri" w:eastAsia="Calibri" w:hAnsi="Calibri" w:cs="Calibri"/>
              </w:rPr>
            </w:pPr>
            <w:r w:rsidRPr="00294DAF">
              <w:rPr>
                <w:rFonts w:ascii="Calibri" w:eastAsia="Calibri" w:hAnsi="Calibri" w:cs="Calibri"/>
              </w:rPr>
              <w:t>ukazatinavažnostfunkcionalneraslojenostihrvatskogastandardnogjezika, odnosnoodreditifunkcionalniaspektjezičneuporabe</w:t>
            </w:r>
          </w:p>
          <w:p w:rsidR="00294DAF" w:rsidRPr="00294DAF" w:rsidRDefault="00294DAF" w:rsidP="00294DAF">
            <w:pPr>
              <w:numPr>
                <w:ilvl w:val="0"/>
                <w:numId w:val="192"/>
              </w:numPr>
              <w:suppressAutoHyphens/>
              <w:spacing w:after="0" w:line="240" w:lineRule="auto"/>
              <w:contextualSpacing/>
              <w:jc w:val="both"/>
              <w:rPr>
                <w:rFonts w:ascii="Calibri" w:eastAsia="Calibri" w:hAnsi="Calibri" w:cs="Calibri"/>
              </w:rPr>
            </w:pPr>
            <w:r w:rsidRPr="00294DAF">
              <w:rPr>
                <w:rFonts w:ascii="Calibri" w:eastAsia="Calibri" w:hAnsi="Calibri" w:cs="Calibri"/>
              </w:rPr>
              <w:t>odreditiznačajkefunkcionalnihstilova u javnojkomunikaciji (administrativni, novinarsko-publicistički, znanstveni)</w:t>
            </w:r>
          </w:p>
          <w:p w:rsidR="00294DAF" w:rsidRPr="00294DAF" w:rsidRDefault="00294DAF" w:rsidP="00294DAF">
            <w:pPr>
              <w:numPr>
                <w:ilvl w:val="0"/>
                <w:numId w:val="192"/>
              </w:numPr>
              <w:suppressAutoHyphens/>
              <w:spacing w:after="0" w:line="240" w:lineRule="auto"/>
              <w:contextualSpacing/>
              <w:jc w:val="both"/>
              <w:rPr>
                <w:rFonts w:ascii="Calibri" w:eastAsia="Calibri" w:hAnsi="Calibri" w:cs="Calibri"/>
              </w:rPr>
            </w:pPr>
            <w:r w:rsidRPr="00294DAF">
              <w:rPr>
                <w:rFonts w:ascii="Calibri" w:eastAsia="Calibri" w:hAnsi="Calibri" w:cs="Calibri"/>
              </w:rPr>
              <w:t>prepoznatiodmakodstandardnojezičnenorme</w:t>
            </w:r>
          </w:p>
          <w:p w:rsidR="00294DAF" w:rsidRPr="00294DAF" w:rsidRDefault="00294DAF" w:rsidP="00294DAF">
            <w:pPr>
              <w:numPr>
                <w:ilvl w:val="0"/>
                <w:numId w:val="192"/>
              </w:numPr>
              <w:suppressAutoHyphens/>
              <w:spacing w:after="0" w:line="240" w:lineRule="auto"/>
              <w:contextualSpacing/>
              <w:jc w:val="both"/>
              <w:rPr>
                <w:rFonts w:ascii="Calibri" w:eastAsia="Calibri" w:hAnsi="Calibri" w:cs="Calibri"/>
                <w:sz w:val="24"/>
                <w:szCs w:val="24"/>
              </w:rPr>
            </w:pPr>
            <w:r w:rsidRPr="00294DAF">
              <w:rPr>
                <w:rFonts w:ascii="Calibri" w:eastAsia="Calibri" w:hAnsi="Calibri" w:cs="Calibri"/>
              </w:rPr>
              <w:t>razvijatiipoticatiosjetljivost za pravilnostjezičnihjedinicakaoi za stilskevrijednostijezičnihsredstava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položenoga predmeta doktorandi će znati/moći:</w:t>
            </w:r>
          </w:p>
          <w:p w:rsidR="00294DAF" w:rsidRPr="00294DAF" w:rsidRDefault="00294DAF" w:rsidP="00294DAF">
            <w:pPr>
              <w:numPr>
                <w:ilvl w:val="0"/>
                <w:numId w:val="193"/>
              </w:numPr>
              <w:suppressAutoHyphens/>
              <w:spacing w:after="0" w:line="240" w:lineRule="auto"/>
              <w:contextualSpacing/>
              <w:jc w:val="both"/>
              <w:rPr>
                <w:rFonts w:ascii="Calibri" w:eastAsia="MS Mincho" w:hAnsi="Calibri" w:cs="Calibri"/>
                <w:lang w:val="hr-HR"/>
              </w:rPr>
            </w:pPr>
            <w:r w:rsidRPr="00294DAF">
              <w:rPr>
                <w:rFonts w:ascii="Calibri" w:eastAsia="MS Mincho" w:hAnsi="Calibri" w:cs="Calibri"/>
              </w:rPr>
              <w:t>objasnitikodifikacijskenormehrvatskogastandardnogjezika</w:t>
            </w:r>
          </w:p>
          <w:p w:rsidR="00294DAF" w:rsidRPr="00294DAF" w:rsidRDefault="00294DAF" w:rsidP="00294DAF">
            <w:pPr>
              <w:numPr>
                <w:ilvl w:val="0"/>
                <w:numId w:val="193"/>
              </w:numPr>
              <w:suppressAutoHyphens/>
              <w:spacing w:after="0" w:line="240" w:lineRule="auto"/>
              <w:contextualSpacing/>
              <w:jc w:val="both"/>
              <w:rPr>
                <w:rFonts w:ascii="Calibri" w:eastAsia="MS Mincho" w:hAnsi="Calibri" w:cs="Calibri"/>
              </w:rPr>
            </w:pPr>
            <w:r w:rsidRPr="00294DAF">
              <w:rPr>
                <w:rFonts w:ascii="Calibri" w:eastAsia="MS Mincho" w:hAnsi="Calibri" w:cs="Calibri"/>
              </w:rPr>
              <w:t>razlikovatijezični standard inestandardni idiom kao</w:t>
            </w:r>
          </w:p>
          <w:p w:rsidR="00294DAF" w:rsidRPr="00294DAF" w:rsidRDefault="00294DAF" w:rsidP="00294DAF">
            <w:pPr>
              <w:numPr>
                <w:ilvl w:val="0"/>
                <w:numId w:val="193"/>
              </w:numPr>
              <w:suppressAutoHyphens/>
              <w:spacing w:after="0" w:line="240" w:lineRule="auto"/>
              <w:contextualSpacing/>
              <w:jc w:val="both"/>
              <w:rPr>
                <w:rFonts w:ascii="Calibri" w:eastAsia="MS Mincho" w:hAnsi="Calibri" w:cs="Calibri"/>
              </w:rPr>
            </w:pPr>
            <w:r w:rsidRPr="00294DAF">
              <w:rPr>
                <w:rFonts w:ascii="Calibri" w:eastAsia="MS Mincho" w:hAnsi="Calibri" w:cs="Calibri"/>
              </w:rPr>
              <w:t>spoznatiiopisatibogatstvohrvatskihorganskihidioma</w:t>
            </w:r>
          </w:p>
          <w:p w:rsidR="00294DAF" w:rsidRPr="00294DAF" w:rsidRDefault="00294DAF" w:rsidP="00294DAF">
            <w:pPr>
              <w:numPr>
                <w:ilvl w:val="0"/>
                <w:numId w:val="193"/>
              </w:numPr>
              <w:suppressAutoHyphens/>
              <w:spacing w:after="0" w:line="240" w:lineRule="auto"/>
              <w:contextualSpacing/>
              <w:jc w:val="both"/>
              <w:rPr>
                <w:rFonts w:ascii="Calibri" w:eastAsia="MS Mincho" w:hAnsi="Calibri" w:cs="Calibri"/>
                <w:color w:val="000000"/>
              </w:rPr>
            </w:pPr>
            <w:r w:rsidRPr="00294DAF">
              <w:rPr>
                <w:rFonts w:ascii="Calibri" w:eastAsia="MS Mincho" w:hAnsi="Calibri" w:cs="Calibri"/>
              </w:rPr>
              <w:t>definirativažnostfunkcionalnograslojavanjastandardnogjezikainjegoveuloge u javnojkomunikaciji</w:t>
            </w:r>
          </w:p>
          <w:p w:rsidR="00294DAF" w:rsidRPr="00294DAF" w:rsidRDefault="00294DAF" w:rsidP="00294DAF">
            <w:pPr>
              <w:numPr>
                <w:ilvl w:val="0"/>
                <w:numId w:val="193"/>
              </w:numPr>
              <w:suppressAutoHyphens/>
              <w:spacing w:after="0" w:line="240" w:lineRule="auto"/>
              <w:contextualSpacing/>
              <w:jc w:val="both"/>
              <w:rPr>
                <w:rFonts w:ascii="Cambria" w:eastAsia="MS Mincho" w:hAnsi="Cambria" w:cs="Times New Roman"/>
                <w:color w:val="000000"/>
              </w:rPr>
            </w:pPr>
            <w:r w:rsidRPr="00294DAF">
              <w:rPr>
                <w:rFonts w:ascii="Calibri" w:eastAsia="MS Mincho" w:hAnsi="Calibri" w:cs="Calibri"/>
              </w:rPr>
              <w:t>primijenitistečenaznanja u jezičnojpraksi</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Hrvatski jezik i njegovi idiomi. Organski idiomi. Standardni jezik. Norme standardnoga jezika. Normativni priru</w:t>
            </w:r>
            <w:r w:rsidRPr="00294DAF">
              <w:rPr>
                <w:rFonts w:ascii="Calibri" w:eastAsia="TimesNewRoman" w:hAnsi="Calibri" w:cs="Calibri"/>
                <w:lang w:val="hr-HR"/>
              </w:rPr>
              <w:t>č</w:t>
            </w:r>
            <w:r w:rsidRPr="00294DAF">
              <w:rPr>
                <w:rFonts w:ascii="Calibri" w:eastAsia="Calibri" w:hAnsi="Calibri" w:cs="Calibri"/>
                <w:lang w:val="hr-HR"/>
              </w:rPr>
              <w:t>nici. Funkcionalni stilovi hrvatskoga standardnog jezika. Stilovi javne komunikacije – administrativni, novinarsko-publicistički, znanstveni – značajke i uporaba. Razlike u stilovima s obzirom na jezičnu normu. Funkcioniranje jezika (jezičnih standarda) u višenacionalnim  zemljama: položaj hrvatskoga standardnog jezika u BiH u javnoj komunikaciji.</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89"/>
              </w:numPr>
              <w:spacing w:after="0" w:line="240" w:lineRule="auto"/>
              <w:ind w:left="383" w:hanging="283"/>
              <w:jc w:val="both"/>
              <w:rPr>
                <w:rFonts w:ascii="Calibri" w:eastAsia="Calibri" w:hAnsi="Calibri" w:cs="Calibri"/>
                <w:color w:val="000000"/>
                <w:lang w:val="hr-HR"/>
              </w:rPr>
            </w:pPr>
            <w:r w:rsidRPr="00294DAF">
              <w:rPr>
                <w:rFonts w:ascii="Calibri" w:eastAsia="Calibri" w:hAnsi="Calibri" w:cs="Calibri"/>
                <w:color w:val="000000"/>
                <w:lang w:val="hr-HR"/>
              </w:rPr>
              <w:t>Redovito pohađanje nastave i sudjelovanje u svim oblicima nastave i uopće rada na predmetu.</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Times New Roman"/>
                <w:b/>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Barić,  E. i suautori, </w:t>
            </w:r>
            <w:r w:rsidRPr="00294DAF">
              <w:rPr>
                <w:rFonts w:ascii="Calibri" w:eastAsia="Calibri" w:hAnsi="Calibri" w:cs="Calibri"/>
                <w:i/>
                <w:lang w:val="hr-HR"/>
              </w:rPr>
              <w:t>Hrvatska gramatika</w:t>
            </w:r>
            <w:r w:rsidRPr="00294DAF">
              <w:rPr>
                <w:rFonts w:ascii="Calibri" w:eastAsia="Calibri" w:hAnsi="Calibri" w:cs="Calibri"/>
                <w:lang w:val="hr-HR"/>
              </w:rPr>
              <w:t>, Zagreb, 1999.</w:t>
            </w:r>
          </w:p>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Babić, Finka, Moguš, (4. i ostala izdanja) </w:t>
            </w:r>
            <w:r w:rsidRPr="00294DAF">
              <w:rPr>
                <w:rFonts w:ascii="Calibri" w:eastAsia="Calibri" w:hAnsi="Calibri" w:cs="Calibri"/>
                <w:i/>
                <w:lang w:val="hr-HR"/>
              </w:rPr>
              <w:t>Hrvatski pravopis</w:t>
            </w:r>
            <w:r w:rsidRPr="00294DAF">
              <w:rPr>
                <w:rFonts w:ascii="Calibri" w:eastAsia="Calibri" w:hAnsi="Calibri" w:cs="Calibri"/>
                <w:lang w:val="hr-HR"/>
              </w:rPr>
              <w:t>,Zagreb.</w:t>
            </w:r>
          </w:p>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Barić,  E. i suautori, </w:t>
            </w:r>
            <w:r w:rsidRPr="00294DAF">
              <w:rPr>
                <w:rFonts w:ascii="Calibri" w:eastAsia="Calibri" w:hAnsi="Calibri" w:cs="Calibri"/>
                <w:i/>
                <w:lang w:val="hr-HR"/>
              </w:rPr>
              <w:t>Hrvatski jezični savjetnik</w:t>
            </w:r>
            <w:r w:rsidRPr="00294DAF">
              <w:rPr>
                <w:rFonts w:ascii="Calibri" w:eastAsia="Calibri" w:hAnsi="Calibri" w:cs="Calibri"/>
                <w:lang w:val="hr-HR"/>
              </w:rPr>
              <w:t>,Zagreb, 1999.</w:t>
            </w:r>
          </w:p>
          <w:p w:rsidR="00294DAF" w:rsidRPr="00294DAF" w:rsidRDefault="00294DAF" w:rsidP="00294DAF">
            <w:pPr>
              <w:numPr>
                <w:ilvl w:val="0"/>
                <w:numId w:val="194"/>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Brozović, D., </w:t>
            </w:r>
            <w:r w:rsidRPr="00294DAF">
              <w:rPr>
                <w:rFonts w:ascii="Calibri" w:eastAsia="Times New Roman" w:hAnsi="Calibri" w:cs="Calibri"/>
                <w:i/>
                <w:iCs/>
                <w:lang w:val="hr-HR"/>
              </w:rPr>
              <w:t>Standardni jezik</w:t>
            </w:r>
            <w:r w:rsidRPr="00294DAF">
              <w:rPr>
                <w:rFonts w:ascii="Calibri" w:eastAsia="Times New Roman" w:hAnsi="Calibri" w:cs="Calibri"/>
                <w:lang w:val="hr-HR"/>
              </w:rPr>
              <w:t xml:space="preserve">, </w:t>
            </w:r>
            <w:r w:rsidRPr="00294DAF">
              <w:rPr>
                <w:rFonts w:ascii="Calibri" w:eastAsia="Times New Roman" w:hAnsi="Calibri" w:cs="Calibri"/>
                <w:i/>
                <w:lang w:val="hr-HR"/>
              </w:rPr>
              <w:t>teorija, usporedbe, geneza, povijest, suvremena zbilja</w:t>
            </w:r>
            <w:r w:rsidRPr="00294DAF">
              <w:rPr>
                <w:rFonts w:ascii="Calibri" w:eastAsia="Times New Roman" w:hAnsi="Calibri" w:cs="Calibri"/>
                <w:lang w:val="hr-HR"/>
              </w:rPr>
              <w:t>, Matica hrvatska, Zagreb, 1970.</w:t>
            </w:r>
          </w:p>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color w:val="000000"/>
                <w:bdr w:val="none" w:sz="0" w:space="0" w:color="auto" w:frame="1"/>
                <w:lang w:val="hr-HR"/>
              </w:rPr>
              <w:t>Frančić, A.,Hudeček, L., Mihaljević, M.,</w:t>
            </w:r>
            <w:r w:rsidRPr="00294DAF">
              <w:rPr>
                <w:rFonts w:ascii="Calibri" w:eastAsia="Calibri" w:hAnsi="Calibri" w:cs="Calibri"/>
                <w:i/>
                <w:color w:val="000000"/>
                <w:bdr w:val="none" w:sz="0" w:space="0" w:color="auto" w:frame="1"/>
                <w:lang w:val="hr-HR"/>
              </w:rPr>
              <w:t>Normativnost i višefunkcionalnost u hrvatskome standardnom jeziku</w:t>
            </w:r>
            <w:r w:rsidRPr="00294DAF">
              <w:rPr>
                <w:rFonts w:ascii="Calibri" w:eastAsia="Calibri" w:hAnsi="Calibri" w:cs="Calibri"/>
                <w:color w:val="000000"/>
                <w:bdr w:val="none" w:sz="0" w:space="0" w:color="auto" w:frame="1"/>
                <w:lang w:val="hr-HR"/>
              </w:rPr>
              <w:t>, Zagreb, 2005.</w:t>
            </w:r>
          </w:p>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Katičić, R., </w:t>
            </w:r>
            <w:r w:rsidRPr="00294DAF">
              <w:rPr>
                <w:rFonts w:ascii="Calibri" w:eastAsia="Calibri" w:hAnsi="Calibri" w:cs="Calibri"/>
                <w:i/>
                <w:lang w:val="hr-HR"/>
              </w:rPr>
              <w:t xml:space="preserve">Novi jezikoslovni ogledi, </w:t>
            </w:r>
            <w:r w:rsidRPr="00294DAF">
              <w:rPr>
                <w:rFonts w:ascii="Calibri" w:eastAsia="Calibri" w:hAnsi="Calibri" w:cs="Calibri"/>
                <w:lang w:val="hr-HR"/>
              </w:rPr>
              <w:t>Zagreb, 1992.</w:t>
            </w:r>
          </w:p>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Katnić-Bakaršić, M., </w:t>
            </w:r>
            <w:r w:rsidRPr="00294DAF">
              <w:rPr>
                <w:rFonts w:ascii="Calibri" w:eastAsia="Calibri" w:hAnsi="Calibri" w:cs="Calibri"/>
                <w:i/>
                <w:lang w:val="hr-HR"/>
              </w:rPr>
              <w:t>Stilistika</w:t>
            </w:r>
            <w:r w:rsidRPr="00294DAF">
              <w:rPr>
                <w:rFonts w:ascii="Calibri" w:eastAsia="Calibri" w:hAnsi="Calibri" w:cs="Calibri"/>
                <w:lang w:val="hr-HR"/>
              </w:rPr>
              <w:t>, Ljiljan, Sarajevo, 2001.</w:t>
            </w:r>
          </w:p>
          <w:p w:rsidR="00294DAF" w:rsidRPr="00294DAF" w:rsidRDefault="00294DAF" w:rsidP="00294DAF">
            <w:pPr>
              <w:numPr>
                <w:ilvl w:val="0"/>
                <w:numId w:val="194"/>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Musa,  M.,„Status hrvatskoga jezika u BiH u administrativnom funkcionalnom stilu od 1945. do 1967.“, </w:t>
            </w:r>
            <w:r w:rsidRPr="00294DAF">
              <w:rPr>
                <w:rFonts w:ascii="Calibri" w:eastAsia="Times New Roman" w:hAnsi="Calibri" w:cs="Calibri"/>
                <w:i/>
                <w:lang w:val="hr-HR" w:eastAsia="hr-HR"/>
              </w:rPr>
              <w:t>Hum</w:t>
            </w:r>
            <w:r w:rsidRPr="00294DAF">
              <w:rPr>
                <w:rFonts w:ascii="Calibri" w:eastAsia="Times New Roman" w:hAnsi="Calibri" w:cs="Calibri"/>
                <w:lang w:val="hr-HR" w:eastAsia="hr-HR"/>
              </w:rPr>
              <w:t>, 2012</w:t>
            </w:r>
            <w:r w:rsidRPr="00294DAF">
              <w:rPr>
                <w:rFonts w:ascii="Calibri" w:eastAsia="Times New Roman" w:hAnsi="Calibri" w:cs="Calibri"/>
                <w:i/>
                <w:lang w:val="hr-HR" w:eastAsia="hr-HR"/>
              </w:rPr>
              <w:t>.</w:t>
            </w:r>
            <w:r w:rsidRPr="00294DAF">
              <w:rPr>
                <w:rFonts w:ascii="Calibri" w:eastAsia="Times New Roman" w:hAnsi="Calibri" w:cs="Calibri"/>
                <w:lang w:val="hr-HR" w:eastAsia="hr-HR"/>
              </w:rPr>
              <w:t>, br. 9, str. 7–44.</w:t>
            </w:r>
          </w:p>
          <w:p w:rsidR="00294DAF" w:rsidRPr="00294DAF" w:rsidRDefault="00294DAF" w:rsidP="00294DAF">
            <w:pPr>
              <w:numPr>
                <w:ilvl w:val="0"/>
                <w:numId w:val="195"/>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Musa, M., „Jezik vjerskih publikacija u BiH (</w:t>
            </w:r>
            <w:r w:rsidRPr="00294DAF">
              <w:rPr>
                <w:rFonts w:ascii="Calibri" w:eastAsia="Times New Roman" w:hAnsi="Calibri" w:cs="Calibri"/>
                <w:i/>
                <w:lang w:val="hr-HR" w:eastAsia="hr-HR"/>
              </w:rPr>
              <w:t>Kalendar Dobripastir i Kršni zavičaj</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Hum</w:t>
            </w:r>
            <w:r w:rsidRPr="00294DAF">
              <w:rPr>
                <w:rFonts w:ascii="Calibri" w:eastAsia="Times New Roman" w:hAnsi="Calibri" w:cs="Calibri"/>
                <w:lang w:val="hr-HR" w:eastAsia="hr-HR"/>
              </w:rPr>
              <w:t>, 2013., br. 10, str. 107–131.</w:t>
            </w:r>
          </w:p>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lang w:val="hr-HR"/>
              </w:rPr>
              <w:t>Musa,  M.,  Ramljak, M., „Jezične značajke tekstova</w:t>
            </w:r>
            <w:r w:rsidRPr="00294DAF">
              <w:rPr>
                <w:rFonts w:ascii="Calibri" w:eastAsia="Calibri" w:hAnsi="Calibri" w:cs="Calibri"/>
                <w:i/>
                <w:lang w:val="hr-HR"/>
              </w:rPr>
              <w:t xml:space="preserve"> Dnevnog lista</w:t>
            </w:r>
            <w:r w:rsidRPr="00294DAF">
              <w:rPr>
                <w:rFonts w:ascii="Calibri" w:eastAsia="Calibri" w:hAnsi="Calibri" w:cs="Calibri"/>
                <w:lang w:val="hr-HR"/>
              </w:rPr>
              <w:t>“,</w:t>
            </w:r>
            <w:r w:rsidRPr="00294DAF">
              <w:rPr>
                <w:rFonts w:ascii="Calibri" w:eastAsia="Calibri" w:hAnsi="Calibri" w:cs="Calibri"/>
                <w:i/>
                <w:lang w:val="hr-HR"/>
              </w:rPr>
              <w:t xml:space="preserve"> Motrišta</w:t>
            </w:r>
            <w:r w:rsidRPr="00294DAF">
              <w:rPr>
                <w:rFonts w:ascii="Calibri" w:eastAsia="Calibri" w:hAnsi="Calibri" w:cs="Calibri"/>
                <w:lang w:val="hr-HR"/>
              </w:rPr>
              <w:t>, 2014., br. 77–78, str. 35–49.</w:t>
            </w:r>
          </w:p>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Musa, M., </w:t>
            </w:r>
            <w:r w:rsidRPr="00294DAF">
              <w:rPr>
                <w:rFonts w:ascii="Calibri" w:eastAsia="Calibri" w:hAnsi="Calibri" w:cs="Calibri"/>
                <w:i/>
                <w:lang w:val="hr-HR"/>
              </w:rPr>
              <w:t>Hrvatski jezik u BiH u javnoj komunikaciji od 1945. do danas</w:t>
            </w:r>
            <w:r w:rsidRPr="00294DAF">
              <w:rPr>
                <w:rFonts w:ascii="Calibri" w:eastAsia="Calibri" w:hAnsi="Calibri" w:cs="Calibri"/>
                <w:lang w:val="hr-HR"/>
              </w:rPr>
              <w:t>, Mostar, 2018.</w:t>
            </w:r>
          </w:p>
          <w:p w:rsidR="00294DAF" w:rsidRPr="00294DAF" w:rsidRDefault="00294DAF" w:rsidP="00294DAF">
            <w:pPr>
              <w:numPr>
                <w:ilvl w:val="0"/>
                <w:numId w:val="194"/>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Musa, Š., „Hrvatski jezik u BiH s obzirom na njegov zakonski i stvarni položaj u društvu“, </w:t>
            </w:r>
            <w:r w:rsidRPr="00294DAF">
              <w:rPr>
                <w:rFonts w:ascii="Calibri" w:eastAsia="Calibri" w:hAnsi="Calibri" w:cs="Calibri"/>
                <w:i/>
                <w:lang w:val="hr-HR"/>
              </w:rPr>
              <w:t>Filologija</w:t>
            </w:r>
            <w:r w:rsidRPr="00294DAF">
              <w:rPr>
                <w:rFonts w:ascii="Calibri" w:eastAsia="Calibri" w:hAnsi="Calibri" w:cs="Calibri"/>
                <w:lang w:val="hr-HR"/>
              </w:rPr>
              <w:t>, knj. 48,  Zagreb, 2007., str. 115–134.</w:t>
            </w:r>
          </w:p>
          <w:p w:rsidR="00294DAF" w:rsidRPr="00294DAF" w:rsidRDefault="00294DAF" w:rsidP="00294DAF">
            <w:pPr>
              <w:numPr>
                <w:ilvl w:val="0"/>
                <w:numId w:val="194"/>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 xml:space="preserve">Samardžija, M., prir., </w:t>
            </w:r>
            <w:r w:rsidRPr="00294DAF">
              <w:rPr>
                <w:rFonts w:ascii="Calibri" w:eastAsia="Calibri" w:hAnsi="Calibri" w:cs="Calibri"/>
                <w:i/>
                <w:lang w:val="hr-HR"/>
              </w:rPr>
              <w:t>Norme i normiranje hrvatskoga standardnog jezika,</w:t>
            </w:r>
            <w:r w:rsidRPr="00294DAF">
              <w:rPr>
                <w:rFonts w:ascii="Calibri" w:eastAsia="Calibri" w:hAnsi="Calibri" w:cs="Calibri"/>
                <w:lang w:val="hr-HR"/>
              </w:rPr>
              <w:t xml:space="preserve"> Zagreb, 1999.</w:t>
            </w:r>
          </w:p>
          <w:p w:rsidR="00294DAF" w:rsidRPr="00294DAF" w:rsidRDefault="00294DAF" w:rsidP="00294DAF">
            <w:pPr>
              <w:numPr>
                <w:ilvl w:val="0"/>
                <w:numId w:val="194"/>
              </w:numPr>
              <w:spacing w:after="0" w:line="240" w:lineRule="auto"/>
              <w:contextualSpacing/>
              <w:jc w:val="both"/>
              <w:rPr>
                <w:rFonts w:ascii="Calibri" w:eastAsia="Calibri" w:hAnsi="Calibri" w:cs="Calibri"/>
                <w:b/>
                <w:lang w:val="hr-HR"/>
              </w:rPr>
            </w:pPr>
            <w:r w:rsidRPr="00294DAF">
              <w:rPr>
                <w:rFonts w:ascii="Calibri" w:eastAsia="Calibri" w:hAnsi="Calibri" w:cs="Calibri"/>
                <w:bCs/>
                <w:lang w:val="hr-HR"/>
              </w:rPr>
              <w:t xml:space="preserve">Silić, J., </w:t>
            </w:r>
            <w:r w:rsidRPr="00294DAF">
              <w:rPr>
                <w:rFonts w:ascii="Calibri" w:eastAsia="Calibri" w:hAnsi="Calibri" w:cs="Calibri"/>
                <w:bCs/>
                <w:i/>
                <w:lang w:val="hr-HR"/>
              </w:rPr>
              <w:t xml:space="preserve">Funkcionalni stilovi standardnoga jezika, </w:t>
            </w:r>
            <w:r w:rsidRPr="00294DAF">
              <w:rPr>
                <w:rFonts w:ascii="Calibri" w:eastAsia="Calibri" w:hAnsi="Calibri" w:cs="Calibri"/>
                <w:bCs/>
                <w:lang w:val="hr-HR"/>
              </w:rPr>
              <w:t>Zagreb, 2006.</w:t>
            </w:r>
          </w:p>
          <w:p w:rsidR="00294DAF" w:rsidRPr="00294DAF" w:rsidRDefault="00294DAF" w:rsidP="00294DAF">
            <w:pPr>
              <w:numPr>
                <w:ilvl w:val="0"/>
                <w:numId w:val="194"/>
              </w:numPr>
              <w:spacing w:after="0" w:line="240" w:lineRule="auto"/>
              <w:contextualSpacing/>
              <w:jc w:val="both"/>
              <w:rPr>
                <w:rFonts w:ascii="Calibri" w:eastAsia="Calibri" w:hAnsi="Calibri" w:cs="Calibri"/>
                <w:b/>
                <w:lang w:val="hr-HR"/>
              </w:rPr>
            </w:pPr>
            <w:r w:rsidRPr="00294DAF">
              <w:rPr>
                <w:rFonts w:ascii="Calibri" w:eastAsia="Calibri" w:hAnsi="Calibri" w:cs="Calibri"/>
                <w:bCs/>
                <w:lang w:val="hr-HR"/>
              </w:rPr>
              <w:t xml:space="preserve">Simeon, R., </w:t>
            </w:r>
            <w:r w:rsidRPr="00294DAF">
              <w:rPr>
                <w:rFonts w:ascii="Calibri" w:eastAsia="Calibri" w:hAnsi="Calibri" w:cs="Calibri"/>
                <w:bCs/>
                <w:i/>
                <w:lang w:val="hr-HR"/>
              </w:rPr>
              <w:t>Enciklopedijski rječnik lingvističkih naziva</w:t>
            </w:r>
            <w:r w:rsidRPr="00294DAF">
              <w:rPr>
                <w:rFonts w:ascii="Calibri" w:eastAsia="Calibri" w:hAnsi="Calibri" w:cs="Calibri"/>
                <w:bCs/>
                <w:lang w:val="hr-HR"/>
              </w:rPr>
              <w:t>, Matica hrvatska, Zagreb, 1969.</w:t>
            </w:r>
          </w:p>
          <w:p w:rsidR="00294DAF" w:rsidRPr="00294DAF" w:rsidRDefault="00294DAF" w:rsidP="00294DAF">
            <w:pPr>
              <w:spacing w:after="200" w:line="240" w:lineRule="auto"/>
              <w:contextualSpacing/>
              <w:jc w:val="both"/>
              <w:rPr>
                <w:rFonts w:ascii="Calibri" w:eastAsia="Calibri" w:hAnsi="Calibri" w:cs="Calibri"/>
                <w:b/>
                <w:lang w:val="hr-HR"/>
              </w:rPr>
            </w:pPr>
            <w:r w:rsidRPr="00294DAF">
              <w:rPr>
                <w:rFonts w:ascii="Calibri" w:eastAsia="Calibri" w:hAnsi="Calibri" w:cs="Times New Roman"/>
                <w:lang w:val="hr-HR"/>
              </w:rPr>
              <w:t xml:space="preserve">NAPOMENA: Popis preporučene literature nije konačan i proširit će se novim naslovima u dogovoru s polaznicima </w:t>
            </w:r>
            <w:r w:rsidRPr="00294DAF">
              <w:rPr>
                <w:rFonts w:ascii="Calibri" w:eastAsia="Calibri" w:hAnsi="Calibri" w:cs="Calibri"/>
                <w:lang w:val="hr-HR"/>
              </w:rPr>
              <w:t>predmeta</w:t>
            </w:r>
            <w:r w:rsidRPr="00294DAF">
              <w:rPr>
                <w:rFonts w:ascii="Calibri" w:eastAsia="Calibri" w:hAnsi="Calibri" w:cs="Times New Roman"/>
                <w:lang w:val="hr-HR"/>
              </w:rPr>
              <w:t>, sukladno odabranim temama seminarskog rada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Priopćenja o predmetu</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Priopćenja o pravima i obvezama </w:t>
            </w:r>
            <w:r w:rsidRPr="00294DAF">
              <w:rPr>
                <w:rFonts w:ascii="Calibri" w:eastAsia="Calibri" w:hAnsi="Calibri" w:cs="Calibri"/>
                <w:color w:val="000000"/>
                <w:szCs w:val="24"/>
                <w:lang w:val="hr-HR"/>
              </w:rPr>
              <w:t>doktorandi</w:t>
            </w:r>
            <w:r w:rsidRPr="00294DAF">
              <w:rPr>
                <w:rFonts w:ascii="Calibri" w:eastAsia="Calibri" w:hAnsi="Calibri" w:cs="Calibri"/>
                <w:color w:val="000000"/>
                <w:lang w:val="hr-HR"/>
              </w:rPr>
              <w:t xml:space="preserve"> će dobiti na prvom susretu, a moći će ih koristiti i na mrežnoj stranici Fakulteta.</w:t>
            </w:r>
          </w:p>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Konzultacije</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Dogovori s nastavnikom izvan nastavnog procesa održavat će se u vrijeme predviđenih konzultacija, a moguće je i elektroničkom poštom.</w:t>
            </w:r>
          </w:p>
        </w:tc>
      </w:tr>
    </w:tbl>
    <w:p w:rsidR="00294DAF" w:rsidRPr="00294DAF" w:rsidRDefault="00294DAF" w:rsidP="00294DAF">
      <w:pPr>
        <w:spacing w:after="200" w:line="276" w:lineRule="auto"/>
        <w:rPr>
          <w:rFonts w:ascii="Calibri" w:eastAsia="Calibri" w:hAnsi="Calibri" w:cs="Times New Roman"/>
          <w:lang w:val="hr-HR"/>
        </w:rPr>
      </w:pPr>
    </w:p>
    <w:p w:rsidR="00294DAF" w:rsidRDefault="00294DAF" w:rsidP="00294DAF">
      <w:pPr>
        <w:spacing w:after="200" w:line="276" w:lineRule="auto"/>
        <w:rPr>
          <w:rFonts w:ascii="Calibri" w:eastAsia="Calibri" w:hAnsi="Calibri" w:cs="Times New Roman"/>
          <w:lang w:val="hr-HR"/>
        </w:rPr>
      </w:pPr>
    </w:p>
    <w:p w:rsidR="00223D8E" w:rsidRDefault="00223D8E" w:rsidP="00294DAF">
      <w:pPr>
        <w:spacing w:after="200" w:line="276" w:lineRule="auto"/>
        <w:rPr>
          <w:rFonts w:ascii="Calibri" w:eastAsia="Calibri" w:hAnsi="Calibri" w:cs="Times New Roman"/>
          <w:lang w:val="hr-HR"/>
        </w:rPr>
      </w:pPr>
    </w:p>
    <w:p w:rsidR="00223D8E" w:rsidRPr="00294DAF" w:rsidRDefault="00223D8E"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272"/>
        <w:gridCol w:w="502"/>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Kulturni svjetonazori u Bosni i Hercegovini</w:t>
            </w:r>
          </w:p>
          <w:p w:rsidR="00294DAF" w:rsidRPr="00294DAF" w:rsidRDefault="00294DAF" w:rsidP="00294DAF">
            <w:pPr>
              <w:tabs>
                <w:tab w:val="left" w:pos="3330"/>
              </w:tabs>
              <w:spacing w:after="0" w:line="276" w:lineRule="auto"/>
              <w:jc w:val="center"/>
              <w:rPr>
                <w:rFonts w:ascii="Calibri" w:eastAsia="Calibri" w:hAnsi="Calibri" w:cs="Calibri"/>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FFKRD317</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color w:val="000000"/>
                <w:lang w:val="hr-HR"/>
              </w:rPr>
            </w:pPr>
            <w:r w:rsidRPr="00294DAF">
              <w:rPr>
                <w:rFonts w:ascii="Calibri" w:eastAsia="Calibri" w:hAnsi="Calibri" w:cs="Times New Roman"/>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dokt</w:t>
            </w:r>
            <w:r w:rsidR="00223D8E">
              <w:rPr>
                <w:rFonts w:ascii="Calibri" w:eastAsia="Calibri" w:hAnsi="Calibri" w:cs="Calibri"/>
                <w:color w:val="000000"/>
                <w:lang w:val="hr-HR"/>
              </w:rPr>
              <w:t xml:space="preserve">orandi trećeg semestra, modul: </w:t>
            </w:r>
          </w:p>
          <w:p w:rsidR="00294DAF" w:rsidRPr="00294DAF" w:rsidRDefault="00223D8E" w:rsidP="00294DAF">
            <w:pPr>
              <w:spacing w:after="0" w:line="276" w:lineRule="auto"/>
              <w:jc w:val="center"/>
              <w:rPr>
                <w:rFonts w:ascii="Calibri" w:eastAsia="Calibri" w:hAnsi="Calibri" w:cs="Calibri"/>
                <w:color w:val="000000"/>
                <w:lang w:val="hr-HR"/>
              </w:rPr>
            </w:pPr>
            <w:r>
              <w:rPr>
                <w:rFonts w:ascii="Calibri" w:eastAsia="Calibri" w:hAnsi="Calibri" w:cs="Calibri"/>
                <w:color w:val="000000"/>
                <w:lang w:val="hr-HR"/>
              </w:rPr>
              <w:t>Jezik i književnost, smjer: K</w:t>
            </w:r>
            <w:r w:rsidR="00294DAF" w:rsidRPr="00294DAF">
              <w:rPr>
                <w:rFonts w:ascii="Calibri" w:eastAsia="Calibri" w:hAnsi="Calibri" w:cs="Calibri"/>
                <w:color w:val="000000"/>
                <w:lang w:val="hr-HR"/>
              </w:rPr>
              <w:t>roatistika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 sc. Iva Beljan Kovačić, izv. prof.</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lang w:val="hr-HR"/>
              </w:rPr>
              <w:t>iva.beljankovacic@ff.sum.ba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200" w:line="276" w:lineRule="auto"/>
              <w:rPr>
                <w:rFonts w:ascii="Calibri" w:eastAsia="Calibri" w:hAnsi="Calibri" w:cs="Calibri"/>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196"/>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upoznati doktorande s teorijskim konceptom kulturnoga svjetonazora</w:t>
            </w:r>
          </w:p>
          <w:p w:rsidR="00294DAF" w:rsidRPr="00294DAF" w:rsidRDefault="00294DAF" w:rsidP="00294DAF">
            <w:pPr>
              <w:numPr>
                <w:ilvl w:val="0"/>
                <w:numId w:val="196"/>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predstaviti im osnovne pristupe u istraživanju sociokulturne evolucije</w:t>
            </w:r>
          </w:p>
          <w:p w:rsidR="00294DAF" w:rsidRPr="00294DAF" w:rsidRDefault="00294DAF" w:rsidP="00294DAF">
            <w:pPr>
              <w:numPr>
                <w:ilvl w:val="0"/>
                <w:numId w:val="196"/>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objasniti razliku između dubinskih razvojnih struktura i njihovih površinskih konfiguracija</w:t>
            </w:r>
          </w:p>
          <w:p w:rsidR="00294DAF" w:rsidRPr="00294DAF" w:rsidRDefault="00294DAF" w:rsidP="00294DAF">
            <w:pPr>
              <w:numPr>
                <w:ilvl w:val="0"/>
                <w:numId w:val="196"/>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uputiti ih u osnove analize kulturnih svjetonazora u bosanskohercegovačkom kontekstu.</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200" w:line="276"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color w:val="000000"/>
                <w:lang w:val="hr-HR"/>
              </w:rPr>
            </w:pPr>
            <w:r w:rsidRPr="00294DAF">
              <w:rPr>
                <w:rFonts w:ascii="Calibri" w:eastAsia="Calibri" w:hAnsi="Calibri" w:cs="Times New Roman"/>
                <w:color w:val="000000"/>
                <w:lang w:val="hr-HR"/>
              </w:rPr>
              <w:t>Nakon položenog predmeta doktorandi će znati/moći:</w:t>
            </w:r>
          </w:p>
          <w:p w:rsidR="00294DAF" w:rsidRPr="00294DAF" w:rsidRDefault="00294DAF" w:rsidP="00294DAF">
            <w:pPr>
              <w:numPr>
                <w:ilvl w:val="0"/>
                <w:numId w:val="197"/>
              </w:numPr>
              <w:spacing w:after="0" w:line="240" w:lineRule="auto"/>
              <w:jc w:val="both"/>
              <w:rPr>
                <w:rFonts w:ascii="Calibri" w:eastAsia="Calibri" w:hAnsi="Calibri" w:cs="Calibri"/>
                <w:color w:val="000000"/>
                <w:lang w:val="hr-BA"/>
              </w:rPr>
            </w:pPr>
            <w:r w:rsidRPr="00294DAF">
              <w:rPr>
                <w:rFonts w:ascii="Calibri" w:eastAsia="Calibri" w:hAnsi="Calibri" w:cs="Calibri"/>
                <w:color w:val="000000"/>
                <w:lang w:val="hr-BA"/>
              </w:rPr>
              <w:t>opisati osnovne teorijske pristupe u istraživanju sociokulturne evolucije</w:t>
            </w:r>
          </w:p>
          <w:p w:rsidR="00294DAF" w:rsidRPr="00294DAF" w:rsidRDefault="00294DAF" w:rsidP="00294DAF">
            <w:pPr>
              <w:numPr>
                <w:ilvl w:val="0"/>
                <w:numId w:val="197"/>
              </w:numPr>
              <w:spacing w:after="0" w:line="240" w:lineRule="auto"/>
              <w:jc w:val="both"/>
              <w:rPr>
                <w:rFonts w:ascii="Calibri" w:eastAsia="Calibri" w:hAnsi="Calibri" w:cs="Calibri"/>
                <w:color w:val="000000"/>
                <w:lang w:val="hr-BA"/>
              </w:rPr>
            </w:pPr>
            <w:r w:rsidRPr="00294DAF">
              <w:rPr>
                <w:rFonts w:ascii="Calibri" w:eastAsia="Calibri" w:hAnsi="Calibri" w:cs="Calibri"/>
                <w:color w:val="000000"/>
                <w:lang w:val="hr-BA"/>
              </w:rPr>
              <w:t>analizirati elemente različitih kulturnih svjetonazora na primjerima iz bosanskohercegovačkoga konteksta</w:t>
            </w:r>
          </w:p>
          <w:p w:rsidR="00294DAF" w:rsidRPr="00294DAF" w:rsidRDefault="00294DAF" w:rsidP="00294DAF">
            <w:pPr>
              <w:numPr>
                <w:ilvl w:val="0"/>
                <w:numId w:val="197"/>
              </w:numPr>
              <w:spacing w:after="0" w:line="240" w:lineRule="auto"/>
              <w:jc w:val="both"/>
              <w:rPr>
                <w:rFonts w:ascii="Calibri" w:eastAsia="Calibri" w:hAnsi="Calibri" w:cs="Calibri"/>
                <w:color w:val="000000"/>
                <w:lang w:val="hr-BA"/>
              </w:rPr>
            </w:pPr>
            <w:r w:rsidRPr="00294DAF">
              <w:rPr>
                <w:rFonts w:ascii="Calibri" w:eastAsia="Calibri" w:hAnsi="Calibri" w:cs="Calibri"/>
                <w:color w:val="000000"/>
                <w:lang w:val="hr-BA"/>
              </w:rPr>
              <w:t>uspoređivati učinke svjetonazorskih promjena u različitim povijesnim razdobljima</w:t>
            </w:r>
          </w:p>
          <w:p w:rsidR="00294DAF" w:rsidRPr="00294DAF" w:rsidRDefault="00294DAF" w:rsidP="00294DAF">
            <w:pPr>
              <w:numPr>
                <w:ilvl w:val="0"/>
                <w:numId w:val="197"/>
              </w:numPr>
              <w:spacing w:after="0" w:line="240" w:lineRule="auto"/>
              <w:jc w:val="both"/>
              <w:rPr>
                <w:rFonts w:ascii="Calibri" w:eastAsia="Calibri" w:hAnsi="Calibri" w:cs="Calibri"/>
                <w:color w:val="000000"/>
                <w:lang w:val="hr-BA"/>
              </w:rPr>
            </w:pPr>
            <w:r w:rsidRPr="00294DAF">
              <w:rPr>
                <w:rFonts w:ascii="Calibri" w:eastAsia="Calibri" w:hAnsi="Calibri" w:cs="Calibri"/>
                <w:color w:val="000000"/>
                <w:lang w:val="hr-BA"/>
              </w:rPr>
              <w:t xml:space="preserve">vrednovati svjetonazorske promjene u bosanskohercegovačkoj kulturnoj povijesti.  </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200" w:line="276"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rPr>
                <w:rFonts w:ascii="Calibri" w:eastAsia="Calibri" w:hAnsi="Calibri" w:cs="Calibri"/>
                <w:color w:val="000000"/>
                <w:lang w:val="hr-BA"/>
              </w:rPr>
            </w:pPr>
            <w:r w:rsidRPr="00294DAF">
              <w:rPr>
                <w:rFonts w:ascii="Calibri" w:eastAsia="Calibri" w:hAnsi="Calibri" w:cs="Calibri"/>
                <w:color w:val="000000"/>
                <w:lang w:val="hr-BA"/>
              </w:rPr>
              <w:t>Modeli istraživanja sociokulturne evolucije: K. Wilber, J. Gebser, C. Graves. Teorijski koncept kulturnog svjetonazora: određenje, problemska pitanja, mogućnosti primjene. Dubinske i površinske strukture: mogućnosti prepoznavanja istih svjetonazora u različitim kulturama. Bosanskohercegovački kontekst: vertikalna i horizontalna tipologija svjetonazora. Magijsko-mitski svjetonazor: usmena kultura, elementi u suvremenoj kulturi. Egoični svjetonazor: karakteristike, povijest, zastupljenost. Dogmatski svjetonazor: konfesiocentrične i etnocentrične kulture, površinske različitosti i dubinske sličnosti. Racionalni svjetonazor: povijest i učinci. Egzistencijalni svjetonazor: modeli kulture, (ne)zastupljenost.</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9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9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pohađati nastavu i sudjelovati u nastavnome procesu</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76" w:lineRule="auto"/>
              <w:rPr>
                <w:rFonts w:ascii="Calibri" w:eastAsia="Calibri" w:hAnsi="Calibri" w:cs="Calibri"/>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Beck, D. E. i Cowan, C.,</w:t>
            </w:r>
            <w:r w:rsidRPr="00294DAF">
              <w:rPr>
                <w:rFonts w:ascii="Calibri" w:eastAsia="Calibri" w:hAnsi="Calibri" w:cs="Calibri"/>
                <w:i/>
                <w:iCs/>
                <w:color w:val="000000"/>
                <w:lang w:val="hr-HR"/>
              </w:rPr>
              <w:t>Spiral Dynamics. Mastering Values, Leadership and Change,</w:t>
            </w:r>
            <w:r w:rsidRPr="00294DAF">
              <w:rPr>
                <w:rFonts w:ascii="Calibri" w:eastAsia="Calibri" w:hAnsi="Calibri" w:cs="Calibri"/>
                <w:color w:val="000000"/>
                <w:lang w:val="hr-HR"/>
              </w:rPr>
              <w:t xml:space="preserve"> Malden; Oxford; Carlton, 1996.</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Borš, V.,</w:t>
            </w:r>
            <w:r w:rsidRPr="00294DAF">
              <w:rPr>
                <w:rFonts w:ascii="Calibri" w:eastAsia="Calibri" w:hAnsi="Calibri" w:cs="Calibri"/>
                <w:i/>
                <w:iCs/>
                <w:color w:val="000000"/>
                <w:lang w:val="hr-HR"/>
              </w:rPr>
              <w:t>Integralna teorija Kena Wilbera,</w:t>
            </w:r>
            <w:r w:rsidRPr="00294DAF">
              <w:rPr>
                <w:rFonts w:ascii="Calibri" w:eastAsia="Calibri" w:hAnsi="Calibri" w:cs="Calibri"/>
                <w:color w:val="000000"/>
                <w:lang w:val="hr-HR"/>
              </w:rPr>
              <w:t xml:space="preserve"> Zagreb, 2012.</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Burke, P.,</w:t>
            </w:r>
            <w:r w:rsidRPr="00294DAF">
              <w:rPr>
                <w:rFonts w:ascii="Calibri" w:eastAsia="Calibri" w:hAnsi="Calibri" w:cs="Calibri"/>
                <w:i/>
                <w:iCs/>
                <w:color w:val="000000"/>
                <w:lang w:val="hr-HR"/>
              </w:rPr>
              <w:t>Junaci, nitkovi i lude. Narodna kultura predindustrijske Evrope,</w:t>
            </w:r>
            <w:r w:rsidRPr="00294DAF">
              <w:rPr>
                <w:rFonts w:ascii="Calibri" w:eastAsia="Calibri" w:hAnsi="Calibri" w:cs="Calibri"/>
                <w:color w:val="000000"/>
                <w:lang w:val="hr-HR"/>
              </w:rPr>
              <w:t xml:space="preserve"> Zagreb, 1991.</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Delumeau, J. (Delimo, Ž.),</w:t>
            </w:r>
            <w:r w:rsidRPr="00294DAF">
              <w:rPr>
                <w:rFonts w:ascii="Calibri" w:eastAsia="Calibri" w:hAnsi="Calibri" w:cs="Calibri"/>
                <w:i/>
                <w:iCs/>
                <w:color w:val="000000"/>
                <w:lang w:val="hr-HR"/>
              </w:rPr>
              <w:t>Strah na Zapadu. XIV – XVIII veka: opsednuti grad,</w:t>
            </w:r>
            <w:r w:rsidRPr="00294DAF">
              <w:rPr>
                <w:rFonts w:ascii="Calibri" w:eastAsia="Calibri" w:hAnsi="Calibri" w:cs="Calibri"/>
                <w:color w:val="000000"/>
                <w:lang w:val="hr-HR"/>
              </w:rPr>
              <w:t xml:space="preserve"> Vrnjačka Banja, 1982.</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Delumeau, J. (Delimo, Ž.),</w:t>
            </w:r>
            <w:r w:rsidRPr="00294DAF">
              <w:rPr>
                <w:rFonts w:ascii="Calibri" w:eastAsia="Calibri" w:hAnsi="Calibri" w:cs="Calibri"/>
                <w:i/>
                <w:iCs/>
                <w:color w:val="000000"/>
                <w:lang w:val="hr-HR"/>
              </w:rPr>
              <w:t>Greh i strah. Stvaranje osećanja krivice na Zapadu od XIV do XVIII veka</w:t>
            </w:r>
            <w:r w:rsidRPr="00294DAF">
              <w:rPr>
                <w:rFonts w:ascii="Calibri" w:eastAsia="Calibri" w:hAnsi="Calibri" w:cs="Calibri"/>
                <w:color w:val="000000"/>
                <w:lang w:val="hr-HR"/>
              </w:rPr>
              <w:t xml:space="preserve">. </w:t>
            </w:r>
            <w:r w:rsidRPr="00294DAF">
              <w:rPr>
                <w:rFonts w:ascii="Calibri" w:eastAsia="Calibri" w:hAnsi="Calibri" w:cs="Calibri"/>
                <w:i/>
                <w:iCs/>
                <w:color w:val="000000"/>
                <w:lang w:val="hr-HR"/>
              </w:rPr>
              <w:t>I i II,</w:t>
            </w:r>
            <w:r w:rsidRPr="00294DAF">
              <w:rPr>
                <w:rFonts w:ascii="Calibri" w:eastAsia="Calibri" w:hAnsi="Calibri" w:cs="Calibri"/>
                <w:color w:val="000000"/>
                <w:lang w:val="hr-HR"/>
              </w:rPr>
              <w:t xml:space="preserve"> Novi Sad, 1986.</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Dülmen, R.,</w:t>
            </w:r>
            <w:r w:rsidRPr="00294DAF">
              <w:rPr>
                <w:rFonts w:ascii="Calibri" w:eastAsia="Calibri" w:hAnsi="Calibri" w:cs="Calibri"/>
                <w:i/>
                <w:iCs/>
                <w:color w:val="000000"/>
                <w:lang w:val="hr-HR"/>
              </w:rPr>
              <w:t>Otkriće individuuma 1500.-1800.,</w:t>
            </w:r>
            <w:r w:rsidRPr="00294DAF">
              <w:rPr>
                <w:rFonts w:ascii="Calibri" w:eastAsia="Calibri" w:hAnsi="Calibri" w:cs="Calibri"/>
                <w:color w:val="000000"/>
                <w:lang w:val="hr-HR"/>
              </w:rPr>
              <w:t xml:space="preserve"> Zagreb, 2005.</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Džaja, S. M.,</w:t>
            </w:r>
            <w:r w:rsidRPr="00294DAF">
              <w:rPr>
                <w:rFonts w:ascii="Calibri" w:eastAsia="Calibri" w:hAnsi="Calibri" w:cs="Calibri"/>
                <w:i/>
                <w:iCs/>
                <w:color w:val="000000"/>
                <w:lang w:val="hr-HR"/>
              </w:rPr>
              <w:t>Konfesionalnost i nacionalnost Bosne i Hercegovine. Predemancipacijsko razdoblje 1463. – 1804</w:t>
            </w:r>
            <w:r w:rsidRPr="00294DAF">
              <w:rPr>
                <w:rFonts w:ascii="Calibri" w:eastAsia="Calibri" w:hAnsi="Calibri" w:cs="Calibri"/>
                <w:color w:val="000000"/>
                <w:lang w:val="hr-HR"/>
              </w:rPr>
              <w:t>., Mostar, 1999.</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Elias, N. (Elijas, N.),</w:t>
            </w:r>
            <w:r w:rsidRPr="00294DAF">
              <w:rPr>
                <w:rFonts w:ascii="Calibri" w:eastAsia="Calibri" w:hAnsi="Calibri" w:cs="Calibri"/>
                <w:i/>
                <w:iCs/>
                <w:color w:val="000000"/>
                <w:lang w:val="hr-HR"/>
              </w:rPr>
              <w:t>Proces civilizacije. Sociogenetička i psihogenetička istraživanja,</w:t>
            </w:r>
            <w:r w:rsidRPr="00294DAF">
              <w:rPr>
                <w:rFonts w:ascii="Calibri" w:eastAsia="Calibri" w:hAnsi="Calibri" w:cs="Calibri"/>
                <w:color w:val="000000"/>
                <w:lang w:val="hr-HR"/>
              </w:rPr>
              <w:t xml:space="preserve"> Sremski Karlovci; Novi Sad, 2001.</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Gebser, J.,</w:t>
            </w:r>
            <w:r w:rsidRPr="00294DAF">
              <w:rPr>
                <w:rFonts w:ascii="Calibri" w:eastAsia="Calibri" w:hAnsi="Calibri" w:cs="Calibri"/>
                <w:i/>
                <w:iCs/>
                <w:color w:val="000000"/>
                <w:lang w:val="hr-HR"/>
              </w:rPr>
              <w:t>The Ever-present Origin,</w:t>
            </w:r>
            <w:r w:rsidRPr="00294DAF">
              <w:rPr>
                <w:rFonts w:ascii="Calibri" w:eastAsia="Calibri" w:hAnsi="Calibri" w:cs="Calibri"/>
                <w:color w:val="000000"/>
                <w:lang w:val="hr-HR"/>
              </w:rPr>
              <w:t xml:space="preserve"> Athens, 1985.</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Ginzburg, C.,</w:t>
            </w:r>
            <w:r w:rsidRPr="00294DAF">
              <w:rPr>
                <w:rFonts w:ascii="Calibri" w:eastAsia="Calibri" w:hAnsi="Calibri" w:cs="Calibri"/>
                <w:i/>
                <w:iCs/>
                <w:color w:val="000000"/>
                <w:lang w:val="hr-HR"/>
              </w:rPr>
              <w:t>Sir i crvi. Kozmos jednog mlinara iz 16. stoljeća,</w:t>
            </w:r>
            <w:r w:rsidRPr="00294DAF">
              <w:rPr>
                <w:rFonts w:ascii="Calibri" w:eastAsia="Calibri" w:hAnsi="Calibri" w:cs="Calibri"/>
                <w:color w:val="000000"/>
                <w:lang w:val="hr-HR"/>
              </w:rPr>
              <w:t xml:space="preserve"> Zagreb, 1989.</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Huizinga, J.,</w:t>
            </w:r>
            <w:r w:rsidRPr="00294DAF">
              <w:rPr>
                <w:rFonts w:ascii="Calibri" w:eastAsia="Calibri" w:hAnsi="Calibri" w:cs="Calibri"/>
                <w:i/>
                <w:iCs/>
                <w:color w:val="000000"/>
                <w:lang w:val="hr-HR"/>
              </w:rPr>
              <w:t>Jesen srednjeg vijeka</w:t>
            </w:r>
            <w:r w:rsidRPr="00294DAF">
              <w:rPr>
                <w:rFonts w:ascii="Calibri" w:eastAsia="Calibri" w:hAnsi="Calibri" w:cs="Calibri"/>
                <w:color w:val="000000"/>
                <w:lang w:val="hr-HR"/>
              </w:rPr>
              <w:t>, Zagreb, 1991.</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Ivandić, Lj.,</w:t>
            </w:r>
            <w:r w:rsidRPr="00294DAF">
              <w:rPr>
                <w:rFonts w:ascii="Calibri" w:eastAsia="Calibri" w:hAnsi="Calibri" w:cs="Calibri"/>
                <w:i/>
                <w:iCs/>
                <w:color w:val="000000"/>
                <w:lang w:val="hr-HR"/>
              </w:rPr>
              <w:t>Pučko praznovjerje,</w:t>
            </w:r>
            <w:r w:rsidRPr="00294DAF">
              <w:rPr>
                <w:rFonts w:ascii="Calibri" w:eastAsia="Calibri" w:hAnsi="Calibri" w:cs="Calibri"/>
                <w:color w:val="000000"/>
                <w:lang w:val="hr-HR"/>
              </w:rPr>
              <w:t xml:space="preserve"> Madrid, 1965.</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Kravar, Z.,</w:t>
            </w:r>
            <w:r w:rsidRPr="00294DAF">
              <w:rPr>
                <w:rFonts w:ascii="Calibri" w:eastAsia="Calibri" w:hAnsi="Calibri" w:cs="Calibri"/>
                <w:i/>
                <w:iCs/>
                <w:color w:val="000000"/>
                <w:lang w:val="hr-HR"/>
              </w:rPr>
              <w:t>Antimodernizam,</w:t>
            </w:r>
            <w:r w:rsidRPr="00294DAF">
              <w:rPr>
                <w:rFonts w:ascii="Calibri" w:eastAsia="Calibri" w:hAnsi="Calibri" w:cs="Calibri"/>
                <w:color w:val="000000"/>
                <w:lang w:val="hr-HR"/>
              </w:rPr>
              <w:t xml:space="preserve"> Zagreb, 2003.</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Le Goff, J.,</w:t>
            </w:r>
            <w:r w:rsidRPr="00294DAF">
              <w:rPr>
                <w:rFonts w:ascii="Calibri" w:eastAsia="Calibri" w:hAnsi="Calibri" w:cs="Calibri"/>
                <w:i/>
                <w:iCs/>
                <w:color w:val="000000"/>
                <w:lang w:val="hr-HR"/>
              </w:rPr>
              <w:t>Civilizacija srednjovjekovnog Zapada,</w:t>
            </w:r>
            <w:r w:rsidRPr="00294DAF">
              <w:rPr>
                <w:rFonts w:ascii="Calibri" w:eastAsia="Calibri" w:hAnsi="Calibri" w:cs="Calibri"/>
                <w:color w:val="000000"/>
                <w:lang w:val="hr-HR"/>
              </w:rPr>
              <w:t xml:space="preserve"> Zagreb, 1998.</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Lévy-Bruhl, L.,</w:t>
            </w:r>
            <w:r w:rsidRPr="00294DAF">
              <w:rPr>
                <w:rFonts w:ascii="Calibri" w:eastAsia="Calibri" w:hAnsi="Calibri" w:cs="Calibri"/>
                <w:i/>
                <w:iCs/>
                <w:color w:val="000000"/>
                <w:lang w:val="hr-HR"/>
              </w:rPr>
              <w:t>Primitivni mentalitet,</w:t>
            </w:r>
            <w:r w:rsidRPr="00294DAF">
              <w:rPr>
                <w:rFonts w:ascii="Calibri" w:eastAsia="Calibri" w:hAnsi="Calibri" w:cs="Calibri"/>
                <w:color w:val="000000"/>
                <w:lang w:val="hr-HR"/>
              </w:rPr>
              <w:t xml:space="preserve"> Zagreb, 1954.</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Mazower, M.,</w:t>
            </w:r>
            <w:r w:rsidRPr="00294DAF">
              <w:rPr>
                <w:rFonts w:ascii="Calibri" w:eastAsia="Calibri" w:hAnsi="Calibri" w:cs="Calibri"/>
                <w:i/>
                <w:iCs/>
                <w:color w:val="000000"/>
                <w:lang w:val="hr-HR"/>
              </w:rPr>
              <w:t>Balkan. Kratka povijest,</w:t>
            </w:r>
            <w:r w:rsidRPr="00294DAF">
              <w:rPr>
                <w:rFonts w:ascii="Calibri" w:eastAsia="Calibri" w:hAnsi="Calibri" w:cs="Calibri"/>
                <w:color w:val="000000"/>
                <w:lang w:val="hr-HR"/>
              </w:rPr>
              <w:t xml:space="preserve"> Zagreb, 2003. </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Wilber, K.,</w:t>
            </w:r>
            <w:r w:rsidRPr="00294DAF">
              <w:rPr>
                <w:rFonts w:ascii="Calibri" w:eastAsia="Calibri" w:hAnsi="Calibri" w:cs="Calibri"/>
                <w:i/>
                <w:iCs/>
                <w:color w:val="000000"/>
                <w:lang w:val="hr-HR"/>
              </w:rPr>
              <w:t>Sex, Ecology, Spirituality. The Spirit of Evolution,</w:t>
            </w:r>
            <w:r w:rsidRPr="00294DAF">
              <w:rPr>
                <w:rFonts w:ascii="Calibri" w:eastAsia="Calibri" w:hAnsi="Calibri" w:cs="Calibri"/>
                <w:color w:val="000000"/>
                <w:lang w:val="hr-HR"/>
              </w:rPr>
              <w:t xml:space="preserve"> Boston; London, 1995.</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Wilber, K.,</w:t>
            </w:r>
            <w:r w:rsidRPr="00294DAF">
              <w:rPr>
                <w:rFonts w:ascii="Calibri" w:eastAsia="Calibri" w:hAnsi="Calibri" w:cs="Calibri"/>
                <w:i/>
                <w:iCs/>
                <w:color w:val="000000"/>
                <w:lang w:val="hr-HR"/>
              </w:rPr>
              <w:t>The Eye of Spirit. An Integral Vision for a World Gone Slightly Mad,</w:t>
            </w:r>
            <w:r w:rsidRPr="00294DAF">
              <w:rPr>
                <w:rFonts w:ascii="Calibri" w:eastAsia="Calibri" w:hAnsi="Calibri" w:cs="Calibri"/>
                <w:color w:val="000000"/>
                <w:lang w:val="hr-HR"/>
              </w:rPr>
              <w:t xml:space="preserve"> Boston; London, 1997.</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Wilber, K.,</w:t>
            </w:r>
            <w:r w:rsidRPr="00294DAF">
              <w:rPr>
                <w:rFonts w:ascii="Calibri" w:eastAsia="Calibri" w:hAnsi="Calibri" w:cs="Calibri"/>
                <w:i/>
                <w:iCs/>
                <w:color w:val="000000"/>
                <w:lang w:val="hr-HR"/>
              </w:rPr>
              <w:t>Integral Psychology. Consciousness, Spirit, Psychology, Therapy,</w:t>
            </w:r>
            <w:r w:rsidRPr="00294DAF">
              <w:rPr>
                <w:rFonts w:ascii="Calibri" w:eastAsia="Calibri" w:hAnsi="Calibri" w:cs="Calibri"/>
                <w:color w:val="000000"/>
                <w:lang w:val="hr-HR"/>
              </w:rPr>
              <w:t xml:space="preserve"> Boston; London, 2000.</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Wilber, K.,</w:t>
            </w:r>
            <w:r w:rsidRPr="00294DAF">
              <w:rPr>
                <w:rFonts w:ascii="Calibri" w:eastAsia="Calibri" w:hAnsi="Calibri" w:cs="Calibri"/>
                <w:i/>
                <w:iCs/>
                <w:color w:val="000000"/>
                <w:lang w:val="hr-HR"/>
              </w:rPr>
              <w:t>Up from Eden. A Transpersonal View of Human Evolution,</w:t>
            </w:r>
            <w:r w:rsidRPr="00294DAF">
              <w:rPr>
                <w:rFonts w:ascii="Calibri" w:eastAsia="Calibri" w:hAnsi="Calibri" w:cs="Calibri"/>
                <w:color w:val="000000"/>
                <w:lang w:val="hr-HR"/>
              </w:rPr>
              <w:t xml:space="preserve"> Wheaton, 2002.</w:t>
            </w:r>
          </w:p>
          <w:p w:rsidR="00294DAF" w:rsidRPr="00294DAF" w:rsidRDefault="00294DAF" w:rsidP="00294DAF">
            <w:pPr>
              <w:numPr>
                <w:ilvl w:val="0"/>
                <w:numId w:val="19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Wilber, K.,</w:t>
            </w:r>
            <w:r w:rsidRPr="00294DAF">
              <w:rPr>
                <w:rFonts w:ascii="Calibri" w:eastAsia="Calibri" w:hAnsi="Calibri" w:cs="Calibri"/>
                <w:i/>
                <w:iCs/>
                <w:color w:val="000000"/>
                <w:lang w:val="hr-HR"/>
              </w:rPr>
              <w:t>Kratka povijest svega,</w:t>
            </w:r>
            <w:r w:rsidRPr="00294DAF">
              <w:rPr>
                <w:rFonts w:ascii="Calibri" w:eastAsia="Calibri" w:hAnsi="Calibri" w:cs="Calibri"/>
                <w:color w:val="000000"/>
                <w:lang w:val="hr-HR"/>
              </w:rPr>
              <w:t xml:space="preserve"> Rijeka, 2005. </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402"/>
        <w:gridCol w:w="992"/>
        <w:gridCol w:w="274"/>
        <w:gridCol w:w="502"/>
        <w:gridCol w:w="621"/>
        <w:gridCol w:w="1239"/>
        <w:gridCol w:w="312"/>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76" w:lineRule="auto"/>
              <w:jc w:val="center"/>
              <w:rPr>
                <w:rFonts w:ascii="Calibri" w:eastAsia="Calibri" w:hAnsi="Calibri" w:cs="Calibri"/>
                <w:b/>
                <w:bCs/>
                <w:lang w:val="hr-HR"/>
              </w:rPr>
            </w:pPr>
            <w:r w:rsidRPr="00294DAF">
              <w:rPr>
                <w:rFonts w:ascii="Calibri" w:eastAsia="Calibri" w:hAnsi="Calibri" w:cs="Calibri"/>
                <w:b/>
                <w:bCs/>
                <w:lang w:val="hr-HR"/>
              </w:rPr>
              <w:t>Hrvatski jezik između norme i uporabe</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FFKRD318</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3.</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76"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color w:val="000000"/>
                <w:lang w:val="hr-HR"/>
              </w:rPr>
              <w:t>upisan treći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dokt</w:t>
            </w:r>
            <w:r w:rsidR="00223D8E">
              <w:rPr>
                <w:rFonts w:ascii="Calibri" w:eastAsia="Calibri" w:hAnsi="Calibri" w:cs="Calibri"/>
                <w:color w:val="000000"/>
                <w:lang w:val="hr-HR"/>
              </w:rPr>
              <w:t xml:space="preserve">orandi trećeg semestra, modul: </w:t>
            </w:r>
          </w:p>
          <w:p w:rsidR="00294DAF" w:rsidRPr="00294DAF" w:rsidRDefault="00223D8E" w:rsidP="00294DAF">
            <w:pPr>
              <w:spacing w:after="0" w:line="276" w:lineRule="auto"/>
              <w:jc w:val="center"/>
              <w:rPr>
                <w:rFonts w:ascii="Calibri" w:eastAsia="Calibri" w:hAnsi="Calibri" w:cs="Calibri"/>
                <w:lang w:val="hr-HR"/>
              </w:rPr>
            </w:pPr>
            <w:r>
              <w:rPr>
                <w:rFonts w:ascii="Calibri" w:eastAsia="Calibri" w:hAnsi="Calibri" w:cs="Calibri"/>
                <w:color w:val="000000"/>
                <w:lang w:val="hr-HR"/>
              </w:rPr>
              <w:t>Jezik i književnost, smjer: K</w:t>
            </w:r>
            <w:r w:rsidR="00294DAF" w:rsidRPr="00294DAF">
              <w:rPr>
                <w:rFonts w:ascii="Calibri" w:eastAsia="Calibri" w:hAnsi="Calibri" w:cs="Calibri"/>
                <w:color w:val="000000"/>
                <w:lang w:val="hr-HR"/>
              </w:rPr>
              <w:t>roatistika</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 sc. Ivona Baković, doc.</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ivona.bakovic@ff.sum.ba</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Suradnici na predmetu</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76" w:lineRule="auto"/>
              <w:rPr>
                <w:rFonts w:ascii="Calibri" w:eastAsia="Calibri" w:hAnsi="Calibri" w:cs="Calibri"/>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Cilj predmeta je:</w:t>
            </w:r>
          </w:p>
          <w:p w:rsidR="00294DAF" w:rsidRPr="00294DAF" w:rsidRDefault="00294DAF" w:rsidP="00294DAF">
            <w:pPr>
              <w:numPr>
                <w:ilvl w:val="0"/>
                <w:numId w:val="141"/>
              </w:numPr>
              <w:spacing w:after="0" w:line="240" w:lineRule="auto"/>
              <w:contextualSpacing/>
              <w:rPr>
                <w:rFonts w:ascii="Calibri" w:eastAsia="Calibri" w:hAnsi="Calibri" w:cs="Calibri"/>
                <w:sz w:val="24"/>
                <w:szCs w:val="24"/>
                <w:lang w:val="pl-PL"/>
              </w:rPr>
            </w:pPr>
            <w:r w:rsidRPr="00294DAF">
              <w:rPr>
                <w:rFonts w:ascii="Calibri" w:eastAsia="Calibri" w:hAnsi="Calibri" w:cs="Calibri"/>
                <w:lang w:val="pl-PL"/>
              </w:rPr>
              <w:t xml:space="preserve">dati uvid u temeljne razlike između kodificirane i uporabne nome (eksplicitne i implicitne norme) </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76"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Nakon položenoga predmeta doktorandi će znati/moći:</w:t>
            </w:r>
          </w:p>
          <w:p w:rsidR="00294DAF" w:rsidRPr="00294DAF" w:rsidRDefault="00294DAF" w:rsidP="00294DAF">
            <w:pPr>
              <w:numPr>
                <w:ilvl w:val="0"/>
                <w:numId w:val="141"/>
              </w:numPr>
              <w:spacing w:after="0" w:line="240" w:lineRule="auto"/>
              <w:contextualSpacing/>
              <w:rPr>
                <w:rFonts w:ascii="Calibri" w:eastAsia="Calibri" w:hAnsi="Calibri" w:cs="Calibri"/>
                <w:sz w:val="24"/>
                <w:szCs w:val="24"/>
                <w:lang w:val="pl-PL"/>
              </w:rPr>
            </w:pPr>
            <w:r w:rsidRPr="00294DAF">
              <w:rPr>
                <w:rFonts w:ascii="Calibri" w:eastAsia="Calibri" w:hAnsi="Calibri" w:cs="Calibri"/>
                <w:lang w:val="pl-PL"/>
              </w:rPr>
              <w:t>analizirati standardološka načela primijenjena u normativnim priručnicima</w:t>
            </w:r>
          </w:p>
          <w:p w:rsidR="00294DAF" w:rsidRPr="00294DAF" w:rsidRDefault="00294DAF" w:rsidP="00294DAF">
            <w:pPr>
              <w:numPr>
                <w:ilvl w:val="0"/>
                <w:numId w:val="142"/>
              </w:numPr>
              <w:spacing w:after="0" w:line="240" w:lineRule="auto"/>
              <w:contextualSpacing/>
              <w:rPr>
                <w:rFonts w:ascii="Calibri" w:eastAsia="Calibri" w:hAnsi="Calibri" w:cs="Calibri"/>
                <w:sz w:val="24"/>
                <w:szCs w:val="24"/>
                <w:lang w:val="hr-HR"/>
              </w:rPr>
            </w:pPr>
            <w:r w:rsidRPr="00294DAF">
              <w:rPr>
                <w:rFonts w:ascii="Calibri" w:eastAsia="Calibri" w:hAnsi="Calibri" w:cs="Calibri"/>
                <w:lang w:val="hr-HR"/>
              </w:rPr>
              <w:t>kritički vrednovati uporabne prednosti među višestrukim rješenjima u priručnicima</w:t>
            </w:r>
          </w:p>
          <w:p w:rsidR="00294DAF" w:rsidRPr="00294DAF" w:rsidRDefault="00294DAF" w:rsidP="00294DAF">
            <w:pPr>
              <w:numPr>
                <w:ilvl w:val="0"/>
                <w:numId w:val="142"/>
              </w:numPr>
              <w:spacing w:after="0" w:line="240" w:lineRule="auto"/>
              <w:contextualSpacing/>
              <w:rPr>
                <w:rFonts w:ascii="Calibri" w:eastAsia="Calibri" w:hAnsi="Calibri" w:cs="Calibri"/>
                <w:sz w:val="24"/>
                <w:szCs w:val="24"/>
                <w:lang w:val="en-GB"/>
              </w:rPr>
            </w:pPr>
            <w:r w:rsidRPr="00294DAF">
              <w:rPr>
                <w:rFonts w:ascii="Calibri" w:eastAsia="Calibri" w:hAnsi="Calibri" w:cs="Calibri"/>
                <w:lang w:val="hr-HR"/>
              </w:rPr>
              <w:t xml:space="preserve">opisati odnos uzusnoga izbora i organskoga idioma </w:t>
            </w:r>
          </w:p>
          <w:p w:rsidR="00294DAF" w:rsidRPr="00294DAF" w:rsidRDefault="00294DAF" w:rsidP="00294DAF">
            <w:pPr>
              <w:numPr>
                <w:ilvl w:val="0"/>
                <w:numId w:val="142"/>
              </w:numPr>
              <w:spacing w:after="0" w:line="240" w:lineRule="auto"/>
              <w:contextualSpacing/>
              <w:rPr>
                <w:rFonts w:ascii="Calibri" w:eastAsia="Calibri" w:hAnsi="Calibri" w:cs="Calibri"/>
                <w:sz w:val="24"/>
                <w:szCs w:val="24"/>
              </w:rPr>
            </w:pPr>
            <w:r w:rsidRPr="00294DAF">
              <w:rPr>
                <w:rFonts w:ascii="Calibri" w:eastAsia="Calibri" w:hAnsi="Calibri" w:cs="Calibri"/>
                <w:lang w:val="hr-HR"/>
              </w:rPr>
              <w:t xml:space="preserve">razumjeti razlike između razgovornoga fukcionalnog stila od razgovornog stila </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76"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hd w:val="clear" w:color="auto" w:fill="FFFFFF"/>
              <w:spacing w:after="0" w:line="240" w:lineRule="auto"/>
              <w:jc w:val="both"/>
              <w:rPr>
                <w:rFonts w:ascii="Calibri" w:eastAsia="Times New Roman" w:hAnsi="Calibri" w:cs="Calibri"/>
                <w:sz w:val="24"/>
                <w:szCs w:val="24"/>
                <w:lang w:val="hr-HR" w:eastAsia="hr-HR"/>
              </w:rPr>
            </w:pPr>
            <w:r w:rsidRPr="00294DAF">
              <w:rPr>
                <w:rFonts w:ascii="Calibri" w:eastAsia="Times New Roman" w:hAnsi="Calibri" w:cs="Calibri"/>
                <w:lang w:val="hr-HR" w:eastAsia="hr-HR"/>
              </w:rPr>
              <w:t>Normativni problemi na svim jezičnim razinama. Aktualna pravopisna norma i pravopisna praksa. Pravopisni problemi povezani s imena: sklonidba stranih imena i tvorba pridjeva. Razgovorne inačice u normativnim priručnicima.  Anglizmi i engleske riječi u hrvatskome jeziku.</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color w:val="000000"/>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pohađati nastavu i sudjelovati u nastavnome procesu</w:t>
            </w:r>
          </w:p>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obraditi samostalni zadatak i izložiti ga</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lastRenderedPageBreak/>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76" w:lineRule="auto"/>
              <w:rPr>
                <w:rFonts w:ascii="Calibri" w:eastAsia="Calibri" w:hAnsi="Calibri" w:cs="Calibri"/>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lang w:val="hr-HR"/>
              </w:rPr>
            </w:pPr>
            <w:r w:rsidRPr="00294DAF">
              <w:rPr>
                <w:rFonts w:ascii="Calibri" w:eastAsia="Calibri" w:hAnsi="Calibri" w:cs="Calibri"/>
                <w:b/>
                <w:lang w:val="hr-HR"/>
              </w:rPr>
              <w:lastRenderedPageBreak/>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00"/>
              </w:numPr>
              <w:shd w:val="clear" w:color="auto" w:fill="FFFFFF"/>
              <w:spacing w:after="0" w:line="276"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bCs/>
                <w:color w:val="000000"/>
                <w:lang w:eastAsia="hr-HR"/>
              </w:rPr>
              <w:t>Babi</w:t>
            </w:r>
            <w:r w:rsidRPr="00294DAF">
              <w:rPr>
                <w:rFonts w:ascii="Calibri" w:eastAsia="Times New Roman" w:hAnsi="Calibri" w:cs="Calibri"/>
                <w:bCs/>
                <w:color w:val="000000"/>
                <w:lang w:val="hr-HR" w:eastAsia="hr-HR"/>
              </w:rPr>
              <w:t xml:space="preserve">ć, </w:t>
            </w:r>
            <w:r w:rsidRPr="00294DAF">
              <w:rPr>
                <w:rFonts w:ascii="Calibri" w:eastAsia="Times New Roman" w:hAnsi="Calibri" w:cs="Calibri"/>
                <w:bCs/>
                <w:color w:val="000000"/>
                <w:lang w:eastAsia="hr-HR"/>
              </w:rPr>
              <w:t>S</w:t>
            </w:r>
            <w:r w:rsidRPr="00294DAF">
              <w:rPr>
                <w:rFonts w:ascii="Calibri" w:eastAsia="Times New Roman" w:hAnsi="Calibri" w:cs="Calibri"/>
                <w:bCs/>
                <w:color w:val="000000"/>
                <w:lang w:val="hr-HR" w:eastAsia="hr-HR"/>
              </w:rPr>
              <w:t xml:space="preserve">. - </w:t>
            </w:r>
            <w:r w:rsidRPr="00294DAF">
              <w:rPr>
                <w:rFonts w:ascii="Calibri" w:eastAsia="Times New Roman" w:hAnsi="Calibri" w:cs="Calibri"/>
                <w:bCs/>
                <w:color w:val="000000"/>
                <w:lang w:eastAsia="hr-HR"/>
              </w:rPr>
              <w:t>Finka</w:t>
            </w:r>
            <w:r w:rsidRPr="00294DAF">
              <w:rPr>
                <w:rFonts w:ascii="Calibri" w:eastAsia="Times New Roman" w:hAnsi="Calibri" w:cs="Calibri"/>
                <w:bCs/>
                <w:color w:val="000000"/>
                <w:lang w:val="hr-HR" w:eastAsia="hr-HR"/>
              </w:rPr>
              <w:t xml:space="preserve">, </w:t>
            </w:r>
            <w:r w:rsidRPr="00294DAF">
              <w:rPr>
                <w:rFonts w:ascii="Calibri" w:eastAsia="Times New Roman" w:hAnsi="Calibri" w:cs="Calibri"/>
                <w:bCs/>
                <w:color w:val="000000"/>
                <w:lang w:eastAsia="hr-HR"/>
              </w:rPr>
              <w:t>B</w:t>
            </w:r>
            <w:r w:rsidRPr="00294DAF">
              <w:rPr>
                <w:rFonts w:ascii="Calibri" w:eastAsia="Times New Roman" w:hAnsi="Calibri" w:cs="Calibri"/>
                <w:bCs/>
                <w:color w:val="000000"/>
                <w:lang w:val="hr-HR" w:eastAsia="hr-HR"/>
              </w:rPr>
              <w:t xml:space="preserve">. - </w:t>
            </w:r>
            <w:r w:rsidRPr="00294DAF">
              <w:rPr>
                <w:rFonts w:ascii="Calibri" w:eastAsia="Times New Roman" w:hAnsi="Calibri" w:cs="Calibri"/>
                <w:bCs/>
                <w:color w:val="000000"/>
                <w:lang w:eastAsia="hr-HR"/>
              </w:rPr>
              <w:t>Mogu</w:t>
            </w:r>
            <w:r w:rsidRPr="00294DAF">
              <w:rPr>
                <w:rFonts w:ascii="Calibri" w:eastAsia="Times New Roman" w:hAnsi="Calibri" w:cs="Calibri"/>
                <w:bCs/>
                <w:color w:val="000000"/>
                <w:lang w:val="hr-HR" w:eastAsia="hr-HR"/>
              </w:rPr>
              <w:t>š</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 M</w:t>
            </w:r>
            <w:r w:rsidRPr="00294DAF">
              <w:rPr>
                <w:rFonts w:ascii="Calibri" w:eastAsia="Times New Roman" w:hAnsi="Calibri" w:cs="Calibri"/>
                <w:color w:val="000000"/>
                <w:lang w:val="hr-HR" w:eastAsia="hr-HR"/>
              </w:rPr>
              <w:t xml:space="preserve">., </w:t>
            </w:r>
            <w:r w:rsidRPr="00294DAF">
              <w:rPr>
                <w:rFonts w:ascii="Calibri" w:eastAsia="Times New Roman" w:hAnsi="Calibri" w:cs="Calibri"/>
                <w:i/>
                <w:iCs/>
                <w:color w:val="000000"/>
                <w:lang w:eastAsia="hr-HR"/>
              </w:rPr>
              <w:t>Hrvatskipravopis</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Zagreb</w:t>
            </w:r>
            <w:r w:rsidRPr="00294DAF">
              <w:rPr>
                <w:rFonts w:ascii="Calibri" w:eastAsia="Times New Roman" w:hAnsi="Calibri" w:cs="Calibri"/>
                <w:color w:val="000000"/>
                <w:lang w:val="hr-HR" w:eastAsia="hr-HR"/>
              </w:rPr>
              <w:t xml:space="preserve">, </w:t>
            </w:r>
            <w:r w:rsidRPr="00294DAF">
              <w:rPr>
                <w:rFonts w:ascii="Calibri" w:eastAsia="Times New Roman" w:hAnsi="Calibri" w:cs="Calibri"/>
                <w:bCs/>
                <w:color w:val="000000"/>
                <w:lang w:val="hr-HR" w:eastAsia="hr-HR"/>
              </w:rPr>
              <w:t>1996.</w:t>
            </w:r>
          </w:p>
          <w:p w:rsidR="00294DAF" w:rsidRPr="00294DAF" w:rsidRDefault="00294DAF" w:rsidP="00294DAF">
            <w:pPr>
              <w:numPr>
                <w:ilvl w:val="0"/>
                <w:numId w:val="200"/>
              </w:numPr>
              <w:shd w:val="clear" w:color="auto" w:fill="FFFFFF"/>
              <w:spacing w:after="0" w:line="276"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bCs/>
                <w:color w:val="000000"/>
                <w:lang w:eastAsia="hr-HR"/>
              </w:rPr>
              <w:t>Ani</w:t>
            </w:r>
            <w:r w:rsidRPr="00294DAF">
              <w:rPr>
                <w:rFonts w:ascii="Calibri" w:eastAsia="Times New Roman" w:hAnsi="Calibri" w:cs="Calibri"/>
                <w:bCs/>
                <w:color w:val="000000"/>
                <w:lang w:val="hr-HR" w:eastAsia="hr-HR"/>
              </w:rPr>
              <w:t xml:space="preserve">ć, </w:t>
            </w:r>
            <w:r w:rsidRPr="00294DAF">
              <w:rPr>
                <w:rFonts w:ascii="Calibri" w:eastAsia="Times New Roman" w:hAnsi="Calibri" w:cs="Calibri"/>
                <w:bCs/>
                <w:color w:val="000000"/>
                <w:lang w:eastAsia="hr-HR"/>
              </w:rPr>
              <w:t>V</w:t>
            </w:r>
            <w:r w:rsidRPr="00294DAF">
              <w:rPr>
                <w:rFonts w:ascii="Calibri" w:eastAsia="Times New Roman" w:hAnsi="Calibri" w:cs="Calibri"/>
                <w:bCs/>
                <w:color w:val="000000"/>
                <w:lang w:val="hr-HR" w:eastAsia="hr-HR"/>
              </w:rPr>
              <w:t xml:space="preserve">. - </w:t>
            </w:r>
            <w:r w:rsidRPr="00294DAF">
              <w:rPr>
                <w:rFonts w:ascii="Calibri" w:eastAsia="Times New Roman" w:hAnsi="Calibri" w:cs="Calibri"/>
                <w:bCs/>
                <w:color w:val="000000"/>
                <w:lang w:eastAsia="hr-HR"/>
              </w:rPr>
              <w:t>Sili</w:t>
            </w:r>
            <w:r w:rsidRPr="00294DAF">
              <w:rPr>
                <w:rFonts w:ascii="Calibri" w:eastAsia="Times New Roman" w:hAnsi="Calibri" w:cs="Calibri"/>
                <w:bCs/>
                <w:color w:val="000000"/>
                <w:lang w:val="hr-HR" w:eastAsia="hr-HR"/>
              </w:rPr>
              <w:t>ć</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 J</w:t>
            </w:r>
            <w:r w:rsidRPr="00294DAF">
              <w:rPr>
                <w:rFonts w:ascii="Calibri" w:eastAsia="Times New Roman" w:hAnsi="Calibri" w:cs="Calibri"/>
                <w:color w:val="000000"/>
                <w:lang w:val="hr-HR" w:eastAsia="hr-HR"/>
              </w:rPr>
              <w:t xml:space="preserve">., </w:t>
            </w:r>
            <w:r w:rsidRPr="00294DAF">
              <w:rPr>
                <w:rFonts w:ascii="Calibri" w:eastAsia="Times New Roman" w:hAnsi="Calibri" w:cs="Calibri"/>
                <w:i/>
                <w:iCs/>
                <w:color w:val="000000"/>
                <w:lang w:eastAsia="hr-HR"/>
              </w:rPr>
              <w:t>Pravopishrvatskogajezika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Zagreb</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 </w:t>
            </w:r>
            <w:r w:rsidRPr="00294DAF">
              <w:rPr>
                <w:rFonts w:ascii="Calibri" w:eastAsia="Times New Roman" w:hAnsi="Calibri" w:cs="Calibri"/>
                <w:bCs/>
                <w:color w:val="000000"/>
                <w:lang w:val="hr-HR" w:eastAsia="hr-HR"/>
              </w:rPr>
              <w:t>2001</w:t>
            </w:r>
            <w:r w:rsidRPr="00294DAF">
              <w:rPr>
                <w:rFonts w:ascii="Calibri" w:eastAsia="Times New Roman" w:hAnsi="Calibri" w:cs="Calibri"/>
                <w:color w:val="000000"/>
                <w:lang w:val="hr-HR" w:eastAsia="hr-HR"/>
              </w:rPr>
              <w:t>.</w:t>
            </w:r>
          </w:p>
          <w:p w:rsidR="00294DAF" w:rsidRPr="00294DAF" w:rsidRDefault="00294DAF" w:rsidP="00294DAF">
            <w:pPr>
              <w:numPr>
                <w:ilvl w:val="0"/>
                <w:numId w:val="200"/>
              </w:numPr>
              <w:shd w:val="clear" w:color="auto" w:fill="FFFFFF"/>
              <w:spacing w:after="0" w:line="276"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bCs/>
                <w:color w:val="000000"/>
                <w:lang w:eastAsia="hr-HR"/>
              </w:rPr>
              <w:t>Badurina</w:t>
            </w:r>
            <w:r w:rsidRPr="00294DAF">
              <w:rPr>
                <w:rFonts w:ascii="Calibri" w:eastAsia="Times New Roman" w:hAnsi="Calibri" w:cs="Calibri"/>
                <w:bCs/>
                <w:color w:val="000000"/>
                <w:lang w:val="hr-HR" w:eastAsia="hr-HR"/>
              </w:rPr>
              <w:t xml:space="preserve">, </w:t>
            </w:r>
            <w:r w:rsidRPr="00294DAF">
              <w:rPr>
                <w:rFonts w:ascii="Calibri" w:eastAsia="Times New Roman" w:hAnsi="Calibri" w:cs="Calibri"/>
                <w:bCs/>
                <w:color w:val="000000"/>
                <w:lang w:eastAsia="hr-HR"/>
              </w:rPr>
              <w:t>L</w:t>
            </w:r>
            <w:r w:rsidRPr="00294DAF">
              <w:rPr>
                <w:rFonts w:ascii="Calibri" w:eastAsia="Times New Roman" w:hAnsi="Calibri" w:cs="Calibri"/>
                <w:bCs/>
                <w:color w:val="000000"/>
                <w:lang w:val="hr-HR" w:eastAsia="hr-HR"/>
              </w:rPr>
              <w:t xml:space="preserve">. - </w:t>
            </w:r>
            <w:r w:rsidRPr="00294DAF">
              <w:rPr>
                <w:rFonts w:ascii="Calibri" w:eastAsia="Times New Roman" w:hAnsi="Calibri" w:cs="Calibri"/>
                <w:bCs/>
                <w:color w:val="000000"/>
                <w:lang w:eastAsia="hr-HR"/>
              </w:rPr>
              <w:t>Markovi</w:t>
            </w:r>
            <w:r w:rsidRPr="00294DAF">
              <w:rPr>
                <w:rFonts w:ascii="Calibri" w:eastAsia="Times New Roman" w:hAnsi="Calibri" w:cs="Calibri"/>
                <w:bCs/>
                <w:color w:val="000000"/>
                <w:lang w:val="hr-HR" w:eastAsia="hr-HR"/>
              </w:rPr>
              <w:t xml:space="preserve">ć, </w:t>
            </w:r>
            <w:r w:rsidRPr="00294DAF">
              <w:rPr>
                <w:rFonts w:ascii="Calibri" w:eastAsia="Times New Roman" w:hAnsi="Calibri" w:cs="Calibri"/>
                <w:bCs/>
                <w:color w:val="000000"/>
                <w:lang w:eastAsia="hr-HR"/>
              </w:rPr>
              <w:t>I</w:t>
            </w:r>
            <w:r w:rsidRPr="00294DAF">
              <w:rPr>
                <w:rFonts w:ascii="Calibri" w:eastAsia="Times New Roman" w:hAnsi="Calibri" w:cs="Calibri"/>
                <w:bCs/>
                <w:color w:val="000000"/>
                <w:lang w:val="hr-HR" w:eastAsia="hr-HR"/>
              </w:rPr>
              <w:t xml:space="preserve">. - </w:t>
            </w:r>
            <w:r w:rsidRPr="00294DAF">
              <w:rPr>
                <w:rFonts w:ascii="Calibri" w:eastAsia="Times New Roman" w:hAnsi="Calibri" w:cs="Calibri"/>
                <w:bCs/>
                <w:color w:val="000000"/>
                <w:lang w:eastAsia="hr-HR"/>
              </w:rPr>
              <w:t>Mi</w:t>
            </w:r>
            <w:r w:rsidRPr="00294DAF">
              <w:rPr>
                <w:rFonts w:ascii="Calibri" w:eastAsia="Times New Roman" w:hAnsi="Calibri" w:cs="Calibri"/>
                <w:bCs/>
                <w:color w:val="000000"/>
                <w:lang w:val="hr-HR" w:eastAsia="hr-HR"/>
              </w:rPr>
              <w:t>ć</w:t>
            </w:r>
            <w:r w:rsidRPr="00294DAF">
              <w:rPr>
                <w:rFonts w:ascii="Calibri" w:eastAsia="Times New Roman" w:hAnsi="Calibri" w:cs="Calibri"/>
                <w:bCs/>
                <w:color w:val="000000"/>
                <w:lang w:eastAsia="hr-HR"/>
              </w:rPr>
              <w:t>anovi</w:t>
            </w:r>
            <w:r w:rsidRPr="00294DAF">
              <w:rPr>
                <w:rFonts w:ascii="Calibri" w:eastAsia="Times New Roman" w:hAnsi="Calibri" w:cs="Calibri"/>
                <w:bCs/>
                <w:color w:val="000000"/>
                <w:lang w:val="hr-HR" w:eastAsia="hr-HR"/>
              </w:rPr>
              <w:t>ć</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 K</w:t>
            </w:r>
            <w:r w:rsidRPr="00294DAF">
              <w:rPr>
                <w:rFonts w:ascii="Calibri" w:eastAsia="Times New Roman" w:hAnsi="Calibri" w:cs="Calibri"/>
                <w:color w:val="000000"/>
                <w:lang w:val="hr-HR" w:eastAsia="hr-HR"/>
              </w:rPr>
              <w:t xml:space="preserve">., </w:t>
            </w:r>
            <w:r w:rsidRPr="00294DAF">
              <w:rPr>
                <w:rFonts w:ascii="Calibri" w:eastAsia="Times New Roman" w:hAnsi="Calibri" w:cs="Calibri"/>
                <w:i/>
                <w:iCs/>
                <w:color w:val="000000"/>
                <w:lang w:eastAsia="hr-HR"/>
              </w:rPr>
              <w:t>Hrvatskipravopis</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Zagreb</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 </w:t>
            </w:r>
            <w:r w:rsidRPr="00294DAF">
              <w:rPr>
                <w:rFonts w:ascii="Calibri" w:eastAsia="Times New Roman" w:hAnsi="Calibri" w:cs="Calibri"/>
                <w:bCs/>
                <w:color w:val="000000"/>
                <w:lang w:val="hr-HR" w:eastAsia="hr-HR"/>
              </w:rPr>
              <w:t>2007.</w:t>
            </w:r>
          </w:p>
          <w:p w:rsidR="00294DAF" w:rsidRPr="00294DAF" w:rsidRDefault="00294DAF" w:rsidP="00294DAF">
            <w:pPr>
              <w:numPr>
                <w:ilvl w:val="0"/>
                <w:numId w:val="200"/>
              </w:numPr>
              <w:spacing w:after="0" w:line="276"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eastAsia="hr-HR"/>
              </w:rPr>
              <w:t>Sili</w:t>
            </w:r>
            <w:r w:rsidRPr="00294DAF">
              <w:rPr>
                <w:rFonts w:ascii="Calibri" w:eastAsia="Times New Roman" w:hAnsi="Calibri" w:cs="Calibri"/>
                <w:color w:val="000000"/>
                <w:lang w:val="hr-HR" w:eastAsia="hr-HR"/>
              </w:rPr>
              <w:t xml:space="preserve">ć, </w:t>
            </w:r>
            <w:r w:rsidRPr="00294DAF">
              <w:rPr>
                <w:rFonts w:ascii="Calibri" w:eastAsia="Times New Roman" w:hAnsi="Calibri" w:cs="Calibri"/>
                <w:color w:val="000000"/>
                <w:lang w:eastAsia="hr-HR"/>
              </w:rPr>
              <w:t>J</w:t>
            </w:r>
            <w:r w:rsidRPr="00294DAF">
              <w:rPr>
                <w:rFonts w:ascii="Calibri" w:eastAsia="Times New Roman" w:hAnsi="Calibri" w:cs="Calibri"/>
                <w:color w:val="000000"/>
                <w:lang w:val="hr-HR" w:eastAsia="hr-HR"/>
              </w:rPr>
              <w:t xml:space="preserve">., </w:t>
            </w:r>
            <w:r w:rsidRPr="00294DAF">
              <w:rPr>
                <w:rFonts w:ascii="Calibri" w:eastAsia="Times New Roman" w:hAnsi="Calibri" w:cs="Calibri"/>
                <w:i/>
                <w:iCs/>
                <w:color w:val="000000"/>
                <w:lang w:eastAsia="hr-HR"/>
              </w:rPr>
              <w:t>Funkcionalnistilovihrvatskogajezika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Disput</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Zagreb</w:t>
            </w:r>
            <w:r w:rsidRPr="00294DAF">
              <w:rPr>
                <w:rFonts w:ascii="Calibri" w:eastAsia="Times New Roman" w:hAnsi="Calibri" w:cs="Calibri"/>
                <w:color w:val="000000"/>
                <w:lang w:val="hr-HR" w:eastAsia="hr-HR"/>
              </w:rPr>
              <w:t>, 2006.</w:t>
            </w:r>
          </w:p>
          <w:p w:rsidR="00294DAF" w:rsidRPr="00294DAF" w:rsidRDefault="00294DAF" w:rsidP="00294DAF">
            <w:pPr>
              <w:numPr>
                <w:ilvl w:val="0"/>
                <w:numId w:val="200"/>
              </w:numPr>
              <w:spacing w:after="0" w:line="276"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eastAsia="hr-HR"/>
              </w:rPr>
              <w:t>Fran</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i</w:t>
            </w:r>
            <w:r w:rsidRPr="00294DAF">
              <w:rPr>
                <w:rFonts w:ascii="Calibri" w:eastAsia="Times New Roman" w:hAnsi="Calibri" w:cs="Calibri"/>
                <w:color w:val="000000"/>
                <w:lang w:val="hr-HR" w:eastAsia="hr-HR"/>
              </w:rPr>
              <w:t xml:space="preserve">ć, </w:t>
            </w:r>
            <w:r w:rsidRPr="00294DAF">
              <w:rPr>
                <w:rFonts w:ascii="Calibri" w:eastAsia="Times New Roman" w:hAnsi="Calibri" w:cs="Calibri"/>
                <w:color w:val="000000"/>
                <w:lang w:eastAsia="hr-HR"/>
              </w:rPr>
              <w:t>A</w:t>
            </w:r>
            <w:r w:rsidRPr="00294DAF">
              <w:rPr>
                <w:rFonts w:ascii="Calibri" w:eastAsia="Times New Roman" w:hAnsi="Calibri" w:cs="Calibri"/>
                <w:color w:val="000000"/>
                <w:lang w:val="hr-HR" w:eastAsia="hr-HR"/>
              </w:rPr>
              <w:t xml:space="preserve">. – </w:t>
            </w:r>
            <w:r w:rsidRPr="00294DAF">
              <w:rPr>
                <w:rFonts w:ascii="Calibri" w:eastAsia="Times New Roman" w:hAnsi="Calibri" w:cs="Calibri"/>
                <w:color w:val="000000"/>
                <w:lang w:eastAsia="hr-HR"/>
              </w:rPr>
              <w:t>Hude</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ek</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L</w:t>
            </w:r>
            <w:r w:rsidRPr="00294DAF">
              <w:rPr>
                <w:rFonts w:ascii="Calibri" w:eastAsia="Times New Roman" w:hAnsi="Calibri" w:cs="Calibri"/>
                <w:color w:val="000000"/>
                <w:lang w:val="hr-HR" w:eastAsia="hr-HR"/>
              </w:rPr>
              <w:t xml:space="preserve">. - </w:t>
            </w:r>
            <w:r w:rsidRPr="00294DAF">
              <w:rPr>
                <w:rFonts w:ascii="Calibri" w:eastAsia="Times New Roman" w:hAnsi="Calibri" w:cs="Calibri"/>
                <w:color w:val="000000"/>
                <w:lang w:eastAsia="hr-HR"/>
              </w:rPr>
              <w:t>Mihaljevi</w:t>
            </w:r>
            <w:r w:rsidRPr="00294DAF">
              <w:rPr>
                <w:rFonts w:ascii="Calibri" w:eastAsia="Times New Roman" w:hAnsi="Calibri" w:cs="Calibri"/>
                <w:color w:val="000000"/>
                <w:lang w:val="hr-HR" w:eastAsia="hr-HR"/>
              </w:rPr>
              <w:t xml:space="preserve">ć, </w:t>
            </w:r>
            <w:r w:rsidRPr="00294DAF">
              <w:rPr>
                <w:rFonts w:ascii="Calibri" w:eastAsia="Times New Roman" w:hAnsi="Calibri" w:cs="Calibri"/>
                <w:color w:val="000000"/>
                <w:lang w:eastAsia="hr-HR"/>
              </w:rPr>
              <w:t>M</w:t>
            </w:r>
            <w:r w:rsidRPr="00294DAF">
              <w:rPr>
                <w:rFonts w:ascii="Calibri" w:eastAsia="Times New Roman" w:hAnsi="Calibri" w:cs="Calibri"/>
                <w:color w:val="000000"/>
                <w:lang w:val="hr-HR" w:eastAsia="hr-HR"/>
              </w:rPr>
              <w:t xml:space="preserve">., </w:t>
            </w:r>
            <w:r w:rsidRPr="00294DAF">
              <w:rPr>
                <w:rFonts w:ascii="Calibri" w:eastAsia="Times New Roman" w:hAnsi="Calibri" w:cs="Calibri"/>
                <w:i/>
                <w:iCs/>
                <w:color w:val="000000"/>
                <w:lang w:eastAsia="hr-HR"/>
              </w:rPr>
              <w:t>Normativnostivi</w:t>
            </w:r>
            <w:r w:rsidRPr="00294DAF">
              <w:rPr>
                <w:rFonts w:ascii="Calibri" w:eastAsia="Times New Roman" w:hAnsi="Calibri" w:cs="Calibri"/>
                <w:i/>
                <w:iCs/>
                <w:color w:val="000000"/>
                <w:lang w:val="hr-HR" w:eastAsia="hr-HR"/>
              </w:rPr>
              <w:t>š</w:t>
            </w:r>
            <w:r w:rsidRPr="00294DAF">
              <w:rPr>
                <w:rFonts w:ascii="Calibri" w:eastAsia="Times New Roman" w:hAnsi="Calibri" w:cs="Calibri"/>
                <w:i/>
                <w:iCs/>
                <w:color w:val="000000"/>
                <w:lang w:eastAsia="hr-HR"/>
              </w:rPr>
              <w:t>efunkcionalnostuhrvatskomestandardnomjeziku</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Hrvatskasveu</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ili</w:t>
            </w:r>
            <w:r w:rsidRPr="00294DAF">
              <w:rPr>
                <w:rFonts w:ascii="Calibri" w:eastAsia="Times New Roman" w:hAnsi="Calibri" w:cs="Calibri"/>
                <w:color w:val="000000"/>
                <w:lang w:val="hr-HR" w:eastAsia="hr-HR"/>
              </w:rPr>
              <w:t>š</w:t>
            </w:r>
            <w:r w:rsidRPr="00294DAF">
              <w:rPr>
                <w:rFonts w:ascii="Calibri" w:eastAsia="Times New Roman" w:hAnsi="Calibri" w:cs="Calibri"/>
                <w:color w:val="000000"/>
                <w:lang w:eastAsia="hr-HR"/>
              </w:rPr>
              <w:t>nanaklada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Zagreb</w:t>
            </w:r>
            <w:r w:rsidRPr="00294DAF">
              <w:rPr>
                <w:rFonts w:ascii="Calibri" w:eastAsia="Times New Roman" w:hAnsi="Calibri" w:cs="Calibri"/>
                <w:color w:val="000000"/>
                <w:lang w:val="hr-HR" w:eastAsia="hr-HR"/>
              </w:rPr>
              <w:t>, 2006.</w:t>
            </w:r>
          </w:p>
          <w:p w:rsidR="00294DAF" w:rsidRPr="00294DAF" w:rsidRDefault="00294DAF" w:rsidP="00294DAF">
            <w:pPr>
              <w:numPr>
                <w:ilvl w:val="0"/>
                <w:numId w:val="200"/>
              </w:numPr>
              <w:spacing w:after="0" w:line="276"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eastAsia="hr-HR"/>
              </w:rPr>
              <w:t>Bari</w:t>
            </w:r>
            <w:r w:rsidRPr="00294DAF">
              <w:rPr>
                <w:rFonts w:ascii="Calibri" w:eastAsia="Times New Roman" w:hAnsi="Calibri" w:cs="Calibri"/>
                <w:color w:val="000000"/>
                <w:lang w:val="hr-HR" w:eastAsia="hr-HR"/>
              </w:rPr>
              <w:t xml:space="preserve">ć, </w:t>
            </w:r>
            <w:r w:rsidRPr="00294DAF">
              <w:rPr>
                <w:rFonts w:ascii="Calibri" w:eastAsia="Times New Roman" w:hAnsi="Calibri" w:cs="Calibri"/>
                <w:color w:val="000000"/>
                <w:lang w:eastAsia="hr-HR"/>
              </w:rPr>
              <w:t>E</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isuautori</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 </w:t>
            </w:r>
            <w:r w:rsidRPr="00294DAF">
              <w:rPr>
                <w:rFonts w:ascii="Calibri" w:eastAsia="Times New Roman" w:hAnsi="Calibri" w:cs="Calibri"/>
                <w:i/>
                <w:iCs/>
                <w:color w:val="000000"/>
                <w:lang w:eastAsia="hr-HR"/>
              </w:rPr>
              <w:t>Hrvatskijezi</w:t>
            </w:r>
            <w:r w:rsidRPr="00294DAF">
              <w:rPr>
                <w:rFonts w:ascii="Calibri" w:eastAsia="Times New Roman" w:hAnsi="Calibri" w:cs="Calibri"/>
                <w:i/>
                <w:iCs/>
                <w:color w:val="000000"/>
                <w:lang w:val="hr-HR" w:eastAsia="hr-HR"/>
              </w:rPr>
              <w:t>č</w:t>
            </w:r>
            <w:r w:rsidRPr="00294DAF">
              <w:rPr>
                <w:rFonts w:ascii="Calibri" w:eastAsia="Times New Roman" w:hAnsi="Calibri" w:cs="Calibri"/>
                <w:i/>
                <w:iCs/>
                <w:color w:val="000000"/>
                <w:lang w:eastAsia="hr-HR"/>
              </w:rPr>
              <w:t>nisavjetnik</w:t>
            </w:r>
            <w:r w:rsidRPr="00294DAF">
              <w:rPr>
                <w:rFonts w:ascii="Calibri" w:eastAsia="Times New Roman" w:hAnsi="Calibri" w:cs="Calibri"/>
                <w:i/>
                <w:iCs/>
                <w:color w:val="000000"/>
                <w:lang w:val="hr-HR" w:eastAsia="hr-HR"/>
              </w:rPr>
              <w:t>,</w:t>
            </w:r>
            <w:r w:rsidRPr="00294DAF">
              <w:rPr>
                <w:rFonts w:ascii="Calibri" w:eastAsia="Times New Roman" w:hAnsi="Calibri" w:cs="Calibri"/>
                <w:i/>
                <w:iCs/>
                <w:color w:val="000000"/>
                <w:lang w:eastAsia="hr-HR"/>
              </w:rPr>
              <w:t> </w:t>
            </w:r>
            <w:r w:rsidRPr="00294DAF">
              <w:rPr>
                <w:rFonts w:ascii="Calibri" w:eastAsia="Times New Roman" w:hAnsi="Calibri" w:cs="Calibri"/>
                <w:color w:val="000000"/>
                <w:lang w:eastAsia="hr-HR"/>
              </w:rPr>
              <w:t>Zagreb</w:t>
            </w:r>
            <w:r w:rsidRPr="00294DAF">
              <w:rPr>
                <w:rFonts w:ascii="Calibri" w:eastAsia="Times New Roman" w:hAnsi="Calibri" w:cs="Calibri"/>
                <w:color w:val="000000"/>
                <w:lang w:val="hr-HR" w:eastAsia="hr-HR"/>
              </w:rPr>
              <w:t xml:space="preserve"> 1999.</w:t>
            </w:r>
          </w:p>
          <w:p w:rsidR="00294DAF" w:rsidRPr="00294DAF" w:rsidRDefault="00294DAF" w:rsidP="00294DAF">
            <w:pPr>
              <w:numPr>
                <w:ilvl w:val="0"/>
                <w:numId w:val="200"/>
              </w:numPr>
              <w:spacing w:after="0" w:line="276" w:lineRule="auto"/>
              <w:contextualSpacing/>
              <w:rPr>
                <w:rFonts w:ascii="Calibri" w:eastAsia="Times New Roman" w:hAnsi="Calibri" w:cs="Calibri"/>
                <w:color w:val="000000"/>
                <w:sz w:val="24"/>
                <w:szCs w:val="24"/>
                <w:lang w:val="de-DE" w:eastAsia="hr-HR"/>
              </w:rPr>
            </w:pPr>
            <w:r w:rsidRPr="00294DAF">
              <w:rPr>
                <w:rFonts w:ascii="Calibri" w:eastAsia="Calibri" w:hAnsi="Calibri" w:cs="Calibri"/>
                <w:color w:val="000000"/>
                <w:lang w:val="de-DE"/>
              </w:rPr>
              <w:t xml:space="preserve">Hrvatski jezični portal http://hjp.znanje.hr/  </w:t>
            </w:r>
          </w:p>
          <w:p w:rsidR="00294DAF" w:rsidRPr="00294DAF" w:rsidRDefault="00294DAF" w:rsidP="00294DAF">
            <w:pPr>
              <w:numPr>
                <w:ilvl w:val="0"/>
                <w:numId w:val="200"/>
              </w:numPr>
              <w:spacing w:after="0" w:line="276" w:lineRule="auto"/>
              <w:contextualSpacing/>
              <w:rPr>
                <w:rFonts w:ascii="Calibri" w:eastAsia="Times New Roman" w:hAnsi="Calibri" w:cs="Calibri"/>
                <w:color w:val="000000"/>
                <w:sz w:val="24"/>
                <w:szCs w:val="24"/>
                <w:lang w:val="en-GB" w:eastAsia="hr-HR"/>
              </w:rPr>
            </w:pPr>
            <w:r w:rsidRPr="00294DAF">
              <w:rPr>
                <w:rFonts w:ascii="Calibri" w:eastAsia="Calibri" w:hAnsi="Calibri" w:cs="Calibri"/>
                <w:color w:val="000000"/>
              </w:rPr>
              <w:t>Hrvatskipravopis http://pravopis.hr/</w:t>
            </w:r>
          </w:p>
          <w:p w:rsidR="00294DAF" w:rsidRPr="00CA4B05" w:rsidRDefault="00294DAF" w:rsidP="00294DAF">
            <w:pPr>
              <w:numPr>
                <w:ilvl w:val="0"/>
                <w:numId w:val="200"/>
              </w:numPr>
              <w:spacing w:after="0" w:line="276" w:lineRule="auto"/>
              <w:contextualSpacing/>
              <w:rPr>
                <w:rFonts w:ascii="Calibri" w:eastAsia="Times New Roman" w:hAnsi="Calibri" w:cs="Calibri"/>
                <w:color w:val="000000"/>
                <w:sz w:val="24"/>
                <w:szCs w:val="24"/>
                <w:lang w:val="de-DE" w:eastAsia="hr-HR"/>
              </w:rPr>
            </w:pPr>
            <w:r w:rsidRPr="00CA4B05">
              <w:rPr>
                <w:rFonts w:ascii="Calibri" w:eastAsia="Calibri" w:hAnsi="Calibri" w:cs="Calibri"/>
                <w:color w:val="000000"/>
                <w:lang w:val="de-DE"/>
              </w:rPr>
              <w:t>Jezičnisavjetnik http://jezicni-savjetnik.hr/</w:t>
            </w:r>
          </w:p>
          <w:p w:rsidR="00294DAF" w:rsidRPr="00294DAF" w:rsidRDefault="00294DAF" w:rsidP="00294DAF">
            <w:pPr>
              <w:numPr>
                <w:ilvl w:val="0"/>
                <w:numId w:val="200"/>
              </w:numPr>
              <w:spacing w:after="0" w:line="276" w:lineRule="auto"/>
              <w:contextualSpacing/>
              <w:rPr>
                <w:rFonts w:ascii="Calibri" w:eastAsia="Times New Roman" w:hAnsi="Calibri" w:cs="Calibri"/>
                <w:color w:val="333333"/>
                <w:sz w:val="24"/>
                <w:szCs w:val="24"/>
                <w:lang w:val="de-DE" w:eastAsia="hr-HR"/>
              </w:rPr>
            </w:pPr>
            <w:r w:rsidRPr="00294DAF">
              <w:rPr>
                <w:rFonts w:ascii="Calibri" w:eastAsia="Calibri" w:hAnsi="Calibri" w:cs="Calibri"/>
                <w:color w:val="000000"/>
                <w:lang w:val="de-DE"/>
              </w:rPr>
              <w:t>Bolje je hrvatski http://bolje.hr/</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Default="00294DAF" w:rsidP="00294DAF">
      <w:pPr>
        <w:spacing w:after="0" w:line="240" w:lineRule="auto"/>
        <w:jc w:val="both"/>
        <w:rPr>
          <w:rFonts w:ascii="Calibri" w:eastAsia="Calibri" w:hAnsi="Calibri" w:cs="Calibri"/>
          <w:lang w:val="hr-HR"/>
        </w:rPr>
      </w:pPr>
    </w:p>
    <w:p w:rsidR="00223D8E" w:rsidRDefault="00223D8E" w:rsidP="00294DAF">
      <w:pPr>
        <w:spacing w:after="0" w:line="240" w:lineRule="auto"/>
        <w:jc w:val="both"/>
        <w:rPr>
          <w:rFonts w:ascii="Calibri" w:eastAsia="Calibri" w:hAnsi="Calibri" w:cs="Calibri"/>
          <w:lang w:val="hr-HR"/>
        </w:rPr>
      </w:pPr>
    </w:p>
    <w:p w:rsidR="00223D8E" w:rsidRPr="00294DAF" w:rsidRDefault="00223D8E"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1508"/>
        <w:gridCol w:w="425"/>
        <w:gridCol w:w="30"/>
        <w:gridCol w:w="1028"/>
        <w:gridCol w:w="900"/>
        <w:gridCol w:w="27"/>
        <w:gridCol w:w="785"/>
        <w:gridCol w:w="1059"/>
        <w:gridCol w:w="255"/>
        <w:gridCol w:w="1641"/>
      </w:tblGrid>
      <w:tr w:rsidR="00294DAF" w:rsidRPr="00294DAF" w:rsidTr="00294DAF">
        <w:tc>
          <w:tcPr>
            <w:tcW w:w="2316"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4701"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Suvremeni normativni priručnici za hrvatski jezik</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FFKRD417</w:t>
            </w:r>
          </w:p>
        </w:tc>
      </w:tr>
      <w:tr w:rsidR="00294DAF" w:rsidRPr="00294DAF" w:rsidTr="00294DAF">
        <w:tc>
          <w:tcPr>
            <w:tcW w:w="2316"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4701"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Times New Roman" w:hAnsi="Calibri" w:cs="Calibri"/>
                <w:lang w:val="hr-HR" w:eastAsia="hr-HR"/>
              </w:rPr>
              <w:t xml:space="preserve"> II. </w:t>
            </w:r>
          </w:p>
        </w:tc>
      </w:tr>
      <w:tr w:rsidR="00294DAF" w:rsidRPr="00294DAF" w:rsidTr="00294DAF">
        <w:tc>
          <w:tcPr>
            <w:tcW w:w="2316"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1507"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148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1712"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Times New Roman" w:hAnsi="Calibri" w:cs="Calibri"/>
                <w:lang w:val="hr-HR" w:eastAsia="hr-HR"/>
              </w:rPr>
              <w:t>4.</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color w:val="000000"/>
                <w:lang w:val="hr-HR"/>
              </w:rPr>
              <w:t>0+20</w:t>
            </w:r>
          </w:p>
        </w:tc>
      </w:tr>
      <w:tr w:rsidR="00294DAF" w:rsidRPr="00294DAF" w:rsidTr="00294DAF">
        <w:tc>
          <w:tcPr>
            <w:tcW w:w="2316"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1507"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istraživački seminar</w:t>
            </w:r>
          </w:p>
        </w:tc>
        <w:tc>
          <w:tcPr>
            <w:tcW w:w="148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1712"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četvrti semestar</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c>
          <w:tcPr>
            <w:tcW w:w="231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4701" w:type="dxa"/>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četvrtog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 xml:space="preserve">Jezik i književnost, smjer: </w:t>
            </w:r>
            <w:r w:rsidRPr="00294DAF">
              <w:rPr>
                <w:rFonts w:ascii="Calibri" w:eastAsia="Calibri" w:hAnsi="Calibri" w:cs="Calibri"/>
                <w:lang w:val="hr-HR"/>
              </w:rPr>
              <w:t>Kroatistika</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Vrijeme održavanja nastave</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2100" w:type="dxa"/>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164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6147" w:type="dxa"/>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Katica Krešić, red. prof.</w:t>
            </w:r>
          </w:p>
        </w:tc>
      </w:tr>
      <w:tr w:rsidR="00294DAF" w:rsidRPr="00294DAF" w:rsidTr="00294DAF">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Kontakt sati/konzultacije  </w:t>
            </w:r>
          </w:p>
        </w:tc>
        <w:tc>
          <w:tcPr>
            <w:tcW w:w="6147" w:type="dxa"/>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rPr>
          <w:trHeight w:val="260"/>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6147" w:type="dxa"/>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katica.kresic@ff.sum.ba</w:t>
            </w:r>
          </w:p>
        </w:tc>
      </w:tr>
      <w:tr w:rsidR="00294DAF" w:rsidRPr="007F11BA" w:rsidTr="00294DAF">
        <w:trPr>
          <w:trHeight w:val="135"/>
        </w:trPr>
        <w:tc>
          <w:tcPr>
            <w:tcW w:w="2316"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Ciljevi</w:t>
            </w:r>
            <w:r w:rsidRPr="00294DAF">
              <w:rPr>
                <w:rFonts w:ascii="Calibri" w:eastAsia="Calibri" w:hAnsi="Calibri" w:cs="Calibri"/>
                <w:b/>
                <w:color w:val="000000"/>
                <w:lang w:val="hr-HR"/>
              </w:rPr>
              <w:t xml:space="preserve"> predmeta</w:t>
            </w:r>
          </w:p>
          <w:p w:rsidR="00294DAF" w:rsidRPr="00294DAF" w:rsidRDefault="00294DAF" w:rsidP="00294DAF">
            <w:pPr>
              <w:spacing w:after="0" w:line="240" w:lineRule="auto"/>
              <w:rPr>
                <w:rFonts w:ascii="Calibri" w:eastAsia="Calibri" w:hAnsi="Calibri" w:cs="Calibri"/>
                <w:lang w:val="hr-HR"/>
              </w:rPr>
            </w:pPr>
          </w:p>
        </w:tc>
        <w:tc>
          <w:tcPr>
            <w:tcW w:w="7654" w:type="dxa"/>
            <w:gridSpan w:val="10"/>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Cilj je predmeta upoznati doktorande s pouzdanim suvremenim priručnicima hrvatskoga standardnog jezika, s nedosljednostima u suvremenim normativnim priručnicima i različitim pristupima u rješavanju pojedinih jezičnih pitanja na različitim jezičnim razinama; uputiti doktorande na kriterije izbora pojedinih dubletnih parnjaka s obzirom na stilističku i neutralnu uporabu jezičnih jedinica.</w:t>
            </w:r>
          </w:p>
        </w:tc>
      </w:tr>
      <w:tr w:rsidR="00294DAF" w:rsidRPr="007F11BA" w:rsidTr="00294DAF">
        <w:trPr>
          <w:trHeight w:val="135"/>
        </w:trPr>
        <w:tc>
          <w:tcPr>
            <w:tcW w:w="2316"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Ishodi učenja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(opće i specifične kompetencije)</w:t>
            </w:r>
          </w:p>
          <w:p w:rsidR="00294DAF" w:rsidRPr="00294DAF" w:rsidRDefault="00294DAF" w:rsidP="00294DAF">
            <w:pPr>
              <w:spacing w:after="0" w:line="240" w:lineRule="auto"/>
              <w:rPr>
                <w:rFonts w:ascii="Calibri" w:eastAsia="Calibri" w:hAnsi="Calibri" w:cs="Calibri"/>
                <w:b/>
                <w:lang w:val="hr-BA"/>
              </w:rPr>
            </w:pPr>
          </w:p>
        </w:tc>
        <w:tc>
          <w:tcPr>
            <w:tcW w:w="7654" w:type="dxa"/>
            <w:gridSpan w:val="10"/>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01"/>
              </w:numPr>
              <w:autoSpaceDE w:val="0"/>
              <w:autoSpaceDN w:val="0"/>
              <w:adjustRightInd w:val="0"/>
              <w:spacing w:after="0" w:line="240" w:lineRule="auto"/>
              <w:rPr>
                <w:rFonts w:ascii="Calibri" w:eastAsia="Times New Roman" w:hAnsi="Calibri" w:cs="Calibri"/>
                <w:lang w:val="hr-HR" w:eastAsia="hr-HR"/>
              </w:rPr>
            </w:pPr>
            <w:r w:rsidRPr="00294DAF">
              <w:rPr>
                <w:rFonts w:ascii="Calibri" w:eastAsia="Calibri" w:hAnsi="Calibri" w:cs="Calibri"/>
                <w:color w:val="000000"/>
                <w:lang w:val="hr-HR"/>
              </w:rPr>
              <w:t>poznavati različite vrste suvremenih  priručnika za hrvatski jezik</w:t>
            </w:r>
          </w:p>
          <w:p w:rsidR="00294DAF" w:rsidRPr="00294DAF" w:rsidRDefault="00294DAF" w:rsidP="00294DAF">
            <w:pPr>
              <w:numPr>
                <w:ilvl w:val="0"/>
                <w:numId w:val="201"/>
              </w:num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izdvojiti i kritički analizirati  suvremena normativna pitanja</w:t>
            </w:r>
          </w:p>
          <w:p w:rsidR="00294DAF" w:rsidRPr="00294DAF" w:rsidRDefault="00294DAF" w:rsidP="00294DAF">
            <w:pPr>
              <w:numPr>
                <w:ilvl w:val="0"/>
                <w:numId w:val="201"/>
              </w:num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procijeniti i interpretirati suvremene normativne dvojbe </w:t>
            </w:r>
          </w:p>
          <w:p w:rsidR="00294DAF" w:rsidRPr="00294DAF" w:rsidRDefault="00294DAF" w:rsidP="00294DAF">
            <w:pPr>
              <w:numPr>
                <w:ilvl w:val="0"/>
                <w:numId w:val="201"/>
              </w:num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stručno i znanstveno istraživati probleme o normativnoj (ne)stabilnosti</w:t>
            </w:r>
          </w:p>
          <w:p w:rsidR="00294DAF" w:rsidRPr="00294DAF" w:rsidRDefault="00294DAF" w:rsidP="00294DAF">
            <w:pPr>
              <w:numPr>
                <w:ilvl w:val="0"/>
                <w:numId w:val="201"/>
              </w:num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samostalno pisati stručne i znanstvene radove o suvremenim hrvatskojezičnim normativnim pitanjima kao i o različitim stavovima hrvatskih jezikoslovaca</w:t>
            </w:r>
          </w:p>
        </w:tc>
      </w:tr>
      <w:tr w:rsidR="00294DAF" w:rsidRPr="007F11BA" w:rsidTr="00294DAF">
        <w:trPr>
          <w:trHeight w:val="135"/>
        </w:trPr>
        <w:tc>
          <w:tcPr>
            <w:tcW w:w="2316"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jc w:val="both"/>
              <w:rPr>
                <w:rFonts w:ascii="Calibri" w:eastAsia="Calibri" w:hAnsi="Calibri" w:cs="Calibri"/>
                <w:b/>
                <w:lang w:val="hr-BA"/>
              </w:rPr>
            </w:pPr>
            <w:r w:rsidRPr="00294DAF">
              <w:rPr>
                <w:rFonts w:ascii="Calibri" w:eastAsia="Calibri" w:hAnsi="Calibri" w:cs="Calibri"/>
                <w:b/>
                <w:lang w:val="hr-BA"/>
              </w:rPr>
              <w:t>Sadržaj silabusa/izvedbenog plana (ukratko)</w:t>
            </w:r>
          </w:p>
          <w:p w:rsidR="00294DAF" w:rsidRPr="00294DAF" w:rsidRDefault="00294DAF" w:rsidP="00294DAF">
            <w:pPr>
              <w:spacing w:after="0" w:line="240" w:lineRule="auto"/>
              <w:rPr>
                <w:rFonts w:ascii="Calibri" w:eastAsia="Calibri" w:hAnsi="Calibri" w:cs="Calibri"/>
                <w:b/>
                <w:lang w:val="hr-BA"/>
              </w:rPr>
            </w:pPr>
          </w:p>
        </w:tc>
        <w:tc>
          <w:tcPr>
            <w:tcW w:w="7654" w:type="dxa"/>
            <w:gridSpan w:val="10"/>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BA"/>
              </w:rPr>
            </w:pPr>
            <w:r w:rsidRPr="00294DAF">
              <w:rPr>
                <w:rFonts w:ascii="Calibri" w:eastAsia="Calibri" w:hAnsi="Calibri" w:cs="Calibri"/>
                <w:lang w:val="hr-BA"/>
              </w:rPr>
              <w:t>Propisana norma u hrvatskim priručnicima i uporabna norma na različitim jezičnim razinama – odnos, razlike; zastupljenost uporabne norme u normativnim priručnicima. Dublete u različitim suvremenim priručnicima. Normativna stabilnost u teoriji i praksi s osobitim osvrtom na naglasnu i pravopisnu problematiku. Suvremena gramatička i leksička norma – aktualna pitanja. Norma i jezična politika.</w:t>
            </w:r>
          </w:p>
        </w:tc>
      </w:tr>
      <w:tr w:rsidR="00294DAF" w:rsidRPr="00294DAF" w:rsidTr="00294DAF">
        <w:trPr>
          <w:trHeight w:val="590"/>
        </w:trPr>
        <w:tc>
          <w:tcPr>
            <w:tcW w:w="231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Način izvođenja nastave</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962"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predavanja</w:t>
            </w:r>
          </w:p>
        </w:tc>
        <w:tc>
          <w:tcPr>
            <w:tcW w:w="1927"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vježbe</w:t>
            </w:r>
          </w:p>
        </w:tc>
        <w:tc>
          <w:tcPr>
            <w:tcW w:w="1870"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seminari</w:t>
            </w:r>
          </w:p>
        </w:tc>
        <w:tc>
          <w:tcPr>
            <w:tcW w:w="1895"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samostalni zadaci</w:t>
            </w:r>
          </w:p>
          <w:p w:rsidR="00294DAF" w:rsidRPr="00294DAF" w:rsidRDefault="00294DAF" w:rsidP="00294DAF">
            <w:pPr>
              <w:spacing w:after="0" w:line="240" w:lineRule="auto"/>
              <w:jc w:val="center"/>
              <w:rPr>
                <w:rFonts w:ascii="Calibri" w:eastAsia="Calibri" w:hAnsi="Calibri" w:cs="Calibri"/>
                <w:lang w:val="hr-BA"/>
              </w:rPr>
            </w:pPr>
          </w:p>
        </w:tc>
      </w:tr>
      <w:tr w:rsidR="00294DAF" w:rsidRPr="00294DAF" w:rsidTr="00294DAF">
        <w:trPr>
          <w:trHeight w:val="45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962"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konzultacije</w:t>
            </w:r>
          </w:p>
        </w:tc>
        <w:tc>
          <w:tcPr>
            <w:tcW w:w="1927"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mentorski rad</w:t>
            </w:r>
          </w:p>
        </w:tc>
        <w:tc>
          <w:tcPr>
            <w:tcW w:w="1870"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terenska nastava</w:t>
            </w:r>
          </w:p>
        </w:tc>
        <w:tc>
          <w:tcPr>
            <w:tcW w:w="1895"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ostalo</w:t>
            </w:r>
          </w:p>
        </w:tc>
      </w:tr>
      <w:tr w:rsidR="00294DAF" w:rsidRPr="007F11BA" w:rsidTr="00294DAF">
        <w:trPr>
          <w:trHeight w:val="649"/>
        </w:trPr>
        <w:tc>
          <w:tcPr>
            <w:tcW w:w="2316"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Doktorandske obveze</w:t>
            </w:r>
          </w:p>
        </w:tc>
        <w:tc>
          <w:tcPr>
            <w:tcW w:w="7654" w:type="dxa"/>
            <w:gridSpan w:val="10"/>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Pohađanje nastave, aktivno sudjelovanje u nastavi, sudjelovanje u raspravama, (seminarski rad: izrada, izlaganje, predstavljanje i razgovor o istraživanju).</w:t>
            </w:r>
          </w:p>
        </w:tc>
      </w:tr>
      <w:tr w:rsidR="00294DAF" w:rsidRPr="00294DAF" w:rsidTr="00294DAF">
        <w:trPr>
          <w:trHeight w:val="750"/>
        </w:trPr>
        <w:tc>
          <w:tcPr>
            <w:tcW w:w="231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i/>
                <w:lang w:val="hr-BA"/>
              </w:rPr>
            </w:pPr>
            <w:r w:rsidRPr="00294DAF">
              <w:rPr>
                <w:rFonts w:ascii="Calibri" w:eastAsia="Calibri" w:hAnsi="Calibri" w:cs="Calibri"/>
                <w:b/>
                <w:lang w:val="hr-BA"/>
              </w:rPr>
              <w:t>(označiti masnim tiskom)</w:t>
            </w:r>
          </w:p>
        </w:tc>
        <w:tc>
          <w:tcPr>
            <w:tcW w:w="1932" w:type="dxa"/>
            <w:gridSpan w:val="2"/>
            <w:tcBorders>
              <w:top w:val="single" w:sz="4" w:space="0" w:color="000000"/>
              <w:left w:val="single" w:sz="4" w:space="0" w:color="000000"/>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b/>
                <w:lang w:val="hr-HR" w:eastAsia="hr-HR"/>
              </w:rPr>
            </w:pPr>
            <w:r w:rsidRPr="00294DAF">
              <w:rPr>
                <w:rFonts w:ascii="Calibri" w:eastAsia="Times New Roman" w:hAnsi="Calibri" w:cs="Calibri"/>
                <w:b/>
                <w:lang w:val="hr-HR" w:eastAsia="hr-HR"/>
              </w:rPr>
              <w:t>pohađanje nastave</w:t>
            </w:r>
          </w:p>
        </w:tc>
        <w:tc>
          <w:tcPr>
            <w:tcW w:w="1984" w:type="dxa"/>
            <w:gridSpan w:val="4"/>
            <w:tcBorders>
              <w:top w:val="single" w:sz="4" w:space="0" w:color="000000"/>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b/>
                <w:lang w:val="hr-HR" w:eastAsia="hr-HR"/>
              </w:rPr>
            </w:pPr>
            <w:r w:rsidRPr="00294DAF">
              <w:rPr>
                <w:rFonts w:ascii="Calibri" w:eastAsia="Times New Roman" w:hAnsi="Calibri" w:cs="Calibri"/>
                <w:b/>
                <w:lang w:val="hr-HR" w:eastAsia="hr-HR"/>
              </w:rPr>
              <w:t>aktivnosti u nastavi</w:t>
            </w:r>
          </w:p>
        </w:tc>
        <w:tc>
          <w:tcPr>
            <w:tcW w:w="1843" w:type="dxa"/>
            <w:gridSpan w:val="2"/>
            <w:tcBorders>
              <w:top w:val="single" w:sz="4" w:space="0" w:color="000000"/>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b/>
                <w:lang w:val="hr-HR" w:eastAsia="hr-HR"/>
              </w:rPr>
            </w:pPr>
            <w:r w:rsidRPr="00294DAF">
              <w:rPr>
                <w:rFonts w:ascii="Calibri" w:eastAsia="Times New Roman" w:hAnsi="Calibri" w:cs="Calibri"/>
                <w:b/>
                <w:lang w:val="hr-HR" w:eastAsia="hr-HR"/>
              </w:rPr>
              <w:t>seminarski rad</w:t>
            </w:r>
          </w:p>
        </w:tc>
        <w:tc>
          <w:tcPr>
            <w:tcW w:w="1895" w:type="dxa"/>
            <w:gridSpan w:val="2"/>
            <w:tcBorders>
              <w:top w:val="single" w:sz="4" w:space="0" w:color="000000"/>
              <w:left w:val="single" w:sz="4" w:space="0" w:color="auto"/>
              <w:bottom w:val="single" w:sz="4" w:space="0" w:color="auto"/>
              <w:right w:val="single" w:sz="4" w:space="0" w:color="000000"/>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praktični rad</w:t>
            </w:r>
          </w:p>
        </w:tc>
      </w:tr>
      <w:tr w:rsidR="00294DAF" w:rsidRPr="00294DAF" w:rsidTr="00294DAF">
        <w:trPr>
          <w:trHeight w:val="6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i/>
                <w:lang w:val="hr-BA"/>
              </w:rPr>
            </w:pPr>
          </w:p>
        </w:tc>
        <w:tc>
          <w:tcPr>
            <w:tcW w:w="1932" w:type="dxa"/>
            <w:gridSpan w:val="2"/>
            <w:tcBorders>
              <w:top w:val="single" w:sz="4" w:space="0" w:color="auto"/>
              <w:left w:val="single" w:sz="4" w:space="0" w:color="000000"/>
              <w:bottom w:val="single" w:sz="4" w:space="0" w:color="000000"/>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usmeni ispit</w:t>
            </w:r>
          </w:p>
        </w:tc>
        <w:tc>
          <w:tcPr>
            <w:tcW w:w="1984" w:type="dxa"/>
            <w:gridSpan w:val="4"/>
            <w:tcBorders>
              <w:top w:val="single" w:sz="4" w:space="0" w:color="auto"/>
              <w:left w:val="single" w:sz="4" w:space="0" w:color="auto"/>
              <w:bottom w:val="single" w:sz="4" w:space="0" w:color="000000"/>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pismeni ispit</w:t>
            </w:r>
          </w:p>
        </w:tc>
        <w:tc>
          <w:tcPr>
            <w:tcW w:w="1843" w:type="dxa"/>
            <w:gridSpan w:val="2"/>
            <w:tcBorders>
              <w:top w:val="single" w:sz="4" w:space="0" w:color="auto"/>
              <w:left w:val="single" w:sz="4" w:space="0" w:color="auto"/>
              <w:bottom w:val="single" w:sz="4" w:space="0" w:color="000000"/>
              <w:right w:val="single" w:sz="4" w:space="0" w:color="auto"/>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kontinuirana provjera znanja</w:t>
            </w:r>
          </w:p>
        </w:tc>
        <w:tc>
          <w:tcPr>
            <w:tcW w:w="1895" w:type="dxa"/>
            <w:gridSpan w:val="2"/>
            <w:tcBorders>
              <w:top w:val="single" w:sz="4" w:space="0" w:color="auto"/>
              <w:left w:val="single" w:sz="4" w:space="0" w:color="auto"/>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center"/>
              <w:rPr>
                <w:rFonts w:ascii="Calibri" w:eastAsia="Times New Roman" w:hAnsi="Calibri" w:cs="Calibri"/>
                <w:lang w:val="hr-HR" w:eastAsia="hr-HR"/>
              </w:rPr>
            </w:pPr>
            <w:r w:rsidRPr="00294DAF">
              <w:rPr>
                <w:rFonts w:ascii="Calibri" w:eastAsia="Times New Roman" w:hAnsi="Calibri" w:cs="Calibri"/>
                <w:lang w:val="hr-HR" w:eastAsia="hr-HR"/>
              </w:rPr>
              <w:t>esej</w:t>
            </w:r>
          </w:p>
        </w:tc>
      </w:tr>
      <w:tr w:rsidR="00294DAF" w:rsidRPr="007F11BA" w:rsidTr="00294DAF">
        <w:trPr>
          <w:trHeight w:val="135"/>
        </w:trPr>
        <w:tc>
          <w:tcPr>
            <w:tcW w:w="2316"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Literatura </w:t>
            </w:r>
          </w:p>
          <w:p w:rsidR="00294DAF" w:rsidRPr="00294DAF" w:rsidRDefault="00294DAF" w:rsidP="00294DAF">
            <w:pPr>
              <w:spacing w:after="0" w:line="240" w:lineRule="auto"/>
              <w:jc w:val="both"/>
              <w:rPr>
                <w:rFonts w:ascii="Calibri" w:eastAsia="Calibri" w:hAnsi="Calibri" w:cs="Calibri"/>
                <w:b/>
                <w:lang w:val="hr-HR"/>
              </w:rPr>
            </w:pPr>
          </w:p>
        </w:tc>
        <w:tc>
          <w:tcPr>
            <w:tcW w:w="7654" w:type="dxa"/>
            <w:gridSpan w:val="10"/>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02"/>
              </w:num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Alerić, M., Toth, T., „Predvidljivost odstupanja od morfološke norme“ u: </w:t>
            </w:r>
            <w:r w:rsidRPr="00294DAF">
              <w:rPr>
                <w:rFonts w:ascii="Calibri" w:eastAsia="Calibri" w:hAnsi="Calibri" w:cs="Calibri"/>
                <w:i/>
                <w:color w:val="000000"/>
                <w:lang w:val="hr-HR"/>
              </w:rPr>
              <w:t>Nova Croatica</w:t>
            </w:r>
            <w:r w:rsidRPr="00294DAF">
              <w:rPr>
                <w:rFonts w:ascii="Calibri" w:eastAsia="Calibri" w:hAnsi="Calibri" w:cs="Calibri"/>
                <w:color w:val="000000"/>
                <w:lang w:val="hr-HR"/>
              </w:rPr>
              <w:t>, Vol. 5 No 5, Zagreb, 2011.</w:t>
            </w:r>
          </w:p>
          <w:p w:rsidR="00294DAF" w:rsidRPr="00294DAF" w:rsidRDefault="00294DAF" w:rsidP="00294DAF">
            <w:pPr>
              <w:numPr>
                <w:ilvl w:val="0"/>
                <w:numId w:val="2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ArapoviĆ, M., Krešić, K., „Naglasni likovi na Radiopostaji Mostar“, </w:t>
            </w:r>
            <w:r w:rsidRPr="00294DAF">
              <w:rPr>
                <w:rFonts w:ascii="Calibri" w:eastAsia="Calibri" w:hAnsi="Calibri" w:cs="Calibri"/>
                <w:i/>
                <w:color w:val="000000"/>
                <w:lang w:val="hr-HR"/>
              </w:rPr>
              <w:t>Lahor</w:t>
            </w:r>
            <w:r w:rsidRPr="00294DAF">
              <w:rPr>
                <w:rFonts w:ascii="Calibri" w:eastAsia="Calibri" w:hAnsi="Calibri" w:cs="Calibri"/>
                <w:color w:val="000000"/>
                <w:lang w:val="hr-HR"/>
              </w:rPr>
              <w:t xml:space="preserve">, god. </w:t>
            </w:r>
            <w:r w:rsidRPr="00294DAF">
              <w:rPr>
                <w:rFonts w:ascii="Calibri" w:eastAsia="Calibri" w:hAnsi="Calibri" w:cs="Calibri"/>
                <w:color w:val="000000"/>
                <w:lang w:val="hr-HR"/>
              </w:rPr>
              <w:lastRenderedPageBreak/>
              <w:t>V.,10, 2010., str. 144-166.</w:t>
            </w:r>
          </w:p>
          <w:p w:rsidR="00294DAF" w:rsidRPr="00294DAF" w:rsidRDefault="00294DAF" w:rsidP="00294DAF">
            <w:pPr>
              <w:numPr>
                <w:ilvl w:val="0"/>
                <w:numId w:val="202"/>
              </w:num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Bagdasarov, A. R., </w:t>
            </w:r>
            <w:r w:rsidRPr="00294DAF">
              <w:rPr>
                <w:rFonts w:ascii="Calibri" w:eastAsia="Calibri" w:hAnsi="Calibri" w:cs="Calibri"/>
                <w:i/>
                <w:color w:val="000000"/>
                <w:lang w:val="hr-HR"/>
              </w:rPr>
              <w:t>Hrvatski književni jezik i njegova norma</w:t>
            </w:r>
            <w:r w:rsidRPr="00294DAF">
              <w:rPr>
                <w:rFonts w:ascii="Calibri" w:eastAsia="Calibri" w:hAnsi="Calibri" w:cs="Calibri"/>
                <w:color w:val="000000"/>
                <w:lang w:val="hr-HR"/>
              </w:rPr>
              <w:t>, Maveda i HFD Rijeka, Rijeka, 2010.</w:t>
            </w:r>
          </w:p>
          <w:p w:rsidR="00294DAF" w:rsidRPr="00294DAF" w:rsidRDefault="00294DAF" w:rsidP="00294DAF">
            <w:pPr>
              <w:numPr>
                <w:ilvl w:val="0"/>
                <w:numId w:val="2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Barić, E. i dr., </w:t>
            </w:r>
            <w:r w:rsidRPr="00294DAF">
              <w:rPr>
                <w:rFonts w:ascii="Calibri" w:eastAsia="Calibri" w:hAnsi="Calibri" w:cs="Calibri"/>
                <w:i/>
                <w:color w:val="000000"/>
                <w:lang w:val="hr-HR"/>
              </w:rPr>
              <w:t>Hrvatski jezični savjetnik</w:t>
            </w:r>
            <w:r w:rsidRPr="00294DAF">
              <w:rPr>
                <w:rFonts w:ascii="Calibri" w:eastAsia="Calibri" w:hAnsi="Calibri" w:cs="Calibri"/>
                <w:color w:val="000000"/>
                <w:lang w:val="hr-HR"/>
              </w:rPr>
              <w:t>, Institut za hrvatski jezik i jezikoslovlje, Zagreb, 1999.</w:t>
            </w:r>
          </w:p>
          <w:p w:rsidR="00294DAF" w:rsidRPr="00294DAF" w:rsidRDefault="00294DAF" w:rsidP="00294DAF">
            <w:pPr>
              <w:numPr>
                <w:ilvl w:val="0"/>
                <w:numId w:val="2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Brozović, D., </w:t>
            </w:r>
            <w:r w:rsidRPr="00294DAF">
              <w:rPr>
                <w:rFonts w:ascii="Calibri" w:eastAsia="Calibri" w:hAnsi="Calibri" w:cs="Calibri"/>
                <w:i/>
                <w:color w:val="000000"/>
                <w:lang w:val="hr-HR"/>
              </w:rPr>
              <w:t>Standardni jezik</w:t>
            </w:r>
            <w:r w:rsidRPr="00294DAF">
              <w:rPr>
                <w:rFonts w:ascii="Calibri" w:eastAsia="Calibri" w:hAnsi="Calibri" w:cs="Calibri"/>
                <w:color w:val="000000"/>
                <w:lang w:val="hr-HR"/>
              </w:rPr>
              <w:t xml:space="preserve">, Zagreb, 1979. </w:t>
            </w:r>
          </w:p>
          <w:p w:rsidR="00294DAF" w:rsidRPr="00294DAF" w:rsidRDefault="00294DAF" w:rsidP="00294DAF">
            <w:pPr>
              <w:numPr>
                <w:ilvl w:val="0"/>
                <w:numId w:val="202"/>
              </w:num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Ćužić, T., „Morfološki aspekti pravopisne norme“ u: </w:t>
            </w:r>
            <w:r w:rsidRPr="00294DAF">
              <w:rPr>
                <w:rFonts w:ascii="Calibri" w:eastAsia="Calibri" w:hAnsi="Calibri" w:cs="Calibri"/>
                <w:i/>
                <w:color w:val="000000"/>
                <w:lang w:val="hr-HR"/>
              </w:rPr>
              <w:t>Rasprave Instituta za hrvatski jezik i jezikoslovlje</w:t>
            </w:r>
            <w:r w:rsidRPr="00294DAF">
              <w:rPr>
                <w:rFonts w:ascii="Calibri" w:eastAsia="Calibri" w:hAnsi="Calibri" w:cs="Calibri"/>
                <w:color w:val="000000"/>
                <w:lang w:val="hr-HR"/>
              </w:rPr>
              <w:t>, Vol. 40 No 1, Zagreb, 2014., 93-110.</w:t>
            </w:r>
          </w:p>
          <w:p w:rsidR="00294DAF" w:rsidRPr="00294DAF" w:rsidRDefault="00294DAF" w:rsidP="00294DAF">
            <w:pPr>
              <w:numPr>
                <w:ilvl w:val="0"/>
                <w:numId w:val="20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Grčević, M., „O hrvatskim jezičnim promjenama 90-ih godina“ u: </w:t>
            </w:r>
            <w:r w:rsidRPr="00294DAF">
              <w:rPr>
                <w:rFonts w:ascii="Calibri" w:eastAsia="Calibri" w:hAnsi="Calibri" w:cs="Calibri"/>
                <w:i/>
                <w:color w:val="000000"/>
                <w:lang w:val="hr-HR"/>
              </w:rPr>
              <w:t>Forum</w:t>
            </w:r>
            <w:r w:rsidRPr="00294DAF">
              <w:rPr>
                <w:rFonts w:ascii="Calibri" w:eastAsia="Calibri" w:hAnsi="Calibri" w:cs="Calibri"/>
                <w:color w:val="000000"/>
                <w:lang w:val="hr-HR"/>
              </w:rPr>
              <w:t xml:space="preserve"> XXXXI-LXXIII: 4-6, Zagreb, 2002., 514-552.</w:t>
            </w:r>
          </w:p>
          <w:p w:rsidR="00294DAF" w:rsidRPr="00294DAF" w:rsidRDefault="00294DAF" w:rsidP="00294DAF">
            <w:pPr>
              <w:numPr>
                <w:ilvl w:val="0"/>
                <w:numId w:val="2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Ham, S., Povijest hrvatskih gramatika, Globus, Zagreb, 2006.</w:t>
            </w:r>
          </w:p>
          <w:p w:rsidR="00294DAF" w:rsidRPr="00294DAF" w:rsidRDefault="00294DAF" w:rsidP="00294DAF">
            <w:pPr>
              <w:numPr>
                <w:ilvl w:val="0"/>
                <w:numId w:val="2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Hudeček, L., Mihaljević, M., Vukojević, L., „Nekoliko aktualnih problema hrvatske jezične norme“, </w:t>
            </w:r>
            <w:r w:rsidRPr="00294DAF">
              <w:rPr>
                <w:rFonts w:ascii="Calibri" w:eastAsia="Calibri" w:hAnsi="Calibri" w:cs="Calibri"/>
                <w:i/>
                <w:color w:val="000000"/>
                <w:lang w:val="hr-HR"/>
              </w:rPr>
              <w:t>Tabula,</w:t>
            </w:r>
            <w:r w:rsidRPr="00294DAF">
              <w:rPr>
                <w:rFonts w:ascii="Calibri" w:eastAsia="Calibri" w:hAnsi="Calibri" w:cs="Calibri"/>
                <w:color w:val="000000"/>
                <w:lang w:val="hr-HR"/>
              </w:rPr>
              <w:t xml:space="preserve"> 9, Pula, 2011., str. 88-103.</w:t>
            </w:r>
          </w:p>
          <w:p w:rsidR="00294DAF" w:rsidRPr="00294DAF" w:rsidRDefault="00294DAF" w:rsidP="00294DAF">
            <w:pPr>
              <w:numPr>
                <w:ilvl w:val="0"/>
                <w:numId w:val="202"/>
              </w:num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Matešić, M., „Odraz jezične norme u normativnim priručnicima hrvatskoga jezika“, </w:t>
            </w:r>
            <w:r w:rsidRPr="00294DAF">
              <w:rPr>
                <w:rFonts w:ascii="Calibri" w:eastAsia="Calibri" w:hAnsi="Calibri" w:cs="Calibri"/>
                <w:i/>
                <w:color w:val="000000"/>
                <w:lang w:val="hr-HR"/>
              </w:rPr>
              <w:t>Javni jezik kao poligon jezičnih eksperimenata</w:t>
            </w:r>
            <w:r w:rsidRPr="00294DAF">
              <w:rPr>
                <w:rFonts w:ascii="Calibri" w:eastAsia="Calibri" w:hAnsi="Calibri" w:cs="Calibri"/>
                <w:color w:val="000000"/>
                <w:lang w:val="hr-HR"/>
              </w:rPr>
              <w:t xml:space="preserve">, Zagreb, 2013., str. 39-51. </w:t>
            </w:r>
          </w:p>
          <w:p w:rsidR="00294DAF" w:rsidRPr="00294DAF" w:rsidRDefault="00294DAF" w:rsidP="00294DAF">
            <w:pPr>
              <w:numPr>
                <w:ilvl w:val="0"/>
                <w:numId w:val="2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Rišner, V., „Jezični savjeti Ljudevita Jonkea i suvremena hrvatska norma“, </w:t>
            </w:r>
            <w:r w:rsidRPr="00294DAF">
              <w:rPr>
                <w:rFonts w:ascii="Calibri" w:eastAsia="Calibri" w:hAnsi="Calibri" w:cs="Calibri"/>
                <w:i/>
                <w:color w:val="000000"/>
                <w:lang w:val="hr-HR"/>
              </w:rPr>
              <w:t>Jezik</w:t>
            </w:r>
            <w:r w:rsidRPr="00294DAF">
              <w:rPr>
                <w:rFonts w:ascii="Calibri" w:eastAsia="Calibri" w:hAnsi="Calibri" w:cs="Calibri"/>
                <w:color w:val="000000"/>
                <w:lang w:val="hr-HR"/>
              </w:rPr>
              <w:t>, Vol. 54 No 3, 2007., str. 94-104.</w:t>
            </w:r>
          </w:p>
          <w:p w:rsidR="00294DAF" w:rsidRPr="00294DAF" w:rsidRDefault="00294DAF" w:rsidP="00294DAF">
            <w:pPr>
              <w:numPr>
                <w:ilvl w:val="0"/>
                <w:numId w:val="2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Samardžija, M. (ur.), </w:t>
            </w:r>
            <w:r w:rsidRPr="00294DAF">
              <w:rPr>
                <w:rFonts w:ascii="Calibri" w:eastAsia="Calibri" w:hAnsi="Calibri" w:cs="Calibri"/>
                <w:i/>
                <w:color w:val="000000"/>
                <w:lang w:val="hr-HR"/>
              </w:rPr>
              <w:t>Norme i normiranje hrvatskoga standardnoga jezika</w:t>
            </w:r>
            <w:r w:rsidRPr="00294DAF">
              <w:rPr>
                <w:rFonts w:ascii="Calibri" w:eastAsia="Calibri" w:hAnsi="Calibri" w:cs="Calibri"/>
                <w:color w:val="000000"/>
                <w:lang w:val="hr-HR"/>
              </w:rPr>
              <w:t>, Matica hrvatska, Zagreb, 1999.</w:t>
            </w:r>
          </w:p>
          <w:p w:rsidR="00294DAF" w:rsidRPr="00294DAF" w:rsidRDefault="00294DAF" w:rsidP="00294DAF">
            <w:pPr>
              <w:numPr>
                <w:ilvl w:val="0"/>
                <w:numId w:val="2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Tafra, B., „Povijesna načela normiranja leksika“, </w:t>
            </w:r>
            <w:r w:rsidRPr="00294DAF">
              <w:rPr>
                <w:rFonts w:ascii="Calibri" w:eastAsia="Calibri" w:hAnsi="Calibri" w:cs="Calibri"/>
                <w:i/>
                <w:color w:val="000000"/>
                <w:lang w:val="hr-HR"/>
              </w:rPr>
              <w:t>Rasprave: Časopis Instituta za hrvatski jezik i jezikoslovlje</w:t>
            </w:r>
            <w:r w:rsidRPr="00294DAF">
              <w:rPr>
                <w:rFonts w:ascii="Calibri" w:eastAsia="Calibri" w:hAnsi="Calibri" w:cs="Calibri"/>
                <w:color w:val="000000"/>
                <w:lang w:val="hr-HR"/>
              </w:rPr>
              <w:t>, god. 23-24, br. 1, Zagreb, 1997., str. 325-343.</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Times New Roman"/>
                <w:lang w:val="hr-HR"/>
              </w:rPr>
              <w:t xml:space="preserve">NAPOMENA: Popis preporučene literature nije konačan i proširit će se novim naslovima u dogovoru s polaznicima </w:t>
            </w:r>
            <w:r w:rsidRPr="00294DAF">
              <w:rPr>
                <w:rFonts w:ascii="Calibri" w:eastAsia="Calibri" w:hAnsi="Calibri" w:cs="Calibri"/>
                <w:lang w:val="hr-HR"/>
              </w:rPr>
              <w:t>predmeta</w:t>
            </w:r>
            <w:r w:rsidRPr="00294DAF">
              <w:rPr>
                <w:rFonts w:ascii="Calibri" w:eastAsia="Calibri" w:hAnsi="Calibri" w:cs="Times New Roman"/>
                <w:lang w:val="hr-HR"/>
              </w:rPr>
              <w:t>, sukladno odabranim temama seminarskog rada</w:t>
            </w:r>
          </w:p>
        </w:tc>
      </w:tr>
      <w:tr w:rsidR="00294DAF" w:rsidRPr="00294DAF" w:rsidTr="00294DAF">
        <w:trPr>
          <w:trHeight w:val="403"/>
        </w:trPr>
        <w:tc>
          <w:tcPr>
            <w:tcW w:w="2316"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7654" w:type="dxa"/>
            <w:gridSpan w:val="10"/>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2"/>
        <w:gridCol w:w="622"/>
        <w:gridCol w:w="1237"/>
        <w:gridCol w:w="318"/>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BA"/>
              </w:rPr>
            </w:pPr>
            <w:r w:rsidRPr="00294DAF">
              <w:rPr>
                <w:rFonts w:ascii="Calibri" w:eastAsia="Calibri" w:hAnsi="Calibri" w:cs="Calibri"/>
                <w:b/>
                <w:bCs/>
                <w:color w:val="000000"/>
                <w:lang w:val="hr-BA"/>
              </w:rPr>
              <w:t>Hrvatski u kontaku i jezično posuđivanje</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BA"/>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FFKRD418</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en-GB"/>
              </w:rPr>
              <w:t>Poslijediplomskidoktorskistudij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četvrtog semestra, modul: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Kroatistika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Irina Budimir, izv.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irina.budimir@ff.sum.ba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Ciljevi predmeta su:</w:t>
            </w:r>
          </w:p>
          <w:p w:rsidR="00294DAF" w:rsidRPr="00294DAF" w:rsidRDefault="00294DAF" w:rsidP="00294DAF">
            <w:pPr>
              <w:numPr>
                <w:ilvl w:val="0"/>
                <w:numId w:val="203"/>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 xml:space="preserve">upoznati temeljne pojmove sociolingvistike kao i planiranje jezika. </w:t>
            </w:r>
          </w:p>
          <w:p w:rsidR="00294DAF" w:rsidRPr="00294DAF" w:rsidRDefault="00294DAF" w:rsidP="00294DAF">
            <w:pPr>
              <w:numPr>
                <w:ilvl w:val="0"/>
                <w:numId w:val="203"/>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upoznati jezične dodire i otkrivanje interferencija na svim razinama hrvatskoga jezika te utvrđivanje rezultata jezičnoga primanja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en-GB"/>
              </w:rPr>
              <w:t>Nakonpoloženogpredmetadoktorandićeznati/moći:</w:t>
            </w:r>
          </w:p>
          <w:p w:rsidR="00294DAF" w:rsidRPr="00294DAF" w:rsidRDefault="00294DAF" w:rsidP="00294DAF">
            <w:pPr>
              <w:numPr>
                <w:ilvl w:val="0"/>
                <w:numId w:val="204"/>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objasniti pojmove iz kontaktne i kontrastivne lingvistike</w:t>
            </w:r>
          </w:p>
          <w:p w:rsidR="00294DAF" w:rsidRPr="00294DAF" w:rsidRDefault="00294DAF" w:rsidP="00294DAF">
            <w:pPr>
              <w:numPr>
                <w:ilvl w:val="0"/>
                <w:numId w:val="204"/>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prepoznavati rezultate jezičnih dodira</w:t>
            </w:r>
          </w:p>
          <w:p w:rsidR="00294DAF" w:rsidRPr="00294DAF" w:rsidRDefault="00294DAF" w:rsidP="00294DAF">
            <w:pPr>
              <w:numPr>
                <w:ilvl w:val="0"/>
                <w:numId w:val="204"/>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analizirati rezultate jezičnih dodira</w:t>
            </w:r>
          </w:p>
          <w:p w:rsidR="00294DAF" w:rsidRPr="00294DAF" w:rsidRDefault="00294DAF" w:rsidP="00294DAF">
            <w:pPr>
              <w:numPr>
                <w:ilvl w:val="0"/>
                <w:numId w:val="204"/>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rješavati istraživačke zadatke iz područja kontrastivne i kontaktne lingvistike</w:t>
            </w:r>
          </w:p>
          <w:p w:rsidR="00294DAF" w:rsidRPr="00294DAF" w:rsidRDefault="00294DAF" w:rsidP="00294DAF">
            <w:pPr>
              <w:numPr>
                <w:ilvl w:val="0"/>
                <w:numId w:val="204"/>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 xml:space="preserve">prepoznati tipove kalkova i čimbenike njihova nastanka </w:t>
            </w:r>
          </w:p>
          <w:p w:rsidR="00294DAF" w:rsidRPr="00294DAF" w:rsidRDefault="00294DAF" w:rsidP="00294DAF">
            <w:pPr>
              <w:numPr>
                <w:ilvl w:val="0"/>
                <w:numId w:val="204"/>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HR"/>
              </w:rPr>
              <w:t xml:space="preserve">odrediti metode prikupljanja neologizama </w:t>
            </w:r>
          </w:p>
          <w:p w:rsidR="00294DAF" w:rsidRPr="00294DAF" w:rsidRDefault="00294DAF" w:rsidP="00294DAF">
            <w:pPr>
              <w:numPr>
                <w:ilvl w:val="0"/>
                <w:numId w:val="204"/>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HR"/>
              </w:rPr>
              <w:t>prepoznati neologizme u funkcionalnom stilu</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BA"/>
              </w:rPr>
            </w:pPr>
            <w:r w:rsidRPr="00294DAF">
              <w:rPr>
                <w:rFonts w:ascii="Calibri" w:eastAsia="Calibri" w:hAnsi="Calibri" w:cs="Calibri"/>
                <w:lang w:val="hr-BA" w:eastAsia="hr-BA"/>
              </w:rPr>
              <w:t xml:space="preserve">Temeljni pojmovi sociolingvistike. Planiranje jezika; teorija i praksa lingvistike jezičnih dodira; kulturna difuzija i akulturacija – bilingvizam/multilingvizam u sinkroniji i dijakroniji (supstrat, superstrat, adstrat, miješanje jezika); jezična difuzija/posuđivanje: unutarjezično (međudijalekatsko) prožimanje i posuđivanje; izvanjezično (međujezično) posuđivanje. </w:t>
            </w:r>
            <w:r w:rsidRPr="00294DAF">
              <w:rPr>
                <w:rFonts w:ascii="Calibri" w:eastAsia="Calibri" w:hAnsi="Calibri" w:cs="Calibri"/>
                <w:lang w:val="hr-BA" w:eastAsia="hr-HR"/>
              </w:rPr>
              <w:t>Interferencija i vrste jezičnoga posuđivanja:</w:t>
            </w:r>
            <w:r w:rsidRPr="00294DAF">
              <w:rPr>
                <w:rFonts w:ascii="Calibri" w:eastAsia="Calibri" w:hAnsi="Calibri" w:cs="Calibri"/>
                <w:lang w:val="hr-BA" w:eastAsia="hr-BA"/>
              </w:rPr>
              <w:t xml:space="preserve"> evidentno posuđivanje: posuđenice, tipovi posuđenica. Adaptacija riječi stranoga podrijetla; primarna i sekundarna adaptacija, jezične interferencije, kompromisna replika; adaptacija na svim jezičnim razinama. Utjecaj posuđenica na sintaktičku normu. Stilističke funkcije posuđenica; uvođenje pojmova latentnoga posuđivanje: prevedenice (kalkovi), tipovi prevedenica.</w:t>
            </w:r>
            <w:r w:rsidRPr="00294DAF">
              <w:rPr>
                <w:rFonts w:ascii="Calibri" w:eastAsia="Calibri" w:hAnsi="Calibri" w:cs="Calibri"/>
                <w:lang w:val="hr-BA" w:eastAsia="hr-HR"/>
              </w:rPr>
              <w:t xml:space="preserve">Leksička kreativnost i konvergentne promjene u jezicima. Neologija. </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283"/>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Times New Roman" w:hAnsi="Calibri" w:cs="Calibri"/>
                <w:lang w:val="hr-HR" w:eastAsia="hr-HR"/>
              </w:rPr>
              <w:t>Pohađanje nastave, aktivno sudjelovanje u nastavi, sudjelovanje u raspravama (seminarski rad: izrada, izlaganje, predstavljanje i razgovor o istraživanju).</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b/>
                <w:color w:val="000000"/>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Babić, S., „</w:t>
            </w:r>
            <w:r w:rsidRPr="00294DAF">
              <w:rPr>
                <w:rFonts w:ascii="Calibri" w:eastAsia="Calibri" w:hAnsi="Calibri" w:cs="Calibri"/>
                <w:iCs/>
                <w:lang w:val="hr-BA" w:eastAsia="hr-BA"/>
              </w:rPr>
              <w:t>Njemačke posuđenice u hrvatskom književnom jeziku“</w:t>
            </w:r>
            <w:r w:rsidRPr="00294DAF">
              <w:rPr>
                <w:rFonts w:ascii="Calibri" w:eastAsia="Calibri" w:hAnsi="Calibri" w:cs="Calibri"/>
                <w:lang w:val="hr-BA" w:eastAsia="hr-BA"/>
              </w:rPr>
              <w:t xml:space="preserve">, </w:t>
            </w:r>
            <w:r w:rsidRPr="00294DAF">
              <w:rPr>
                <w:rFonts w:ascii="Calibri" w:eastAsia="Calibri" w:hAnsi="Calibri" w:cs="Calibri"/>
                <w:i/>
                <w:lang w:val="hr-BA" w:eastAsia="hr-BA"/>
              </w:rPr>
              <w:t>Hrvatska jezikoslovna čitanka</w:t>
            </w:r>
            <w:r w:rsidRPr="00294DAF">
              <w:rPr>
                <w:rFonts w:ascii="Calibri" w:eastAsia="Calibri" w:hAnsi="Calibri" w:cs="Calibri"/>
                <w:lang w:val="hr-BA" w:eastAsia="hr-BA"/>
              </w:rPr>
              <w:t>, Zagreb, 1990.</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Dürrigl, M.-A., „</w:t>
            </w:r>
            <w:r w:rsidRPr="00294DAF">
              <w:rPr>
                <w:rFonts w:ascii="Calibri" w:eastAsia="Calibri" w:hAnsi="Calibri" w:cs="Calibri"/>
                <w:iCs/>
                <w:lang w:val="hr-BA" w:eastAsia="hr-BA"/>
              </w:rPr>
              <w:t>Hungarizmi u hrvatskom književnom jeziku“</w:t>
            </w:r>
            <w:r w:rsidRPr="00294DAF">
              <w:rPr>
                <w:rFonts w:ascii="Calibri" w:eastAsia="Calibri" w:hAnsi="Calibri" w:cs="Calibri"/>
                <w:lang w:val="hr-BA" w:eastAsia="hr-BA"/>
              </w:rPr>
              <w:t xml:space="preserve">, </w:t>
            </w:r>
            <w:r w:rsidRPr="00294DAF">
              <w:rPr>
                <w:rFonts w:ascii="Calibri" w:eastAsia="Calibri" w:hAnsi="Calibri" w:cs="Calibri"/>
                <w:i/>
                <w:lang w:val="hr-BA" w:eastAsia="hr-BA"/>
              </w:rPr>
              <w:t>Jezik</w:t>
            </w:r>
            <w:r w:rsidRPr="00294DAF">
              <w:rPr>
                <w:rFonts w:ascii="Calibri" w:eastAsia="Calibri" w:hAnsi="Calibri" w:cs="Calibri"/>
                <w:lang w:val="hr-BA" w:eastAsia="hr-BA"/>
              </w:rPr>
              <w:t>, 4, 1988., str. 97-100.</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eastAsia="hr-BA"/>
              </w:rPr>
              <w:t xml:space="preserve">Filipović, R., </w:t>
            </w:r>
            <w:r w:rsidRPr="00294DAF">
              <w:rPr>
                <w:rFonts w:ascii="Calibri" w:eastAsia="Calibri" w:hAnsi="Calibri" w:cs="Calibri"/>
                <w:i/>
                <w:lang w:val="hr-HR" w:eastAsia="hr-BA"/>
              </w:rPr>
              <w:t>Teorija jezika u kontaktu, Uvod u lingvistiku jezičnih dodira</w:t>
            </w:r>
            <w:r w:rsidRPr="00294DAF">
              <w:rPr>
                <w:rFonts w:ascii="Calibri" w:eastAsia="Calibri" w:hAnsi="Calibri" w:cs="Calibri"/>
                <w:lang w:val="hr-HR" w:eastAsia="hr-BA"/>
              </w:rPr>
              <w:t xml:space="preserve">, Zagreb, 1986. </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 xml:space="preserve">Filipović, R., </w:t>
            </w:r>
            <w:r w:rsidRPr="00294DAF">
              <w:rPr>
                <w:rFonts w:ascii="Calibri" w:eastAsia="Calibri" w:hAnsi="Calibri" w:cs="Calibri"/>
                <w:i/>
                <w:iCs/>
                <w:lang w:val="hr-BA" w:eastAsia="hr-BA"/>
              </w:rPr>
              <w:t>Anglicizmi u hrvatskom ili srpskom jeziku: porijeklo, razvoj, značenje</w:t>
            </w:r>
            <w:r w:rsidRPr="00294DAF">
              <w:rPr>
                <w:rFonts w:ascii="Calibri" w:eastAsia="Calibri" w:hAnsi="Calibri" w:cs="Calibri"/>
                <w:lang w:val="hr-BA" w:eastAsia="hr-BA"/>
              </w:rPr>
              <w:t xml:space="preserve">, Zagreb, 1990. </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Jernej, J., „</w:t>
            </w:r>
            <w:r w:rsidRPr="00294DAF">
              <w:rPr>
                <w:rFonts w:ascii="Calibri" w:eastAsia="Calibri" w:hAnsi="Calibri" w:cs="Calibri"/>
                <w:iCs/>
                <w:lang w:val="hr-BA" w:eastAsia="hr-BA"/>
              </w:rPr>
              <w:t>Sugli italianismi penetrati nel serbo-croato negli ultimi cento anni“</w:t>
            </w:r>
            <w:r w:rsidRPr="00294DAF">
              <w:rPr>
                <w:rFonts w:ascii="Calibri" w:eastAsia="Calibri" w:hAnsi="Calibri" w:cs="Calibri"/>
                <w:lang w:val="hr-BA" w:eastAsia="hr-BA"/>
              </w:rPr>
              <w:t xml:space="preserve">, </w:t>
            </w:r>
            <w:r w:rsidRPr="00294DAF">
              <w:rPr>
                <w:rFonts w:ascii="Calibri" w:eastAsia="Calibri" w:hAnsi="Calibri" w:cs="Calibri"/>
                <w:i/>
                <w:lang w:val="hr-BA" w:eastAsia="hr-BA"/>
              </w:rPr>
              <w:t>Studia Romanica</w:t>
            </w:r>
            <w:r w:rsidRPr="00294DAF">
              <w:rPr>
                <w:rFonts w:ascii="Calibri" w:eastAsia="Calibri" w:hAnsi="Calibri" w:cs="Calibri"/>
                <w:lang w:val="hr-BA" w:eastAsia="hr-BA"/>
              </w:rPr>
              <w:t>, 1-2, 1956., str. 54-82.</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Menac, A., „</w:t>
            </w:r>
            <w:r w:rsidRPr="00294DAF">
              <w:rPr>
                <w:rFonts w:ascii="Calibri" w:eastAsia="Calibri" w:hAnsi="Calibri" w:cs="Calibri"/>
                <w:iCs/>
                <w:lang w:val="hr-BA" w:eastAsia="hr-BA"/>
              </w:rPr>
              <w:t>Svoje i posuđeno u frazeologiji“</w:t>
            </w:r>
            <w:r w:rsidRPr="00294DAF">
              <w:rPr>
                <w:rFonts w:ascii="Calibri" w:eastAsia="Calibri" w:hAnsi="Calibri" w:cs="Calibri"/>
                <w:lang w:val="hr-BA" w:eastAsia="hr-BA"/>
              </w:rPr>
              <w:t xml:space="preserve">, </w:t>
            </w:r>
            <w:r w:rsidRPr="00294DAF">
              <w:rPr>
                <w:rFonts w:ascii="Calibri" w:eastAsia="Calibri" w:hAnsi="Calibri" w:cs="Calibri"/>
                <w:i/>
                <w:lang w:val="hr-BA" w:eastAsia="hr-BA"/>
              </w:rPr>
              <w:t>Hrvatska frazeologija</w:t>
            </w:r>
            <w:r w:rsidRPr="00294DAF">
              <w:rPr>
                <w:rFonts w:ascii="Calibri" w:eastAsia="Calibri" w:hAnsi="Calibri" w:cs="Calibri"/>
                <w:lang w:val="hr-BA" w:eastAsia="hr-BA"/>
              </w:rPr>
              <w:t>, 2007.,  str. 109-123.</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Mihaljević, M., Hudeček, L., „</w:t>
            </w:r>
            <w:r w:rsidRPr="00294DAF">
              <w:rPr>
                <w:rFonts w:ascii="Calibri" w:eastAsia="Calibri" w:hAnsi="Calibri" w:cs="Calibri"/>
                <w:iCs/>
                <w:lang w:val="hr-BA" w:eastAsia="hr-BA"/>
              </w:rPr>
              <w:t>Anglizmi u hrvatskom jeziku - normativni problemi i leksikografska obradba“</w:t>
            </w:r>
            <w:r w:rsidRPr="00294DAF">
              <w:rPr>
                <w:rFonts w:ascii="Calibri" w:eastAsia="Calibri" w:hAnsi="Calibri" w:cs="Calibri"/>
                <w:lang w:val="hr-BA" w:eastAsia="hr-BA"/>
              </w:rPr>
              <w:t xml:space="preserve">, Pritchard, B. i dr. (ur.), </w:t>
            </w:r>
            <w:r w:rsidRPr="00294DAF">
              <w:rPr>
                <w:rFonts w:ascii="Calibri" w:eastAsia="Calibri" w:hAnsi="Calibri" w:cs="Calibri"/>
                <w:i/>
                <w:lang w:val="hr-BA" w:eastAsia="hr-BA"/>
              </w:rPr>
              <w:t>Zbornik radova HDPL, Jezična norma i varijeteti,</w:t>
            </w:r>
            <w:r w:rsidRPr="00294DAF">
              <w:rPr>
                <w:rFonts w:ascii="Calibri" w:eastAsia="Calibri" w:hAnsi="Calibri" w:cs="Calibri"/>
                <w:lang w:val="hr-BA" w:eastAsia="hr-BA"/>
              </w:rPr>
              <w:t xml:space="preserve"> 2000., str. 335-341.</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i/>
                <w:iCs/>
                <w:lang w:val="hr-BA" w:eastAsia="hr-BA"/>
              </w:rPr>
            </w:pPr>
            <w:r w:rsidRPr="00294DAF">
              <w:rPr>
                <w:rFonts w:ascii="Calibri" w:eastAsia="Calibri" w:hAnsi="Calibri" w:cs="Calibri"/>
                <w:lang w:val="hr-BA" w:eastAsia="hr-BA"/>
              </w:rPr>
              <w:t xml:space="preserve">Mihaljević, M., Hudeček, L., „Anglizmi i engleske riječi“, </w:t>
            </w:r>
            <w:r w:rsidRPr="00294DAF">
              <w:rPr>
                <w:rFonts w:ascii="Calibri" w:eastAsia="Calibri" w:hAnsi="Calibri" w:cs="Calibri"/>
                <w:i/>
                <w:lang w:val="hr-BA" w:eastAsia="hr-BA"/>
              </w:rPr>
              <w:t>Jezik medija</w:t>
            </w:r>
            <w:r w:rsidRPr="00294DAF">
              <w:rPr>
                <w:rFonts w:ascii="Calibri" w:eastAsia="Calibri" w:hAnsi="Calibri" w:cs="Calibri"/>
                <w:lang w:val="hr-BA" w:eastAsia="hr-BA"/>
              </w:rPr>
              <w:t xml:space="preserve">, Zagreb, 2009., str. 107-117. </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BA" w:eastAsia="hr-BA"/>
              </w:rPr>
              <w:t xml:space="preserve">Muhvić-Dimanovski, V., </w:t>
            </w:r>
            <w:r w:rsidRPr="00294DAF">
              <w:rPr>
                <w:rFonts w:ascii="Calibri" w:eastAsia="Calibri" w:hAnsi="Calibri" w:cs="Calibri"/>
                <w:i/>
                <w:iCs/>
                <w:lang w:val="hr-BA" w:eastAsia="hr-BA"/>
              </w:rPr>
              <w:t>Prevedenice – jedan oblik neologizama</w:t>
            </w:r>
            <w:r w:rsidRPr="00294DAF">
              <w:rPr>
                <w:rFonts w:ascii="Calibri" w:eastAsia="Calibri" w:hAnsi="Calibri" w:cs="Calibri"/>
                <w:lang w:val="hr-BA" w:eastAsia="hr-BA"/>
              </w:rPr>
              <w:t>, Rad HAZU -  knj. 446, Zagreb, 1992., str. 93-205.</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BA" w:eastAsia="hr-BA"/>
              </w:rPr>
              <w:t xml:space="preserve">Muhvić-Dimanovski, V., </w:t>
            </w:r>
            <w:r w:rsidRPr="00294DAF">
              <w:rPr>
                <w:rFonts w:ascii="Calibri" w:eastAsia="Calibri" w:hAnsi="Calibri" w:cs="Calibri"/>
                <w:i/>
                <w:lang w:val="hr-HR" w:eastAsia="hr-BA"/>
              </w:rPr>
              <w:t>Neologizmi: problemi teorije i primjena</w:t>
            </w:r>
            <w:r w:rsidRPr="00294DAF">
              <w:rPr>
                <w:rFonts w:ascii="Calibri" w:eastAsia="Calibri" w:hAnsi="Calibri" w:cs="Calibri"/>
                <w:lang w:val="hr-HR" w:eastAsia="hr-BA"/>
              </w:rPr>
              <w:t>, FF press, Zagreb, 2005.</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BA" w:eastAsia="hr-BA"/>
              </w:rPr>
              <w:t>Muljačić, Ž., „</w:t>
            </w:r>
            <w:r w:rsidRPr="00294DAF">
              <w:rPr>
                <w:rFonts w:ascii="Calibri" w:eastAsia="Calibri" w:hAnsi="Calibri" w:cs="Calibri"/>
                <w:iCs/>
                <w:lang w:val="hr-BA" w:eastAsia="hr-BA"/>
              </w:rPr>
              <w:t>Tri težišta u proučavanju jezičnih elemenata "stranog" porijekla“</w:t>
            </w:r>
            <w:r w:rsidRPr="00294DAF">
              <w:rPr>
                <w:rFonts w:ascii="Calibri" w:eastAsia="Calibri" w:hAnsi="Calibri" w:cs="Calibri"/>
                <w:lang w:val="hr-BA" w:eastAsia="hr-BA"/>
              </w:rPr>
              <w:t xml:space="preserve">, </w:t>
            </w:r>
            <w:r w:rsidRPr="00294DAF">
              <w:rPr>
                <w:rFonts w:ascii="Calibri" w:eastAsia="Calibri" w:hAnsi="Calibri" w:cs="Calibri"/>
                <w:i/>
                <w:lang w:val="hr-BA" w:eastAsia="hr-BA"/>
              </w:rPr>
              <w:t>Rasprave Instituta zahrvatski jezik i jezikoslovlje</w:t>
            </w:r>
            <w:r w:rsidRPr="00294DAF">
              <w:rPr>
                <w:rFonts w:ascii="Calibri" w:eastAsia="Calibri" w:hAnsi="Calibri" w:cs="Calibri"/>
                <w:lang w:val="hr-BA" w:eastAsia="hr-BA"/>
              </w:rPr>
              <w:t>, 22/23, 1997./98., str. 265-280.</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i/>
                <w:iCs/>
                <w:lang w:val="hr-BA" w:eastAsia="hr-BA"/>
              </w:rPr>
            </w:pPr>
            <w:r w:rsidRPr="00294DAF">
              <w:rPr>
                <w:rFonts w:ascii="Calibri" w:eastAsia="Calibri" w:hAnsi="Calibri" w:cs="Calibri"/>
                <w:lang w:val="hr-BA" w:eastAsia="hr-BA"/>
              </w:rPr>
              <w:t xml:space="preserve">Nyomárkay, I., </w:t>
            </w:r>
            <w:r w:rsidRPr="00294DAF">
              <w:rPr>
                <w:rFonts w:ascii="Calibri" w:eastAsia="Calibri" w:hAnsi="Calibri" w:cs="Calibri"/>
                <w:i/>
                <w:iCs/>
                <w:lang w:val="hr-BA" w:eastAsia="hr-BA"/>
              </w:rPr>
              <w:t>Uloga mađarskoga leksika u formiranju hrvatskoga književnog jezika u drugoj polovici XIX. stoljeća</w:t>
            </w:r>
            <w:r w:rsidRPr="00294DAF">
              <w:rPr>
                <w:rFonts w:ascii="Calibri" w:eastAsia="Calibri" w:hAnsi="Calibri" w:cs="Calibri"/>
                <w:lang w:val="hr-BA" w:eastAsia="hr-BA"/>
              </w:rPr>
              <w:t>, Rječnik i društvo, 1993., str. 283-287.</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 xml:space="preserve">Nyomárkay, I., </w:t>
            </w:r>
            <w:r w:rsidRPr="00294DAF">
              <w:rPr>
                <w:rFonts w:ascii="Calibri" w:eastAsia="Calibri" w:hAnsi="Calibri" w:cs="Calibri"/>
                <w:i/>
                <w:iCs/>
                <w:lang w:val="hr-BA" w:eastAsia="hr-BA"/>
              </w:rPr>
              <w:t>Ungarische Vorbilder der kroatischen Spracherneuerungen</w:t>
            </w:r>
            <w:r w:rsidRPr="00294DAF">
              <w:rPr>
                <w:rFonts w:ascii="Calibri" w:eastAsia="Calibri" w:hAnsi="Calibri" w:cs="Calibri"/>
                <w:lang w:val="hr-BA" w:eastAsia="hr-BA"/>
              </w:rPr>
              <w:t xml:space="preserve">, Budapest, 1989.  </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 xml:space="preserve">Rammelmeyer, M., </w:t>
            </w:r>
            <w:r w:rsidRPr="00294DAF">
              <w:rPr>
                <w:rFonts w:ascii="Calibri" w:eastAsia="Calibri" w:hAnsi="Calibri" w:cs="Calibri"/>
                <w:i/>
                <w:iCs/>
                <w:lang w:val="hr-BA" w:eastAsia="hr-BA"/>
              </w:rPr>
              <w:t>Die deutschen Lehnübersetzungen im Serbokroatischen</w:t>
            </w:r>
            <w:r w:rsidRPr="00294DAF">
              <w:rPr>
                <w:rFonts w:ascii="Calibri" w:eastAsia="Calibri" w:hAnsi="Calibri" w:cs="Calibri"/>
                <w:lang w:val="hr-BA" w:eastAsia="hr-BA"/>
              </w:rPr>
              <w:t>, Beiträge zur Lexikologie und Wortbildung, Wiesbaden, 1975.</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 xml:space="preserve">Turk, M., </w:t>
            </w:r>
            <w:r w:rsidRPr="00294DAF">
              <w:rPr>
                <w:rFonts w:ascii="Calibri" w:eastAsia="Calibri" w:hAnsi="Calibri" w:cs="Calibri"/>
                <w:i/>
                <w:iCs/>
                <w:lang w:val="hr-BA" w:eastAsia="hr-BA"/>
              </w:rPr>
              <w:t>Njemačke primljenice u hrvatskom jeziku</w:t>
            </w:r>
            <w:r w:rsidRPr="00294DAF">
              <w:rPr>
                <w:rFonts w:ascii="Calibri" w:eastAsia="Calibri" w:hAnsi="Calibri" w:cs="Calibri"/>
                <w:lang w:val="hr-BA" w:eastAsia="hr-BA"/>
              </w:rPr>
              <w:t>, Nemzetközi Szlavisztikai Napok, Szombathely, 1995., str. 183-193.</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BA" w:eastAsia="hr-BA"/>
              </w:rPr>
              <w:t>Turk, M., „</w:t>
            </w:r>
            <w:r w:rsidRPr="00294DAF">
              <w:rPr>
                <w:rFonts w:ascii="Calibri" w:eastAsia="Calibri" w:hAnsi="Calibri" w:cs="Calibri"/>
                <w:iCs/>
                <w:lang w:val="hr-BA" w:eastAsia="hr-BA"/>
              </w:rPr>
              <w:t>Semantičke posuđenice u hrvatskome jeziku“</w:t>
            </w:r>
            <w:r w:rsidRPr="00294DAF">
              <w:rPr>
                <w:rFonts w:ascii="Calibri" w:eastAsia="Calibri" w:hAnsi="Calibri" w:cs="Calibri"/>
                <w:lang w:val="hr-BA" w:eastAsia="hr-BA"/>
              </w:rPr>
              <w:t xml:space="preserve">, </w:t>
            </w:r>
            <w:r w:rsidRPr="00294DAF">
              <w:rPr>
                <w:rFonts w:ascii="Calibri" w:eastAsia="Calibri" w:hAnsi="Calibri" w:cs="Calibri"/>
                <w:i/>
                <w:lang w:val="hr-BA" w:eastAsia="hr-BA"/>
              </w:rPr>
              <w:t>Croatica</w:t>
            </w:r>
            <w:r w:rsidRPr="00294DAF">
              <w:rPr>
                <w:rFonts w:ascii="Calibri" w:eastAsia="Calibri" w:hAnsi="Calibri" w:cs="Calibri"/>
                <w:lang w:val="hr-BA" w:eastAsia="hr-BA"/>
              </w:rPr>
              <w:t>, 45-46, 1997., str. 203-213.</w:t>
            </w:r>
          </w:p>
          <w:p w:rsidR="00294DAF" w:rsidRPr="00294DAF" w:rsidRDefault="00294DAF" w:rsidP="00294DAF">
            <w:pPr>
              <w:numPr>
                <w:ilvl w:val="0"/>
                <w:numId w:val="205"/>
              </w:numPr>
              <w:autoSpaceDE w:val="0"/>
              <w:autoSpaceDN w:val="0"/>
              <w:adjustRightInd w:val="0"/>
              <w:spacing w:after="0" w:line="240" w:lineRule="auto"/>
              <w:jc w:val="both"/>
              <w:rPr>
                <w:rFonts w:ascii="Calibri" w:eastAsia="Calibri" w:hAnsi="Calibri" w:cs="Calibri"/>
                <w:lang w:val="hr-BA" w:eastAsia="hr-BA"/>
              </w:rPr>
            </w:pPr>
            <w:r w:rsidRPr="00294DAF">
              <w:rPr>
                <w:rFonts w:ascii="Calibri" w:eastAsia="Calibri" w:hAnsi="Calibri" w:cs="Calibri"/>
                <w:lang w:val="hr-HR" w:eastAsia="hr-BA"/>
              </w:rPr>
              <w:t xml:space="preserve">Turk, M., </w:t>
            </w:r>
            <w:r w:rsidRPr="00294DAF">
              <w:rPr>
                <w:rFonts w:ascii="Calibri" w:eastAsia="Calibri" w:hAnsi="Calibri" w:cs="Calibri"/>
                <w:i/>
                <w:lang w:val="hr-HR" w:eastAsia="hr-BA"/>
              </w:rPr>
              <w:t>Jezično kalkiranje u teoriji i praksi</w:t>
            </w:r>
            <w:r w:rsidRPr="00294DAF">
              <w:rPr>
                <w:rFonts w:ascii="Calibri" w:eastAsia="Calibri" w:hAnsi="Calibri" w:cs="Calibri"/>
                <w:lang w:val="hr-HR" w:eastAsia="hr-BA"/>
              </w:rPr>
              <w:t>, HSN, FFRI, Zagreb, 2013.</w:t>
            </w:r>
          </w:p>
          <w:p w:rsidR="00294DAF" w:rsidRPr="00294DAF" w:rsidRDefault="00294DAF" w:rsidP="00294DAF">
            <w:pPr>
              <w:autoSpaceDE w:val="0"/>
              <w:autoSpaceDN w:val="0"/>
              <w:adjustRightInd w:val="0"/>
              <w:spacing w:after="0" w:line="240" w:lineRule="auto"/>
              <w:rPr>
                <w:rFonts w:ascii="Calibri" w:eastAsia="Calibri" w:hAnsi="Calibri" w:cs="Calibri"/>
                <w:lang w:val="hr-BA" w:eastAsia="hr-BA"/>
              </w:rPr>
            </w:pPr>
            <w:r w:rsidRPr="00294DAF">
              <w:rPr>
                <w:rFonts w:ascii="Calibri" w:eastAsia="Calibri" w:hAnsi="Calibri" w:cs="Calibri"/>
                <w:szCs w:val="24"/>
                <w:lang w:val="hr-HR"/>
              </w:rPr>
              <w:t xml:space="preserve">NAPOMENA: Popis preporučene literature nije konačan i proširit će se </w:t>
            </w:r>
            <w:r w:rsidRPr="00294DAF">
              <w:rPr>
                <w:rFonts w:ascii="Calibri" w:eastAsia="Calibri" w:hAnsi="Calibri" w:cs="Calibri"/>
                <w:szCs w:val="24"/>
                <w:lang w:val="hr-HR"/>
              </w:rPr>
              <w:lastRenderedPageBreak/>
              <w:t xml:space="preserve">novim naslovima u dogovoru s polaznicima </w:t>
            </w:r>
            <w:r w:rsidRPr="00294DAF">
              <w:rPr>
                <w:rFonts w:ascii="Calibri" w:eastAsia="Calibri" w:hAnsi="Calibri" w:cs="Calibri"/>
                <w:color w:val="000000"/>
                <w:lang w:val="hr-HR"/>
              </w:rPr>
              <w:t>predmeta</w:t>
            </w:r>
            <w:r w:rsidRPr="00294DAF">
              <w:rPr>
                <w:rFonts w:ascii="Calibri" w:eastAsia="Calibri" w:hAnsi="Calibri" w:cs="Calibri"/>
                <w:szCs w:val="24"/>
                <w:lang w:val="hr-HR"/>
              </w:rPr>
              <w:t>, sukladno odabranim temama seminarskog rada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BA" w:eastAsia="hr-HR"/>
              </w:rPr>
            </w:pPr>
            <w:r w:rsidRPr="00294DAF">
              <w:rPr>
                <w:rFonts w:ascii="Calibri" w:eastAsia="Calibri" w:hAnsi="Calibri" w:cs="Calibri"/>
                <w:lang w:val="hr-BA" w:eastAsia="hr-HR"/>
              </w:rPr>
              <w:t xml:space="preserve">Seminarski rad treba predati u pisanom obliku do kraja semestra. Potrebno je konzultirati se s voditeljem </w:t>
            </w:r>
            <w:r w:rsidRPr="00294DAF">
              <w:rPr>
                <w:rFonts w:ascii="Calibri" w:eastAsia="Calibri" w:hAnsi="Calibri" w:cs="Calibri"/>
                <w:szCs w:val="24"/>
                <w:lang w:val="hr-HR"/>
              </w:rPr>
              <w:t>predmeta</w:t>
            </w:r>
            <w:r w:rsidRPr="00294DAF">
              <w:rPr>
                <w:rFonts w:ascii="Calibri" w:eastAsia="Calibri" w:hAnsi="Calibri" w:cs="Calibri"/>
                <w:lang w:val="hr-BA" w:eastAsia="hr-HR"/>
              </w:rPr>
              <w:t xml:space="preserve"> oko literature i ostalih pitanja vezanih uz oblikovanje rada.</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BA" w:eastAsia="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color w:val="00B05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257"/>
        <w:gridCol w:w="854"/>
        <w:gridCol w:w="147"/>
        <w:gridCol w:w="789"/>
        <w:gridCol w:w="875"/>
        <w:gridCol w:w="1025"/>
        <w:gridCol w:w="473"/>
        <w:gridCol w:w="1576"/>
        <w:gridCol w:w="1569"/>
      </w:tblGrid>
      <w:tr w:rsidR="00294DAF" w:rsidRPr="00294DAF" w:rsidTr="00294DAF">
        <w:tc>
          <w:tcPr>
            <w:tcW w:w="10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308"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Ženski likovi u hrvatskoj prozi 19. stoljeća</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p>
        </w:tc>
        <w:tc>
          <w:tcPr>
            <w:tcW w:w="82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FFKRD419</w:t>
            </w:r>
          </w:p>
        </w:tc>
      </w:tr>
      <w:tr w:rsidR="00294DAF" w:rsidRPr="00294DAF" w:rsidTr="00294DAF">
        <w:tc>
          <w:tcPr>
            <w:tcW w:w="10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30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2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0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657"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86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78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2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05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657"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86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78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 xml:space="preserve">upisan </w:t>
            </w:r>
            <w:r w:rsidRPr="00294DAF">
              <w:rPr>
                <w:rFonts w:ascii="Calibri" w:eastAsia="Calibri" w:hAnsi="Calibri" w:cs="Calibri"/>
                <w:color w:val="000000"/>
                <w:lang w:val="hr-HR"/>
              </w:rPr>
              <w:t>četvrti semestar</w:t>
            </w:r>
          </w:p>
        </w:tc>
        <w:tc>
          <w:tcPr>
            <w:tcW w:w="82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50"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308"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četvrtog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Jezik i književnost, smjer: Kroatistika</w:t>
            </w:r>
          </w:p>
        </w:tc>
        <w:tc>
          <w:tcPr>
            <w:tcW w:w="82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2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63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37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Mirna Brkić Vučina, red. prof.</w:t>
            </w:r>
          </w:p>
        </w:tc>
      </w:tr>
      <w:tr w:rsidR="00294DAF" w:rsidRPr="00294DAF" w:rsidTr="00294DAF">
        <w:tc>
          <w:tcPr>
            <w:tcW w:w="163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37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63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37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mirna.brkicvucina@ff.sum.ba</w:t>
            </w:r>
          </w:p>
        </w:tc>
      </w:tr>
      <w:tr w:rsidR="00294DAF" w:rsidRPr="00294DAF"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de-DE"/>
              </w:rPr>
              <w:t>Ciljpredmetajeupoznatidoktorandesreprezentativnim</w:t>
            </w:r>
            <w:r w:rsidRPr="00294DAF">
              <w:rPr>
                <w:rFonts w:ascii="Calibri" w:eastAsia="Calibri" w:hAnsi="Calibri" w:cs="Calibri"/>
                <w:color w:val="000000"/>
                <w:lang w:val="hr-HR"/>
              </w:rPr>
              <w:t xml:space="preserve"> ž</w:t>
            </w:r>
            <w:r w:rsidRPr="00294DAF">
              <w:rPr>
                <w:rFonts w:ascii="Calibri" w:eastAsia="Calibri" w:hAnsi="Calibri" w:cs="Calibri"/>
                <w:color w:val="000000"/>
                <w:lang w:val="de-DE"/>
              </w:rPr>
              <w:t>enskimlikovimauhrvatskojprozi</w:t>
            </w:r>
            <w:r w:rsidRPr="00294DAF">
              <w:rPr>
                <w:rFonts w:ascii="Calibri" w:eastAsia="Calibri" w:hAnsi="Calibri" w:cs="Calibri"/>
                <w:color w:val="000000"/>
                <w:lang w:val="hr-HR"/>
              </w:rPr>
              <w:t xml:space="preserve"> 19. </w:t>
            </w:r>
            <w:r w:rsidRPr="00294DAF">
              <w:rPr>
                <w:rFonts w:ascii="Calibri" w:eastAsia="Calibri" w:hAnsi="Calibri" w:cs="Calibri"/>
                <w:color w:val="000000"/>
                <w:lang w:val="de-DE"/>
              </w:rPr>
              <w:t>st</w:t>
            </w:r>
            <w:r w:rsidRPr="00294DAF">
              <w:rPr>
                <w:rFonts w:ascii="Calibri" w:eastAsia="Calibri" w:hAnsi="Calibri" w:cs="Calibri"/>
                <w:color w:val="000000"/>
                <w:lang w:val="hr-HR"/>
              </w:rPr>
              <w:t>.</w:t>
            </w:r>
          </w:p>
        </w:tc>
      </w:tr>
      <w:tr w:rsidR="00294DAF" w:rsidRPr="007F11BA"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06"/>
              </w:numPr>
              <w:autoSpaceDE w:val="0"/>
              <w:autoSpaceDN w:val="0"/>
              <w:adjustRightInd w:val="0"/>
              <w:spacing w:after="0" w:line="240" w:lineRule="auto"/>
              <w:contextualSpacing/>
              <w:jc w:val="both"/>
              <w:rPr>
                <w:rFonts w:ascii="Calibri" w:eastAsia="Times New Roman" w:hAnsi="Calibri" w:cs="Calibri"/>
                <w:lang w:val="hr-HR" w:eastAsia="hr-HR"/>
              </w:rPr>
            </w:pPr>
            <w:r w:rsidRPr="00294DAF">
              <w:rPr>
                <w:rFonts w:ascii="Calibri" w:eastAsia="Calibri" w:hAnsi="Calibri" w:cs="Calibri"/>
                <w:color w:val="000000"/>
                <w:lang w:val="hr-HR"/>
              </w:rPr>
              <w:t>poznavati reprezentativne ženske likove hrvatske proze 19. st. i djela u kojima se pojavljuju</w:t>
            </w:r>
          </w:p>
          <w:p w:rsidR="00294DAF" w:rsidRPr="00294DAF" w:rsidRDefault="00294DAF" w:rsidP="00294DAF">
            <w:pPr>
              <w:numPr>
                <w:ilvl w:val="0"/>
                <w:numId w:val="206"/>
              </w:numPr>
              <w:autoSpaceDE w:val="0"/>
              <w:autoSpaceDN w:val="0"/>
              <w:adjustRightInd w:val="0"/>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interpretirati prozna djela hrvatske književnosti 19. st. i ženske likove koji se u njima pojavljuju</w:t>
            </w:r>
          </w:p>
          <w:p w:rsidR="00294DAF" w:rsidRPr="00294DAF" w:rsidRDefault="00294DAF" w:rsidP="00294DAF">
            <w:pPr>
              <w:numPr>
                <w:ilvl w:val="0"/>
                <w:numId w:val="206"/>
              </w:numPr>
              <w:autoSpaceDE w:val="0"/>
              <w:autoSpaceDN w:val="0"/>
              <w:adjustRightInd w:val="0"/>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stručno i znanstveno istraživati hrvatsku prozu 19. st. </w:t>
            </w:r>
          </w:p>
          <w:p w:rsidR="00294DAF" w:rsidRPr="00294DAF" w:rsidRDefault="00294DAF" w:rsidP="00294DAF">
            <w:pPr>
              <w:numPr>
                <w:ilvl w:val="0"/>
                <w:numId w:val="206"/>
              </w:numPr>
              <w:spacing w:after="0" w:line="240" w:lineRule="auto"/>
              <w:contextualSpacing/>
              <w:jc w:val="both"/>
              <w:rPr>
                <w:rFonts w:ascii="Calibri" w:eastAsia="Calibri" w:hAnsi="Calibri" w:cs="Calibri"/>
                <w:color w:val="000000"/>
                <w:lang w:val="hr-HR"/>
              </w:rPr>
            </w:pPr>
            <w:r w:rsidRPr="00294DAF">
              <w:rPr>
                <w:rFonts w:ascii="Calibri" w:eastAsia="Times New Roman" w:hAnsi="Calibri" w:cs="Calibri"/>
                <w:lang w:val="hr-HR" w:eastAsia="hr-HR"/>
              </w:rPr>
              <w:t>samostalno pisati stručne i znanstvene radove o hrvatskoj prozi 19. st. i ženskim likovima koji se pojavljju u tim djelima</w:t>
            </w:r>
          </w:p>
        </w:tc>
      </w:tr>
      <w:tr w:rsidR="00294DAF" w:rsidRPr="007F11BA"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U hrvatskoj prozi 19. st. ženski likovi se uglavnom prikazuju u antagonističkim parovima – prikaz se kreće između dviju krajnosti: lijepa, dobra i submisivna djevojka, a na drugom kraju se nalaze fatalne žene. Tako  se u hrvatskoj prozi 19. st. lik fatalne žene brzo ustalio i postao ključni literarnim rekvizitom u tvorbi zapleta i  dinamiziranju radnje. Tijekom predavanja iščitavat će se interpretirati romani i kraći prozni oblici u kojima se pojavljuju ženski likovi reprezentativni za hrvatsku književnost 19. st.</w:t>
            </w:r>
          </w:p>
        </w:tc>
      </w:tr>
      <w:tr w:rsidR="00294DAF" w:rsidRPr="00294DAF" w:rsidTr="00294DAF">
        <w:trPr>
          <w:trHeight w:val="590"/>
        </w:trPr>
        <w:tc>
          <w:tcPr>
            <w:tcW w:w="118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3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07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3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107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22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816"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90"/>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Times New Roman" w:hAnsi="Calibri" w:cs="Calibri"/>
                <w:lang w:val="hr-HR" w:eastAsia="hr-HR"/>
              </w:rPr>
              <w:t>Pohađanje nastave, aktivno sudjelovanje u nastavi, sudjelovanje u raspravama (seminarski rad: izrada, izlaganje, predstavljanje i razgovor o istraživanju).</w:t>
            </w:r>
          </w:p>
        </w:tc>
      </w:tr>
      <w:tr w:rsidR="00294DAF" w:rsidRPr="00294DAF" w:rsidTr="00294DAF">
        <w:trPr>
          <w:trHeight w:val="460"/>
        </w:trPr>
        <w:tc>
          <w:tcPr>
            <w:tcW w:w="118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3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107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3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9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107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07"/>
              </w:numPr>
              <w:shd w:val="clear" w:color="auto" w:fill="FFFFFF"/>
              <w:spacing w:after="0" w:line="240" w:lineRule="auto"/>
              <w:contextualSpacing/>
              <w:jc w:val="both"/>
              <w:rPr>
                <w:rFonts w:ascii="Calibri" w:eastAsia="Calibri" w:hAnsi="Calibri" w:cs="Calibri"/>
                <w:lang w:val="hr-HR"/>
              </w:rPr>
            </w:pPr>
            <w:r w:rsidRPr="00294DAF">
              <w:rPr>
                <w:rFonts w:ascii="Calibri" w:eastAsia="Calibri" w:hAnsi="Calibri" w:cs="Calibri"/>
                <w:lang w:val="hr-HR"/>
              </w:rPr>
              <w:t>Brkić Vučina, M., Zovko, G., „Fatalna žena – intrigantan spoj ljepote i demonskog“,</w:t>
            </w:r>
            <w:r w:rsidRPr="00294DAF">
              <w:rPr>
                <w:rFonts w:ascii="Calibri" w:eastAsia="Calibri" w:hAnsi="Calibri" w:cs="Calibri"/>
                <w:i/>
                <w:lang w:val="hr-HR"/>
              </w:rPr>
              <w:t xml:space="preserve"> Kultura komuniciranja</w:t>
            </w:r>
            <w:r w:rsidRPr="00294DAF">
              <w:rPr>
                <w:rFonts w:ascii="Calibri" w:eastAsia="Calibri" w:hAnsi="Calibri" w:cs="Calibri"/>
                <w:lang w:val="hr-HR"/>
              </w:rPr>
              <w:t xml:space="preserve">, Znanstvenostručni godišnjak,  zbornik Znanstvene konferencije kultura komuniciranja – Predstavljanje žene u </w:t>
            </w:r>
            <w:r w:rsidRPr="00294DAF">
              <w:rPr>
                <w:rFonts w:ascii="Calibri" w:eastAsia="Calibri" w:hAnsi="Calibri" w:cs="Calibri"/>
                <w:lang w:val="hr-HR"/>
              </w:rPr>
              <w:lastRenderedPageBreak/>
              <w:t xml:space="preserve">medijima, br. 2., Filozofski fakultet Sveučilišta u Mostaru, 2013., str. 175-187. </w:t>
            </w:r>
          </w:p>
          <w:p w:rsidR="00294DAF" w:rsidRPr="00294DAF" w:rsidRDefault="00294DAF" w:rsidP="00294DAF">
            <w:pPr>
              <w:numPr>
                <w:ilvl w:val="0"/>
                <w:numId w:val="207"/>
              </w:numPr>
              <w:tabs>
                <w:tab w:val="left" w:pos="1134"/>
              </w:tabs>
              <w:spacing w:after="0" w:line="240" w:lineRule="auto"/>
              <w:contextualSpacing/>
              <w:jc w:val="both"/>
              <w:rPr>
                <w:rFonts w:ascii="Calibri" w:eastAsia="Calibri" w:hAnsi="Calibri" w:cs="Calibri"/>
                <w:lang w:val="hr-HR"/>
              </w:rPr>
            </w:pPr>
            <w:r w:rsidRPr="00294DAF">
              <w:rPr>
                <w:rFonts w:ascii="Calibri" w:eastAsia="Calibri" w:hAnsi="Calibri" w:cs="Calibri"/>
                <w:lang w:val="hr-HR"/>
              </w:rPr>
              <w:t>Čorkalo, K., „Psihološke novele Josipa Kozarca“,</w:t>
            </w:r>
            <w:r w:rsidRPr="00294DAF">
              <w:rPr>
                <w:rFonts w:ascii="Calibri" w:eastAsia="Calibri" w:hAnsi="Calibri" w:cs="Calibri"/>
                <w:i/>
                <w:lang w:val="hr-HR"/>
              </w:rPr>
              <w:t xml:space="preserve"> Zbornik radova Josip Kozarac, književnik i šumar</w:t>
            </w:r>
            <w:r w:rsidRPr="00294DAF">
              <w:rPr>
                <w:rFonts w:ascii="Calibri" w:eastAsia="Calibri" w:hAnsi="Calibri" w:cs="Calibri"/>
                <w:lang w:val="hr-HR"/>
              </w:rPr>
              <w:t>, JAZU-Centar za znanstveni rad, Vinkovci, 1988., str. 55-72.</w:t>
            </w:r>
          </w:p>
          <w:p w:rsidR="00294DAF" w:rsidRPr="00294DAF" w:rsidRDefault="00294DAF" w:rsidP="00294DAF">
            <w:pPr>
              <w:numPr>
                <w:ilvl w:val="0"/>
                <w:numId w:val="207"/>
              </w:numPr>
              <w:shd w:val="clear" w:color="auto" w:fill="FFFFFF"/>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Donat, B., „</w:t>
            </w:r>
            <w:r w:rsidRPr="00294DAF">
              <w:rPr>
                <w:rFonts w:ascii="Calibri" w:eastAsia="Calibri" w:hAnsi="Calibri" w:cs="Calibri"/>
                <w:i/>
                <w:iCs/>
                <w:color w:val="000000"/>
                <w:lang w:val="hr-HR"/>
              </w:rPr>
              <w:t>Zagorka na tragu Šenoe</w:t>
            </w:r>
            <w:r w:rsidRPr="00294DAF">
              <w:rPr>
                <w:rFonts w:ascii="Calibri" w:eastAsia="Calibri" w:hAnsi="Calibri" w:cs="Calibri"/>
                <w:i/>
                <w:color w:val="000000"/>
                <w:lang w:val="hr-HR"/>
              </w:rPr>
              <w:t>, Tomića i Gjalskog</w:t>
            </w:r>
            <w:r w:rsidRPr="00294DAF">
              <w:rPr>
                <w:rFonts w:ascii="Calibri" w:eastAsia="Calibri" w:hAnsi="Calibri" w:cs="Calibri"/>
                <w:color w:val="000000"/>
                <w:lang w:val="hr-HR"/>
              </w:rPr>
              <w:t xml:space="preserve">“, </w:t>
            </w:r>
            <w:r w:rsidRPr="00294DAF">
              <w:rPr>
                <w:rFonts w:ascii="Calibri" w:eastAsia="Calibri" w:hAnsi="Calibri" w:cs="Calibri"/>
                <w:i/>
                <w:color w:val="000000"/>
                <w:lang w:val="hr-HR"/>
              </w:rPr>
              <w:t>Drukčije</w:t>
            </w:r>
            <w:r w:rsidRPr="00294DAF">
              <w:rPr>
                <w:rFonts w:ascii="Calibri" w:eastAsia="Calibri" w:hAnsi="Calibri" w:cs="Calibri"/>
                <w:color w:val="000000"/>
                <w:lang w:val="hr-HR"/>
              </w:rPr>
              <w:t>, Zagreb, 1990.</w:t>
            </w:r>
          </w:p>
          <w:p w:rsidR="00294DAF" w:rsidRPr="00294DAF" w:rsidRDefault="00294DAF" w:rsidP="00294DAF">
            <w:pPr>
              <w:numPr>
                <w:ilvl w:val="0"/>
                <w:numId w:val="207"/>
              </w:numPr>
              <w:tabs>
                <w:tab w:val="left" w:pos="1134"/>
              </w:tabs>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Freud, S., „Ženskost“, </w:t>
            </w:r>
            <w:r w:rsidRPr="00294DAF">
              <w:rPr>
                <w:rFonts w:ascii="Calibri" w:eastAsia="Calibri" w:hAnsi="Calibri" w:cs="Calibri"/>
                <w:i/>
                <w:color w:val="000000"/>
                <w:lang w:val="hr-HR"/>
              </w:rPr>
              <w:t>Autobiografija: Nova predavanja za uvođenje u psihoanalizu</w:t>
            </w:r>
            <w:r w:rsidRPr="00294DAF">
              <w:rPr>
                <w:rFonts w:ascii="Calibri" w:eastAsia="Calibri" w:hAnsi="Calibri" w:cs="Calibri"/>
                <w:color w:val="000000"/>
                <w:lang w:val="hr-HR"/>
              </w:rPr>
              <w:t>, Matica srpska, 2007., str. 209-237.</w:t>
            </w:r>
          </w:p>
          <w:p w:rsidR="00294DAF" w:rsidRPr="00294DAF" w:rsidRDefault="00294DAF" w:rsidP="00294DAF">
            <w:pPr>
              <w:numPr>
                <w:ilvl w:val="0"/>
                <w:numId w:val="20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Kolanović, M.</w:t>
            </w:r>
            <w:r w:rsidRPr="00294DAF">
              <w:rPr>
                <w:rFonts w:ascii="Calibri" w:eastAsia="Calibri" w:hAnsi="Calibri" w:cs="Calibri"/>
                <w:i/>
                <w:lang w:val="hr-HR"/>
              </w:rPr>
              <w:t xml:space="preserve">, </w:t>
            </w:r>
            <w:r w:rsidRPr="00294DAF">
              <w:rPr>
                <w:rFonts w:ascii="Calibri" w:eastAsia="Calibri" w:hAnsi="Calibri" w:cs="Calibri"/>
                <w:lang w:val="hr-HR"/>
              </w:rPr>
              <w:t>„Od pripovjedne imaginacije do roda i nacije“</w:t>
            </w:r>
            <w:r w:rsidRPr="00294DAF">
              <w:rPr>
                <w:rFonts w:ascii="Calibri" w:eastAsia="Calibri" w:hAnsi="Calibri" w:cs="Calibri"/>
                <w:i/>
                <w:lang w:val="hr-HR"/>
              </w:rPr>
              <w:t>,Osmišljavanja: zbornik u čast 80. rođendana akademika Miroslava Šicela</w:t>
            </w:r>
            <w:r w:rsidRPr="00294DAF">
              <w:rPr>
                <w:rFonts w:ascii="Calibri" w:eastAsia="Calibri" w:hAnsi="Calibri" w:cs="Calibri"/>
                <w:lang w:val="hr-HR"/>
              </w:rPr>
              <w:t>, Zagreb, 2006.</w:t>
            </w:r>
          </w:p>
          <w:p w:rsidR="00294DAF" w:rsidRPr="00294DAF" w:rsidRDefault="00294DAF" w:rsidP="00294DAF">
            <w:pPr>
              <w:numPr>
                <w:ilvl w:val="0"/>
                <w:numId w:val="207"/>
              </w:numPr>
              <w:spacing w:after="0" w:line="240" w:lineRule="auto"/>
              <w:contextualSpacing/>
              <w:jc w:val="both"/>
              <w:rPr>
                <w:rFonts w:ascii="Calibri" w:eastAsia="Calibri" w:hAnsi="Calibri" w:cs="Calibri"/>
                <w:lang w:val="hr-HR"/>
              </w:rPr>
            </w:pPr>
            <w:r w:rsidRPr="00294DAF">
              <w:rPr>
                <w:rFonts w:ascii="Calibri" w:eastAsia="Calibri" w:hAnsi="Calibri" w:cs="Calibri"/>
                <w:color w:val="000000"/>
                <w:lang w:val="hr-HR"/>
              </w:rPr>
              <w:t xml:space="preserve">Kuvač-Levačić, A., „Reprezentacija ženske neplodnosti u hrvatskoj tradicijskoj kulturi i književnosti od kraja 19. do početka 20. st.“, </w:t>
            </w:r>
            <w:r w:rsidRPr="00294DAF">
              <w:rPr>
                <w:rFonts w:ascii="Calibri" w:eastAsia="Calibri" w:hAnsi="Calibri" w:cs="Calibri"/>
                <w:i/>
                <w:color w:val="000000"/>
                <w:lang w:val="hr-HR"/>
              </w:rPr>
              <w:t>Narodna umjetnost</w:t>
            </w:r>
            <w:r w:rsidRPr="00294DAF">
              <w:rPr>
                <w:rFonts w:ascii="Calibri" w:eastAsia="Calibri" w:hAnsi="Calibri" w:cs="Calibri"/>
                <w:color w:val="000000"/>
                <w:lang w:val="hr-HR"/>
              </w:rPr>
              <w:t>, 50</w:t>
            </w:r>
            <w:r w:rsidRPr="00294DAF">
              <w:rPr>
                <w:rFonts w:ascii="Calibri" w:eastAsia="Calibri" w:hAnsi="Calibri" w:cs="Calibri"/>
                <w:lang w:val="hr-HR"/>
              </w:rPr>
              <w:t>/2, 2013., str. 188-204.</w:t>
            </w:r>
          </w:p>
          <w:p w:rsidR="00294DAF" w:rsidRPr="00294DAF" w:rsidRDefault="00294DAF" w:rsidP="00294DAF">
            <w:pPr>
              <w:numPr>
                <w:ilvl w:val="0"/>
                <w:numId w:val="207"/>
              </w:numPr>
              <w:spacing w:after="0" w:line="240"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 xml:space="preserve">Lasić, S., </w:t>
            </w:r>
            <w:r w:rsidRPr="00294DAF">
              <w:rPr>
                <w:rFonts w:ascii="Calibri" w:eastAsia="Calibri" w:hAnsi="Calibri" w:cs="Calibri"/>
                <w:i/>
                <w:color w:val="000000"/>
                <w:lang w:val="hr-BA"/>
              </w:rPr>
              <w:t>Književni počeci Marije Jurić Zagorke</w:t>
            </w:r>
            <w:r w:rsidRPr="00294DAF">
              <w:rPr>
                <w:rFonts w:ascii="Calibri" w:eastAsia="Calibri" w:hAnsi="Calibri" w:cs="Calibri"/>
                <w:color w:val="000000"/>
                <w:lang w:val="hr-BA"/>
              </w:rPr>
              <w:t>, 1986.</w:t>
            </w:r>
          </w:p>
          <w:p w:rsidR="00294DAF" w:rsidRPr="00294DAF" w:rsidRDefault="00294DAF" w:rsidP="00294DAF">
            <w:pPr>
              <w:numPr>
                <w:ilvl w:val="0"/>
                <w:numId w:val="207"/>
              </w:numPr>
              <w:spacing w:after="0" w:line="240" w:lineRule="auto"/>
              <w:contextualSpacing/>
              <w:jc w:val="both"/>
              <w:rPr>
                <w:rFonts w:ascii="Calibri" w:eastAsia="Calibri" w:hAnsi="Calibri" w:cs="Calibri"/>
                <w:lang w:val="hr-HR"/>
              </w:rPr>
            </w:pPr>
            <w:r w:rsidRPr="00294DAF">
              <w:rPr>
                <w:rFonts w:ascii="Calibri" w:eastAsia="Calibri" w:hAnsi="Calibri" w:cs="Calibri"/>
                <w:i/>
                <w:lang w:val="hr-HR"/>
              </w:rPr>
              <w:t>Leksikon hrvatske književnosti - Djela</w:t>
            </w:r>
            <w:r w:rsidRPr="00294DAF">
              <w:rPr>
                <w:rFonts w:ascii="Calibri" w:eastAsia="Calibri" w:hAnsi="Calibri" w:cs="Calibri"/>
                <w:lang w:val="hr-HR"/>
              </w:rPr>
              <w:t xml:space="preserve">, Školska knjiga, Zagreb, 2008. </w:t>
            </w:r>
          </w:p>
          <w:p w:rsidR="00294DAF" w:rsidRPr="00294DAF" w:rsidRDefault="00294DAF" w:rsidP="00294DAF">
            <w:pPr>
              <w:numPr>
                <w:ilvl w:val="0"/>
                <w:numId w:val="20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Merkel, D., (ur.), </w:t>
            </w:r>
            <w:r w:rsidRPr="00294DAF">
              <w:rPr>
                <w:rFonts w:ascii="Calibri" w:eastAsia="Calibri" w:hAnsi="Calibri" w:cs="Calibri"/>
                <w:i/>
                <w:lang w:val="hr-HR"/>
              </w:rPr>
              <w:t>Hrvatski pripovjedači u doba realizma</w:t>
            </w:r>
            <w:r w:rsidRPr="00294DAF">
              <w:rPr>
                <w:rFonts w:ascii="Calibri" w:eastAsia="Calibri" w:hAnsi="Calibri" w:cs="Calibri"/>
                <w:lang w:val="hr-HR"/>
              </w:rPr>
              <w:t>, Sys print, Zagreb, 1996.</w:t>
            </w:r>
          </w:p>
          <w:p w:rsidR="00294DAF" w:rsidRPr="00294DAF" w:rsidRDefault="00294DAF" w:rsidP="00294DAF">
            <w:pPr>
              <w:numPr>
                <w:ilvl w:val="0"/>
                <w:numId w:val="20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Nemec, K., </w:t>
            </w:r>
            <w:r w:rsidRPr="00294DAF">
              <w:rPr>
                <w:rFonts w:ascii="Calibri" w:eastAsia="Calibri" w:hAnsi="Calibri" w:cs="Calibri"/>
                <w:i/>
                <w:lang w:val="hr-HR"/>
              </w:rPr>
              <w:t>Povijest hrvatskog romana od početaka do kraja 19. st</w:t>
            </w:r>
            <w:r w:rsidRPr="00294DAF">
              <w:rPr>
                <w:rFonts w:ascii="Calibri" w:eastAsia="Calibri" w:hAnsi="Calibri" w:cs="Calibri"/>
                <w:lang w:val="hr-HR"/>
              </w:rPr>
              <w:t>, Zagreb, 1994. (odabrana poglavlja)</w:t>
            </w:r>
          </w:p>
          <w:p w:rsidR="00294DAF" w:rsidRPr="00294DAF" w:rsidRDefault="00294DAF" w:rsidP="00294DAF">
            <w:pPr>
              <w:numPr>
                <w:ilvl w:val="0"/>
                <w:numId w:val="20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Nemec, K., „Femme fatale u hrvatskom romanu 19. st</w:t>
            </w:r>
            <w:r w:rsidRPr="00294DAF">
              <w:rPr>
                <w:rFonts w:ascii="Calibri" w:eastAsia="Calibri" w:hAnsi="Calibri" w:cs="Calibri"/>
                <w:i/>
                <w:lang w:val="hr-HR"/>
              </w:rPr>
              <w:t>.</w:t>
            </w:r>
            <w:r w:rsidRPr="00294DAF">
              <w:rPr>
                <w:rFonts w:ascii="Calibri" w:eastAsia="Calibri" w:hAnsi="Calibri" w:cs="Calibri"/>
                <w:lang w:val="hr-HR"/>
              </w:rPr>
              <w:t xml:space="preserve">“, </w:t>
            </w:r>
            <w:r w:rsidRPr="00294DAF">
              <w:rPr>
                <w:rFonts w:ascii="Calibri" w:eastAsia="Calibri" w:hAnsi="Calibri" w:cs="Calibri"/>
                <w:i/>
                <w:lang w:val="hr-HR"/>
              </w:rPr>
              <w:t>Tragom tradicije</w:t>
            </w:r>
            <w:r w:rsidRPr="00294DAF">
              <w:rPr>
                <w:rFonts w:ascii="Calibri" w:eastAsia="Calibri" w:hAnsi="Calibri" w:cs="Calibri"/>
                <w:lang w:val="hr-HR"/>
              </w:rPr>
              <w:t>, Zagreb, 1995.</w:t>
            </w:r>
          </w:p>
          <w:p w:rsidR="00294DAF" w:rsidRPr="00294DAF" w:rsidRDefault="00294DAF" w:rsidP="00294DAF">
            <w:pPr>
              <w:numPr>
                <w:ilvl w:val="0"/>
                <w:numId w:val="207"/>
              </w:numPr>
              <w:tabs>
                <w:tab w:val="left" w:pos="5400"/>
              </w:tabs>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Nemec, K., </w:t>
            </w:r>
            <w:r w:rsidRPr="00294DAF">
              <w:rPr>
                <w:rFonts w:ascii="Calibri" w:eastAsia="Calibri" w:hAnsi="Calibri" w:cs="Calibri"/>
                <w:i/>
                <w:lang w:val="hr-HR"/>
              </w:rPr>
              <w:t>Povijest hrvatskog romanaod 1900. do 1945. godine,</w:t>
            </w:r>
            <w:r w:rsidRPr="00294DAF">
              <w:rPr>
                <w:rFonts w:ascii="Calibri" w:eastAsia="Calibri" w:hAnsi="Calibri" w:cs="Calibri"/>
                <w:lang w:val="hr-HR"/>
              </w:rPr>
              <w:t xml:space="preserve"> Zagreb, 1998. (odabrana poglavlja)</w:t>
            </w:r>
          </w:p>
          <w:p w:rsidR="00294DAF" w:rsidRPr="00294DAF" w:rsidRDefault="00294DAF" w:rsidP="00294DAF">
            <w:pPr>
              <w:numPr>
                <w:ilvl w:val="0"/>
                <w:numId w:val="20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Sablić Tomić, H., </w:t>
            </w:r>
            <w:r w:rsidRPr="00294DAF">
              <w:rPr>
                <w:rFonts w:ascii="Calibri" w:eastAsia="Calibri" w:hAnsi="Calibri" w:cs="Calibri"/>
                <w:i/>
                <w:color w:val="000000"/>
                <w:lang w:val="hr-HR"/>
              </w:rPr>
              <w:t>Gola u snu: O ženskom književnom identitetu</w:t>
            </w:r>
            <w:r w:rsidRPr="00294DAF">
              <w:rPr>
                <w:rFonts w:ascii="Calibri" w:eastAsia="Calibri" w:hAnsi="Calibri" w:cs="Calibri"/>
                <w:color w:val="000000"/>
                <w:lang w:val="hr-HR"/>
              </w:rPr>
              <w:t>, Znanje, Zagreb, 2004.</w:t>
            </w:r>
          </w:p>
          <w:p w:rsidR="00294DAF" w:rsidRPr="00294DAF" w:rsidRDefault="00294DAF" w:rsidP="00294DAF">
            <w:pPr>
              <w:numPr>
                <w:ilvl w:val="0"/>
                <w:numId w:val="207"/>
              </w:numPr>
              <w:spacing w:after="0" w:line="240"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 xml:space="preserve">Sekulić, L., „Grička vještica u borbi protiv mračnjaštva“, </w:t>
            </w:r>
            <w:r w:rsidRPr="00294DAF">
              <w:rPr>
                <w:rFonts w:ascii="Calibri" w:eastAsia="Calibri" w:hAnsi="Calibri" w:cs="Calibri"/>
                <w:i/>
                <w:color w:val="000000"/>
                <w:lang w:val="hr-BA"/>
              </w:rPr>
              <w:t>Umjetnost riječi</w:t>
            </w:r>
            <w:r w:rsidRPr="00294DAF">
              <w:rPr>
                <w:rFonts w:ascii="Calibri" w:eastAsia="Calibri" w:hAnsi="Calibri" w:cs="Calibri"/>
                <w:color w:val="000000"/>
                <w:lang w:val="hr-BA"/>
              </w:rPr>
              <w:t>, br. 2., Zagreb, 1973.</w:t>
            </w:r>
          </w:p>
          <w:p w:rsidR="00294DAF" w:rsidRPr="00294DAF" w:rsidRDefault="00294DAF" w:rsidP="00294DAF">
            <w:pPr>
              <w:numPr>
                <w:ilvl w:val="0"/>
                <w:numId w:val="20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Šicel, M., </w:t>
            </w:r>
            <w:r w:rsidRPr="00294DAF">
              <w:rPr>
                <w:rFonts w:ascii="Calibri" w:eastAsia="Calibri" w:hAnsi="Calibri" w:cs="Calibri"/>
                <w:i/>
                <w:color w:val="000000"/>
                <w:lang w:val="hr-HR"/>
              </w:rPr>
              <w:t>Hrvatska književnost 19. i 20. st.</w:t>
            </w:r>
            <w:r w:rsidRPr="00294DAF">
              <w:rPr>
                <w:rFonts w:ascii="Calibri" w:eastAsia="Calibri" w:hAnsi="Calibri" w:cs="Calibri"/>
                <w:color w:val="000000"/>
                <w:lang w:val="hr-HR"/>
              </w:rPr>
              <w:t>, Zagreb, 1977.</w:t>
            </w:r>
          </w:p>
          <w:p w:rsidR="00294DAF" w:rsidRPr="00294DAF" w:rsidRDefault="00294DAF" w:rsidP="00294DAF">
            <w:pPr>
              <w:numPr>
                <w:ilvl w:val="0"/>
                <w:numId w:val="20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Zlatar, A., </w:t>
            </w:r>
            <w:r w:rsidRPr="00294DAF">
              <w:rPr>
                <w:rFonts w:ascii="Calibri" w:eastAsia="Calibri" w:hAnsi="Calibri" w:cs="Calibri"/>
                <w:i/>
                <w:color w:val="000000"/>
                <w:lang w:val="hr-HR"/>
              </w:rPr>
              <w:t>Rječnik tijela: Dodiri, otpor, žene</w:t>
            </w:r>
            <w:r w:rsidRPr="00294DAF">
              <w:rPr>
                <w:rFonts w:ascii="Calibri" w:eastAsia="Calibri" w:hAnsi="Calibri" w:cs="Calibri"/>
                <w:color w:val="000000"/>
                <w:lang w:val="hr-HR"/>
              </w:rPr>
              <w:t>, Naklada Ljevak, Zagreb, 2010.</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8"/>
        <w:gridCol w:w="994"/>
        <w:gridCol w:w="272"/>
        <w:gridCol w:w="502"/>
        <w:gridCol w:w="622"/>
        <w:gridCol w:w="1237"/>
        <w:gridCol w:w="316"/>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Postmoderna teorija i kultura</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FFKRD421</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0+20 </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četvrtog semestra, modul: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Jezik i književnost, smjer: Kroatistika</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Jela Sabljić Vujica, doc.</w:t>
            </w:r>
          </w:p>
        </w:tc>
      </w:tr>
      <w:tr w:rsidR="00294DAF" w:rsidRPr="00294DAF"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jela.sabljic.vujica@ff.sum.ba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b/>
                <w:color w:val="000000"/>
                <w:lang w:val="hr-HR"/>
              </w:rPr>
              <w:t xml:space="preserve">Ciljevi predmeta </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 xml:space="preserve">Cilj predmeta je upoznati doktorande sa temeljnim teorijskim i kulturološkim implikacijama postmodernoga stanja. Stečeni uvidi omogućit će učinkovit pomak u pravilnom razumijevanju povijesnih i metapovijesnih, jezičnih i metajezičnih konfiguracija postmodernoga pisma. </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0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razlikovati glavne teorijske i estetske preokupacije moderne i postmoderne epohe</w:t>
            </w:r>
          </w:p>
          <w:p w:rsidR="00294DAF" w:rsidRPr="00294DAF" w:rsidRDefault="00294DAF" w:rsidP="00294DAF">
            <w:pPr>
              <w:numPr>
                <w:ilvl w:val="0"/>
                <w:numId w:val="20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analizirati uzroke krize modernoga subjekta i posljedice kritike okcidentalnoga racionalizma i historicizma</w:t>
            </w:r>
          </w:p>
          <w:p w:rsidR="00294DAF" w:rsidRPr="00294DAF" w:rsidRDefault="00294DAF" w:rsidP="00294DAF">
            <w:pPr>
              <w:numPr>
                <w:ilvl w:val="0"/>
                <w:numId w:val="20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prepoznati i analizirati prosvjetiteljske i protuprosvjetiteljske impulse postmodernizma</w:t>
            </w:r>
          </w:p>
          <w:p w:rsidR="00294DAF" w:rsidRPr="00294DAF" w:rsidRDefault="00294DAF" w:rsidP="00294DAF">
            <w:pPr>
              <w:numPr>
                <w:ilvl w:val="0"/>
                <w:numId w:val="20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komparirati razmak između teorijskih i praktičkih zahtjeva postmoderne kritike</w:t>
            </w:r>
          </w:p>
          <w:p w:rsidR="00294DAF" w:rsidRPr="00294DAF" w:rsidRDefault="00294DAF" w:rsidP="00294DAF">
            <w:pPr>
              <w:numPr>
                <w:ilvl w:val="0"/>
                <w:numId w:val="20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razlikovati kritičke i poetičke zahvate dekonstrukcije</w:t>
            </w:r>
          </w:p>
          <w:p w:rsidR="00294DAF" w:rsidRPr="00294DAF" w:rsidRDefault="00294DAF" w:rsidP="00294DAF">
            <w:pPr>
              <w:numPr>
                <w:ilvl w:val="0"/>
                <w:numId w:val="208"/>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razumjeti dijalektiku odnosa između diskursa i diskurzivne praske. Raščlanit će ustroj i motivaciju paralogijskih tvorbi i jezičnih igara              </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Moderna epoha i hipostaza subjekta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Kriza i kritika kao komplementarne sile modernizma i suplementarne sile postmodernizma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Postmodernakritika modernoga subjekta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Postmoderna poetika ushita i zamora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Postmoderno stanje</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Komunikativni obzor nove moderne.Postmoderna preispitivanja forme – film, performans, readymade, ergodička literatura</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9"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318"/>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0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Adorno, T., </w:t>
            </w:r>
            <w:r w:rsidRPr="00294DAF">
              <w:rPr>
                <w:rFonts w:ascii="Calibri" w:eastAsia="Calibri" w:hAnsi="Calibri" w:cs="Calibri"/>
                <w:i/>
                <w:color w:val="000000"/>
                <w:lang w:val="hr-HR"/>
              </w:rPr>
              <w:t>Filozofsko – sociološki eseji o književnosti</w:t>
            </w:r>
            <w:r w:rsidRPr="00294DAF">
              <w:rPr>
                <w:rFonts w:ascii="Calibri" w:eastAsia="Calibri" w:hAnsi="Calibri" w:cs="Calibri"/>
                <w:color w:val="000000"/>
                <w:lang w:val="hr-HR"/>
              </w:rPr>
              <w:t>, Školska knjiga, Zagreb, 1985.</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Biti, V., (ur.), </w:t>
            </w:r>
            <w:r w:rsidRPr="00294DAF">
              <w:rPr>
                <w:rFonts w:ascii="Calibri" w:eastAsia="Calibri" w:hAnsi="Calibri" w:cs="Calibri"/>
                <w:i/>
                <w:color w:val="000000"/>
                <w:lang w:val="hr-HR"/>
              </w:rPr>
              <w:t>Politika i etika pripovijedanja</w:t>
            </w:r>
            <w:r w:rsidRPr="00294DAF">
              <w:rPr>
                <w:rFonts w:ascii="Calibri" w:eastAsia="Calibri" w:hAnsi="Calibri" w:cs="Calibri"/>
                <w:color w:val="000000"/>
                <w:lang w:val="hr-HR"/>
              </w:rPr>
              <w:t>, Hrvatska sveučilišna naklada, Zagreb, 2002.</w:t>
            </w:r>
          </w:p>
          <w:p w:rsidR="00294DAF" w:rsidRPr="00294DAF" w:rsidRDefault="00294DAF" w:rsidP="00294DAF">
            <w:pPr>
              <w:numPr>
                <w:ilvl w:val="0"/>
                <w:numId w:val="20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Butler, C., </w:t>
            </w:r>
            <w:r w:rsidRPr="00294DAF">
              <w:rPr>
                <w:rFonts w:ascii="Calibri" w:eastAsia="Calibri" w:hAnsi="Calibri" w:cs="Calibri"/>
                <w:i/>
                <w:color w:val="000000"/>
                <w:lang w:val="hr-HR"/>
              </w:rPr>
              <w:t>Postmodernizam</w:t>
            </w:r>
            <w:r w:rsidRPr="00294DAF">
              <w:rPr>
                <w:rFonts w:ascii="Calibri" w:eastAsia="Calibri" w:hAnsi="Calibri" w:cs="Calibri"/>
                <w:color w:val="000000"/>
                <w:lang w:val="hr-HR"/>
              </w:rPr>
              <w:t>, Šahinpašić, Sarajevo, Zagreb, 2007.</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Derrida, J., </w:t>
            </w:r>
            <w:r w:rsidRPr="00294DAF">
              <w:rPr>
                <w:rFonts w:ascii="Calibri" w:eastAsia="Calibri" w:hAnsi="Calibri" w:cs="Calibri"/>
                <w:i/>
                <w:color w:val="000000"/>
                <w:lang w:val="hr-HR"/>
              </w:rPr>
              <w:t>Pisanje i razlika</w:t>
            </w:r>
            <w:r w:rsidRPr="00294DAF">
              <w:rPr>
                <w:rFonts w:ascii="Calibri" w:eastAsia="Calibri" w:hAnsi="Calibri" w:cs="Calibri"/>
                <w:color w:val="000000"/>
                <w:lang w:val="hr-HR"/>
              </w:rPr>
              <w:t>, Šahinpašić, Sarajevo, Zagreb, 2007.</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Habermas, J., </w:t>
            </w:r>
            <w:r w:rsidRPr="00294DAF">
              <w:rPr>
                <w:rFonts w:ascii="Calibri" w:eastAsia="Calibri" w:hAnsi="Calibri" w:cs="Calibri"/>
                <w:i/>
                <w:color w:val="000000"/>
                <w:lang w:val="hr-HR"/>
              </w:rPr>
              <w:t>Filozofski diskurs moderne</w:t>
            </w:r>
            <w:r w:rsidRPr="00294DAF">
              <w:rPr>
                <w:rFonts w:ascii="Calibri" w:eastAsia="Calibri" w:hAnsi="Calibri" w:cs="Calibri"/>
                <w:color w:val="000000"/>
                <w:lang w:val="hr-HR"/>
              </w:rPr>
              <w:t>, Globus, Zagreb, 1988.</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Jameson, F., </w:t>
            </w:r>
            <w:r w:rsidRPr="00294DAF">
              <w:rPr>
                <w:rFonts w:ascii="Calibri" w:eastAsia="Calibri" w:hAnsi="Calibri" w:cs="Calibri"/>
                <w:i/>
                <w:color w:val="000000"/>
                <w:lang w:val="hr-HR"/>
              </w:rPr>
              <w:t>Političko nesvjesno: pripovedanje kao društvenog – simbolični čin</w:t>
            </w:r>
            <w:r w:rsidRPr="00294DAF">
              <w:rPr>
                <w:rFonts w:ascii="Calibri" w:eastAsia="Calibri" w:hAnsi="Calibri" w:cs="Calibri"/>
                <w:color w:val="000000"/>
                <w:lang w:val="hr-HR"/>
              </w:rPr>
              <w:t>, Rad, Beograd, 1984.</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Krivak, M., </w:t>
            </w:r>
            <w:r w:rsidRPr="00294DAF">
              <w:rPr>
                <w:rFonts w:ascii="Calibri" w:eastAsia="Calibri" w:hAnsi="Calibri" w:cs="Calibri"/>
                <w:i/>
                <w:color w:val="000000"/>
                <w:lang w:val="hr-HR"/>
              </w:rPr>
              <w:t>Filozofijsko tematiziranje postmoderne</w:t>
            </w:r>
            <w:r w:rsidRPr="00294DAF">
              <w:rPr>
                <w:rFonts w:ascii="Calibri" w:eastAsia="Calibri" w:hAnsi="Calibri" w:cs="Calibri"/>
                <w:color w:val="000000"/>
                <w:lang w:val="hr-HR"/>
              </w:rPr>
              <w:t>, Hrvatsko filozofsko društvom, Zagreb, 2000.</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Kuvačić, I., Flego, G. (ur.), </w:t>
            </w:r>
            <w:r w:rsidRPr="00294DAF">
              <w:rPr>
                <w:rFonts w:ascii="Calibri" w:eastAsia="Calibri" w:hAnsi="Calibri" w:cs="Calibri"/>
                <w:i/>
                <w:color w:val="000000"/>
                <w:lang w:val="hr-HR"/>
              </w:rPr>
              <w:t>Postmoderna: nova epoha ili zabluda</w:t>
            </w:r>
            <w:r w:rsidRPr="00294DAF">
              <w:rPr>
                <w:rFonts w:ascii="Calibri" w:eastAsia="Calibri" w:hAnsi="Calibri" w:cs="Calibri"/>
                <w:color w:val="000000"/>
                <w:lang w:val="hr-HR"/>
              </w:rPr>
              <w:t>, Naprijed, Zagreb, 1988.</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Lyotard, J. F., </w:t>
            </w:r>
            <w:r w:rsidRPr="00294DAF">
              <w:rPr>
                <w:rFonts w:ascii="Calibri" w:eastAsia="Calibri" w:hAnsi="Calibri" w:cs="Calibri"/>
                <w:i/>
                <w:color w:val="000000"/>
                <w:lang w:val="hr-HR"/>
              </w:rPr>
              <w:t>Postmoderno stanje: izvještaj o znanju</w:t>
            </w:r>
            <w:r w:rsidRPr="00294DAF">
              <w:rPr>
                <w:rFonts w:ascii="Calibri" w:eastAsia="Calibri" w:hAnsi="Calibri" w:cs="Calibri"/>
                <w:color w:val="000000"/>
                <w:lang w:val="hr-HR"/>
              </w:rPr>
              <w:t>, Ibis grafika, Zagreb, 2005.</w:t>
            </w:r>
          </w:p>
          <w:p w:rsidR="00294DAF" w:rsidRPr="00294DAF" w:rsidRDefault="00294DAF" w:rsidP="00294DAF">
            <w:pPr>
              <w:numPr>
                <w:ilvl w:val="0"/>
                <w:numId w:val="20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Oraić Tolić, D., </w:t>
            </w:r>
            <w:r w:rsidRPr="00294DAF">
              <w:rPr>
                <w:rFonts w:ascii="Calibri" w:eastAsia="Calibri" w:hAnsi="Calibri" w:cs="Calibri"/>
                <w:i/>
                <w:color w:val="000000"/>
                <w:lang w:val="hr-HR"/>
              </w:rPr>
              <w:t>Paradigme 20. stoljeća: avangarda i postmoderna</w:t>
            </w:r>
            <w:r w:rsidRPr="00294DAF">
              <w:rPr>
                <w:rFonts w:ascii="Calibri" w:eastAsia="Calibri" w:hAnsi="Calibri" w:cs="Calibri"/>
                <w:color w:val="000000"/>
                <w:lang w:val="hr-HR"/>
              </w:rPr>
              <w:t>, Zavod za znanost do književnosti FFZG, Zagreb, 1996.</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Sabljić Vujica, J., „Književnost kao ideologija sjećanja, postmoderna kao ideologija zaborava“, </w:t>
            </w:r>
            <w:r w:rsidRPr="00294DAF">
              <w:rPr>
                <w:rFonts w:ascii="Calibri" w:eastAsia="Calibri" w:hAnsi="Calibri" w:cs="Calibri"/>
                <w:i/>
                <w:color w:val="000000"/>
                <w:lang w:val="hr-HR"/>
              </w:rPr>
              <w:t>Identiteti – kulture – jezici</w:t>
            </w:r>
            <w:r w:rsidRPr="00294DAF">
              <w:rPr>
                <w:rFonts w:ascii="Calibri" w:eastAsia="Calibri" w:hAnsi="Calibri" w:cs="Calibri"/>
                <w:color w:val="000000"/>
                <w:lang w:val="hr-HR"/>
              </w:rPr>
              <w:t>, Zbornik, sv. 2, Mostar, 2016.</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Sabljić Vujica, J., „Egzodus kao aporijapostmodernoga stanja“, </w:t>
            </w:r>
            <w:r w:rsidRPr="00294DAF">
              <w:rPr>
                <w:rFonts w:ascii="Calibri" w:eastAsia="Calibri" w:hAnsi="Calibri" w:cs="Calibri"/>
                <w:i/>
                <w:color w:val="000000"/>
                <w:lang w:val="hr-HR"/>
              </w:rPr>
              <w:t>Identiteti – kulture – jezici</w:t>
            </w:r>
            <w:r w:rsidRPr="00294DAF">
              <w:rPr>
                <w:rFonts w:ascii="Calibri" w:eastAsia="Calibri" w:hAnsi="Calibri" w:cs="Calibri"/>
                <w:color w:val="000000"/>
                <w:lang w:val="hr-HR"/>
              </w:rPr>
              <w:t xml:space="preserve">, Zbornik, sv. 3, Mostar, 2017. </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Sabljić Vujica, J., </w:t>
            </w:r>
            <w:r w:rsidRPr="00294DAF">
              <w:rPr>
                <w:rFonts w:ascii="Calibri" w:eastAsia="Calibri" w:hAnsi="Calibri" w:cs="Calibri"/>
                <w:i/>
                <w:color w:val="000000"/>
                <w:lang w:val="hr-HR"/>
              </w:rPr>
              <w:t>Teorija i geneza eseja</w:t>
            </w:r>
            <w:r w:rsidRPr="00294DAF">
              <w:rPr>
                <w:rFonts w:ascii="Calibri" w:eastAsia="Calibri" w:hAnsi="Calibri" w:cs="Calibri"/>
                <w:color w:val="000000"/>
                <w:lang w:val="hr-HR"/>
              </w:rPr>
              <w:t>, (prvo poglavlje), Fram Ziral, Mostar, 2018.</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Schmidt, B., </w:t>
            </w:r>
            <w:r w:rsidRPr="00294DAF">
              <w:rPr>
                <w:rFonts w:ascii="Calibri" w:eastAsia="Calibri" w:hAnsi="Calibri" w:cs="Calibri"/>
                <w:i/>
                <w:color w:val="000000"/>
                <w:lang w:val="hr-HR"/>
              </w:rPr>
              <w:t>Postmoderna – strategija zaborava: kritički izviještaj</w:t>
            </w:r>
            <w:r w:rsidRPr="00294DAF">
              <w:rPr>
                <w:rFonts w:ascii="Calibri" w:eastAsia="Calibri" w:hAnsi="Calibri" w:cs="Calibri"/>
                <w:color w:val="000000"/>
                <w:lang w:val="hr-HR"/>
              </w:rPr>
              <w:t>, Školska knjiga, Zagreb, 1988.</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Solar, M., </w:t>
            </w:r>
            <w:r w:rsidRPr="00294DAF">
              <w:rPr>
                <w:rFonts w:ascii="Calibri" w:eastAsia="Calibri" w:hAnsi="Calibri" w:cs="Calibri"/>
                <w:i/>
                <w:color w:val="000000"/>
                <w:lang w:val="hr-HR"/>
              </w:rPr>
              <w:t>Laka i teška književnost: predavanja do postmodernizmu i trivijalnoj književnosti</w:t>
            </w:r>
            <w:r w:rsidRPr="00294DAF">
              <w:rPr>
                <w:rFonts w:ascii="Calibri" w:eastAsia="Calibri" w:hAnsi="Calibri" w:cs="Calibri"/>
                <w:color w:val="000000"/>
                <w:lang w:val="hr-HR"/>
              </w:rPr>
              <w:t>, Matica hrvatska, Zagreb, 2005.</w:t>
            </w:r>
          </w:p>
          <w:p w:rsidR="00294DAF" w:rsidRPr="00294DAF" w:rsidRDefault="00294DAF" w:rsidP="00294DAF">
            <w:pPr>
              <w:numPr>
                <w:ilvl w:val="0"/>
                <w:numId w:val="20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Solar, M., </w:t>
            </w:r>
            <w:r w:rsidRPr="00294DAF">
              <w:rPr>
                <w:rFonts w:ascii="Calibri" w:eastAsia="Calibri" w:hAnsi="Calibri" w:cs="Calibri"/>
                <w:i/>
                <w:color w:val="000000"/>
                <w:lang w:val="hr-HR"/>
              </w:rPr>
              <w:t>Nakon smrti Sancha Panze: eseji i predavanja do postmodernizmu</w:t>
            </w:r>
            <w:r w:rsidRPr="00294DAF">
              <w:rPr>
                <w:rFonts w:ascii="Calibri" w:eastAsia="Calibri" w:hAnsi="Calibri" w:cs="Calibri"/>
                <w:color w:val="000000"/>
                <w:lang w:val="hr-HR"/>
              </w:rPr>
              <w:t>, Naklada Ljevak, Zagreb, 2009.</w:t>
            </w:r>
          </w:p>
          <w:p w:rsidR="00294DAF" w:rsidRPr="00294DAF" w:rsidRDefault="00294DAF" w:rsidP="00294DAF">
            <w:pPr>
              <w:numPr>
                <w:ilvl w:val="0"/>
                <w:numId w:val="209"/>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Virk. T., </w:t>
            </w:r>
            <w:r w:rsidRPr="00294DAF">
              <w:rPr>
                <w:rFonts w:ascii="Calibri" w:eastAsia="Calibri" w:hAnsi="Calibri" w:cs="Calibri"/>
                <w:i/>
                <w:color w:val="000000"/>
                <w:lang w:val="hr-HR"/>
              </w:rPr>
              <w:t>Strah od naivnosti: poetika postmodernističke proze</w:t>
            </w:r>
            <w:r w:rsidRPr="00294DAF">
              <w:rPr>
                <w:rFonts w:ascii="Calibri" w:eastAsia="Calibri" w:hAnsi="Calibri" w:cs="Calibri"/>
                <w:color w:val="000000"/>
                <w:lang w:val="hr-HR"/>
              </w:rPr>
              <w:t>, Naklada Lara, Zagreb, 2014.</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28" w:name="_Toc10451903"/>
      <w:r w:rsidRPr="00294DAF">
        <w:rPr>
          <w:rFonts w:ascii="Calibri" w:eastAsia="Calibri" w:hAnsi="Calibri" w:cs="Calibri"/>
          <w:b/>
          <w:bCs/>
          <w:sz w:val="28"/>
          <w:szCs w:val="24"/>
          <w:lang w:val="hr-HR"/>
        </w:rPr>
        <w:lastRenderedPageBreak/>
        <w:t>3.18.2.4. Smjer: Latinski jezik</w:t>
      </w:r>
      <w:bookmarkEnd w:id="128"/>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404"/>
        <w:gridCol w:w="990"/>
        <w:gridCol w:w="274"/>
        <w:gridCol w:w="502"/>
        <w:gridCol w:w="621"/>
        <w:gridCol w:w="1239"/>
        <w:gridCol w:w="312"/>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lang w:val="hr-HR"/>
              </w:rPr>
            </w:pPr>
            <w:r w:rsidRPr="00294DAF">
              <w:rPr>
                <w:rFonts w:ascii="Calibri" w:eastAsia="Calibri" w:hAnsi="Calibri" w:cs="Calibri"/>
                <w:b/>
                <w:lang w:val="hr-HR"/>
              </w:rPr>
              <w:t>Dodiri jezika i kultura na Jadranu</w:t>
            </w:r>
          </w:p>
          <w:p w:rsidR="00294DAF" w:rsidRPr="00294DAF" w:rsidRDefault="00294DAF" w:rsidP="00294DAF">
            <w:pPr>
              <w:tabs>
                <w:tab w:val="left" w:pos="3330"/>
              </w:tabs>
              <w:spacing w:after="0" w:line="240" w:lineRule="auto"/>
              <w:jc w:val="center"/>
              <w:rPr>
                <w:rFonts w:ascii="Calibri" w:eastAsia="Calibri" w:hAnsi="Calibri" w:cs="Calibri"/>
                <w:bCs/>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FFLAD204</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Jezik i književnost, smjer: Latinski jezik</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Times New Roman"/>
                <w:szCs w:val="24"/>
                <w:lang w:val="hr-HR"/>
              </w:rPr>
              <w:t>dr. sc. Luciana Boban, izv. prof.</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luciana.boban@ff.sum.ba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210"/>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upoznati doktorande s osnovnim kulturnim strujanjima na Jadranu</w:t>
            </w:r>
          </w:p>
          <w:p w:rsidR="00294DAF" w:rsidRPr="00294DAF" w:rsidRDefault="00294DAF" w:rsidP="00294DAF">
            <w:pPr>
              <w:numPr>
                <w:ilvl w:val="0"/>
                <w:numId w:val="210"/>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naučiti interdisciplinarnom istraživanju određenih pojavnosti</w:t>
            </w:r>
          </w:p>
          <w:p w:rsidR="00294DAF" w:rsidRPr="00294DAF" w:rsidRDefault="00294DAF" w:rsidP="00294DAF">
            <w:pPr>
              <w:numPr>
                <w:ilvl w:val="0"/>
                <w:numId w:val="210"/>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definirati višestruke utjecaje jezika: utjecaj latinskog jezika na žive jezike, utjecaj živih jezik međusobno, utjecaj latinskog jezika na hrvatski jezik, utjecaj živih jezika na hrvatski jezik</w:t>
            </w:r>
          </w:p>
          <w:p w:rsidR="00294DAF" w:rsidRPr="00294DAF" w:rsidRDefault="00294DAF" w:rsidP="00294DAF">
            <w:pPr>
              <w:numPr>
                <w:ilvl w:val="0"/>
                <w:numId w:val="210"/>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definirati uzroke, kanale i posljedice pojedinačnih i specifičnih utjecaja </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11"/>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definirati osnovne tijekove književnosti naroda na Jadranu</w:t>
            </w:r>
          </w:p>
          <w:p w:rsidR="00294DAF" w:rsidRPr="00294DAF" w:rsidRDefault="00294DAF" w:rsidP="00294DAF">
            <w:pPr>
              <w:numPr>
                <w:ilvl w:val="0"/>
                <w:numId w:val="211"/>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komparirati osnove fonoloških, morfoloških i sintaktičkih promjena na latinskom jeziku pod utjecajem živih jezika</w:t>
            </w:r>
          </w:p>
          <w:p w:rsidR="00294DAF" w:rsidRPr="00294DAF" w:rsidRDefault="00294DAF" w:rsidP="00294DAF">
            <w:pPr>
              <w:numPr>
                <w:ilvl w:val="0"/>
                <w:numId w:val="211"/>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opisati kulturološke osobitosti pojednih naroda i njihove međusobne utjecaje</w:t>
            </w:r>
          </w:p>
          <w:p w:rsidR="00294DAF" w:rsidRPr="00294DAF" w:rsidRDefault="00294DAF" w:rsidP="00294DAF">
            <w:pPr>
              <w:numPr>
                <w:ilvl w:val="0"/>
                <w:numId w:val="211"/>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sustav školstva i osnovne školske centre humanizma i renesanse</w:t>
            </w:r>
          </w:p>
          <w:p w:rsidR="00294DAF" w:rsidRPr="00294DAF" w:rsidRDefault="00294DAF" w:rsidP="00294DAF">
            <w:pPr>
              <w:numPr>
                <w:ilvl w:val="0"/>
                <w:numId w:val="211"/>
              </w:numPr>
              <w:spacing w:after="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reproducirati status hrvatske kulture u humanizmu i renesansi</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Prijelaz iz antike u srednji vijek (povijesne, kulturološke i jezične specifičnosti). Srednji vijek – djela na latinskom jeziku koja su ostavila trag na daljnji tijek kulturne povijesti. Humanizam i renesansa – nove nacije, novi jezici, osnovna kulturna strujanja. Školstvo u humanizmu i renesansi. Status hrvatske kulture u humanizmu i renesansi. Utjecaj talijanske kulture na hrvatsku kulturu. Istaknuti pojedinci iz hrvatskog naroda koji su prepoznati na europskoj razini.       </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7F11BA"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Polagati pismeni i usmeni ispit.</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Napisati esej na zadanu temu kao uvjet za pristup pismenom ispitu. </w:t>
            </w: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pismeni ispit</w:t>
            </w:r>
          </w:p>
          <w:p w:rsidR="00294DAF" w:rsidRPr="00294DAF" w:rsidRDefault="00294DAF" w:rsidP="00294DAF">
            <w:pPr>
              <w:spacing w:after="0" w:line="240" w:lineRule="auto"/>
              <w:rPr>
                <w:rFonts w:ascii="Calibri" w:eastAsia="Calibri" w:hAnsi="Calibri" w:cs="Calibri"/>
                <w:b/>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12"/>
              </w:numPr>
              <w:spacing w:after="0" w:line="240" w:lineRule="auto"/>
              <w:contextualSpacing/>
              <w:rPr>
                <w:rFonts w:ascii="Calibri" w:eastAsia="Calibri" w:hAnsi="Calibri" w:cs="Calibri"/>
                <w:bCs/>
                <w:lang w:val="hr-HR"/>
              </w:rPr>
            </w:pPr>
            <w:r w:rsidRPr="00294DAF">
              <w:rPr>
                <w:rFonts w:ascii="Calibri" w:eastAsia="Calibri" w:hAnsi="Calibri" w:cs="Calibri"/>
                <w:color w:val="000000"/>
                <w:lang w:val="hr-HR"/>
              </w:rPr>
              <w:t xml:space="preserve">Katičić, R., </w:t>
            </w:r>
            <w:r w:rsidRPr="00294DAF">
              <w:rPr>
                <w:rFonts w:ascii="Calibri" w:eastAsia="Calibri" w:hAnsi="Calibri" w:cs="Calibri"/>
                <w:i/>
                <w:color w:val="000000"/>
                <w:lang w:val="hr-HR"/>
              </w:rPr>
              <w:t>Zeleni lug</w:t>
            </w:r>
            <w:r w:rsidRPr="00294DAF">
              <w:rPr>
                <w:rFonts w:ascii="Calibri" w:eastAsia="Calibri" w:hAnsi="Calibri" w:cs="Calibri"/>
                <w:color w:val="000000"/>
                <w:lang w:val="hr-HR"/>
              </w:rPr>
              <w:t xml:space="preserve">, </w:t>
            </w:r>
            <w:r w:rsidRPr="00294DAF">
              <w:rPr>
                <w:rFonts w:ascii="Calibri" w:eastAsia="Calibri" w:hAnsi="Calibri" w:cs="Calibri"/>
                <w:bCs/>
                <w:lang w:val="hr-HR"/>
              </w:rPr>
              <w:t xml:space="preserve">Ibis grafika, Katedra Čakavskog sabora Općine Mošćenička Draga, Matica hrvatska, Zagreb, </w:t>
            </w:r>
            <w:r w:rsidRPr="00294DAF">
              <w:rPr>
                <w:rFonts w:ascii="Calibri" w:eastAsia="Calibri" w:hAnsi="Calibri" w:cs="Calibri"/>
                <w:color w:val="000000"/>
                <w:lang w:val="hr-HR"/>
              </w:rPr>
              <w:t>2010.</w:t>
            </w:r>
          </w:p>
          <w:p w:rsidR="00294DAF" w:rsidRPr="00294DAF" w:rsidRDefault="00294DAF" w:rsidP="00294DAF">
            <w:pPr>
              <w:numPr>
                <w:ilvl w:val="0"/>
                <w:numId w:val="212"/>
              </w:numPr>
              <w:spacing w:after="0" w:line="240" w:lineRule="auto"/>
              <w:contextualSpacing/>
              <w:rPr>
                <w:rFonts w:ascii="Calibri" w:eastAsia="Calibri" w:hAnsi="Calibri" w:cs="Calibri"/>
                <w:bCs/>
                <w:lang w:val="hr-HR"/>
              </w:rPr>
            </w:pPr>
            <w:r w:rsidRPr="00294DAF">
              <w:rPr>
                <w:rFonts w:ascii="Calibri" w:eastAsia="Calibri" w:hAnsi="Calibri" w:cs="Calibri"/>
                <w:color w:val="000000"/>
                <w:lang w:val="hr-HR"/>
              </w:rPr>
              <w:t xml:space="preserve">Katičić, R., </w:t>
            </w:r>
            <w:r w:rsidRPr="00294DAF">
              <w:rPr>
                <w:rFonts w:ascii="Calibri" w:eastAsia="Calibri" w:hAnsi="Calibri" w:cs="Calibri"/>
                <w:i/>
                <w:color w:val="000000"/>
                <w:lang w:val="hr-HR"/>
              </w:rPr>
              <w:t>Litterarum studia</w:t>
            </w:r>
            <w:r w:rsidRPr="00294DAF">
              <w:rPr>
                <w:rFonts w:ascii="Calibri" w:eastAsia="Calibri" w:hAnsi="Calibri" w:cs="Calibri"/>
                <w:color w:val="000000"/>
                <w:lang w:val="hr-HR"/>
              </w:rPr>
              <w:t>, Matica</w:t>
            </w:r>
            <w:r w:rsidRPr="00294DAF">
              <w:rPr>
                <w:rFonts w:ascii="Calibri" w:eastAsia="Calibri" w:hAnsi="Calibri" w:cs="Calibri"/>
                <w:bCs/>
                <w:lang w:val="hr-HR"/>
              </w:rPr>
              <w:t xml:space="preserve"> hrvatska, Zagreb, </w:t>
            </w:r>
            <w:r w:rsidRPr="00294DAF">
              <w:rPr>
                <w:rFonts w:ascii="Calibri" w:eastAsia="Calibri" w:hAnsi="Calibri" w:cs="Calibri"/>
                <w:color w:val="000000"/>
                <w:lang w:val="hr-HR"/>
              </w:rPr>
              <w:t>2007.</w:t>
            </w:r>
          </w:p>
          <w:p w:rsidR="00294DAF" w:rsidRPr="00294DAF" w:rsidRDefault="00294DAF" w:rsidP="00294DAF">
            <w:pPr>
              <w:numPr>
                <w:ilvl w:val="0"/>
                <w:numId w:val="212"/>
              </w:numPr>
              <w:autoSpaceDE w:val="0"/>
              <w:autoSpaceDN w:val="0"/>
              <w:adjustRightInd w:val="0"/>
              <w:spacing w:after="0" w:line="240" w:lineRule="auto"/>
              <w:contextualSpacing/>
              <w:rPr>
                <w:rFonts w:ascii="Calibri" w:eastAsia="Calibri" w:hAnsi="Calibri" w:cs="Calibri"/>
                <w:lang w:val="hr-HR" w:eastAsia="hr-HR"/>
              </w:rPr>
            </w:pPr>
            <w:bookmarkStart w:id="129" w:name="_Toc383565326"/>
            <w:bookmarkStart w:id="130" w:name="_Toc383565016"/>
            <w:r w:rsidRPr="00294DAF">
              <w:rPr>
                <w:rFonts w:ascii="Calibri" w:eastAsia="Calibri" w:hAnsi="Calibri" w:cs="Calibri"/>
                <w:lang w:val="hr-HR" w:eastAsia="hr-HR"/>
              </w:rPr>
              <w:t xml:space="preserve">Gortan, V., Vratović, V., </w:t>
            </w:r>
            <w:r w:rsidRPr="00294DAF">
              <w:rPr>
                <w:rFonts w:ascii="Calibri" w:eastAsia="Calibri" w:hAnsi="Calibri" w:cs="Calibri"/>
                <w:i/>
                <w:iCs/>
                <w:lang w:val="hr-HR" w:eastAsia="hr-HR"/>
              </w:rPr>
              <w:t xml:space="preserve">Hrvatski latinisti - Croatici auctores qui latine scripserunt. Sv. 2, Iz latiniteta 9.-14. stoljeća; Pisci 15. i 16. stoljeća = Exmonumentis Latinis saec.IX-XIV = Auctores saec.XV et XVI,  </w:t>
            </w:r>
            <w:r w:rsidRPr="00294DAF">
              <w:rPr>
                <w:rFonts w:ascii="Calibri" w:eastAsia="Calibri" w:hAnsi="Calibri" w:cs="Calibri"/>
                <w:lang w:val="hr-HR" w:eastAsia="hr-HR"/>
              </w:rPr>
              <w:t xml:space="preserve">Pet stoljeća hrvatske književnosti, knj. 2, Zora Matica hrvatska, Zagreb, 1969. </w:t>
            </w:r>
          </w:p>
          <w:p w:rsidR="00294DAF" w:rsidRPr="00294DAF" w:rsidRDefault="00294DAF" w:rsidP="00294DAF">
            <w:pPr>
              <w:numPr>
                <w:ilvl w:val="0"/>
                <w:numId w:val="212"/>
              </w:numPr>
              <w:autoSpaceDE w:val="0"/>
              <w:autoSpaceDN w:val="0"/>
              <w:adjustRightInd w:val="0"/>
              <w:spacing w:after="0" w:line="240" w:lineRule="auto"/>
              <w:contextualSpacing/>
              <w:rPr>
                <w:rFonts w:ascii="Calibri" w:eastAsia="Calibri" w:hAnsi="Calibri" w:cs="Calibri"/>
                <w:lang w:val="hr-HR" w:eastAsia="hr-HR"/>
              </w:rPr>
            </w:pPr>
            <w:r w:rsidRPr="00294DAF">
              <w:rPr>
                <w:rFonts w:ascii="Calibri" w:eastAsia="Calibri" w:hAnsi="Calibri" w:cs="Calibri"/>
                <w:lang w:val="hr-HR" w:eastAsia="hr-HR"/>
              </w:rPr>
              <w:t xml:space="preserve">Novaković, D., </w:t>
            </w:r>
            <w:r w:rsidRPr="00294DAF">
              <w:rPr>
                <w:rFonts w:ascii="Calibri" w:eastAsia="Calibri" w:hAnsi="Calibri" w:cs="Calibri"/>
                <w:i/>
                <w:iCs/>
                <w:lang w:val="hr-HR" w:eastAsia="hr-HR"/>
              </w:rPr>
              <w:t>Hrvatski latinisti: razdoblje humanizma</w:t>
            </w:r>
            <w:r w:rsidRPr="00294DAF">
              <w:rPr>
                <w:rFonts w:ascii="Calibri" w:eastAsia="Calibri" w:hAnsi="Calibri" w:cs="Calibri"/>
                <w:lang w:val="hr-HR" w:eastAsia="hr-HR"/>
              </w:rPr>
              <w:t xml:space="preserve">, Erasmus naklada, Zagreb, 1997. </w:t>
            </w:r>
          </w:p>
          <w:p w:rsidR="00294DAF" w:rsidRPr="00294DAF" w:rsidRDefault="00294DAF" w:rsidP="00294DAF">
            <w:pPr>
              <w:numPr>
                <w:ilvl w:val="0"/>
                <w:numId w:val="212"/>
              </w:numPr>
              <w:autoSpaceDE w:val="0"/>
              <w:autoSpaceDN w:val="0"/>
              <w:adjustRightInd w:val="0"/>
              <w:spacing w:after="0" w:line="240" w:lineRule="auto"/>
              <w:contextualSpacing/>
              <w:rPr>
                <w:rFonts w:ascii="Calibri" w:eastAsia="Calibri" w:hAnsi="Calibri" w:cs="Calibri"/>
                <w:lang w:val="hr-HR" w:eastAsia="hr-HR"/>
              </w:rPr>
            </w:pPr>
            <w:r w:rsidRPr="00294DAF">
              <w:rPr>
                <w:rFonts w:ascii="Calibri" w:eastAsia="Calibri" w:hAnsi="Calibri" w:cs="Calibri"/>
                <w:lang w:val="hr-HR" w:eastAsia="hr-HR"/>
              </w:rPr>
              <w:t xml:space="preserve">Petričević, J., </w:t>
            </w:r>
            <w:r w:rsidRPr="00294DAF">
              <w:rPr>
                <w:rFonts w:ascii="Calibri" w:eastAsia="Calibri" w:hAnsi="Calibri" w:cs="Calibri"/>
                <w:i/>
                <w:iCs/>
                <w:lang w:val="hr-HR" w:eastAsia="hr-HR"/>
              </w:rPr>
              <w:t>Izbor iz djela hrvatskih latinista</w:t>
            </w:r>
            <w:r w:rsidRPr="00294DAF">
              <w:rPr>
                <w:rFonts w:ascii="Calibri" w:eastAsia="Calibri" w:hAnsi="Calibri" w:cs="Calibri"/>
                <w:lang w:val="hr-HR" w:eastAsia="hr-HR"/>
              </w:rPr>
              <w:t>, Naklada Fran, Zagreb, 1999.</w:t>
            </w:r>
          </w:p>
          <w:p w:rsidR="00294DAF" w:rsidRPr="00294DAF" w:rsidRDefault="00294DAF" w:rsidP="00294DAF">
            <w:pPr>
              <w:numPr>
                <w:ilvl w:val="0"/>
                <w:numId w:val="212"/>
              </w:numPr>
              <w:autoSpaceDE w:val="0"/>
              <w:autoSpaceDN w:val="0"/>
              <w:adjustRightInd w:val="0"/>
              <w:spacing w:after="0" w:line="240" w:lineRule="auto"/>
              <w:contextualSpacing/>
              <w:rPr>
                <w:rFonts w:ascii="Calibri" w:eastAsia="Calibri" w:hAnsi="Calibri" w:cs="Calibri"/>
                <w:lang w:val="hr-HR" w:eastAsia="hr-HR"/>
              </w:rPr>
            </w:pPr>
            <w:r w:rsidRPr="00294DAF">
              <w:rPr>
                <w:rFonts w:ascii="Calibri" w:eastAsia="Calibri" w:hAnsi="Calibri" w:cs="Calibri"/>
                <w:lang w:val="hr-HR" w:eastAsia="hr-HR"/>
              </w:rPr>
              <w:t xml:space="preserve">Vratović, V., </w:t>
            </w:r>
            <w:r w:rsidRPr="00294DAF">
              <w:rPr>
                <w:rFonts w:ascii="Calibri" w:eastAsia="Calibri" w:hAnsi="Calibri" w:cs="Calibri"/>
                <w:i/>
                <w:iCs/>
                <w:lang w:val="hr-HR" w:eastAsia="hr-HR"/>
              </w:rPr>
              <w:t>Hrvatski latinizam i rimska književnost: studije, članci, ocjene</w:t>
            </w:r>
            <w:r w:rsidRPr="00294DAF">
              <w:rPr>
                <w:rFonts w:ascii="Calibri" w:eastAsia="Calibri" w:hAnsi="Calibri" w:cs="Calibri"/>
                <w:lang w:val="hr-HR" w:eastAsia="hr-HR"/>
              </w:rPr>
              <w:t>, Nakladni zavod Matice hrvatske, Zagreb, 1989.</w:t>
            </w:r>
            <w:bookmarkEnd w:id="129"/>
            <w:bookmarkEnd w:id="130"/>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404"/>
        <w:gridCol w:w="990"/>
        <w:gridCol w:w="274"/>
        <w:gridCol w:w="502"/>
        <w:gridCol w:w="621"/>
        <w:gridCol w:w="1239"/>
        <w:gridCol w:w="312"/>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iCs/>
                <w:lang w:val="hr-HR"/>
              </w:rPr>
            </w:pPr>
            <w:r w:rsidRPr="00294DAF">
              <w:rPr>
                <w:rFonts w:ascii="Calibri" w:eastAsia="Calibri" w:hAnsi="Calibri" w:cs="Calibri"/>
                <w:b/>
                <w:iCs/>
                <w:lang w:val="hr-HR"/>
              </w:rPr>
              <w:t>Srednjovjekovni latinitet</w:t>
            </w:r>
          </w:p>
          <w:p w:rsidR="00294DAF" w:rsidRPr="00294DAF" w:rsidRDefault="00294DAF" w:rsidP="00294DAF">
            <w:pPr>
              <w:tabs>
                <w:tab w:val="left" w:pos="3330"/>
              </w:tabs>
              <w:spacing w:after="0" w:line="240" w:lineRule="auto"/>
              <w:jc w:val="center"/>
              <w:rPr>
                <w:rFonts w:ascii="Calibri" w:eastAsia="Calibri" w:hAnsi="Calibri" w:cs="Calibri"/>
                <w:bCs/>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FFLAD205</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Jezik i književnost, smjer: Latinski jezik</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Josip Grubeša, doc.</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josip.grubesa@ff.sum.ba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rPr>
                <w:rFonts w:ascii="Calibri" w:eastAsia="Calibri" w:hAnsi="Calibri" w:cs="Calibri"/>
                <w:lang w:val="hr-HR"/>
              </w:rPr>
            </w:pPr>
            <w:r w:rsidRPr="00294DAF">
              <w:rPr>
                <w:rFonts w:ascii="Calibri" w:eastAsia="Calibri" w:hAnsi="Calibri" w:cs="Calibri"/>
                <w:shd w:val="clear" w:color="auto" w:fill="FFFFFF"/>
                <w:lang w:val="hr-HR"/>
              </w:rPr>
              <w:t>Ciljevi predmeta su: proširenje znanja o osnovnim karakteristikama srednjovjekovnog latinskog jezika te stjecanje sposobnosti prevođenja srednjovjekovnih izvornih latinskih tekstova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13"/>
              </w:numPr>
              <w:spacing w:after="0" w:line="276" w:lineRule="auto"/>
              <w:jc w:val="both"/>
              <w:rPr>
                <w:rFonts w:ascii="Calibri" w:eastAsia="Calibri" w:hAnsi="Calibri" w:cs="Calibri"/>
                <w:lang w:val="hr-HR"/>
              </w:rPr>
            </w:pPr>
            <w:r w:rsidRPr="00294DAF">
              <w:rPr>
                <w:rFonts w:ascii="Calibri" w:eastAsia="Calibri" w:hAnsi="Calibri" w:cs="Calibri"/>
                <w:lang w:val="hr-HR"/>
              </w:rPr>
              <w:t>analizirati srednjovjekovne latinske tekstove</w:t>
            </w:r>
          </w:p>
          <w:p w:rsidR="00294DAF" w:rsidRPr="00294DAF" w:rsidRDefault="00294DAF" w:rsidP="00294DAF">
            <w:pPr>
              <w:numPr>
                <w:ilvl w:val="0"/>
                <w:numId w:val="213"/>
              </w:numPr>
              <w:spacing w:after="0" w:line="276" w:lineRule="auto"/>
              <w:jc w:val="both"/>
              <w:rPr>
                <w:rFonts w:ascii="Calibri" w:eastAsia="Calibri" w:hAnsi="Calibri" w:cs="Calibri"/>
                <w:lang w:val="hr-HR"/>
              </w:rPr>
            </w:pPr>
            <w:r w:rsidRPr="00294DAF">
              <w:rPr>
                <w:rFonts w:ascii="Calibri" w:eastAsia="Calibri" w:hAnsi="Calibri" w:cs="Calibri"/>
                <w:lang w:val="hr-HR"/>
              </w:rPr>
              <w:t xml:space="preserve">definirati </w:t>
            </w:r>
            <w:r w:rsidRPr="00294DAF">
              <w:rPr>
                <w:rFonts w:ascii="Calibri" w:eastAsia="Calibri" w:hAnsi="Calibri" w:cs="Calibri"/>
                <w:shd w:val="clear" w:color="auto" w:fill="FFFFFF"/>
                <w:lang w:val="hr-HR"/>
              </w:rPr>
              <w:t>stanje latinskog jezika i obrazovanja u Europi nakon pada carstva do reforme Karla Velikog i dualizam srednjovjekovnog latinskog</w:t>
            </w:r>
          </w:p>
          <w:p w:rsidR="00294DAF" w:rsidRPr="00294DAF" w:rsidRDefault="00294DAF" w:rsidP="00294DAF">
            <w:pPr>
              <w:numPr>
                <w:ilvl w:val="0"/>
                <w:numId w:val="213"/>
              </w:numPr>
              <w:spacing w:after="0" w:line="276" w:lineRule="auto"/>
              <w:jc w:val="both"/>
              <w:rPr>
                <w:rFonts w:ascii="Calibri" w:eastAsia="Calibri" w:hAnsi="Calibri" w:cs="Calibri"/>
                <w:lang w:val="hr-HR"/>
              </w:rPr>
            </w:pPr>
            <w:r w:rsidRPr="00294DAF">
              <w:rPr>
                <w:rFonts w:ascii="Calibri" w:eastAsia="Calibri" w:hAnsi="Calibri" w:cs="Calibri"/>
                <w:lang w:val="hr-HR"/>
              </w:rPr>
              <w:t xml:space="preserve">usporediti </w:t>
            </w:r>
            <w:r w:rsidRPr="00294DAF">
              <w:rPr>
                <w:rFonts w:ascii="Calibri" w:eastAsia="Calibri" w:hAnsi="Calibri" w:cs="Calibri"/>
                <w:shd w:val="clear" w:color="auto" w:fill="FFFFFF"/>
                <w:lang w:val="hr-HR"/>
              </w:rPr>
              <w:t>formalni aspekti (pravopis, izgovor, morfosintaksa, leksik) klasičnog i srednjovjekovnog latinskog</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Teorijski opis jezičnih osobitosti srednjovjekovnog latinskog i njihova primjena na konkretnim tekstovima.</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2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Polagati pismeni i usmeni ispit.</w:t>
            </w: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2"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Bartal, A., </w:t>
            </w:r>
            <w:r w:rsidRPr="00294DAF">
              <w:rPr>
                <w:rFonts w:ascii="Calibri" w:eastAsia="Calibri" w:hAnsi="Calibri" w:cs="Calibri"/>
                <w:i/>
                <w:color w:val="000000"/>
                <w:lang w:val="hr-HR"/>
              </w:rPr>
              <w:t xml:space="preserve">Glossarium mediae et infimae latinitatis regni Hungariae, </w:t>
            </w:r>
            <w:r w:rsidRPr="00294DAF">
              <w:rPr>
                <w:rFonts w:ascii="Calibri" w:eastAsia="Calibri" w:hAnsi="Calibri" w:cs="Calibri"/>
                <w:color w:val="000000"/>
                <w:lang w:val="hr-HR"/>
              </w:rPr>
              <w:t>In aedibus B. G. Teubneri, Lipsiae-Budapestini 1901.</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Bellosztenecz, J., </w:t>
            </w:r>
            <w:r w:rsidRPr="00294DAF">
              <w:rPr>
                <w:rFonts w:ascii="Calibri" w:eastAsia="Calibri" w:hAnsi="Calibri" w:cs="Calibri"/>
                <w:i/>
                <w:color w:val="000000"/>
                <w:lang w:val="hr-HR"/>
              </w:rPr>
              <w:t>Gazophylacium seu Latino-Illyricorum onomatum aerarium</w:t>
            </w:r>
            <w:r w:rsidRPr="00294DAF">
              <w:rPr>
                <w:rFonts w:ascii="Calibri" w:eastAsia="Calibri" w:hAnsi="Calibri" w:cs="Calibri"/>
                <w:color w:val="000000"/>
                <w:lang w:val="hr-HR"/>
              </w:rPr>
              <w:t>, Typis Joannis Baptistae Weitz, Zagrabiae, 1740. (reprint: 1972. i 1998.)</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lastRenderedPageBreak/>
              <w:t>Codex diplomaticus regni Croatiae, Dalmatiae et Slavoniae – Diplomatički zbornik kraljevine Hrvatske, Dalmacije i Slavonije</w:t>
            </w:r>
            <w:r w:rsidRPr="00294DAF">
              <w:rPr>
                <w:rFonts w:ascii="Calibri" w:eastAsia="Calibri" w:hAnsi="Calibri" w:cs="Calibri"/>
                <w:color w:val="000000"/>
                <w:lang w:val="hr-HR"/>
              </w:rPr>
              <w:t>, sabrali Jakov Stipišić i Miljen Šamšalović, izd. Jugoslavenska akademija znanosti i umjetnosti, sv. I, Zagreb 1967. (izbor tekstova)</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Du Cange, </w:t>
            </w:r>
            <w:r w:rsidRPr="00294DAF">
              <w:rPr>
                <w:rFonts w:ascii="Calibri" w:eastAsia="Calibri" w:hAnsi="Calibri" w:cs="Calibri"/>
                <w:i/>
                <w:color w:val="000000"/>
                <w:lang w:val="hr-HR"/>
              </w:rPr>
              <w:t>Glossarium ad scriptores mediae et infimae latinitatis</w:t>
            </w:r>
            <w:r w:rsidRPr="00294DAF">
              <w:rPr>
                <w:rFonts w:ascii="Calibri" w:eastAsia="Calibri" w:hAnsi="Calibri" w:cs="Calibri"/>
                <w:color w:val="000000"/>
                <w:lang w:val="hr-HR"/>
              </w:rPr>
              <w:t>, Paris, 1678., reprint Graz, 1954.</w:t>
            </w:r>
          </w:p>
          <w:p w:rsidR="00294DAF" w:rsidRPr="00294DAF" w:rsidRDefault="00294DAF" w:rsidP="00294DAF">
            <w:pPr>
              <w:numPr>
                <w:ilvl w:val="0"/>
                <w:numId w:val="214"/>
              </w:numPr>
              <w:shd w:val="clear" w:color="auto" w:fill="FFFFFF"/>
              <w:spacing w:after="0" w:line="240" w:lineRule="auto"/>
              <w:contextualSpacing/>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Forcellini, E., </w:t>
            </w:r>
            <w:r w:rsidRPr="00294DAF">
              <w:rPr>
                <w:rFonts w:ascii="Calibri" w:eastAsia="Times New Roman" w:hAnsi="Calibri" w:cs="Calibri"/>
                <w:i/>
                <w:color w:val="000000"/>
                <w:lang w:val="hr-BA" w:eastAsia="hr-BA"/>
              </w:rPr>
              <w:t>Totius latinitatis lexicon</w:t>
            </w:r>
            <w:r w:rsidRPr="00294DAF">
              <w:rPr>
                <w:rFonts w:ascii="Calibri" w:eastAsia="Times New Roman" w:hAnsi="Calibri" w:cs="Calibri"/>
                <w:color w:val="000000"/>
                <w:lang w:val="hr-BA" w:eastAsia="hr-BA"/>
              </w:rPr>
              <w:t>, Padova, 1771., reprint Bologna, 1965.</w:t>
            </w:r>
          </w:p>
          <w:p w:rsidR="00294DAF" w:rsidRPr="00294DAF" w:rsidRDefault="00294DAF" w:rsidP="00294DAF">
            <w:pPr>
              <w:numPr>
                <w:ilvl w:val="0"/>
                <w:numId w:val="214"/>
              </w:numPr>
              <w:shd w:val="clear" w:color="auto" w:fill="FFFFFF"/>
              <w:spacing w:after="0" w:line="240" w:lineRule="auto"/>
              <w:contextualSpacing/>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Harrington, K.P., </w:t>
            </w:r>
            <w:r w:rsidRPr="00294DAF">
              <w:rPr>
                <w:rFonts w:ascii="Calibri" w:eastAsia="Times New Roman" w:hAnsi="Calibri" w:cs="Calibri"/>
                <w:i/>
                <w:color w:val="000000"/>
                <w:lang w:val="hr-BA" w:eastAsia="hr-BA"/>
              </w:rPr>
              <w:t>Medieval Latin</w:t>
            </w:r>
            <w:r w:rsidRPr="00294DAF">
              <w:rPr>
                <w:rFonts w:ascii="Calibri" w:eastAsia="Times New Roman" w:hAnsi="Calibri" w:cs="Calibri"/>
                <w:color w:val="000000"/>
                <w:lang w:val="hr-BA" w:eastAsia="hr-BA"/>
              </w:rPr>
              <w:t>, Chicago, 1997.</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Hosu, S., „Srednjovjekovna latinska književnost“, </w:t>
            </w:r>
            <w:r w:rsidRPr="00294DAF">
              <w:rPr>
                <w:rFonts w:ascii="Calibri" w:eastAsia="Calibri" w:hAnsi="Calibri" w:cs="Calibri"/>
                <w:i/>
                <w:color w:val="000000"/>
                <w:lang w:val="hr-HR"/>
              </w:rPr>
              <w:t>Povijest svjetske književnosti</w:t>
            </w:r>
            <w:r w:rsidRPr="00294DAF">
              <w:rPr>
                <w:rFonts w:ascii="Calibri" w:eastAsia="Calibri" w:hAnsi="Calibri" w:cs="Calibri"/>
                <w:color w:val="000000"/>
                <w:lang w:val="hr-HR"/>
              </w:rPr>
              <w:t>, knj. 2., Zagreb, 1977.</w:t>
            </w:r>
          </w:p>
          <w:p w:rsidR="00294DAF" w:rsidRPr="00294DAF" w:rsidRDefault="00294DAF" w:rsidP="00294DAF">
            <w:pPr>
              <w:numPr>
                <w:ilvl w:val="0"/>
                <w:numId w:val="214"/>
              </w:numPr>
              <w:tabs>
                <w:tab w:val="left" w:pos="3840"/>
              </w:tabs>
              <w:spacing w:after="0" w:line="240" w:lineRule="auto"/>
              <w:contextualSpacing/>
              <w:rPr>
                <w:rFonts w:ascii="Calibri" w:eastAsia="Calibri" w:hAnsi="Calibri" w:cs="Calibri"/>
                <w:color w:val="000000"/>
                <w:lang w:val="hr-BA"/>
              </w:rPr>
            </w:pPr>
            <w:r w:rsidRPr="00294DAF">
              <w:rPr>
                <w:rFonts w:ascii="Calibri" w:eastAsia="Calibri" w:hAnsi="Calibri" w:cs="Calibri"/>
                <w:color w:val="000000"/>
                <w:shd w:val="clear" w:color="auto" w:fill="FFFFFF"/>
                <w:lang w:val="hr-HR"/>
              </w:rPr>
              <w:t xml:space="preserve">Bogišić, R. (ur.), </w:t>
            </w:r>
            <w:r w:rsidRPr="00294DAF">
              <w:rPr>
                <w:rFonts w:ascii="Calibri" w:eastAsia="Calibri" w:hAnsi="Calibri" w:cs="Calibri"/>
                <w:i/>
                <w:iCs/>
                <w:color w:val="000000"/>
                <w:bdr w:val="none" w:sz="0" w:space="0" w:color="auto" w:frame="1"/>
                <w:shd w:val="clear" w:color="auto" w:fill="FFFFFF"/>
                <w:lang w:val="hr-HR"/>
              </w:rPr>
              <w:t>Hrvatski latinisti knj. 1</w:t>
            </w:r>
            <w:r w:rsidRPr="00294DAF">
              <w:rPr>
                <w:rFonts w:ascii="Calibri" w:eastAsia="Calibri" w:hAnsi="Calibri" w:cs="Calibri"/>
                <w:color w:val="000000"/>
                <w:shd w:val="clear" w:color="auto" w:fill="FFFFFF"/>
                <w:lang w:val="hr-HR"/>
              </w:rPr>
              <w:t>, Matica hrvatska, Zagreb, 1969.</w:t>
            </w:r>
          </w:p>
          <w:p w:rsidR="00294DAF" w:rsidRPr="00294DAF" w:rsidRDefault="00294DAF" w:rsidP="00294DAF">
            <w:pPr>
              <w:numPr>
                <w:ilvl w:val="0"/>
                <w:numId w:val="214"/>
              </w:numPr>
              <w:spacing w:after="0" w:line="240" w:lineRule="auto"/>
              <w:contextualSpacing/>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Katičić, R., </w:t>
            </w:r>
            <w:r w:rsidRPr="00294DAF">
              <w:rPr>
                <w:rFonts w:ascii="Calibri" w:eastAsia="Calibri" w:hAnsi="Calibri" w:cs="Calibri"/>
                <w:i/>
                <w:color w:val="000000"/>
                <w:shd w:val="clear" w:color="auto" w:fill="FFFFFF"/>
                <w:lang w:val="hr-HR"/>
              </w:rPr>
              <w:t>Litterarum studia – književnost i naobrazba ranog hrvatskog srednjovjekovlja</w:t>
            </w:r>
            <w:r w:rsidRPr="00294DAF">
              <w:rPr>
                <w:rFonts w:ascii="Calibri" w:eastAsia="Calibri" w:hAnsi="Calibri" w:cs="Calibri"/>
                <w:color w:val="000000"/>
                <w:shd w:val="clear" w:color="auto" w:fill="FFFFFF"/>
                <w:lang w:val="hr-HR"/>
              </w:rPr>
              <w:t>, Matica hrvatska, Zagreb, 1998.</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i/>
                <w:color w:val="000000"/>
                <w:lang w:val="hr-HR"/>
              </w:rPr>
              <w:t>Lexicon latinitatis medii aevi Iugoslaviae</w:t>
            </w:r>
            <w:r w:rsidRPr="00294DAF">
              <w:rPr>
                <w:rFonts w:ascii="Calibri" w:eastAsia="Calibri" w:hAnsi="Calibri" w:cs="Calibri"/>
                <w:color w:val="000000"/>
                <w:lang w:val="hr-HR"/>
              </w:rPr>
              <w:t>, sv. I-II, Zagreb 1973.-1978.</w:t>
            </w:r>
          </w:p>
          <w:p w:rsidR="00294DAF" w:rsidRPr="00294DAF" w:rsidRDefault="00294DAF" w:rsidP="00294DAF">
            <w:pPr>
              <w:numPr>
                <w:ilvl w:val="0"/>
                <w:numId w:val="214"/>
              </w:numPr>
              <w:shd w:val="clear" w:color="auto" w:fill="FFFFFF"/>
              <w:spacing w:after="0" w:line="240" w:lineRule="auto"/>
              <w:contextualSpacing/>
              <w:rPr>
                <w:rFonts w:ascii="Calibri" w:eastAsia="Times New Roman" w:hAnsi="Calibri" w:cs="Calibri"/>
                <w:color w:val="000000"/>
                <w:lang w:val="hr-BA" w:eastAsia="hr-BA"/>
              </w:rPr>
            </w:pPr>
            <w:r w:rsidRPr="00294DAF">
              <w:rPr>
                <w:rFonts w:ascii="Calibri" w:eastAsia="Times New Roman" w:hAnsi="Calibri" w:cs="Calibri"/>
                <w:i/>
                <w:color w:val="000000"/>
                <w:lang w:val="hr-BA" w:eastAsia="hr-BA"/>
              </w:rPr>
              <w:t>Mittellateinische Philologie</w:t>
            </w:r>
            <w:r w:rsidRPr="00294DAF">
              <w:rPr>
                <w:rFonts w:ascii="Calibri" w:eastAsia="Times New Roman" w:hAnsi="Calibri" w:cs="Calibri"/>
                <w:color w:val="000000"/>
                <w:lang w:val="hr-BA" w:eastAsia="hr-BA"/>
              </w:rPr>
              <w:t>, Darmstadt, 1975.</w:t>
            </w:r>
          </w:p>
          <w:p w:rsidR="00294DAF" w:rsidRPr="00294DAF" w:rsidRDefault="00294DAF" w:rsidP="00294DAF">
            <w:pPr>
              <w:numPr>
                <w:ilvl w:val="0"/>
                <w:numId w:val="214"/>
              </w:numPr>
              <w:shd w:val="clear" w:color="auto" w:fill="FFFFFF"/>
              <w:spacing w:after="0" w:line="240" w:lineRule="auto"/>
              <w:contextualSpacing/>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Norberg, D., </w:t>
            </w:r>
            <w:r w:rsidRPr="00294DAF">
              <w:rPr>
                <w:rFonts w:ascii="Calibri" w:eastAsia="Times New Roman" w:hAnsi="Calibri" w:cs="Calibri"/>
                <w:i/>
                <w:color w:val="000000"/>
                <w:lang w:val="hr-BA" w:eastAsia="hr-BA"/>
              </w:rPr>
              <w:t>Manuel pratique de latin médiéval</w:t>
            </w:r>
            <w:r w:rsidRPr="00294DAF">
              <w:rPr>
                <w:rFonts w:ascii="Calibri" w:eastAsia="Times New Roman" w:hAnsi="Calibri" w:cs="Calibri"/>
                <w:color w:val="000000"/>
                <w:lang w:val="hr-BA" w:eastAsia="hr-BA"/>
              </w:rPr>
              <w:t>, Paris, 1968. (s odabranim tekstovima)</w:t>
            </w:r>
          </w:p>
          <w:p w:rsidR="00294DAF" w:rsidRPr="00294DAF" w:rsidRDefault="00294DAF" w:rsidP="00294DAF">
            <w:pPr>
              <w:numPr>
                <w:ilvl w:val="0"/>
                <w:numId w:val="214"/>
              </w:numPr>
              <w:shd w:val="clear" w:color="auto" w:fill="FFFFFF"/>
              <w:spacing w:after="0" w:line="240" w:lineRule="auto"/>
              <w:contextualSpacing/>
              <w:rPr>
                <w:rFonts w:ascii="Calibri" w:eastAsia="Times New Roman" w:hAnsi="Calibri" w:cs="Calibri"/>
                <w:color w:val="000000"/>
                <w:lang w:val="hr-BA" w:eastAsia="hr-BA"/>
              </w:rPr>
            </w:pPr>
            <w:r w:rsidRPr="00294DAF">
              <w:rPr>
                <w:rFonts w:ascii="Calibri" w:eastAsia="Calibri" w:hAnsi="Calibri" w:cs="Calibri"/>
                <w:color w:val="000000"/>
                <w:lang w:val="hr-HR"/>
              </w:rPr>
              <w:t xml:space="preserve">Novak, V. (ur.), </w:t>
            </w:r>
            <w:r w:rsidRPr="00294DAF">
              <w:rPr>
                <w:rFonts w:ascii="Calibri" w:eastAsia="Calibri" w:hAnsi="Calibri" w:cs="Calibri"/>
                <w:i/>
                <w:color w:val="000000"/>
                <w:lang w:val="hr-HR"/>
              </w:rPr>
              <w:t>Supetarski kartular - Chartulare sancti Petri (Jura sancti Petri de Gomai)</w:t>
            </w:r>
            <w:r w:rsidRPr="00294DAF">
              <w:rPr>
                <w:rFonts w:ascii="Calibri" w:eastAsia="Calibri" w:hAnsi="Calibri" w:cs="Calibri"/>
                <w:color w:val="000000"/>
                <w:lang w:val="hr-HR"/>
              </w:rPr>
              <w:t>, Djela Jugoslavenske akademije znanosti i umjetnosti, knj. 43, Zagreb 1952., str. 246-251</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Mantello, F. A. C. , Rigg, A. G.., (ur.), </w:t>
            </w:r>
            <w:r w:rsidRPr="00294DAF">
              <w:rPr>
                <w:rFonts w:ascii="Calibri" w:eastAsia="Calibri" w:hAnsi="Calibri" w:cs="Calibri"/>
                <w:i/>
                <w:color w:val="000000"/>
                <w:lang w:val="hr-HR"/>
              </w:rPr>
              <w:t>Medieval Latin: An Introduction and Bibliographical Guide</w:t>
            </w:r>
            <w:r w:rsidRPr="00294DAF">
              <w:rPr>
                <w:rFonts w:ascii="Calibri" w:eastAsia="Calibri" w:hAnsi="Calibri" w:cs="Calibri"/>
                <w:color w:val="000000"/>
                <w:lang w:val="hr-HR"/>
              </w:rPr>
              <w:t>, Washington, D. C., 1996.</w:t>
            </w:r>
          </w:p>
          <w:p w:rsidR="00294DAF" w:rsidRPr="00294DAF" w:rsidRDefault="00294DAF" w:rsidP="00294DAF">
            <w:pPr>
              <w:numPr>
                <w:ilvl w:val="0"/>
                <w:numId w:val="214"/>
              </w:numPr>
              <w:shd w:val="clear" w:color="auto" w:fill="FFFFFF"/>
              <w:spacing w:after="0" w:line="240" w:lineRule="auto"/>
              <w:contextualSpacing/>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Palmer, L. R., </w:t>
            </w:r>
            <w:r w:rsidRPr="00294DAF">
              <w:rPr>
                <w:rFonts w:ascii="Calibri" w:eastAsia="Times New Roman" w:hAnsi="Calibri" w:cs="Calibri"/>
                <w:i/>
                <w:color w:val="000000"/>
                <w:lang w:val="hr-BA" w:eastAsia="hr-BA"/>
              </w:rPr>
              <w:t>The Latin Language</w:t>
            </w:r>
            <w:r w:rsidRPr="00294DAF">
              <w:rPr>
                <w:rFonts w:ascii="Calibri" w:eastAsia="Times New Roman" w:hAnsi="Calibri" w:cs="Calibri"/>
                <w:color w:val="000000"/>
                <w:lang w:val="hr-BA" w:eastAsia="hr-BA"/>
              </w:rPr>
              <w:t>, London, 1999.</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Perić, O., „O morfosintaksi srednjovjekovnog latinskog u djelu Tome Arhiđakona Splitskog”, </w:t>
            </w:r>
            <w:r w:rsidRPr="00294DAF">
              <w:rPr>
                <w:rFonts w:ascii="Calibri" w:eastAsia="Calibri" w:hAnsi="Calibri" w:cs="Calibri"/>
                <w:i/>
                <w:color w:val="000000"/>
                <w:lang w:val="hr-HR"/>
              </w:rPr>
              <w:t>Suvremena lingvistika</w:t>
            </w:r>
            <w:r w:rsidRPr="00294DAF">
              <w:rPr>
                <w:rFonts w:ascii="Calibri" w:eastAsia="Calibri" w:hAnsi="Calibri" w:cs="Calibri"/>
                <w:color w:val="000000"/>
                <w:lang w:val="hr-HR"/>
              </w:rPr>
              <w:t xml:space="preserve">, br.21/22, 1980., str. 3-18 </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Perić, O., „Jezični slojevi Trpimirove darovnice“, </w:t>
            </w:r>
            <w:r w:rsidRPr="00294DAF">
              <w:rPr>
                <w:rFonts w:ascii="Calibri" w:eastAsia="Calibri" w:hAnsi="Calibri" w:cs="Calibri"/>
                <w:i/>
                <w:color w:val="000000"/>
                <w:lang w:val="hr-HR"/>
              </w:rPr>
              <w:t>Živa antika</w:t>
            </w:r>
            <w:r w:rsidRPr="00294DAF">
              <w:rPr>
                <w:rFonts w:ascii="Calibri" w:eastAsia="Calibri" w:hAnsi="Calibri" w:cs="Calibri"/>
                <w:color w:val="000000"/>
                <w:lang w:val="hr-HR"/>
              </w:rPr>
              <w:t>, god. XXXIV, sv. 1-2, Skopje, 1984. </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Sidwell, K., (ur.), </w:t>
            </w:r>
            <w:r w:rsidRPr="00294DAF">
              <w:rPr>
                <w:rFonts w:ascii="Calibri" w:eastAsia="Calibri" w:hAnsi="Calibri" w:cs="Calibri"/>
                <w:i/>
                <w:color w:val="000000"/>
                <w:lang w:val="hr-HR"/>
              </w:rPr>
              <w:t>Reading Medieval Latin</w:t>
            </w:r>
            <w:r w:rsidRPr="00294DAF">
              <w:rPr>
                <w:rFonts w:ascii="Calibri" w:eastAsia="Calibri" w:hAnsi="Calibri" w:cs="Calibri"/>
                <w:color w:val="000000"/>
                <w:lang w:val="hr-HR"/>
              </w:rPr>
              <w:t xml:space="preserve">, Cambridge: Cambridge Univ. Press, 1995.  </w:t>
            </w:r>
          </w:p>
          <w:p w:rsidR="00294DAF" w:rsidRPr="00294DAF" w:rsidRDefault="00294DAF" w:rsidP="00294DAF">
            <w:pPr>
              <w:numPr>
                <w:ilvl w:val="0"/>
                <w:numId w:val="21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Tekavčić, P., </w:t>
            </w:r>
            <w:r w:rsidRPr="00294DAF">
              <w:rPr>
                <w:rFonts w:ascii="Calibri" w:eastAsia="Calibri" w:hAnsi="Calibri" w:cs="Calibri"/>
                <w:i/>
                <w:color w:val="000000"/>
                <w:lang w:val="hr-HR"/>
              </w:rPr>
              <w:t>Uvod u vulgarni latinski (izbor tekstova)</w:t>
            </w:r>
            <w:r w:rsidRPr="00294DAF">
              <w:rPr>
                <w:rFonts w:ascii="Calibri" w:eastAsia="Calibri" w:hAnsi="Calibri" w:cs="Calibri"/>
                <w:color w:val="000000"/>
                <w:lang w:val="hr-HR"/>
              </w:rPr>
              <w:t>, Udžbenici Sveučilišta u Zagrebu, Zagreb, 1970.</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96"/>
        <w:gridCol w:w="994"/>
        <w:gridCol w:w="272"/>
        <w:gridCol w:w="502"/>
        <w:gridCol w:w="622"/>
        <w:gridCol w:w="1237"/>
        <w:gridCol w:w="318"/>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iCs/>
                <w:lang w:val="hr-HR"/>
              </w:rPr>
            </w:pPr>
            <w:r w:rsidRPr="00294DAF">
              <w:rPr>
                <w:rFonts w:ascii="Calibri" w:eastAsia="Calibri" w:hAnsi="Calibri" w:cs="Calibri"/>
                <w:b/>
                <w:iCs/>
                <w:lang w:val="hr-HR"/>
              </w:rPr>
              <w:t>Latinistička gramatikografija i leksikografija</w:t>
            </w:r>
          </w:p>
          <w:p w:rsidR="00294DAF" w:rsidRPr="00294DAF" w:rsidRDefault="00294DAF" w:rsidP="00294DAF">
            <w:pPr>
              <w:tabs>
                <w:tab w:val="left" w:pos="3330"/>
              </w:tabs>
              <w:spacing w:after="0" w:line="240" w:lineRule="auto"/>
              <w:jc w:val="center"/>
              <w:rPr>
                <w:rFonts w:ascii="Calibri" w:eastAsia="Calibri" w:hAnsi="Calibri" w:cs="Calibri"/>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FFLAD206</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Semestar </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2. </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Jezik i književnost, smjer: Latinski jezik</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dr. sc. Luciana Boban, izv.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luciana.boban@ff.sum.ba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rPr>
                <w:rFonts w:ascii="Calibri" w:eastAsia="Calibri" w:hAnsi="Calibri" w:cs="Calibri"/>
                <w:color w:val="000000"/>
                <w:lang w:val="hr-HR"/>
              </w:rPr>
            </w:pPr>
            <w:r w:rsidRPr="00294DAF">
              <w:rPr>
                <w:rFonts w:ascii="Calibri" w:eastAsia="Calibri" w:hAnsi="Calibri" w:cs="Calibri"/>
                <w:color w:val="000000"/>
                <w:lang w:val="hr-HR"/>
              </w:rPr>
              <w:t>Cilj predmeta je da doktorandi steknu osnovna znanja iz područja latinske gramatikografije i leksikografije s posebnim osvrtom na stvaralaštvo na području Hrvatske i Bosne i Hercegovine.</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15"/>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usporediti leksikografsko i gramatikografsko stvaralaštvo u Hrvatskoj i Bosni i Hercegovini sa svjetskim latinskim stvaralaštvom na tome području</w:t>
            </w:r>
          </w:p>
          <w:p w:rsidR="00294DAF" w:rsidRPr="00294DAF" w:rsidRDefault="00294DAF" w:rsidP="00294DAF">
            <w:pPr>
              <w:numPr>
                <w:ilvl w:val="0"/>
                <w:numId w:val="215"/>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razlikovati razne pravce stvaralaštva </w:t>
            </w:r>
          </w:p>
          <w:p w:rsidR="00294DAF" w:rsidRPr="00294DAF" w:rsidRDefault="00294DAF" w:rsidP="00294DAF">
            <w:pPr>
              <w:numPr>
                <w:ilvl w:val="0"/>
                <w:numId w:val="215"/>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argumentirati pravce koje je zauzimala ta tradicija</w:t>
            </w:r>
          </w:p>
          <w:p w:rsidR="00294DAF" w:rsidRPr="00294DAF" w:rsidRDefault="00294DAF" w:rsidP="00294DAF">
            <w:pPr>
              <w:numPr>
                <w:ilvl w:val="0"/>
                <w:numId w:val="215"/>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analizirati razna latinska gramatikografska i leksikografska djela </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Predstaviti latinističku tradiciju gramatikografije i leksikografije te dati kratak osvrt na njeno stvaralaštvo na području Hrvatske i Bosne i Hercegovine.</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16"/>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pisanje seminarskog rada</w:t>
            </w:r>
          </w:p>
          <w:p w:rsidR="00294DAF" w:rsidRPr="00294DAF" w:rsidRDefault="00294DAF" w:rsidP="00294DAF">
            <w:pPr>
              <w:numPr>
                <w:ilvl w:val="0"/>
                <w:numId w:val="216"/>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pohađanje nastave</w:t>
            </w:r>
          </w:p>
          <w:p w:rsidR="00294DAF" w:rsidRPr="00294DAF" w:rsidRDefault="00294DAF" w:rsidP="00294DAF">
            <w:pPr>
              <w:numPr>
                <w:ilvl w:val="0"/>
                <w:numId w:val="216"/>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pismeni i usmeni ispit</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Babić, T., </w:t>
            </w:r>
            <w:r w:rsidRPr="00294DAF">
              <w:rPr>
                <w:rFonts w:ascii="Calibri" w:eastAsia="Calibri" w:hAnsi="Calibri" w:cs="Calibri"/>
                <w:i/>
                <w:iCs/>
                <w:lang w:val="hr-HR"/>
              </w:rPr>
              <w:t>Prima grammaticae institutio. Protyronibus Illyricis accommodata a p. f. Thoma Babych a Velim.</w:t>
            </w:r>
            <w:r w:rsidRPr="00294DAF">
              <w:rPr>
                <w:rFonts w:ascii="Calibri" w:eastAsia="Calibri" w:hAnsi="Calibri" w:cs="Calibri"/>
                <w:lang w:val="hr-HR"/>
              </w:rPr>
              <w:t xml:space="preserve"> Per Bartolo Occhi, Venetiis, 1712.</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Belloszténëcz, J. (Ivan Belostenec), </w:t>
            </w:r>
            <w:r w:rsidRPr="00294DAF">
              <w:rPr>
                <w:rFonts w:ascii="Calibri" w:eastAsia="Calibri" w:hAnsi="Calibri" w:cs="Calibri"/>
                <w:i/>
                <w:lang w:val="hr-HR"/>
              </w:rPr>
              <w:t>Gazophylacium; seu latino-</w:t>
            </w:r>
            <w:r w:rsidRPr="00294DAF">
              <w:rPr>
                <w:rFonts w:ascii="Calibri" w:eastAsia="Calibri" w:hAnsi="Calibri" w:cs="Calibri"/>
                <w:i/>
                <w:lang w:val="hr-HR"/>
              </w:rPr>
              <w:lastRenderedPageBreak/>
              <w:t>illyricorum onomatum aerarium, selectioribus synonymis, phraseologiis, verborum constructionibus metaphoris, adagiis ... et nunc primum peculiariter lllyriorum commodo apertum Gazophylacium illyrico-latinum</w:t>
            </w:r>
            <w:r w:rsidRPr="00294DAF">
              <w:rPr>
                <w:rFonts w:ascii="Calibri" w:eastAsia="Calibri" w:hAnsi="Calibri" w:cs="Calibri"/>
                <w:lang w:val="hr-HR"/>
              </w:rPr>
              <w:t>, Zagreb, 1740.</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Della Bella, A.,</w:t>
            </w:r>
            <w:r w:rsidRPr="00294DAF">
              <w:rPr>
                <w:rFonts w:ascii="Calibri" w:eastAsia="Calibri" w:hAnsi="Calibri" w:cs="Calibri"/>
                <w:i/>
                <w:lang w:val="hr-HR"/>
              </w:rPr>
              <w:t xml:space="preserve"> Dizionario Italiano-Latino-Illirico; cui si premettono alcuni avvertimenti per iscrivere e con facilita maggiore leggere le voci illiriche scritte con caratteri italiani, ed anche una breve grammatica per apprendere con proprieta la lingua illirica</w:t>
            </w:r>
            <w:r w:rsidRPr="00294DAF">
              <w:rPr>
                <w:rFonts w:ascii="Calibri" w:eastAsia="Calibri" w:hAnsi="Calibri" w:cs="Calibri"/>
                <w:lang w:val="hr-HR"/>
              </w:rPr>
              <w:t>, Venice, 1728.</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Demo, Š., Knezović, P., </w:t>
            </w:r>
            <w:r w:rsidRPr="00294DAF">
              <w:rPr>
                <w:rFonts w:ascii="Calibri" w:eastAsia="Calibri" w:hAnsi="Calibri" w:cs="Calibri"/>
                <w:i/>
                <w:lang w:val="hr-HR"/>
              </w:rPr>
              <w:t>Čerigajski anđeo</w:t>
            </w:r>
            <w:r w:rsidRPr="00294DAF">
              <w:rPr>
                <w:rFonts w:ascii="Calibri" w:eastAsia="Calibri" w:hAnsi="Calibri" w:cs="Calibri"/>
                <w:lang w:val="hr-HR"/>
              </w:rPr>
              <w:t>, RECIPE knj. 1, Franjevačka knjižnica Mostar, Mostar, 2007.</w:t>
            </w:r>
          </w:p>
          <w:p w:rsidR="00294DAF" w:rsidRPr="00294DAF" w:rsidRDefault="00294DAF" w:rsidP="00294DAF">
            <w:pPr>
              <w:numPr>
                <w:ilvl w:val="0"/>
                <w:numId w:val="217"/>
              </w:numPr>
              <w:spacing w:after="0" w:line="240" w:lineRule="auto"/>
              <w:jc w:val="both"/>
              <w:rPr>
                <w:rFonts w:ascii="Calibri" w:eastAsia="Times New Roman" w:hAnsi="Calibri" w:cs="Calibri"/>
                <w:lang w:val="hr-BA" w:eastAsia="hr-HR"/>
              </w:rPr>
            </w:pPr>
            <w:r w:rsidRPr="00294DAF">
              <w:rPr>
                <w:rFonts w:ascii="Calibri" w:eastAsia="Times New Roman" w:hAnsi="Calibri" w:cs="Calibri"/>
                <w:sz w:val="20"/>
                <w:szCs w:val="20"/>
                <w:lang w:val="hr-BA" w:eastAsia="hr-HR"/>
              </w:rPr>
              <w:t xml:space="preserve">Demo, Š., „Od latinske slovnice do latinske gramatike“, </w:t>
            </w:r>
            <w:r w:rsidRPr="00294DAF">
              <w:rPr>
                <w:rFonts w:ascii="Calibri" w:eastAsia="Times New Roman" w:hAnsi="Calibri" w:cs="Calibri"/>
                <w:i/>
                <w:sz w:val="20"/>
                <w:szCs w:val="20"/>
                <w:lang w:val="hr-BA" w:eastAsia="hr-HR"/>
              </w:rPr>
              <w:t>Filologija</w:t>
            </w:r>
            <w:r w:rsidRPr="00294DAF">
              <w:rPr>
                <w:rFonts w:ascii="Calibri" w:eastAsia="Times New Roman" w:hAnsi="Calibri" w:cs="Calibri"/>
                <w:sz w:val="20"/>
                <w:szCs w:val="20"/>
                <w:lang w:val="hr-BA" w:eastAsia="hr-HR"/>
              </w:rPr>
              <w:t xml:space="preserve">, 49 (2007), str. 37-49. </w:t>
            </w:r>
          </w:p>
          <w:p w:rsidR="00294DAF" w:rsidRPr="00294DAF" w:rsidRDefault="00294DAF" w:rsidP="00294DAF">
            <w:pPr>
              <w:numPr>
                <w:ilvl w:val="0"/>
                <w:numId w:val="217"/>
              </w:numPr>
              <w:spacing w:after="0" w:line="240" w:lineRule="auto"/>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Golik, J., Žepić, M., </w:t>
            </w:r>
            <w:r w:rsidRPr="00294DAF">
              <w:rPr>
                <w:rFonts w:ascii="Calibri" w:eastAsia="Times New Roman" w:hAnsi="Calibri" w:cs="Calibri"/>
                <w:i/>
                <w:lang w:val="hr-BA" w:eastAsia="hr-HR"/>
              </w:rPr>
              <w:t xml:space="preserve">Latinska vježbenica za prvi gimnazijski razred, </w:t>
            </w:r>
            <w:r w:rsidRPr="00294DAF">
              <w:rPr>
                <w:rFonts w:ascii="Calibri" w:eastAsia="Times New Roman" w:hAnsi="Calibri" w:cs="Calibri"/>
                <w:lang w:val="hr-BA" w:eastAsia="hr-HR"/>
              </w:rPr>
              <w:t xml:space="preserve">Hrv.-Slav.-Dalm. Zemaljske vlade, Zagreb, 1895.  </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Golik, J., </w:t>
            </w:r>
            <w:r w:rsidRPr="00294DAF">
              <w:rPr>
                <w:rFonts w:ascii="Calibri" w:eastAsia="Calibri" w:hAnsi="Calibri" w:cs="Calibri"/>
                <w:i/>
                <w:lang w:val="hr-HR"/>
              </w:rPr>
              <w:t>Latinska gramatika za srednje škole</w:t>
            </w:r>
            <w:r w:rsidRPr="00294DAF">
              <w:rPr>
                <w:rFonts w:ascii="Calibri" w:eastAsia="Calibri" w:hAnsi="Calibri" w:cs="Calibri"/>
                <w:lang w:val="hr-HR"/>
              </w:rPr>
              <w:t>, Tisak Hrv.-Slav.-  Dalm. Zem. Vlade, Zagreb, 1919.</w:t>
            </w:r>
          </w:p>
          <w:p w:rsidR="00294DAF" w:rsidRPr="00294DAF" w:rsidRDefault="00294DAF" w:rsidP="00294DAF">
            <w:pPr>
              <w:numPr>
                <w:ilvl w:val="0"/>
                <w:numId w:val="217"/>
              </w:numPr>
              <w:spacing w:after="0" w:line="240" w:lineRule="auto"/>
              <w:jc w:val="both"/>
              <w:rPr>
                <w:rFonts w:ascii="Calibri" w:eastAsia="Times New Roman" w:hAnsi="Calibri" w:cs="Calibri"/>
                <w:lang w:val="hr-BA" w:eastAsia="hr-HR"/>
              </w:rPr>
            </w:pPr>
            <w:r w:rsidRPr="00294DAF">
              <w:rPr>
                <w:rFonts w:ascii="Calibri" w:eastAsia="Times New Roman" w:hAnsi="Calibri" w:cs="Calibri"/>
                <w:lang w:val="hr-BA" w:eastAsia="hr-HR"/>
              </w:rPr>
              <w:t xml:space="preserve">Gortan, V., Gorski, O., Pauš, P., </w:t>
            </w:r>
            <w:r w:rsidRPr="00294DAF">
              <w:rPr>
                <w:rFonts w:ascii="Calibri" w:eastAsia="Times New Roman" w:hAnsi="Calibri" w:cs="Calibri"/>
                <w:i/>
                <w:lang w:val="hr-BA" w:eastAsia="hr-HR"/>
              </w:rPr>
              <w:t>ElementaLatina</w:t>
            </w:r>
            <w:r w:rsidRPr="00294DAF">
              <w:rPr>
                <w:rFonts w:ascii="Calibri" w:eastAsia="Times New Roman" w:hAnsi="Calibri" w:cs="Calibri"/>
                <w:lang w:val="hr-BA" w:eastAsia="hr-HR"/>
              </w:rPr>
              <w:t xml:space="preserve">, Školska knjiga, Zagreb, 1991. </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Gortan, V., Gorski, O., Pauš, P.,, </w:t>
            </w:r>
            <w:r w:rsidRPr="00294DAF">
              <w:rPr>
                <w:rFonts w:ascii="Calibri" w:eastAsia="Calibri" w:hAnsi="Calibri" w:cs="Calibri"/>
                <w:i/>
                <w:lang w:val="hr-HR"/>
              </w:rPr>
              <w:t>Latinska Gramatika</w:t>
            </w:r>
            <w:r w:rsidRPr="00294DAF">
              <w:rPr>
                <w:rFonts w:ascii="Calibri" w:eastAsia="Calibri" w:hAnsi="Calibri" w:cs="Calibri"/>
                <w:lang w:val="hr-HR"/>
              </w:rPr>
              <w:t>, Školska knjiga, Zagreb, 2005.</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Habdelich, J., </w:t>
            </w:r>
            <w:r w:rsidRPr="00294DAF">
              <w:rPr>
                <w:rFonts w:ascii="Calibri" w:eastAsia="Calibri" w:hAnsi="Calibri" w:cs="Calibri"/>
                <w:i/>
                <w:lang w:val="hr-HR"/>
              </w:rPr>
              <w:t>Dictionar ili Réchi Szlovenske zvexega ukup zebrane, u red postaulyene, i Diachkemi zlahkotene trudom Jurja Habdelicha, masnika Tovarustva Jesusevoga, na pomoch napredka u diachkom navuku skolneh mladenczeu horvatszkoga i szlovenszkoga naroda</w:t>
            </w:r>
            <w:r w:rsidRPr="00294DAF">
              <w:rPr>
                <w:rFonts w:ascii="Calibri" w:eastAsia="Calibri" w:hAnsi="Calibri" w:cs="Calibri"/>
                <w:lang w:val="hr-HR"/>
              </w:rPr>
              <w:t>, Graz, 1670.</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Horvatin, M.,  </w:t>
            </w:r>
            <w:r w:rsidRPr="00294DAF">
              <w:rPr>
                <w:rFonts w:ascii="Calibri" w:eastAsia="Calibri" w:hAnsi="Calibri" w:cs="Calibri"/>
                <w:i/>
                <w:lang w:val="hr-HR"/>
              </w:rPr>
              <w:t>Latinska vježbenica</w:t>
            </w:r>
            <w:r w:rsidRPr="00294DAF">
              <w:rPr>
                <w:rFonts w:ascii="Calibri" w:eastAsia="Calibri" w:hAnsi="Calibri" w:cs="Calibri"/>
                <w:lang w:val="hr-HR"/>
              </w:rPr>
              <w:t>, deveto izdanje, Zagreb, 1944.</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Jurin, J., </w:t>
            </w:r>
            <w:r w:rsidRPr="00294DAF">
              <w:rPr>
                <w:rFonts w:ascii="Calibri" w:eastAsia="Calibri" w:hAnsi="Calibri" w:cs="Calibri"/>
                <w:i/>
                <w:lang w:val="hr-HR"/>
              </w:rPr>
              <w:t xml:space="preserve">Grammatica Illyricae juventuti Latino, Italoquae sermone instruendae accomodata studio ac labore patris Josephi Giurini, </w:t>
            </w:r>
            <w:r w:rsidRPr="00294DAF">
              <w:rPr>
                <w:rFonts w:ascii="Calibri" w:eastAsia="Calibri" w:hAnsi="Calibri" w:cs="Calibri"/>
                <w:lang w:val="hr-HR"/>
              </w:rPr>
              <w:t>Apud Andream Santini, Venetiis, 1793.</w:t>
            </w:r>
          </w:p>
          <w:p w:rsidR="00294DAF" w:rsidRPr="00294DAF" w:rsidRDefault="00294DAF" w:rsidP="00294DAF">
            <w:pPr>
              <w:numPr>
                <w:ilvl w:val="0"/>
                <w:numId w:val="217"/>
              </w:numPr>
              <w:spacing w:after="0" w:line="240" w:lineRule="auto"/>
              <w:contextualSpacing/>
              <w:jc w:val="both"/>
              <w:rPr>
                <w:rFonts w:ascii="Calibri" w:eastAsia="Calibri" w:hAnsi="Calibri" w:cs="Calibri"/>
                <w:i/>
                <w:lang w:val="hr-HR"/>
              </w:rPr>
            </w:pPr>
            <w:r w:rsidRPr="00294DAF">
              <w:rPr>
                <w:rFonts w:ascii="Calibri" w:eastAsia="Calibri" w:hAnsi="Calibri" w:cs="Calibri"/>
                <w:lang w:val="hr-HR"/>
              </w:rPr>
              <w:t xml:space="preserve">Kraljević, A, </w:t>
            </w:r>
            <w:r w:rsidRPr="00294DAF">
              <w:rPr>
                <w:rFonts w:ascii="Calibri" w:eastAsia="Calibri" w:hAnsi="Calibri" w:cs="Calibri"/>
                <w:i/>
                <w:lang w:val="hr-HR"/>
              </w:rPr>
              <w:t>Grammatica Latino-Illyrica (sabrao i protomačio [sic!] fra Angeo Kraljević za mladež Ercegovačku u Rimu tiskom skupa razširenja viere),</w:t>
            </w:r>
            <w:r w:rsidRPr="00294DAF">
              <w:rPr>
                <w:rFonts w:ascii="Calibri" w:eastAsia="Calibri" w:hAnsi="Calibri" w:cs="Calibri"/>
                <w:lang w:val="hr-HR"/>
              </w:rPr>
              <w:t xml:space="preserve"> 1863. </w:t>
            </w:r>
          </w:p>
          <w:p w:rsidR="00294DAF" w:rsidRPr="00294DAF" w:rsidRDefault="00294DAF" w:rsidP="00294DAF">
            <w:pPr>
              <w:numPr>
                <w:ilvl w:val="0"/>
                <w:numId w:val="217"/>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lang w:val="hr-HR"/>
              </w:rPr>
              <w:t xml:space="preserve">Lalich, L., </w:t>
            </w:r>
            <w:r w:rsidRPr="00294DAF">
              <w:rPr>
                <w:rFonts w:ascii="Calibri" w:eastAsia="Calibri" w:hAnsi="Calibri" w:cs="Calibri"/>
                <w:i/>
                <w:noProof/>
                <w:lang w:val="hr-HR"/>
              </w:rPr>
              <w:t>Dictionarium Latino-Italico-Illyricum</w:t>
            </w:r>
            <w:r w:rsidRPr="00294DAF">
              <w:rPr>
                <w:rFonts w:ascii="Calibri" w:eastAsia="Calibri" w:hAnsi="Calibri" w:cs="Calibri"/>
                <w:noProof/>
                <w:lang w:val="hr-HR"/>
              </w:rPr>
              <w:t xml:space="preserve"> (priredio Serafin Hrkać), Matica hrvatska Grude i Institut za latinitet, Grude, 2007.</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Lancelot,  C., </w:t>
            </w:r>
            <w:r w:rsidRPr="00294DAF">
              <w:rPr>
                <w:rFonts w:ascii="Calibri" w:eastAsia="Calibri" w:hAnsi="Calibri" w:cs="Calibri"/>
                <w:i/>
                <w:lang w:val="hr-HR"/>
              </w:rPr>
              <w:t>Port Royal opća i obrazložbena  gramatika</w:t>
            </w:r>
            <w:r w:rsidRPr="00294DAF">
              <w:rPr>
                <w:rFonts w:ascii="Calibri" w:eastAsia="Calibri" w:hAnsi="Calibri" w:cs="Calibri"/>
                <w:lang w:val="hr-HR"/>
              </w:rPr>
              <w:t>, (hrvatsko  izdanje  priredio  i komentarom popratio Vojmir Vinja), Hrvatski institut za jezik i jezikoslovlje, Zagreb, 2000.</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i/>
                <w:lang w:val="hr-HR"/>
              </w:rPr>
              <w:t>Libellus alphabeticus Cùm Nonnullis Cathecheticis addito vocabulario brevi latino, illyrico, germanico (Rerum communiter occurrentium - cum licentia superiorum.),</w:t>
            </w:r>
            <w:r w:rsidRPr="00294DAF">
              <w:rPr>
                <w:rFonts w:ascii="Calibri" w:eastAsia="Calibri" w:hAnsi="Calibri" w:cs="Calibri"/>
                <w:lang w:val="hr-HR"/>
              </w:rPr>
              <w:t xml:space="preserve"> s. l., 1756.</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Lodereker, P., Vrancic, F., </w:t>
            </w:r>
            <w:r w:rsidRPr="00294DAF">
              <w:rPr>
                <w:rFonts w:ascii="Calibri" w:eastAsia="Calibri" w:hAnsi="Calibri" w:cs="Calibri"/>
                <w:i/>
                <w:lang w:val="hr-HR"/>
              </w:rPr>
              <w:t>Dictionarium septem diversarum linguarum, videlicet Latine, Italice, Dalmatice, Bohemice, Polonice, Germanice, &amp; Ungarice, ... collectum a Petro Lodereckero Prageno, Bohemo, &amp;c. ....</w:t>
            </w:r>
            <w:r w:rsidRPr="00294DAF">
              <w:rPr>
                <w:rFonts w:ascii="Calibri" w:eastAsia="Calibri" w:hAnsi="Calibri" w:cs="Calibri"/>
                <w:lang w:val="hr-HR"/>
              </w:rPr>
              <w:t xml:space="preserve"> Typographeus Ottmarianus, Pragae, 1605.</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Marević, J., </w:t>
            </w:r>
            <w:r w:rsidRPr="00294DAF">
              <w:rPr>
                <w:rFonts w:ascii="Calibri" w:eastAsia="Calibri" w:hAnsi="Calibri" w:cs="Calibri"/>
                <w:i/>
                <w:lang w:val="hr-HR"/>
              </w:rPr>
              <w:t>Hrvatsko-latinski rječnik</w:t>
            </w:r>
            <w:r w:rsidRPr="00294DAF">
              <w:rPr>
                <w:rFonts w:ascii="Calibri" w:eastAsia="Calibri" w:hAnsi="Calibri" w:cs="Calibri"/>
                <w:lang w:val="hr-HR"/>
              </w:rPr>
              <w:t>, Školska knjiga, Zagreb, 1994.</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Marević, J., </w:t>
            </w:r>
            <w:r w:rsidRPr="00294DAF">
              <w:rPr>
                <w:rFonts w:ascii="Calibri" w:eastAsia="Calibri" w:hAnsi="Calibri" w:cs="Calibri"/>
                <w:i/>
                <w:lang w:val="hr-HR"/>
              </w:rPr>
              <w:t>Latinsko-hrvatski rječnik</w:t>
            </w:r>
            <w:r w:rsidRPr="00294DAF">
              <w:rPr>
                <w:rFonts w:ascii="Calibri" w:eastAsia="Calibri" w:hAnsi="Calibri" w:cs="Calibri"/>
                <w:lang w:val="hr-HR"/>
              </w:rPr>
              <w:t>, sv. I, Matica Hrvatska, Zagreb, 2000.</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Marević, J., </w:t>
            </w:r>
            <w:r w:rsidRPr="00294DAF">
              <w:rPr>
                <w:rFonts w:ascii="Calibri" w:eastAsia="Calibri" w:hAnsi="Calibri" w:cs="Calibri"/>
                <w:i/>
                <w:lang w:val="hr-HR"/>
              </w:rPr>
              <w:t>Latinsko-hrvatski rječnik</w:t>
            </w:r>
            <w:r w:rsidRPr="00294DAF">
              <w:rPr>
                <w:rFonts w:ascii="Calibri" w:eastAsia="Calibri" w:hAnsi="Calibri" w:cs="Calibri"/>
                <w:lang w:val="hr-HR"/>
              </w:rPr>
              <w:t>, sv. II, Matica Hrvatska, Zagreb, 2000.</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lastRenderedPageBreak/>
              <w:t xml:space="preserve">Marijanović, S., </w:t>
            </w:r>
            <w:r w:rsidRPr="00294DAF">
              <w:rPr>
                <w:rFonts w:ascii="Calibri" w:eastAsia="Calibri" w:hAnsi="Calibri" w:cs="Calibri"/>
                <w:i/>
                <w:lang w:val="hr-HR"/>
              </w:rPr>
              <w:t>Institutiones grammaticae latinae idiomate illyrico propositae ac ad usum iuventutis Provinciae Bosnae Argentinae compilatae...,</w:t>
            </w:r>
            <w:r w:rsidRPr="00294DAF">
              <w:rPr>
                <w:rFonts w:ascii="Calibri" w:eastAsia="Calibri" w:hAnsi="Calibri" w:cs="Calibri"/>
                <w:lang w:val="hr-HR"/>
              </w:rPr>
              <w:t xml:space="preserve"> Split, 1822.</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Marijanović, S., </w:t>
            </w:r>
            <w:r w:rsidRPr="00294DAF">
              <w:rPr>
                <w:rFonts w:ascii="Calibri" w:eastAsia="Calibri" w:hAnsi="Calibri" w:cs="Calibri"/>
                <w:i/>
                <w:lang w:val="hr-HR"/>
              </w:rPr>
              <w:t>Syntaxis linguae latinae iuventuti Provinciae Bosnae Argentinae accommodata,</w:t>
            </w:r>
            <w:r w:rsidRPr="00294DAF">
              <w:rPr>
                <w:rFonts w:ascii="Calibri" w:eastAsia="Calibri" w:hAnsi="Calibri" w:cs="Calibri"/>
                <w:lang w:val="hr-HR"/>
              </w:rPr>
              <w:t xml:space="preserve"> Venecija, 1823.</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Matasović, R., </w:t>
            </w:r>
            <w:r w:rsidRPr="00294DAF">
              <w:rPr>
                <w:rFonts w:ascii="Calibri" w:eastAsia="Calibri" w:hAnsi="Calibri" w:cs="Calibri"/>
                <w:i/>
                <w:lang w:val="hr-HR"/>
              </w:rPr>
              <w:t>Kratka poredbenopovijesna gramatika latinskog jezika</w:t>
            </w:r>
            <w:r w:rsidRPr="00294DAF">
              <w:rPr>
                <w:rFonts w:ascii="Calibri" w:eastAsia="Calibri" w:hAnsi="Calibri" w:cs="Calibri"/>
                <w:lang w:val="hr-HR"/>
              </w:rPr>
              <w:t>, Matica hrvatska, Zagreb, 1997.</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Micaglia, J. (Jakov Mikalja), </w:t>
            </w:r>
            <w:r w:rsidRPr="00294DAF">
              <w:rPr>
                <w:rFonts w:ascii="Calibri" w:eastAsia="Calibri" w:hAnsi="Calibri" w:cs="Calibri"/>
                <w:i/>
                <w:lang w:val="hr-HR"/>
              </w:rPr>
              <w:t>Blago jezika slovinskoga ili Slovnik u Komu izgovarajuse rjeci slovinske Latinski, i Diacki (Thesaurus linguae Illyricae sive Dictionarium Illyricum in quo verba Illyrica Italice, et Latine redduntur)</w:t>
            </w:r>
            <w:r w:rsidRPr="00294DAF">
              <w:rPr>
                <w:rFonts w:ascii="Calibri" w:eastAsia="Calibri" w:hAnsi="Calibri" w:cs="Calibri"/>
                <w:lang w:val="hr-HR"/>
              </w:rPr>
              <w:t>, Rome, 1649-1651.</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Nettleship, H., </w:t>
            </w:r>
            <w:r w:rsidRPr="00294DAF">
              <w:rPr>
                <w:rFonts w:ascii="Calibri" w:eastAsia="Calibri" w:hAnsi="Calibri" w:cs="Calibri"/>
                <w:i/>
                <w:lang w:val="hr-HR"/>
              </w:rPr>
              <w:t>Contributions to Latin Lexicography</w:t>
            </w:r>
            <w:r w:rsidRPr="00294DAF">
              <w:rPr>
                <w:rFonts w:ascii="Calibri" w:eastAsia="Calibri" w:hAnsi="Calibri" w:cs="Calibri"/>
                <w:lang w:val="hr-HR"/>
              </w:rPr>
              <w:t>, Cambridge University Press, Cambridge, 2010.</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Pavec, I.,  </w:t>
            </w:r>
            <w:r w:rsidRPr="00294DAF">
              <w:rPr>
                <w:rFonts w:ascii="Calibri" w:eastAsia="Calibri" w:hAnsi="Calibri" w:cs="Calibri"/>
                <w:i/>
                <w:lang w:val="hr-HR"/>
              </w:rPr>
              <w:t>Latinska slovnica za gimnazije</w:t>
            </w:r>
            <w:r w:rsidRPr="00294DAF">
              <w:rPr>
                <w:rFonts w:ascii="Calibri" w:eastAsia="Calibri" w:hAnsi="Calibri" w:cs="Calibri"/>
                <w:lang w:val="hr-HR"/>
              </w:rPr>
              <w:t>, 4. izd., Kr. Dalm.-Hrv.-Slav. zemaljska vlada, Zagreb, 1985.</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Pavić, S., „Pregled latinskih gramatika bosanskih franjevaca“</w:t>
            </w:r>
            <w:r w:rsidRPr="00294DAF">
              <w:rPr>
                <w:rFonts w:ascii="Calibri" w:eastAsia="Calibri" w:hAnsi="Calibri" w:cs="Calibri"/>
                <w:i/>
                <w:lang w:val="hr-HR"/>
              </w:rPr>
              <w:t>, Franjevačka klasična gimnazija u Visokom 1882.-1982.</w:t>
            </w:r>
            <w:r w:rsidRPr="00294DAF">
              <w:rPr>
                <w:rFonts w:ascii="Calibri" w:eastAsia="Calibri" w:hAnsi="Calibri" w:cs="Calibri"/>
                <w:lang w:val="hr-HR"/>
              </w:rPr>
              <w:t>, Franjevačka klasična gimnazija u Visokom, Visoko, 1983., str. 78-98.</w:t>
            </w:r>
          </w:p>
          <w:p w:rsidR="00294DAF" w:rsidRPr="00294DAF" w:rsidRDefault="00294DAF" w:rsidP="00294DAF">
            <w:pPr>
              <w:numPr>
                <w:ilvl w:val="0"/>
                <w:numId w:val="217"/>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lang w:val="hr-HR"/>
              </w:rPr>
              <w:t>Portal hrvatske rječničke baštine: http://crodip.ffzg.hr/</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Stulli, J., </w:t>
            </w:r>
            <w:r w:rsidRPr="00294DAF">
              <w:rPr>
                <w:rFonts w:ascii="Calibri" w:eastAsia="Calibri" w:hAnsi="Calibri" w:cs="Calibri"/>
                <w:i/>
                <w:lang w:val="hr-HR"/>
              </w:rPr>
              <w:t>Rjecsosloxje u komu donosuse upotrebljenia, urednia, mucsnia istieh jezika krasnoslovja nacsini, izgovaranja i prorjecsja</w:t>
            </w:r>
            <w:r w:rsidRPr="00294DAF">
              <w:rPr>
                <w:rFonts w:ascii="Calibri" w:eastAsia="Calibri" w:hAnsi="Calibri" w:cs="Calibri"/>
                <w:lang w:val="hr-HR"/>
              </w:rPr>
              <w:t>, Dubrovnik, 1806.</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Šitović, L.,</w:t>
            </w:r>
            <w:r w:rsidRPr="00294DAF">
              <w:rPr>
                <w:rFonts w:ascii="Calibri" w:eastAsia="Calibri" w:hAnsi="Calibri" w:cs="Calibri"/>
                <w:i/>
                <w:lang w:val="hr-BA"/>
              </w:rPr>
              <w:t>Grammatica latino-Illyrica. Ex Emmanuelis aliorumque approbatorum grammaticorum librs studiose accommodata a p. F. Laurentio de Gliubuschi,</w:t>
            </w:r>
            <w:r w:rsidRPr="00294DAF">
              <w:rPr>
                <w:rFonts w:ascii="Calibri" w:eastAsia="Calibri" w:hAnsi="Calibri" w:cs="Calibri"/>
                <w:lang w:val="hr-BA"/>
              </w:rPr>
              <w:t xml:space="preserve"> Typis Petri Marcutii,Venetiis, 1781.</w:t>
            </w:r>
          </w:p>
          <w:p w:rsidR="00294DAF" w:rsidRPr="00294DAF" w:rsidRDefault="00294DAF" w:rsidP="00294DAF">
            <w:pPr>
              <w:numPr>
                <w:ilvl w:val="0"/>
                <w:numId w:val="21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Verantius, F. (Faust Vrančić),</w:t>
            </w:r>
            <w:r w:rsidRPr="00294DAF">
              <w:rPr>
                <w:rFonts w:ascii="Calibri" w:eastAsia="Calibri" w:hAnsi="Calibri" w:cs="Calibri"/>
                <w:color w:val="333399"/>
                <w:lang w:val="hr-HR"/>
              </w:rPr>
              <w:t> </w:t>
            </w:r>
            <w:r w:rsidRPr="00294DAF">
              <w:rPr>
                <w:rFonts w:ascii="Calibri" w:eastAsia="Calibri" w:hAnsi="Calibri" w:cs="Calibri"/>
                <w:bCs/>
                <w:i/>
                <w:lang w:val="hr-HR"/>
              </w:rPr>
              <w:t>Dictionarium quinque nobilissimarum Europae linguarum Latinae, Italicae, Germanicae, Dalmaticae et Ungaricae cum vocabulis Dalmaticis quae Ungari sibi usurparunt</w:t>
            </w:r>
            <w:r w:rsidRPr="00294DAF">
              <w:rPr>
                <w:rFonts w:ascii="Calibri" w:eastAsia="Calibri" w:hAnsi="Calibri" w:cs="Calibri"/>
                <w:bCs/>
                <w:lang w:val="hr-HR"/>
              </w:rPr>
              <w:t xml:space="preserve">, </w:t>
            </w:r>
            <w:r w:rsidRPr="00294DAF">
              <w:rPr>
                <w:rFonts w:ascii="Calibri" w:eastAsia="Calibri" w:hAnsi="Calibri" w:cs="Calibri"/>
                <w:lang w:val="hr-HR"/>
              </w:rPr>
              <w:t>Venecija, 1595.</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398"/>
        <w:gridCol w:w="994"/>
        <w:gridCol w:w="272"/>
        <w:gridCol w:w="502"/>
        <w:gridCol w:w="622"/>
        <w:gridCol w:w="1237"/>
        <w:gridCol w:w="316"/>
        <w:gridCol w:w="1551"/>
        <w:gridCol w:w="1553"/>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iCs/>
                <w:lang w:val="hr-HR"/>
              </w:rPr>
            </w:pPr>
            <w:r w:rsidRPr="00294DAF">
              <w:rPr>
                <w:rFonts w:ascii="Calibri" w:eastAsia="Calibri" w:hAnsi="Calibri" w:cs="Calibri"/>
                <w:b/>
                <w:iCs/>
                <w:lang w:val="hr-HR"/>
              </w:rPr>
              <w:t>Latinitet u Bosni i Hercegovini</w:t>
            </w:r>
          </w:p>
          <w:p w:rsidR="00294DAF" w:rsidRPr="00294DAF" w:rsidRDefault="00294DAF" w:rsidP="00294DAF">
            <w:pPr>
              <w:tabs>
                <w:tab w:val="left" w:pos="3330"/>
              </w:tabs>
              <w:spacing w:after="0" w:line="240" w:lineRule="auto"/>
              <w:jc w:val="center"/>
              <w:rPr>
                <w:rFonts w:ascii="Calibri" w:eastAsia="Calibri" w:hAnsi="Calibri" w:cs="Calibri"/>
                <w:b/>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FFLAD307</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II. </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Semestar </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3. </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1"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szCs w:val="24"/>
                <w:lang w:val="hr-HR"/>
              </w:rPr>
            </w:pPr>
            <w:r w:rsidRPr="00294DAF">
              <w:rPr>
                <w:rFonts w:ascii="Calibri" w:eastAsia="Calibri" w:hAnsi="Calibri" w:cs="Times New Roman"/>
                <w:szCs w:val="24"/>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Times New Roman"/>
                <w:szCs w:val="24"/>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Jezik i književnost, smjer: Latinski jezik</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Josip Grubeša, doc.</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josip.grubesa@ff.sum.ba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b/>
                <w:lang w:val="hr-HR"/>
              </w:rPr>
              <w:t>Ciljevi predmeta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rPr>
                <w:rFonts w:ascii="Calibri" w:eastAsia="Calibri" w:hAnsi="Calibri" w:cs="Calibri"/>
                <w:lang w:val="hr-HR"/>
              </w:rPr>
            </w:pPr>
            <w:r w:rsidRPr="00294DAF">
              <w:rPr>
                <w:rFonts w:ascii="Calibri" w:eastAsia="Calibri" w:hAnsi="Calibri" w:cs="Calibri"/>
                <w:lang w:val="hr-HR"/>
              </w:rPr>
              <w:t>Cilj predmeta je prikazati kako i u kolikoj mjeri je hrvatski latinitet u Bosni i Hercegovini zastupljen.</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18"/>
              </w:numPr>
              <w:spacing w:after="0" w:line="276" w:lineRule="auto"/>
              <w:contextualSpacing/>
              <w:rPr>
                <w:rFonts w:ascii="Calibri" w:eastAsia="Calibri" w:hAnsi="Calibri" w:cs="Calibri"/>
                <w:lang w:val="hr-HR"/>
              </w:rPr>
            </w:pPr>
            <w:r w:rsidRPr="00294DAF">
              <w:rPr>
                <w:rFonts w:ascii="Calibri" w:eastAsia="Calibri" w:hAnsi="Calibri" w:cs="Calibri"/>
                <w:lang w:val="hr-HR"/>
              </w:rPr>
              <w:t>opisati latinitet u Bosni i Hercegovini</w:t>
            </w:r>
          </w:p>
          <w:p w:rsidR="00294DAF" w:rsidRPr="00294DAF" w:rsidRDefault="00294DAF" w:rsidP="00294DAF">
            <w:pPr>
              <w:numPr>
                <w:ilvl w:val="0"/>
                <w:numId w:val="218"/>
              </w:numPr>
              <w:spacing w:after="0" w:line="276" w:lineRule="auto"/>
              <w:contextualSpacing/>
              <w:rPr>
                <w:rFonts w:ascii="Calibri" w:eastAsia="Calibri" w:hAnsi="Calibri" w:cs="Calibri"/>
                <w:lang w:val="hr-HR"/>
              </w:rPr>
            </w:pPr>
            <w:r w:rsidRPr="00294DAF">
              <w:rPr>
                <w:rFonts w:ascii="Calibri" w:eastAsia="Calibri" w:hAnsi="Calibri" w:cs="Calibri"/>
                <w:lang w:val="hr-HR"/>
              </w:rPr>
              <w:t>analizirati hrvatski latinitet u Bosni i Hercegovini</w:t>
            </w:r>
          </w:p>
          <w:p w:rsidR="00294DAF" w:rsidRPr="00294DAF" w:rsidRDefault="00294DAF" w:rsidP="00294DAF">
            <w:pPr>
              <w:numPr>
                <w:ilvl w:val="0"/>
                <w:numId w:val="218"/>
              </w:numPr>
              <w:spacing w:after="0" w:line="276" w:lineRule="auto"/>
              <w:contextualSpacing/>
              <w:rPr>
                <w:rFonts w:ascii="Calibri" w:eastAsia="Calibri" w:hAnsi="Calibri" w:cs="Calibri"/>
                <w:lang w:val="hr-HR"/>
              </w:rPr>
            </w:pPr>
            <w:r w:rsidRPr="00294DAF">
              <w:rPr>
                <w:rFonts w:ascii="Calibri" w:eastAsia="Calibri" w:hAnsi="Calibri" w:cs="Calibri"/>
                <w:lang w:val="hr-HR"/>
              </w:rPr>
              <w:t>usporediti hrvatski latinitet u Hrvatskoj i Bosni i Hercegovini</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Proučavanje utjecaja hrvatskih latinista na  latinsko stvaralaštvo u Bosni i Hercegovini s posebnim naglaskom na franjevačku tradiciju.</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2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19"/>
              </w:numPr>
              <w:spacing w:after="0" w:line="240" w:lineRule="auto"/>
              <w:rPr>
                <w:rFonts w:ascii="Calibri" w:eastAsia="Calibri" w:hAnsi="Calibri" w:cs="Calibri"/>
                <w:lang w:val="hr-HR"/>
              </w:rPr>
            </w:pPr>
            <w:r w:rsidRPr="00294DAF">
              <w:rPr>
                <w:rFonts w:ascii="Calibri" w:eastAsia="Calibri" w:hAnsi="Calibri" w:cs="Calibri"/>
                <w:lang w:val="hr-HR"/>
              </w:rPr>
              <w:t>seminarski rad</w:t>
            </w:r>
          </w:p>
          <w:p w:rsidR="00294DAF" w:rsidRPr="00294DAF" w:rsidRDefault="00294DAF" w:rsidP="00294DAF">
            <w:pPr>
              <w:numPr>
                <w:ilvl w:val="0"/>
                <w:numId w:val="219"/>
              </w:numPr>
              <w:spacing w:after="0" w:line="240" w:lineRule="auto"/>
              <w:rPr>
                <w:rFonts w:ascii="Calibri" w:eastAsia="Calibri" w:hAnsi="Calibri" w:cs="Calibri"/>
                <w:lang w:val="hr-HR"/>
              </w:rPr>
            </w:pPr>
            <w:r w:rsidRPr="00294DAF">
              <w:rPr>
                <w:rFonts w:ascii="Calibri" w:eastAsia="Calibri" w:hAnsi="Calibri" w:cs="Calibri"/>
                <w:lang w:val="hr-HR"/>
              </w:rPr>
              <w:t>pismeni i usmeni ispit</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rPr>
                <w:rFonts w:ascii="Calibri" w:eastAsia="Calibri" w:hAnsi="Calibri" w:cs="Calibri"/>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2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Bakula, P., </w:t>
            </w:r>
            <w:r w:rsidRPr="00294DAF">
              <w:rPr>
                <w:rFonts w:ascii="Calibri" w:eastAsia="Calibri" w:hAnsi="Calibri" w:cs="Calibri"/>
                <w:i/>
                <w:lang w:val="hr-HR"/>
              </w:rPr>
              <w:t>Hercegovina prije sto godina ili Topografsko-historijski šematizam Franjevačke kustodije i Apostolskog vikarijata u Hercegovini za godinu Gospodnju 1867.</w:t>
            </w:r>
            <w:r w:rsidRPr="00294DAF">
              <w:rPr>
                <w:rFonts w:ascii="Calibri" w:eastAsia="Calibri" w:hAnsi="Calibri" w:cs="Calibri"/>
                <w:lang w:val="hr-HR"/>
              </w:rPr>
              <w:t>, (s latinskog originala iz godine 1867. preveo dr. fra Vencel Kosir)</w:t>
            </w:r>
          </w:p>
          <w:p w:rsidR="00294DAF" w:rsidRPr="00294DAF" w:rsidRDefault="00294DAF" w:rsidP="00294DAF">
            <w:pPr>
              <w:numPr>
                <w:ilvl w:val="0"/>
                <w:numId w:val="22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Bakula, P., </w:t>
            </w:r>
            <w:r w:rsidRPr="00294DAF">
              <w:rPr>
                <w:rFonts w:ascii="Calibri" w:eastAsia="Calibri" w:hAnsi="Calibri" w:cs="Calibri"/>
                <w:i/>
                <w:lang w:val="hr-HR"/>
              </w:rPr>
              <w:t xml:space="preserve">Schematismus topographico-historicus Custodiae provincialis et Vicariatus apostolici in Hercegovina pro anno Domini 1867., </w:t>
            </w:r>
            <w:r w:rsidRPr="00294DAF">
              <w:rPr>
                <w:rFonts w:ascii="Calibri" w:eastAsia="Calibri" w:hAnsi="Calibri" w:cs="Calibri"/>
                <w:lang w:val="hr-HR"/>
              </w:rPr>
              <w:t>Typis Antonii Zannoni, Split</w:t>
            </w:r>
          </w:p>
          <w:p w:rsidR="00294DAF" w:rsidRPr="00294DAF" w:rsidRDefault="00294DAF" w:rsidP="00294DAF">
            <w:pPr>
              <w:numPr>
                <w:ilvl w:val="0"/>
                <w:numId w:val="220"/>
              </w:numPr>
              <w:spacing w:after="0" w:line="240" w:lineRule="auto"/>
              <w:contextualSpacing/>
              <w:jc w:val="both"/>
              <w:rPr>
                <w:rFonts w:ascii="Calibri" w:eastAsia="Calibri" w:hAnsi="Calibri" w:cs="Calibri"/>
                <w:iCs/>
                <w:lang w:val="hr-HR"/>
              </w:rPr>
            </w:pPr>
            <w:r w:rsidRPr="00294DAF">
              <w:rPr>
                <w:rFonts w:ascii="Calibri" w:eastAsia="Calibri" w:hAnsi="Calibri" w:cs="Calibri"/>
                <w:lang w:val="hr-HR"/>
              </w:rPr>
              <w:t xml:space="preserve">Bakula, P., </w:t>
            </w:r>
            <w:r w:rsidRPr="00294DAF">
              <w:rPr>
                <w:rFonts w:ascii="Calibri" w:eastAsia="Calibri" w:hAnsi="Calibri" w:cs="Calibri"/>
                <w:i/>
                <w:lang w:val="hr-HR"/>
              </w:rPr>
              <w:t xml:space="preserve">Schematismus topographico-historicus Vicariatus apostolici et Custodiae provincialis franciscano-missionariae in Hercegovina pro </w:t>
            </w:r>
            <w:r w:rsidRPr="00294DAF">
              <w:rPr>
                <w:rFonts w:ascii="Calibri" w:eastAsia="Calibri" w:hAnsi="Calibri" w:cs="Calibri"/>
                <w:i/>
                <w:lang w:val="hr-HR"/>
              </w:rPr>
              <w:lastRenderedPageBreak/>
              <w:t>anno Domini 1873.</w:t>
            </w:r>
            <w:r w:rsidRPr="00294DAF">
              <w:rPr>
                <w:rFonts w:ascii="Calibri" w:eastAsia="Calibri" w:hAnsi="Calibri" w:cs="Calibri"/>
                <w:lang w:val="hr-HR"/>
              </w:rPr>
              <w:t>, Typis Missionis Cathol. in Hercegovina, Mostar.</w:t>
            </w:r>
          </w:p>
          <w:p w:rsidR="00294DAF" w:rsidRPr="00294DAF" w:rsidRDefault="00294DAF" w:rsidP="00294DAF">
            <w:pPr>
              <w:numPr>
                <w:ilvl w:val="0"/>
                <w:numId w:val="22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Dukat,  V.,  </w:t>
            </w:r>
            <w:r w:rsidRPr="00294DAF">
              <w:rPr>
                <w:rFonts w:ascii="Calibri" w:eastAsia="Calibri" w:hAnsi="Calibri" w:cs="Calibri"/>
                <w:i/>
                <w:lang w:val="hr-HR"/>
              </w:rPr>
              <w:t>Hrvatske  preradbe  Grigelyevih  ''Institutiones  Grammaticae''</w:t>
            </w:r>
            <w:r w:rsidRPr="00294DAF">
              <w:rPr>
                <w:rFonts w:ascii="Calibri" w:eastAsia="Calibri" w:hAnsi="Calibri" w:cs="Calibri"/>
                <w:lang w:val="hr-HR"/>
              </w:rPr>
              <w:t>, Rad Jugoslavenske akademije znanosti i umjetnosti, Razredi filologičko-historički i filosofičko-juridički, Knj. 69, Zagreb, 1908.</w:t>
            </w:r>
          </w:p>
          <w:p w:rsidR="00294DAF" w:rsidRPr="00294DAF" w:rsidRDefault="00294DAF" w:rsidP="00294DAF">
            <w:pPr>
              <w:numPr>
                <w:ilvl w:val="0"/>
                <w:numId w:val="22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Gortan, V., Vratović, V. (ur.), </w:t>
            </w:r>
            <w:r w:rsidRPr="00294DAF">
              <w:rPr>
                <w:rFonts w:ascii="Calibri" w:eastAsia="Calibri" w:hAnsi="Calibri" w:cs="Calibri"/>
                <w:i/>
                <w:lang w:val="hr-HR"/>
              </w:rPr>
              <w:t>Hrvatski latinisti</w:t>
            </w:r>
            <w:r w:rsidRPr="00294DAF">
              <w:rPr>
                <w:rFonts w:ascii="Calibri" w:eastAsia="Calibri" w:hAnsi="Calibri" w:cs="Calibri"/>
                <w:lang w:val="hr-HR"/>
              </w:rPr>
              <w:t>, knj. 1, Zagreb, 1969.</w:t>
            </w:r>
          </w:p>
          <w:p w:rsidR="00294DAF" w:rsidRPr="00294DAF" w:rsidRDefault="00294DAF" w:rsidP="00294DAF">
            <w:pPr>
              <w:numPr>
                <w:ilvl w:val="0"/>
                <w:numId w:val="220"/>
              </w:numPr>
              <w:spacing w:after="0" w:line="240" w:lineRule="auto"/>
              <w:contextualSpacing/>
              <w:jc w:val="both"/>
              <w:rPr>
                <w:rFonts w:ascii="Calibri" w:eastAsia="Times New Roman" w:hAnsi="Calibri" w:cs="Calibri"/>
                <w:lang w:val="hr-BA" w:eastAsia="hr-BA"/>
              </w:rPr>
            </w:pPr>
            <w:r w:rsidRPr="00294DAF">
              <w:rPr>
                <w:rFonts w:ascii="Calibri" w:eastAsia="Times New Roman" w:hAnsi="Calibri" w:cs="Calibri"/>
                <w:lang w:val="hr-BA" w:eastAsia="hr-BA"/>
              </w:rPr>
              <w:t xml:space="preserve">Hosu, S., „Srednjovjekovna latinska književnost“, </w:t>
            </w:r>
            <w:r w:rsidRPr="00294DAF">
              <w:rPr>
                <w:rFonts w:ascii="Calibri" w:eastAsia="Times New Roman" w:hAnsi="Calibri" w:cs="Calibri"/>
                <w:i/>
                <w:lang w:val="hr-BA" w:eastAsia="hr-BA"/>
              </w:rPr>
              <w:t>Povijest svjetske književnosti</w:t>
            </w:r>
            <w:r w:rsidRPr="00294DAF">
              <w:rPr>
                <w:rFonts w:ascii="Calibri" w:eastAsia="Times New Roman" w:hAnsi="Calibri" w:cs="Calibri"/>
                <w:lang w:val="hr-BA" w:eastAsia="hr-BA"/>
              </w:rPr>
              <w:t xml:space="preserve">, knj. 2., Zagreb, 1977., str. 347-403. </w:t>
            </w:r>
          </w:p>
          <w:p w:rsidR="00294DAF" w:rsidRPr="00294DAF" w:rsidRDefault="00294DAF" w:rsidP="00294DAF">
            <w:pPr>
              <w:numPr>
                <w:ilvl w:val="0"/>
                <w:numId w:val="220"/>
              </w:numPr>
              <w:spacing w:after="0" w:line="240" w:lineRule="auto"/>
              <w:contextualSpacing/>
              <w:jc w:val="both"/>
              <w:rPr>
                <w:rFonts w:ascii="Calibri" w:eastAsia="Calibri" w:hAnsi="Calibri" w:cs="Calibri"/>
                <w:shd w:val="clear" w:color="auto" w:fill="FFFFFF"/>
                <w:lang w:val="hr-HR"/>
              </w:rPr>
            </w:pPr>
            <w:r w:rsidRPr="00294DAF">
              <w:rPr>
                <w:rFonts w:ascii="Calibri" w:eastAsia="Calibri" w:hAnsi="Calibri" w:cs="Calibri"/>
                <w:shd w:val="clear" w:color="auto" w:fill="FFFFFF"/>
                <w:lang w:val="hr-HR"/>
              </w:rPr>
              <w:t xml:space="preserve">Katičić, R., </w:t>
            </w:r>
            <w:r w:rsidRPr="00294DAF">
              <w:rPr>
                <w:rFonts w:ascii="Calibri" w:eastAsia="Calibri" w:hAnsi="Calibri" w:cs="Calibri"/>
                <w:i/>
                <w:shd w:val="clear" w:color="auto" w:fill="FFFFFF"/>
                <w:lang w:val="hr-HR"/>
              </w:rPr>
              <w:t>Litterarum studia – književnost i naobrazba ranog hrvatskog srednjovjekovlja</w:t>
            </w:r>
            <w:r w:rsidRPr="00294DAF">
              <w:rPr>
                <w:rFonts w:ascii="Calibri" w:eastAsia="Calibri" w:hAnsi="Calibri" w:cs="Calibri"/>
                <w:shd w:val="clear" w:color="auto" w:fill="FFFFFF"/>
                <w:lang w:val="hr-HR"/>
              </w:rPr>
              <w:t>, Matica hrvatska, Zagreb, 1998.</w:t>
            </w:r>
          </w:p>
          <w:p w:rsidR="00294DAF" w:rsidRPr="00294DAF" w:rsidRDefault="00294DAF" w:rsidP="00294DAF">
            <w:pPr>
              <w:numPr>
                <w:ilvl w:val="0"/>
                <w:numId w:val="220"/>
              </w:numPr>
              <w:spacing w:after="0" w:line="240" w:lineRule="auto"/>
              <w:contextualSpacing/>
              <w:jc w:val="both"/>
              <w:rPr>
                <w:rFonts w:ascii="Calibri" w:eastAsia="Times New Roman" w:hAnsi="Calibri" w:cs="Calibri"/>
                <w:lang w:val="hr-BA" w:eastAsia="hr-BA"/>
              </w:rPr>
            </w:pPr>
            <w:r w:rsidRPr="00294DAF">
              <w:rPr>
                <w:rFonts w:ascii="Calibri" w:eastAsia="Calibri" w:hAnsi="Calibri" w:cs="Calibri"/>
                <w:shd w:val="clear" w:color="auto" w:fill="FFFFFF"/>
                <w:lang w:val="hr-HR"/>
              </w:rPr>
              <w:t xml:space="preserve">Katičić, R., </w:t>
            </w:r>
            <w:r w:rsidRPr="00294DAF">
              <w:rPr>
                <w:rFonts w:ascii="Calibri" w:eastAsia="Times New Roman" w:hAnsi="Calibri" w:cs="Calibri"/>
                <w:lang w:val="hr-BA" w:eastAsia="hr-BA"/>
              </w:rPr>
              <w:t xml:space="preserve">„Toma Arhiđakon i njegovo djelo“, </w:t>
            </w:r>
            <w:r w:rsidRPr="00294DAF">
              <w:rPr>
                <w:rFonts w:ascii="Calibri" w:eastAsia="Times New Roman" w:hAnsi="Calibri" w:cs="Calibri"/>
                <w:i/>
                <w:lang w:val="hr-BA" w:eastAsia="hr-BA"/>
              </w:rPr>
              <w:t>Toma Arhiđakon, Historia Salonitana</w:t>
            </w:r>
            <w:r w:rsidRPr="00294DAF">
              <w:rPr>
                <w:rFonts w:ascii="Calibri" w:eastAsia="Times New Roman" w:hAnsi="Calibri" w:cs="Calibri"/>
                <w:lang w:val="hr-BA" w:eastAsia="hr-BA"/>
              </w:rPr>
              <w:t xml:space="preserve">, Split, 2003., str. 329-431. </w:t>
            </w:r>
          </w:p>
          <w:p w:rsidR="00294DAF" w:rsidRPr="00294DAF" w:rsidRDefault="00294DAF" w:rsidP="00294DAF">
            <w:pPr>
              <w:numPr>
                <w:ilvl w:val="0"/>
                <w:numId w:val="220"/>
              </w:numPr>
              <w:spacing w:after="0" w:line="240" w:lineRule="auto"/>
              <w:contextualSpacing/>
              <w:jc w:val="both"/>
              <w:rPr>
                <w:rFonts w:ascii="Calibri" w:eastAsia="Times New Roman" w:hAnsi="Calibri" w:cs="Calibri"/>
                <w:lang w:val="hr-BA" w:eastAsia="hr-BA"/>
              </w:rPr>
            </w:pPr>
            <w:r w:rsidRPr="00294DAF">
              <w:rPr>
                <w:rFonts w:ascii="Calibri" w:eastAsia="Times New Roman" w:hAnsi="Calibri" w:cs="Calibri"/>
                <w:lang w:val="hr-BA" w:eastAsia="hr-BA"/>
              </w:rPr>
              <w:t xml:space="preserve">Knezović, P., „Ranosrednjovjekovni latinitet“, </w:t>
            </w:r>
            <w:r w:rsidRPr="00294DAF">
              <w:rPr>
                <w:rFonts w:ascii="Calibri" w:eastAsia="Times New Roman" w:hAnsi="Calibri" w:cs="Calibri"/>
                <w:i/>
                <w:lang w:val="hr-BA" w:eastAsia="hr-BA"/>
              </w:rPr>
              <w:t>Hrvatska u doba kneza Branimira</w:t>
            </w:r>
            <w:r w:rsidRPr="00294DAF">
              <w:rPr>
                <w:rFonts w:ascii="Calibri" w:eastAsia="Times New Roman" w:hAnsi="Calibri" w:cs="Calibri"/>
                <w:lang w:val="hr-BA" w:eastAsia="hr-BA"/>
              </w:rPr>
              <w:t xml:space="preserve">, Zadar, 2002., 173-193. </w:t>
            </w:r>
          </w:p>
          <w:p w:rsidR="00294DAF" w:rsidRPr="00294DAF" w:rsidRDefault="00294DAF" w:rsidP="00294DAF">
            <w:pPr>
              <w:numPr>
                <w:ilvl w:val="0"/>
                <w:numId w:val="220"/>
              </w:numPr>
              <w:spacing w:after="0" w:line="240" w:lineRule="auto"/>
              <w:contextualSpacing/>
              <w:jc w:val="both"/>
              <w:rPr>
                <w:rFonts w:ascii="Calibri" w:eastAsia="Calibri" w:hAnsi="Calibri" w:cs="Calibri"/>
                <w:noProof/>
                <w:lang w:val="hr-HR"/>
              </w:rPr>
            </w:pPr>
            <w:r w:rsidRPr="00294DAF">
              <w:rPr>
                <w:rFonts w:ascii="Calibri" w:eastAsia="Calibri" w:hAnsi="Calibri" w:cs="Calibri"/>
                <w:lang w:val="hr-HR"/>
              </w:rPr>
              <w:t xml:space="preserve">Kraljević, A., </w:t>
            </w:r>
            <w:r w:rsidRPr="00294DAF">
              <w:rPr>
                <w:rFonts w:ascii="Calibri" w:eastAsia="Calibri" w:hAnsi="Calibri" w:cs="Calibri"/>
                <w:i/>
                <w:lang w:val="hr-HR"/>
              </w:rPr>
              <w:t>Grammatica Latino-Illyrica (sabrao i protomačio [sic!] fra Angeo Kraljević za mladež Ercegovačku. U Rimu tiskom skupa razširenja viere MDCCCLXIII.</w:t>
            </w:r>
          </w:p>
          <w:p w:rsidR="00294DAF" w:rsidRPr="00294DAF" w:rsidRDefault="00294DAF" w:rsidP="00294DAF">
            <w:pPr>
              <w:numPr>
                <w:ilvl w:val="0"/>
                <w:numId w:val="220"/>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lang w:val="hr-HR"/>
              </w:rPr>
              <w:t xml:space="preserve">Lalich, L., </w:t>
            </w:r>
            <w:r w:rsidRPr="00294DAF">
              <w:rPr>
                <w:rFonts w:ascii="Calibri" w:eastAsia="Calibri" w:hAnsi="Calibri" w:cs="Calibri"/>
                <w:i/>
                <w:noProof/>
                <w:lang w:val="hr-HR"/>
              </w:rPr>
              <w:t>Dictionarium Latino-Italico-Illyricum</w:t>
            </w:r>
            <w:r w:rsidRPr="00294DAF">
              <w:rPr>
                <w:rFonts w:ascii="Calibri" w:eastAsia="Calibri" w:hAnsi="Calibri" w:cs="Calibri"/>
                <w:noProof/>
                <w:lang w:val="hr-HR"/>
              </w:rPr>
              <w:t>, (priredio Serafin Hrkać), Matica hrvatska Grude i Institut za latinitet, Grude, 2007.</w:t>
            </w:r>
          </w:p>
          <w:p w:rsidR="00294DAF" w:rsidRPr="00294DAF" w:rsidRDefault="00294DAF" w:rsidP="00294DAF">
            <w:pPr>
              <w:numPr>
                <w:ilvl w:val="0"/>
                <w:numId w:val="22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Lastrić, F., </w:t>
            </w:r>
            <w:r w:rsidRPr="00294DAF">
              <w:rPr>
                <w:rFonts w:ascii="Calibri" w:eastAsia="Calibri" w:hAnsi="Calibri" w:cs="Calibri"/>
                <w:i/>
                <w:lang w:val="hr-HR"/>
              </w:rPr>
              <w:t xml:space="preserve">Nediglnik dvostruk, to jest Po dva govoregnja za vsaku nediglju priko godine, lasna, kratja i ravna. Samo za lasnochju pastirah naselačkie puka priprostitoga i nenaučnoga, uregena, </w:t>
            </w:r>
            <w:r w:rsidRPr="00294DAF">
              <w:rPr>
                <w:rFonts w:ascii="Calibri" w:eastAsia="Calibri" w:hAnsi="Calibri" w:cs="Calibri"/>
                <w:lang w:val="hr-HR"/>
              </w:rPr>
              <w:t>U' Mletezij, 1766.</w:t>
            </w:r>
          </w:p>
          <w:p w:rsidR="00294DAF" w:rsidRPr="00294DAF" w:rsidRDefault="00294DAF" w:rsidP="00294DAF">
            <w:pPr>
              <w:numPr>
                <w:ilvl w:val="0"/>
                <w:numId w:val="22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Lastrić, F., </w:t>
            </w:r>
            <w:r w:rsidRPr="00294DAF">
              <w:rPr>
                <w:rFonts w:ascii="Calibri" w:eastAsia="Calibri" w:hAnsi="Calibri" w:cs="Calibri"/>
                <w:i/>
                <w:lang w:val="hr-HR"/>
              </w:rPr>
              <w:t xml:space="preserve">Svetgnjak o. F. Filipa iz Occhjevjae Reda Magnae Bratjae S. O. F. Obsluxitagljah, Provinciae Bosanske davno Minist. Provinc. to' jest Govoregnja od svetie, kako i na dneve svetkovinah ghibglivie, koise štuju uzdarxagnem od opslovah sluxavski priko sve godine: kratka i ravna, kakonoti za lasnochju Pastirah puka priprostitoga spravglena. </w:t>
            </w:r>
            <w:r w:rsidRPr="00294DAF">
              <w:rPr>
                <w:rFonts w:ascii="Calibri" w:eastAsia="Calibri" w:hAnsi="Calibri" w:cs="Calibri"/>
                <w:lang w:val="hr-HR"/>
              </w:rPr>
              <w:t>U' Mletezij, 1766.</w:t>
            </w:r>
          </w:p>
          <w:p w:rsidR="00294DAF" w:rsidRPr="00294DAF" w:rsidRDefault="00294DAF" w:rsidP="00294DAF">
            <w:pPr>
              <w:numPr>
                <w:ilvl w:val="0"/>
                <w:numId w:val="22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Lastrić, F., </w:t>
            </w:r>
            <w:r w:rsidRPr="00294DAF">
              <w:rPr>
                <w:rFonts w:ascii="Calibri" w:eastAsia="Calibri" w:hAnsi="Calibri" w:cs="Calibri"/>
                <w:i/>
                <w:lang w:val="hr-HR"/>
              </w:rPr>
              <w:t>Testimonium bilabium seu Sermones panegyrico-dogmatico-morales pro solemnitatibus Domini Sabaoth (nec non &amp; alii non-nulli, ut induculus argumentorum infra positus monstrat) latine &amp; illyrice elaborati ad honorem &amp; gloriam atque in obsequinum Ss. Nominis in quo omne genu flectitur: Ex quo omnis salus habetur. Per quem omnia facta sunt. Quod vocatum est Jesus a Patre Philippo ab Ochievja ordinis minorum regularis observantiae Seraphici; ex custode &amp; ex-ministro provinciali Provinciae Bosnae Argentinae</w:t>
            </w:r>
            <w:r w:rsidRPr="00294DAF">
              <w:rPr>
                <w:rFonts w:ascii="Calibri" w:eastAsia="Calibri" w:hAnsi="Calibri" w:cs="Calibri"/>
                <w:lang w:val="hr-HR"/>
              </w:rPr>
              <w:t>, Venetiis, 1755.</w:t>
            </w:r>
          </w:p>
          <w:p w:rsidR="00294DAF" w:rsidRPr="00294DAF" w:rsidRDefault="00294DAF" w:rsidP="00294DAF">
            <w:pPr>
              <w:numPr>
                <w:ilvl w:val="0"/>
                <w:numId w:val="220"/>
              </w:numPr>
              <w:spacing w:after="0" w:line="240" w:lineRule="auto"/>
              <w:contextualSpacing/>
              <w:jc w:val="both"/>
              <w:rPr>
                <w:rFonts w:ascii="Calibri" w:eastAsia="Times New Roman" w:hAnsi="Calibri" w:cs="Calibri"/>
                <w:lang w:val="hr-BA" w:eastAsia="hr-BA"/>
              </w:rPr>
            </w:pPr>
            <w:r w:rsidRPr="00294DAF">
              <w:rPr>
                <w:rFonts w:ascii="Calibri" w:eastAsia="Calibri" w:hAnsi="Calibri" w:cs="Calibri"/>
                <w:lang w:val="hr-HR"/>
              </w:rPr>
              <w:t xml:space="preserve">Margitić, S., </w:t>
            </w:r>
            <w:r w:rsidRPr="00294DAF">
              <w:rPr>
                <w:rFonts w:ascii="Calibri" w:eastAsia="Calibri" w:hAnsi="Calibri" w:cs="Calibri"/>
                <w:i/>
                <w:lang w:val="hr-HR"/>
              </w:rPr>
              <w:t>Izpovied karstianska</w:t>
            </w:r>
            <w:r w:rsidRPr="00294DAF">
              <w:rPr>
                <w:rFonts w:ascii="Calibri" w:eastAsia="Calibri" w:hAnsi="Calibri" w:cs="Calibri"/>
                <w:lang w:val="hr-HR"/>
              </w:rPr>
              <w:t>, U Mlečie, Po Nikoli Pecanu, 1704.</w:t>
            </w:r>
          </w:p>
          <w:p w:rsidR="00294DAF" w:rsidRPr="00294DAF" w:rsidRDefault="00294DAF" w:rsidP="00294DAF">
            <w:pPr>
              <w:numPr>
                <w:ilvl w:val="0"/>
                <w:numId w:val="220"/>
              </w:numPr>
              <w:spacing w:after="0" w:line="240" w:lineRule="auto"/>
              <w:contextualSpacing/>
              <w:jc w:val="both"/>
              <w:rPr>
                <w:rFonts w:ascii="Calibri" w:eastAsia="Times New Roman" w:hAnsi="Calibri" w:cs="Calibri"/>
                <w:lang w:val="hr-BA" w:eastAsia="hr-BA"/>
              </w:rPr>
            </w:pPr>
            <w:r w:rsidRPr="00294DAF">
              <w:rPr>
                <w:rFonts w:ascii="Calibri" w:eastAsia="Times New Roman" w:hAnsi="Calibri" w:cs="Calibri"/>
                <w:lang w:val="hr-BA" w:eastAsia="hr-BA"/>
              </w:rPr>
              <w:t xml:space="preserve">Matijević Sokol, M., „Latinska epigrafička baština“, </w:t>
            </w:r>
            <w:r w:rsidRPr="00294DAF">
              <w:rPr>
                <w:rFonts w:ascii="Calibri" w:eastAsia="Times New Roman" w:hAnsi="Calibri" w:cs="Calibri"/>
                <w:i/>
                <w:lang w:val="hr-BA" w:eastAsia="hr-BA"/>
              </w:rPr>
              <w:t>Hrvatska i Europa: kultura, znanost i umjetnost. Srednji vijek i renesansa (XIII.-XVI. stoljeće)</w:t>
            </w:r>
            <w:r w:rsidRPr="00294DAF">
              <w:rPr>
                <w:rFonts w:ascii="Calibri" w:eastAsia="Times New Roman" w:hAnsi="Calibri" w:cs="Calibri"/>
                <w:lang w:val="hr-BA" w:eastAsia="hr-BA"/>
              </w:rPr>
              <w:t xml:space="preserve">, Zagreb, 2000., str. 105-125. </w:t>
            </w:r>
          </w:p>
          <w:p w:rsidR="00294DAF" w:rsidRPr="00294DAF" w:rsidRDefault="00294DAF" w:rsidP="00294DAF">
            <w:pPr>
              <w:numPr>
                <w:ilvl w:val="0"/>
                <w:numId w:val="220"/>
              </w:numPr>
              <w:spacing w:after="0" w:line="240" w:lineRule="auto"/>
              <w:contextualSpacing/>
              <w:jc w:val="both"/>
              <w:rPr>
                <w:rFonts w:ascii="Calibri" w:eastAsia="Times New Roman" w:hAnsi="Calibri" w:cs="Calibri"/>
                <w:lang w:val="hr-BA" w:eastAsia="hr-BA"/>
              </w:rPr>
            </w:pPr>
            <w:r w:rsidRPr="00294DAF">
              <w:rPr>
                <w:rFonts w:ascii="Calibri" w:eastAsia="Calibri" w:hAnsi="Calibri" w:cs="Calibri"/>
                <w:lang w:val="hr-HR"/>
              </w:rPr>
              <w:t xml:space="preserve">Pavić, S., „Latinsko pjesništvo bosanskih franjevaca“, </w:t>
            </w:r>
            <w:r w:rsidRPr="00294DAF">
              <w:rPr>
                <w:rFonts w:ascii="Calibri" w:eastAsia="Calibri" w:hAnsi="Calibri" w:cs="Calibri"/>
                <w:i/>
                <w:lang w:val="hr-HR"/>
              </w:rPr>
              <w:t>Republika</w:t>
            </w:r>
            <w:r w:rsidRPr="00294DAF">
              <w:rPr>
                <w:rFonts w:ascii="Calibri" w:eastAsia="Calibri" w:hAnsi="Calibri" w:cs="Calibri"/>
                <w:lang w:val="hr-HR"/>
              </w:rPr>
              <w:t>, god. LVIII, 7-9, str. 141-150.</w:t>
            </w:r>
            <w:r w:rsidRPr="00294DAF">
              <w:rPr>
                <w:rFonts w:ascii="Calibri" w:eastAsia="Times New Roman" w:hAnsi="Calibri" w:cs="Calibri"/>
                <w:lang w:val="hr-BA" w:eastAsia="hr-BA"/>
              </w:rPr>
              <w:t xml:space="preserve">Trkanjec, Ž., Knezović, P., </w:t>
            </w:r>
            <w:r w:rsidRPr="00294DAF">
              <w:rPr>
                <w:rFonts w:ascii="Calibri" w:eastAsia="Times New Roman" w:hAnsi="Calibri" w:cs="Calibri"/>
                <w:i/>
                <w:lang w:val="hr-BA" w:eastAsia="hr-BA"/>
              </w:rPr>
              <w:t>Documenta historiam Croaticam spectantia (representativa)</w:t>
            </w:r>
            <w:r w:rsidRPr="00294DAF">
              <w:rPr>
                <w:rFonts w:ascii="Calibri" w:eastAsia="Times New Roman" w:hAnsi="Calibri" w:cs="Calibri"/>
                <w:lang w:val="hr-BA" w:eastAsia="hr-BA"/>
              </w:rPr>
              <w:t>, Zagreb, 1995.</w:t>
            </w:r>
          </w:p>
          <w:p w:rsidR="00294DAF" w:rsidRPr="00294DAF" w:rsidRDefault="00294DAF" w:rsidP="00294DAF">
            <w:pPr>
              <w:numPr>
                <w:ilvl w:val="0"/>
                <w:numId w:val="22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Tekavčić, P., </w:t>
            </w:r>
            <w:r w:rsidRPr="00294DAF">
              <w:rPr>
                <w:rFonts w:ascii="Calibri" w:eastAsia="Calibri" w:hAnsi="Calibri" w:cs="Calibri"/>
                <w:i/>
                <w:lang w:val="hr-HR"/>
              </w:rPr>
              <w:t>Uvod u vulgarni latinski (izbor tekstova)</w:t>
            </w:r>
            <w:r w:rsidRPr="00294DAF">
              <w:rPr>
                <w:rFonts w:ascii="Calibri" w:eastAsia="Calibri" w:hAnsi="Calibri" w:cs="Calibri"/>
                <w:lang w:val="hr-HR"/>
              </w:rPr>
              <w:t>, Udžbenici Sveučilišta u Zagrebu, Zagreb 1970.</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402"/>
        <w:gridCol w:w="992"/>
        <w:gridCol w:w="274"/>
        <w:gridCol w:w="502"/>
        <w:gridCol w:w="621"/>
        <w:gridCol w:w="1239"/>
        <w:gridCol w:w="312"/>
        <w:gridCol w:w="1680"/>
        <w:gridCol w:w="1425"/>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iCs/>
                <w:lang w:val="hr-HR"/>
              </w:rPr>
            </w:pPr>
            <w:r w:rsidRPr="00294DAF">
              <w:rPr>
                <w:rFonts w:ascii="Calibri" w:eastAsia="Calibri" w:hAnsi="Calibri" w:cs="Calibri"/>
                <w:b/>
                <w:iCs/>
                <w:lang w:val="hr-HR"/>
              </w:rPr>
              <w:t>Višejezični rječnici latinskog jezika</w:t>
            </w:r>
          </w:p>
          <w:p w:rsidR="00294DAF" w:rsidRPr="00294DAF" w:rsidRDefault="00294DAF" w:rsidP="00294DAF">
            <w:pPr>
              <w:tabs>
                <w:tab w:val="left" w:pos="3330"/>
              </w:tabs>
              <w:spacing w:after="0" w:line="240" w:lineRule="auto"/>
              <w:jc w:val="center"/>
              <w:rPr>
                <w:rFonts w:ascii="Calibri" w:eastAsia="Calibri" w:hAnsi="Calibri" w:cs="Calibri"/>
                <w:bCs/>
                <w:lang w:val="hr-HR"/>
              </w:rPr>
            </w:pPr>
          </w:p>
        </w:tc>
        <w:tc>
          <w:tcPr>
            <w:tcW w:w="87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FFLAD308</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7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II. </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7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(p+v+s)</w:t>
            </w:r>
          </w:p>
        </w:tc>
        <w:tc>
          <w:tcPr>
            <w:tcW w:w="744"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87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Jezik i književnost, smjer: Latinski jezik</w:t>
            </w:r>
          </w:p>
        </w:tc>
        <w:tc>
          <w:tcPr>
            <w:tcW w:w="87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7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Luciana Boban, izv. prof.</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luciana.boban@ff.sum.ba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Cilj predmeta je da </w:t>
            </w:r>
            <w:r w:rsidRPr="00294DAF">
              <w:rPr>
                <w:rFonts w:ascii="Calibri" w:eastAsia="Calibri" w:hAnsi="Calibri" w:cs="Calibri"/>
                <w:color w:val="000000"/>
                <w:lang w:val="hr-HR"/>
              </w:rPr>
              <w:t>doktorandi</w:t>
            </w:r>
            <w:r w:rsidRPr="00294DAF">
              <w:rPr>
                <w:rFonts w:ascii="Calibri" w:eastAsia="Calibri" w:hAnsi="Calibri" w:cs="Calibri"/>
                <w:lang w:val="hr-HR"/>
              </w:rPr>
              <w:t xml:space="preserve"> steknu osnovna saznanja o višejezičnim rječnicima latinskog jezika, kako su nastajali, mijenjali te odražavali jezične zakonitosti razdoblja nastanka.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21"/>
              </w:numPr>
              <w:spacing w:after="0" w:line="276" w:lineRule="auto"/>
              <w:jc w:val="both"/>
              <w:rPr>
                <w:rFonts w:ascii="Calibri" w:eastAsia="Calibri" w:hAnsi="Calibri" w:cs="Calibri"/>
                <w:lang w:val="hr-HR"/>
              </w:rPr>
            </w:pPr>
            <w:r w:rsidRPr="00294DAF">
              <w:rPr>
                <w:rFonts w:ascii="Calibri" w:eastAsia="Calibri" w:hAnsi="Calibri" w:cs="Calibri"/>
                <w:lang w:val="hr-HR"/>
              </w:rPr>
              <w:t>razlikovati rječničku građu pojedinih rječnika</w:t>
            </w:r>
          </w:p>
          <w:p w:rsidR="00294DAF" w:rsidRPr="00294DAF" w:rsidRDefault="00294DAF" w:rsidP="00294DAF">
            <w:pPr>
              <w:numPr>
                <w:ilvl w:val="0"/>
                <w:numId w:val="221"/>
              </w:numPr>
              <w:spacing w:after="0" w:line="276" w:lineRule="auto"/>
              <w:jc w:val="both"/>
              <w:rPr>
                <w:rFonts w:ascii="Calibri" w:eastAsia="Calibri" w:hAnsi="Calibri" w:cs="Calibri"/>
                <w:lang w:val="hr-HR"/>
              </w:rPr>
            </w:pPr>
            <w:r w:rsidRPr="00294DAF">
              <w:rPr>
                <w:rFonts w:ascii="Calibri" w:eastAsia="Calibri" w:hAnsi="Calibri" w:cs="Calibri"/>
                <w:lang w:val="hr-HR"/>
              </w:rPr>
              <w:t>argumentirati prednosti i nedostatke određenih rječnika</w:t>
            </w:r>
          </w:p>
          <w:p w:rsidR="00294DAF" w:rsidRPr="00294DAF" w:rsidRDefault="00294DAF" w:rsidP="00294DAF">
            <w:pPr>
              <w:numPr>
                <w:ilvl w:val="0"/>
                <w:numId w:val="221"/>
              </w:numPr>
              <w:spacing w:after="0" w:line="276" w:lineRule="auto"/>
              <w:jc w:val="both"/>
              <w:rPr>
                <w:rFonts w:ascii="Calibri" w:eastAsia="Calibri" w:hAnsi="Calibri" w:cs="Calibri"/>
                <w:lang w:val="hr-HR"/>
              </w:rPr>
            </w:pPr>
            <w:r w:rsidRPr="00294DAF">
              <w:rPr>
                <w:rFonts w:ascii="Calibri" w:eastAsia="Calibri" w:hAnsi="Calibri" w:cs="Calibri"/>
                <w:lang w:val="hr-HR"/>
              </w:rPr>
              <w:t>uspoređivati specifičnosti rječnika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shd w:val="clear" w:color="auto" w:fill="FFFFFF"/>
              <w:spacing w:after="0" w:line="276" w:lineRule="auto"/>
              <w:jc w:val="both"/>
              <w:outlineLvl w:val="0"/>
              <w:rPr>
                <w:rFonts w:ascii="Calibri" w:eastAsia="Times New Roman" w:hAnsi="Calibri" w:cs="Calibri"/>
                <w:b/>
                <w:bCs/>
                <w:kern w:val="32"/>
                <w:lang w:val="hr-HR"/>
              </w:rPr>
            </w:pPr>
            <w:bookmarkStart w:id="131" w:name="_Toc10451904"/>
            <w:r w:rsidRPr="00294DAF">
              <w:rPr>
                <w:rFonts w:ascii="Calibri" w:eastAsia="Times New Roman" w:hAnsi="Calibri" w:cs="Calibri"/>
                <w:bCs/>
                <w:kern w:val="32"/>
                <w:lang w:val="hr-HR"/>
              </w:rPr>
              <w:t>Doktorandima će biti predstavljeni razni višejezični rječnici latinskog jezika, te objašnjene razlike i razlozi nastanka. Analizirajući rječnike prikazat će se dijakronijske i sinkronijske perspektive višejezičnog diskursa.</w:t>
            </w:r>
            <w:bookmarkEnd w:id="131"/>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104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104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7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napisati seminarski rad</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pohađati nastavu</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104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rPr>
                <w:rFonts w:ascii="Calibri" w:eastAsia="Calibri" w:hAnsi="Calibri" w:cs="Calibri"/>
                <w:lang w:val="hr-HR"/>
              </w:rPr>
            </w:pPr>
          </w:p>
        </w:tc>
        <w:tc>
          <w:tcPr>
            <w:tcW w:w="104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22"/>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lang w:val="hr-HR"/>
              </w:rPr>
              <w:t xml:space="preserve">Béjoint, H., </w:t>
            </w:r>
            <w:r w:rsidRPr="00294DAF">
              <w:rPr>
                <w:rFonts w:ascii="Calibri" w:eastAsia="Calibri" w:hAnsi="Calibri" w:cs="Calibri"/>
                <w:i/>
                <w:noProof/>
                <w:lang w:val="hr-HR"/>
              </w:rPr>
              <w:t>Tradition and innovation in modern English dictionaries</w:t>
            </w:r>
            <w:r w:rsidRPr="00294DAF">
              <w:rPr>
                <w:rFonts w:ascii="Calibri" w:eastAsia="Calibri" w:hAnsi="Calibri" w:cs="Calibri"/>
                <w:noProof/>
                <w:lang w:val="hr-HR"/>
              </w:rPr>
              <w:t>, Oxford University Press, Oxford, 1994.</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Belloszténëcz, J., </w:t>
            </w:r>
            <w:r w:rsidRPr="00294DAF">
              <w:rPr>
                <w:rFonts w:ascii="Calibri" w:eastAsia="Calibri" w:hAnsi="Calibri" w:cs="Calibri"/>
                <w:i/>
                <w:lang w:val="hr-HR"/>
              </w:rPr>
              <w:t>Gazophylacium; seu latino-illyricorum onomatum aerarium, selectioribus synonymis, phraseologiis, verborum constructionibus metaphoris, adagiis ... et nunc primum peculiariter lllyriorum commodo apertum Gazophylacium illyrico-latinum</w:t>
            </w:r>
            <w:r w:rsidRPr="00294DAF">
              <w:rPr>
                <w:rFonts w:ascii="Calibri" w:eastAsia="Calibri" w:hAnsi="Calibri" w:cs="Calibri"/>
                <w:lang w:val="hr-HR"/>
              </w:rPr>
              <w:t>, Zagreb, 1740.</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Della Bella, A., </w:t>
            </w:r>
            <w:r w:rsidRPr="00294DAF">
              <w:rPr>
                <w:rFonts w:ascii="Calibri" w:eastAsia="Calibri" w:hAnsi="Calibri" w:cs="Calibri"/>
                <w:i/>
                <w:lang w:val="hr-HR"/>
              </w:rPr>
              <w:t xml:space="preserve">Dizionario Italiano-Latino-Illirico; cui si premettono alcuni </w:t>
            </w:r>
            <w:r w:rsidRPr="00294DAF">
              <w:rPr>
                <w:rFonts w:ascii="Calibri" w:eastAsia="Calibri" w:hAnsi="Calibri" w:cs="Calibri"/>
                <w:i/>
                <w:lang w:val="hr-HR"/>
              </w:rPr>
              <w:lastRenderedPageBreak/>
              <w:t>avvertimenti per iscrivere e con facilita maggiore leggere le voci illiriche scritte con caratteri italiani, ed anche una breve grammatica per apprendere con proprieta la lingua illirica,</w:t>
            </w:r>
            <w:r w:rsidRPr="00294DAF">
              <w:rPr>
                <w:rFonts w:ascii="Calibri" w:eastAsia="Calibri" w:hAnsi="Calibri" w:cs="Calibri"/>
                <w:lang w:val="hr-HR"/>
              </w:rPr>
              <w:t xml:space="preserve"> Venice, 1728.</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Habdelich, J., </w:t>
            </w:r>
            <w:r w:rsidRPr="00294DAF">
              <w:rPr>
                <w:rFonts w:ascii="Calibri" w:eastAsia="Calibri" w:hAnsi="Calibri" w:cs="Calibri"/>
                <w:i/>
                <w:lang w:val="hr-HR"/>
              </w:rPr>
              <w:t>Dictionar ili Réchi Szlovenske zvexega ukup zebrane, u red postaulyene, i Diachkemi zlahkotene trudom Jurja Habdelicha, masnika Tovarustva Jesusevoga, na pomoch napredka u diachkom navuku skolneh mladenczeu horvatszkoga i szlovenszkoga naroda</w:t>
            </w:r>
            <w:r w:rsidRPr="00294DAF">
              <w:rPr>
                <w:rFonts w:ascii="Calibri" w:eastAsia="Calibri" w:hAnsi="Calibri" w:cs="Calibri"/>
                <w:lang w:val="hr-HR"/>
              </w:rPr>
              <w:t>, Graz, 1670.</w:t>
            </w:r>
          </w:p>
          <w:p w:rsidR="00294DAF" w:rsidRPr="00294DAF" w:rsidRDefault="00294DAF" w:rsidP="00294DAF">
            <w:pPr>
              <w:numPr>
                <w:ilvl w:val="0"/>
                <w:numId w:val="222"/>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lang w:val="hr-HR"/>
              </w:rPr>
              <w:t xml:space="preserve">Lalich, L., </w:t>
            </w:r>
            <w:r w:rsidRPr="00294DAF">
              <w:rPr>
                <w:rFonts w:ascii="Calibri" w:eastAsia="Calibri" w:hAnsi="Calibri" w:cs="Calibri"/>
                <w:i/>
                <w:noProof/>
                <w:lang w:val="hr-HR"/>
              </w:rPr>
              <w:t>Dictionarium Latino-Italico-Illyricum</w:t>
            </w:r>
            <w:r w:rsidRPr="00294DAF">
              <w:rPr>
                <w:rFonts w:ascii="Calibri" w:eastAsia="Calibri" w:hAnsi="Calibri" w:cs="Calibri"/>
                <w:noProof/>
                <w:lang w:val="hr-HR"/>
              </w:rPr>
              <w:t xml:space="preserve"> (pr. i pogovor napisao Serafin Hrkać), Matica hrvatska Grude i Institut za latinitet Sveučilišta u Mostaru, Grude; Mostar, 2007.</w:t>
            </w:r>
          </w:p>
          <w:p w:rsidR="00294DAF" w:rsidRPr="00294DAF" w:rsidRDefault="00294DAF" w:rsidP="00294DAF">
            <w:pPr>
              <w:numPr>
                <w:ilvl w:val="0"/>
                <w:numId w:val="222"/>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lang w:val="hr-HR"/>
              </w:rPr>
              <w:t xml:space="preserve">Landau, S., </w:t>
            </w:r>
            <w:r w:rsidRPr="00294DAF">
              <w:rPr>
                <w:rFonts w:ascii="Calibri" w:eastAsia="Calibri" w:hAnsi="Calibri" w:cs="Calibri"/>
                <w:i/>
                <w:noProof/>
                <w:lang w:val="hr-HR"/>
              </w:rPr>
              <w:t>Dictionaries: The Art and Craft of Lexicography,</w:t>
            </w:r>
            <w:r w:rsidRPr="00294DAF">
              <w:rPr>
                <w:rFonts w:ascii="Calibri" w:eastAsia="Calibri" w:hAnsi="Calibri" w:cs="Calibri"/>
                <w:noProof/>
                <w:lang w:val="hr-HR"/>
              </w:rPr>
              <w:t xml:space="preserve"> Cambridge University Press, New York, 1989.</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Libellus alphabeticus Cùm Nonnullis Cathecheticis addito vocabulario brevi latino, illyrico, germanico (Rerum communiter occurrentium - cum licentia superiorum.), s. l., 1756. </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Lodereker, P., Vrancic, F., </w:t>
            </w:r>
            <w:r w:rsidRPr="00294DAF">
              <w:rPr>
                <w:rFonts w:ascii="Calibri" w:eastAsia="Calibri" w:hAnsi="Calibri" w:cs="Calibri"/>
                <w:i/>
                <w:lang w:val="hr-HR"/>
              </w:rPr>
              <w:t>Dictionarium septem diversarum linguarum, videlicet Latine, Italice, Dalmatice, Bohemice, Polonice, Germanice, &amp; Ungarice, ... collectum a Petro Lodereckero Prageno, Bohemo, &amp;c. .... Typographeus Ottmarianus</w:t>
            </w:r>
            <w:r w:rsidRPr="00294DAF">
              <w:rPr>
                <w:rFonts w:ascii="Calibri" w:eastAsia="Calibri" w:hAnsi="Calibri" w:cs="Calibri"/>
                <w:lang w:val="hr-HR"/>
              </w:rPr>
              <w:t>, Pragae, 1605.</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Micaglia, J., </w:t>
            </w:r>
            <w:r w:rsidRPr="00294DAF">
              <w:rPr>
                <w:rFonts w:ascii="Calibri" w:eastAsia="Calibri" w:hAnsi="Calibri" w:cs="Calibri"/>
                <w:i/>
                <w:lang w:val="hr-HR"/>
              </w:rPr>
              <w:t>Blago jezika slovinskoga ili Slovnik u Komu izgovarajuse rjeci slovinske Latinski, i Diacki (Thesaurus linguae Illyricae sive Dictionarium Illyricum in quo verba Illyrica Italice, et Latine redduntur)</w:t>
            </w:r>
            <w:r w:rsidRPr="00294DAF">
              <w:rPr>
                <w:rFonts w:ascii="Calibri" w:eastAsia="Calibri" w:hAnsi="Calibri" w:cs="Calibri"/>
                <w:lang w:val="hr-HR"/>
              </w:rPr>
              <w:t>, Rome, 1649.-1651.</w:t>
            </w:r>
          </w:p>
          <w:p w:rsidR="00294DAF" w:rsidRPr="00294DAF" w:rsidRDefault="00294DAF" w:rsidP="00294DAF">
            <w:pPr>
              <w:numPr>
                <w:ilvl w:val="0"/>
                <w:numId w:val="222"/>
              </w:numPr>
              <w:spacing w:after="0" w:line="240" w:lineRule="auto"/>
              <w:contextualSpacing/>
              <w:jc w:val="both"/>
              <w:rPr>
                <w:rFonts w:ascii="Calibri" w:eastAsia="Calibri" w:hAnsi="Calibri" w:cs="Calibri"/>
                <w:bCs/>
                <w:shd w:val="clear" w:color="auto" w:fill="FFFFFF"/>
                <w:lang w:val="hr-HR"/>
              </w:rPr>
            </w:pPr>
            <w:r w:rsidRPr="00294DAF">
              <w:rPr>
                <w:rFonts w:ascii="Calibri" w:eastAsia="Calibri" w:hAnsi="Calibri" w:cs="Calibri"/>
                <w:noProof/>
                <w:lang w:val="hr-HR"/>
              </w:rPr>
              <w:t>Mihaljević, M., „</w:t>
            </w:r>
            <w:r w:rsidRPr="00294DAF">
              <w:rPr>
                <w:rFonts w:ascii="Calibri" w:eastAsia="Calibri" w:hAnsi="Calibri" w:cs="Calibri"/>
                <w:bCs/>
                <w:shd w:val="clear" w:color="auto" w:fill="FFFFFF"/>
                <w:lang w:val="hr-HR"/>
              </w:rPr>
              <w:t xml:space="preserve">Definicija naziva u terminološkim rječnicima“,  </w:t>
            </w:r>
            <w:r w:rsidRPr="00294DAF">
              <w:rPr>
                <w:rFonts w:ascii="Calibri" w:eastAsia="Calibri" w:hAnsi="Calibri" w:cs="Calibri"/>
                <w:bCs/>
                <w:i/>
                <w:shd w:val="clear" w:color="auto" w:fill="FFFFFF"/>
                <w:lang w:val="hr-HR"/>
              </w:rPr>
              <w:t>Rasprave Instituta za jezik i jezikoslovlje</w:t>
            </w:r>
            <w:r w:rsidRPr="00294DAF">
              <w:rPr>
                <w:rFonts w:ascii="Calibri" w:eastAsia="Calibri" w:hAnsi="Calibri" w:cs="Calibri"/>
                <w:bCs/>
                <w:shd w:val="clear" w:color="auto" w:fill="FFFFFF"/>
                <w:lang w:val="hr-HR"/>
              </w:rPr>
              <w:t xml:space="preserve">, sv. 19., br. 1., </w:t>
            </w:r>
            <w:r w:rsidRPr="00294DAF">
              <w:rPr>
                <w:rFonts w:ascii="Calibri" w:eastAsia="Calibri" w:hAnsi="Calibri" w:cs="Calibri"/>
                <w:shd w:val="clear" w:color="auto" w:fill="FFFFFF"/>
                <w:lang w:val="hr-HR"/>
              </w:rPr>
              <w:t>Institut za hrvatski jezik i jezikoslovlje, Zagreb,</w:t>
            </w:r>
            <w:r w:rsidRPr="00294DAF">
              <w:rPr>
                <w:rFonts w:ascii="Calibri" w:eastAsia="Calibri" w:hAnsi="Calibri" w:cs="Calibri"/>
                <w:noProof/>
                <w:lang w:val="hr-HR"/>
              </w:rPr>
              <w:t xml:space="preserve">1993., str. </w:t>
            </w:r>
            <w:r w:rsidRPr="00294DAF">
              <w:rPr>
                <w:rFonts w:ascii="Calibri" w:eastAsia="Calibri" w:hAnsi="Calibri" w:cs="Calibri"/>
                <w:bCs/>
                <w:shd w:val="clear" w:color="auto" w:fill="FFFFFF"/>
                <w:lang w:val="hr-HR"/>
              </w:rPr>
              <w:t>259-271.</w:t>
            </w:r>
          </w:p>
          <w:p w:rsidR="00294DAF" w:rsidRPr="00294DAF" w:rsidRDefault="00294DAF" w:rsidP="00294DAF">
            <w:pPr>
              <w:numPr>
                <w:ilvl w:val="0"/>
                <w:numId w:val="222"/>
              </w:numPr>
              <w:spacing w:after="0" w:line="240" w:lineRule="auto"/>
              <w:contextualSpacing/>
              <w:jc w:val="both"/>
              <w:rPr>
                <w:rFonts w:ascii="Calibri" w:eastAsia="Calibri" w:hAnsi="Calibri" w:cs="Calibri"/>
                <w:bCs/>
                <w:shd w:val="clear" w:color="auto" w:fill="FFFFFF"/>
                <w:lang w:val="hr-HR"/>
              </w:rPr>
            </w:pPr>
            <w:r w:rsidRPr="00294DAF">
              <w:rPr>
                <w:rFonts w:ascii="Calibri" w:eastAsia="Calibri" w:hAnsi="Calibri" w:cs="Calibri"/>
                <w:lang w:val="hr-HR"/>
              </w:rPr>
              <w:t xml:space="preserve">Nettleship, H., </w:t>
            </w:r>
            <w:r w:rsidRPr="00294DAF">
              <w:rPr>
                <w:rFonts w:ascii="Calibri" w:eastAsia="Calibri" w:hAnsi="Calibri" w:cs="Calibri"/>
                <w:i/>
                <w:lang w:val="hr-HR"/>
              </w:rPr>
              <w:t>Contributions to Latin Lexicography</w:t>
            </w:r>
            <w:r w:rsidRPr="00294DAF">
              <w:rPr>
                <w:rFonts w:ascii="Calibri" w:eastAsia="Calibri" w:hAnsi="Calibri" w:cs="Calibri"/>
                <w:lang w:val="hr-HR"/>
              </w:rPr>
              <w:t>, Cambridge University Press, 2010.</w:t>
            </w:r>
          </w:p>
          <w:p w:rsidR="00294DAF" w:rsidRPr="00294DAF" w:rsidRDefault="00294DAF" w:rsidP="00294DAF">
            <w:pPr>
              <w:numPr>
                <w:ilvl w:val="0"/>
                <w:numId w:val="222"/>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lang w:val="hr-HR"/>
              </w:rPr>
              <w:t>Portal hrvatske rječničke baštine: http://crodip.ffzg.hr/</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Stulli, J., </w:t>
            </w:r>
            <w:r w:rsidRPr="00294DAF">
              <w:rPr>
                <w:rFonts w:ascii="Calibri" w:eastAsia="Calibri" w:hAnsi="Calibri" w:cs="Calibri"/>
                <w:i/>
                <w:lang w:val="hr-HR"/>
              </w:rPr>
              <w:t>Rjecsosloxje u komu donosuse upotrebljenia, urednia, mucsnia istieh jezika krasnoslovja nacsini, izgovaranja i prorjecsja</w:t>
            </w:r>
            <w:r w:rsidRPr="00294DAF">
              <w:rPr>
                <w:rFonts w:ascii="Calibri" w:eastAsia="Calibri" w:hAnsi="Calibri" w:cs="Calibri"/>
                <w:lang w:val="hr-HR"/>
              </w:rPr>
              <w:t>, Dubrovnik, 1806.</w:t>
            </w:r>
          </w:p>
          <w:p w:rsidR="00294DAF" w:rsidRPr="00294DAF" w:rsidRDefault="00294DAF" w:rsidP="00294DAF">
            <w:pPr>
              <w:numPr>
                <w:ilvl w:val="0"/>
                <w:numId w:val="222"/>
              </w:numPr>
              <w:spacing w:after="0" w:line="240" w:lineRule="auto"/>
              <w:contextualSpacing/>
              <w:jc w:val="both"/>
              <w:rPr>
                <w:rFonts w:ascii="Calibri" w:eastAsia="Calibri" w:hAnsi="Calibri" w:cs="Calibri"/>
                <w:noProof/>
                <w:shd w:val="clear" w:color="auto" w:fill="FFFFFF"/>
                <w:lang w:val="hr-HR"/>
              </w:rPr>
            </w:pPr>
            <w:r w:rsidRPr="00294DAF">
              <w:rPr>
                <w:rFonts w:ascii="Calibri" w:eastAsia="Calibri" w:hAnsi="Calibri" w:cs="Calibri"/>
                <w:noProof/>
                <w:shd w:val="clear" w:color="auto" w:fill="FFFFFF"/>
                <w:lang w:val="hr-HR"/>
              </w:rPr>
              <w:t xml:space="preserve">Šipka, D., „Homonimija i polisemija u Vrančićevom, Habdelićevom iDella Bellinom rječniku“, </w:t>
            </w:r>
            <w:r w:rsidRPr="00294DAF">
              <w:rPr>
                <w:rFonts w:ascii="Calibri" w:eastAsia="Calibri" w:hAnsi="Calibri" w:cs="Calibri"/>
                <w:i/>
                <w:noProof/>
                <w:shd w:val="clear" w:color="auto" w:fill="FFFFFF"/>
                <w:lang w:val="hr-HR"/>
              </w:rPr>
              <w:t>Leksikografija i leksikologija</w:t>
            </w:r>
            <w:r w:rsidRPr="00294DAF">
              <w:rPr>
                <w:rFonts w:ascii="Calibri" w:eastAsia="Calibri" w:hAnsi="Calibri" w:cs="Calibri"/>
                <w:noProof/>
                <w:shd w:val="clear" w:color="auto" w:fill="FFFFFF"/>
                <w:lang w:val="hr-HR"/>
              </w:rPr>
              <w:t xml:space="preserve">, knj. 85, Sarajevo, 1988., </w:t>
            </w:r>
            <w:r w:rsidRPr="00294DAF">
              <w:rPr>
                <w:rFonts w:ascii="Calibri" w:eastAsia="Calibri" w:hAnsi="Calibri" w:cs="Calibri"/>
                <w:noProof/>
                <w:lang w:val="hr-HR"/>
              </w:rPr>
              <w:t xml:space="preserve">str. </w:t>
            </w:r>
            <w:r w:rsidRPr="00294DAF">
              <w:rPr>
                <w:rFonts w:ascii="Calibri" w:eastAsia="Calibri" w:hAnsi="Calibri" w:cs="Calibri"/>
                <w:noProof/>
                <w:shd w:val="clear" w:color="auto" w:fill="FFFFFF"/>
                <w:lang w:val="hr-HR"/>
              </w:rPr>
              <w:t>155-164.</w:t>
            </w:r>
          </w:p>
          <w:p w:rsidR="00294DAF" w:rsidRPr="00294DAF" w:rsidRDefault="00294DAF" w:rsidP="00294DAF">
            <w:pPr>
              <w:numPr>
                <w:ilvl w:val="0"/>
                <w:numId w:val="222"/>
              </w:numPr>
              <w:spacing w:after="0" w:line="240" w:lineRule="auto"/>
              <w:contextualSpacing/>
              <w:jc w:val="both"/>
              <w:rPr>
                <w:rFonts w:ascii="Calibri" w:eastAsia="Calibri" w:hAnsi="Calibri" w:cs="Calibri"/>
                <w:noProof/>
                <w:shd w:val="clear" w:color="auto" w:fill="FFFFFF"/>
                <w:lang w:val="hr-HR"/>
              </w:rPr>
            </w:pPr>
            <w:r w:rsidRPr="00294DAF">
              <w:rPr>
                <w:rFonts w:ascii="Calibri" w:eastAsia="Calibri" w:hAnsi="Calibri" w:cs="Calibri"/>
                <w:noProof/>
                <w:shd w:val="clear" w:color="auto" w:fill="FFFFFF"/>
                <w:lang w:val="hr-HR"/>
              </w:rPr>
              <w:t xml:space="preserve">Šipka, D., </w:t>
            </w:r>
            <w:r w:rsidRPr="00294DAF">
              <w:rPr>
                <w:rFonts w:ascii="Calibri" w:eastAsia="Calibri" w:hAnsi="Calibri" w:cs="Calibri"/>
                <w:lang w:val="hr-HR"/>
              </w:rPr>
              <w:t>„</w:t>
            </w:r>
            <w:r w:rsidRPr="00294DAF">
              <w:rPr>
                <w:rFonts w:ascii="Calibri" w:eastAsia="Calibri" w:hAnsi="Calibri" w:cs="Calibri"/>
                <w:noProof/>
                <w:shd w:val="clear" w:color="auto" w:fill="FFFFFF"/>
                <w:lang w:val="hr-HR"/>
              </w:rPr>
              <w:t>Della Bella kao začetnik moderne koncepcijerječničkog članka u našoj leksikografiji",</w:t>
            </w:r>
            <w:r w:rsidRPr="00294DAF">
              <w:rPr>
                <w:rFonts w:ascii="Calibri" w:eastAsia="Calibri" w:hAnsi="Calibri" w:cs="Calibri"/>
                <w:i/>
                <w:noProof/>
                <w:shd w:val="clear" w:color="auto" w:fill="FFFFFF"/>
                <w:lang w:val="hr-HR"/>
              </w:rPr>
              <w:t xml:space="preserve"> Filologija: časopis Razreda za filološke znanosti Hrvatske akademije znanosti i umjetnost</w:t>
            </w:r>
            <w:r w:rsidRPr="00294DAF">
              <w:rPr>
                <w:rFonts w:ascii="Calibri" w:eastAsia="Calibri" w:hAnsi="Calibri" w:cs="Calibri"/>
                <w:noProof/>
                <w:shd w:val="clear" w:color="auto" w:fill="FFFFFF"/>
                <w:lang w:val="hr-HR"/>
              </w:rPr>
              <w:t>, knj. 19., 1991.,</w:t>
            </w:r>
            <w:r w:rsidRPr="00294DAF">
              <w:rPr>
                <w:rFonts w:ascii="Calibri" w:eastAsia="Calibri" w:hAnsi="Calibri" w:cs="Calibri"/>
                <w:noProof/>
                <w:lang w:val="hr-HR"/>
              </w:rPr>
              <w:t xml:space="preserve"> str. </w:t>
            </w:r>
            <w:r w:rsidRPr="00294DAF">
              <w:rPr>
                <w:rFonts w:ascii="Calibri" w:eastAsia="Calibri" w:hAnsi="Calibri" w:cs="Calibri"/>
                <w:noProof/>
                <w:shd w:val="clear" w:color="auto" w:fill="FFFFFF"/>
                <w:lang w:val="hr-HR"/>
              </w:rPr>
              <w:t>31-36.</w:t>
            </w:r>
          </w:p>
          <w:p w:rsidR="00294DAF" w:rsidRPr="00294DAF" w:rsidRDefault="00294DAF" w:rsidP="00294DAF">
            <w:pPr>
              <w:numPr>
                <w:ilvl w:val="0"/>
                <w:numId w:val="222"/>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shd w:val="clear" w:color="auto" w:fill="FFFFFF"/>
                <w:lang w:val="hr-HR"/>
              </w:rPr>
              <w:t xml:space="preserve">Tafra, B., </w:t>
            </w:r>
            <w:r w:rsidRPr="00294DAF">
              <w:rPr>
                <w:rFonts w:ascii="Calibri" w:eastAsia="Calibri" w:hAnsi="Calibri" w:cs="Calibri"/>
                <w:lang w:val="hr-HR"/>
              </w:rPr>
              <w:t>„</w:t>
            </w:r>
            <w:r w:rsidRPr="00294DAF">
              <w:rPr>
                <w:rFonts w:ascii="Calibri" w:eastAsia="Calibri" w:hAnsi="Calibri" w:cs="Calibri"/>
                <w:noProof/>
                <w:shd w:val="clear" w:color="auto" w:fill="FFFFFF"/>
                <w:lang w:val="hr-HR"/>
              </w:rPr>
              <w:t xml:space="preserve">Razgraničavanje homonimije i polisemije", </w:t>
            </w:r>
            <w:r w:rsidRPr="00294DAF">
              <w:rPr>
                <w:rFonts w:ascii="Calibri" w:eastAsia="Calibri" w:hAnsi="Calibri" w:cs="Calibri"/>
                <w:i/>
                <w:noProof/>
                <w:shd w:val="clear" w:color="auto" w:fill="FFFFFF"/>
                <w:lang w:val="hr-HR"/>
              </w:rPr>
              <w:t>Filologija: časopis Razreda za filološke znanosti Hrvatske akademije znanosti i umjetnost</w:t>
            </w:r>
            <w:r w:rsidRPr="00294DAF">
              <w:rPr>
                <w:rFonts w:ascii="Calibri" w:eastAsia="Calibri" w:hAnsi="Calibri" w:cs="Calibri"/>
                <w:noProof/>
                <w:shd w:val="clear" w:color="auto" w:fill="FFFFFF"/>
                <w:lang w:val="hr-HR"/>
              </w:rPr>
              <w:t>, knj. 14, 1986., str. 381-393.</w:t>
            </w:r>
          </w:p>
          <w:p w:rsidR="00294DAF" w:rsidRPr="00294DAF" w:rsidRDefault="00294DAF" w:rsidP="00294DAF">
            <w:pPr>
              <w:numPr>
                <w:ilvl w:val="0"/>
                <w:numId w:val="222"/>
              </w:numPr>
              <w:spacing w:after="0" w:line="240" w:lineRule="auto"/>
              <w:contextualSpacing/>
              <w:jc w:val="both"/>
              <w:rPr>
                <w:rFonts w:ascii="Calibri" w:eastAsia="Calibri" w:hAnsi="Calibri" w:cs="Calibri"/>
                <w:noProof/>
                <w:lang w:val="hr-HR"/>
              </w:rPr>
            </w:pPr>
            <w:r w:rsidRPr="00294DAF">
              <w:rPr>
                <w:rFonts w:ascii="Calibri" w:eastAsia="Calibri" w:hAnsi="Calibri" w:cs="Calibri"/>
                <w:noProof/>
                <w:lang w:val="hr-HR"/>
              </w:rPr>
              <w:t>Tafra, B., „</w:t>
            </w:r>
            <w:r w:rsidRPr="00294DAF">
              <w:rPr>
                <w:rFonts w:ascii="Calibri" w:eastAsia="Calibri" w:hAnsi="Calibri" w:cs="Calibri"/>
                <w:bCs/>
                <w:noProof/>
                <w:lang w:val="hr-HR"/>
              </w:rPr>
              <w:t>Što je u hrvatskoj leksikografiji natuknica?</w:t>
            </w:r>
            <w:r w:rsidRPr="00294DAF">
              <w:rPr>
                <w:rFonts w:ascii="Calibri" w:eastAsia="Calibri" w:hAnsi="Calibri" w:cs="Calibri"/>
                <w:noProof/>
                <w:lang w:val="hr-HR"/>
              </w:rPr>
              <w:t xml:space="preserve">“, Arsovski, Ž. (ur.), </w:t>
            </w:r>
            <w:r w:rsidRPr="00294DAF">
              <w:rPr>
                <w:rFonts w:ascii="Calibri" w:eastAsia="Calibri" w:hAnsi="Calibri" w:cs="Calibri"/>
                <w:i/>
                <w:noProof/>
                <w:lang w:val="hr-HR"/>
              </w:rPr>
              <w:t xml:space="preserve">Zbornik radova posvećen Antici Menac o njezinu 90. </w:t>
            </w:r>
            <w:r w:rsidRPr="00294DAF">
              <w:rPr>
                <w:rFonts w:ascii="Calibri" w:eastAsia="Calibri" w:hAnsi="Calibri" w:cs="Calibri"/>
                <w:noProof/>
                <w:lang w:val="hr-HR"/>
              </w:rPr>
              <w:t>Rođendanu, FF press, Zagreb, 2012., str. 111-132.</w:t>
            </w:r>
          </w:p>
          <w:p w:rsidR="00294DAF" w:rsidRPr="00294DAF" w:rsidRDefault="00294DAF" w:rsidP="00294DAF">
            <w:pPr>
              <w:numPr>
                <w:ilvl w:val="0"/>
                <w:numId w:val="222"/>
              </w:numPr>
              <w:spacing w:after="0" w:line="240" w:lineRule="auto"/>
              <w:contextualSpacing/>
              <w:jc w:val="both"/>
              <w:rPr>
                <w:rFonts w:ascii="Calibri" w:eastAsia="Calibri" w:hAnsi="Calibri" w:cs="Calibri"/>
                <w:noProof/>
                <w:shd w:val="clear" w:color="auto" w:fill="FFFFFF"/>
                <w:lang w:val="hr-HR"/>
              </w:rPr>
            </w:pPr>
            <w:r w:rsidRPr="00294DAF">
              <w:rPr>
                <w:rFonts w:ascii="Calibri" w:eastAsia="Calibri" w:hAnsi="Calibri" w:cs="Calibri"/>
                <w:noProof/>
                <w:shd w:val="clear" w:color="auto" w:fill="FFFFFF"/>
                <w:lang w:val="hr-HR"/>
              </w:rPr>
              <w:t>Vajs, N., „Leksikografski metajezik“,</w:t>
            </w:r>
            <w:r w:rsidRPr="00294DAF">
              <w:rPr>
                <w:rFonts w:ascii="Calibri" w:eastAsia="Calibri" w:hAnsi="Calibri" w:cs="Calibri"/>
                <w:i/>
                <w:noProof/>
                <w:shd w:val="clear" w:color="auto" w:fill="FFFFFF"/>
                <w:lang w:val="hr-HR"/>
              </w:rPr>
              <w:t xml:space="preserve"> Filologija: časopis Razreda za filološke znanosti Hrvatske akademije znanosti i umjetnost, </w:t>
            </w:r>
            <w:r w:rsidRPr="00294DAF">
              <w:rPr>
                <w:rFonts w:ascii="Calibri" w:eastAsia="Calibri" w:hAnsi="Calibri" w:cs="Calibri"/>
                <w:noProof/>
                <w:shd w:val="clear" w:color="auto" w:fill="FFFFFF"/>
                <w:lang w:val="hr-HR"/>
              </w:rPr>
              <w:t xml:space="preserve">knj. 22–23, Zagreb, 1994., </w:t>
            </w:r>
            <w:r w:rsidRPr="00294DAF">
              <w:rPr>
                <w:rFonts w:ascii="Calibri" w:eastAsia="Calibri" w:hAnsi="Calibri" w:cs="Calibri"/>
                <w:noProof/>
                <w:lang w:val="hr-HR"/>
              </w:rPr>
              <w:t xml:space="preserve">str. </w:t>
            </w:r>
            <w:r w:rsidRPr="00294DAF">
              <w:rPr>
                <w:rFonts w:ascii="Calibri" w:eastAsia="Calibri" w:hAnsi="Calibri" w:cs="Calibri"/>
                <w:noProof/>
                <w:shd w:val="clear" w:color="auto" w:fill="FFFFFF"/>
                <w:lang w:val="hr-HR"/>
              </w:rPr>
              <w:t>323–333.</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Verantius, F.,</w:t>
            </w:r>
            <w:r w:rsidRPr="00294DAF">
              <w:rPr>
                <w:rFonts w:ascii="Calibri" w:eastAsia="Calibri" w:hAnsi="Calibri" w:cs="Calibri"/>
                <w:color w:val="333399"/>
                <w:lang w:val="hr-HR"/>
              </w:rPr>
              <w:t> </w:t>
            </w:r>
            <w:r w:rsidRPr="00294DAF">
              <w:rPr>
                <w:rFonts w:ascii="Calibri" w:eastAsia="Calibri" w:hAnsi="Calibri" w:cs="Calibri"/>
                <w:bCs/>
                <w:i/>
                <w:lang w:val="hr-HR"/>
              </w:rPr>
              <w:t xml:space="preserve">Dictionarium quinque nobilissimarum Europae linguarum </w:t>
            </w:r>
            <w:r w:rsidRPr="00294DAF">
              <w:rPr>
                <w:rFonts w:ascii="Calibri" w:eastAsia="Calibri" w:hAnsi="Calibri" w:cs="Calibri"/>
                <w:bCs/>
                <w:i/>
                <w:lang w:val="hr-HR"/>
              </w:rPr>
              <w:lastRenderedPageBreak/>
              <w:t>Latinae, Italicae, Germanicae, Dalmaticae et Ungaricae cum vocabulis Dalmaticis quae Ungari sibi usurparunt</w:t>
            </w:r>
            <w:r w:rsidRPr="00294DAF">
              <w:rPr>
                <w:rFonts w:ascii="Calibri" w:eastAsia="Calibri" w:hAnsi="Calibri" w:cs="Calibri"/>
                <w:bCs/>
                <w:lang w:val="hr-HR"/>
              </w:rPr>
              <w:t xml:space="preserve">, </w:t>
            </w:r>
            <w:r w:rsidRPr="00294DAF">
              <w:rPr>
                <w:rFonts w:ascii="Calibri" w:eastAsia="Calibri" w:hAnsi="Calibri" w:cs="Calibri"/>
                <w:lang w:val="hr-HR"/>
              </w:rPr>
              <w:t>Venecija, 1595.</w:t>
            </w:r>
          </w:p>
          <w:p w:rsidR="00294DAF" w:rsidRPr="00294DAF" w:rsidRDefault="00294DAF" w:rsidP="00294DAF">
            <w:pPr>
              <w:numPr>
                <w:ilvl w:val="0"/>
                <w:numId w:val="222"/>
              </w:numPr>
              <w:spacing w:after="0" w:line="240" w:lineRule="auto"/>
              <w:contextualSpacing/>
              <w:jc w:val="both"/>
              <w:rPr>
                <w:rFonts w:ascii="Calibri" w:eastAsia="Calibri" w:hAnsi="Calibri" w:cs="Calibri"/>
                <w:lang w:val="hr-HR"/>
              </w:rPr>
            </w:pPr>
            <w:r w:rsidRPr="00294DAF">
              <w:rPr>
                <w:rFonts w:ascii="Calibri" w:eastAsia="Calibri" w:hAnsi="Calibri" w:cs="Calibri"/>
                <w:noProof/>
                <w:lang w:val="hr-HR"/>
              </w:rPr>
              <w:t xml:space="preserve">Zgusta, L., </w:t>
            </w:r>
            <w:r w:rsidRPr="00294DAF">
              <w:rPr>
                <w:rFonts w:ascii="Calibri" w:eastAsia="Calibri" w:hAnsi="Calibri" w:cs="Calibri"/>
                <w:i/>
                <w:noProof/>
                <w:lang w:val="hr-HR"/>
              </w:rPr>
              <w:t>Priručnik leksikografije</w:t>
            </w:r>
            <w:r w:rsidRPr="00294DAF">
              <w:rPr>
                <w:rFonts w:ascii="Calibri" w:eastAsia="Calibri" w:hAnsi="Calibri" w:cs="Calibri"/>
                <w:noProof/>
                <w:lang w:val="hr-HR"/>
              </w:rPr>
              <w:t xml:space="preserve"> (preveo Danko Šipka), Svjetlost, Sarajevo, 1991.</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398"/>
        <w:gridCol w:w="994"/>
        <w:gridCol w:w="272"/>
        <w:gridCol w:w="502"/>
        <w:gridCol w:w="622"/>
        <w:gridCol w:w="1237"/>
        <w:gridCol w:w="316"/>
        <w:gridCol w:w="1551"/>
        <w:gridCol w:w="1553"/>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iCs/>
                <w:lang w:val="hr-HR"/>
              </w:rPr>
            </w:pPr>
            <w:r w:rsidRPr="00294DAF">
              <w:rPr>
                <w:rFonts w:ascii="Calibri" w:eastAsia="Calibri" w:hAnsi="Calibri" w:cs="Calibri"/>
                <w:b/>
                <w:iCs/>
                <w:lang w:val="hr-HR"/>
              </w:rPr>
              <w:t>Antika u hrvatskoj homiletici</w:t>
            </w:r>
          </w:p>
          <w:p w:rsidR="00294DAF" w:rsidRPr="00294DAF" w:rsidRDefault="00294DAF" w:rsidP="00294DAF">
            <w:pPr>
              <w:tabs>
                <w:tab w:val="left" w:pos="3330"/>
              </w:tabs>
              <w:spacing w:after="0" w:line="240" w:lineRule="auto"/>
              <w:jc w:val="center"/>
              <w:rPr>
                <w:rFonts w:ascii="Calibri" w:eastAsia="Calibri" w:hAnsi="Calibri" w:cs="Calibri"/>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FFLAD309</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1"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Jezik i književnost, smjer: Latinski jezik</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Luciana Boban, izv.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luciana.boban@ff.sum.ba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lang w:val="hr-HR"/>
              </w:rPr>
            </w:pPr>
            <w:r w:rsidRPr="00294DAF">
              <w:rPr>
                <w:rFonts w:ascii="Calibri" w:eastAsia="Calibri" w:hAnsi="Calibri" w:cs="Calibri"/>
                <w:lang w:val="hr-HR"/>
              </w:rPr>
              <w:t>Ciljevi predmeta su: istražiti na koje je sve načine antika predstavljena u hrvatskoj latinističkoj homiletici te kako analizirati kako je takvo poimanje antike zaživjelo u puku.</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23"/>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definirati odnos retorike i homiletike</w:t>
            </w:r>
          </w:p>
          <w:p w:rsidR="00294DAF" w:rsidRPr="00294DAF" w:rsidRDefault="00294DAF" w:rsidP="00294DAF">
            <w:pPr>
              <w:numPr>
                <w:ilvl w:val="0"/>
                <w:numId w:val="223"/>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analizirati narativnu teologiju kroz prizmu antike</w:t>
            </w:r>
          </w:p>
          <w:p w:rsidR="00294DAF" w:rsidRPr="00294DAF" w:rsidRDefault="00294DAF" w:rsidP="00294DAF">
            <w:pPr>
              <w:numPr>
                <w:ilvl w:val="0"/>
                <w:numId w:val="223"/>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usporediti razna djela pisaca koji pišu propovjedi na latinskome</w:t>
            </w:r>
          </w:p>
          <w:p w:rsidR="00294DAF" w:rsidRPr="00294DAF" w:rsidRDefault="00294DAF" w:rsidP="00294DAF">
            <w:pPr>
              <w:numPr>
                <w:ilvl w:val="0"/>
                <w:numId w:val="223"/>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argumentirati status antike u homiletici barokne, prosvjetiteljskei moderne Europe</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Kroz analizu raznih homiletičkih tekstova doktorandi će pronalaziti informacĳe iz povĳesti, religĳe, filozofije i uopće iz kulture i civilizacĳe naroda Rimskog Carstva.</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16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p>
        </w:tc>
      </w:tr>
      <w:tr w:rsidR="00294DAF" w:rsidRPr="00294DAF" w:rsidTr="00294DAF">
        <w:trPr>
          <w:trHeight w:val="299"/>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24"/>
              </w:numPr>
              <w:spacing w:after="0" w:line="240" w:lineRule="auto"/>
              <w:rPr>
                <w:rFonts w:ascii="Calibri" w:eastAsia="Calibri" w:hAnsi="Calibri" w:cs="Calibri"/>
                <w:lang w:val="hr-HR"/>
              </w:rPr>
            </w:pPr>
            <w:r w:rsidRPr="00294DAF">
              <w:rPr>
                <w:rFonts w:ascii="Calibri" w:eastAsia="Calibri" w:hAnsi="Calibri" w:cs="Calibri"/>
                <w:lang w:val="hr-HR"/>
              </w:rPr>
              <w:t>seminarski rad</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seminarski rad</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rPr>
                <w:rFonts w:ascii="Calibri" w:eastAsia="Calibri" w:hAnsi="Calibri" w:cs="Calibri"/>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Beljan, I., „Propovijedati pripovijedajući: propovijed bosanskih franjevaca u 17. i 18. stoljeću“, Knezović, P. (ur.), </w:t>
            </w:r>
            <w:r w:rsidRPr="00223D8E">
              <w:rPr>
                <w:rFonts w:ascii="Calibri" w:eastAsia="Calibri" w:hAnsi="Calibri" w:cs="Calibri"/>
                <w:i/>
                <w:lang w:val="hr-HR"/>
              </w:rPr>
              <w:t>Zbornik O Rafaelu Levakoviću</w:t>
            </w:r>
            <w:r w:rsidRPr="00223D8E">
              <w:rPr>
                <w:rFonts w:ascii="Calibri" w:eastAsia="Calibri" w:hAnsi="Calibri" w:cs="Calibri"/>
                <w:lang w:val="hr-HR"/>
              </w:rPr>
              <w:t>, Knjižnica Tihi pregaoci, knj. 8, Hrvatski studiji Sveučilišta u Zagrebu, Zagreb, 2010., 241-257.</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bCs/>
                <w:lang w:val="hr-HR"/>
              </w:rPr>
              <w:t>Filipović, E., „</w:t>
            </w:r>
            <w:hyperlink r:id="rId95" w:history="1">
              <w:r w:rsidRPr="00223D8E">
                <w:rPr>
                  <w:rFonts w:ascii="Calibri" w:eastAsia="Calibri" w:hAnsi="Calibri" w:cs="Calibri"/>
                  <w:lang w:val="hr-HR"/>
                </w:rPr>
                <w:t>Bosansko srednjovjekovlje u domaćim franjevačkim kronikama 18. stoljeća</w:t>
              </w:r>
            </w:hyperlink>
            <w:r w:rsidRPr="00223D8E">
              <w:rPr>
                <w:rFonts w:ascii="Calibri" w:eastAsia="Calibri" w:hAnsi="Calibri" w:cs="Calibri"/>
                <w:lang w:val="hr-HR"/>
              </w:rPr>
              <w:t xml:space="preserve">“, </w:t>
            </w:r>
            <w:r w:rsidRPr="00223D8E">
              <w:rPr>
                <w:rFonts w:ascii="Calibri" w:eastAsia="Calibri" w:hAnsi="Calibri" w:cs="Calibri"/>
                <w:i/>
                <w:lang w:val="hr-HR"/>
              </w:rPr>
              <w:t>Zbornik o Marku Dobretiću</w:t>
            </w:r>
            <w:r w:rsidRPr="00223D8E">
              <w:rPr>
                <w:rFonts w:ascii="Calibri" w:eastAsia="Calibri" w:hAnsi="Calibri" w:cs="Calibri"/>
                <w:lang w:val="hr-HR"/>
              </w:rPr>
              <w:t xml:space="preserve">, Müller, Sarajevo, </w:t>
            </w:r>
            <w:r w:rsidRPr="00223D8E">
              <w:rPr>
                <w:rFonts w:ascii="Calibri" w:eastAsia="Calibri" w:hAnsi="Calibri" w:cs="Calibri"/>
                <w:bCs/>
                <w:lang w:val="hr-HR"/>
              </w:rPr>
              <w:lastRenderedPageBreak/>
              <w:t xml:space="preserve">2008., </w:t>
            </w:r>
            <w:r w:rsidRPr="00223D8E">
              <w:rPr>
                <w:rFonts w:ascii="Calibri" w:eastAsia="Calibri" w:hAnsi="Calibri" w:cs="Calibri"/>
                <w:lang w:val="hr-HR"/>
              </w:rPr>
              <w:t xml:space="preserve">125-139. </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Kišiček, G., „Retorička analiza svećeničkih propovijedi“,  </w:t>
            </w:r>
            <w:r w:rsidRPr="00223D8E">
              <w:rPr>
                <w:rFonts w:ascii="Calibri" w:eastAsia="Calibri" w:hAnsi="Calibri" w:cs="Calibri"/>
                <w:i/>
                <w:lang w:val="hr-HR"/>
              </w:rPr>
              <w:t>Diacovensia</w:t>
            </w:r>
            <w:r w:rsidRPr="00223D8E">
              <w:rPr>
                <w:rFonts w:ascii="Calibri" w:eastAsia="Calibri" w:hAnsi="Calibri" w:cs="Calibri"/>
                <w:lang w:val="hr-HR"/>
              </w:rPr>
              <w:t xml:space="preserve">, vol. 27., br. 3, Zagreb, 2010., str. 537-550.    </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Lastrić, F., </w:t>
            </w:r>
            <w:r w:rsidRPr="00223D8E">
              <w:rPr>
                <w:rFonts w:ascii="Calibri" w:eastAsia="Calibri" w:hAnsi="Calibri" w:cs="Calibri"/>
                <w:i/>
                <w:lang w:val="hr-HR"/>
              </w:rPr>
              <w:t xml:space="preserve">Nediglnik dvostruk, to jest Po dva govoregnja za vsaku nediglju priko godine, lasna, kratja i ravna. Samo za lasnochju pastirah naselačkie puka priprostitoga i nenaučnoga, uregena, </w:t>
            </w:r>
            <w:r w:rsidRPr="00223D8E">
              <w:rPr>
                <w:rFonts w:ascii="Calibri" w:eastAsia="Calibri" w:hAnsi="Calibri" w:cs="Calibri"/>
                <w:lang w:val="hr-HR"/>
              </w:rPr>
              <w:t>U' Mletezij, 1766.</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Lastrić, F., </w:t>
            </w:r>
            <w:r w:rsidRPr="00223D8E">
              <w:rPr>
                <w:rFonts w:ascii="Calibri" w:eastAsia="Calibri" w:hAnsi="Calibri" w:cs="Calibri"/>
                <w:i/>
                <w:lang w:val="hr-HR"/>
              </w:rPr>
              <w:t xml:space="preserve">Svetgnjak o. F. Filipa iz Occhjevjae Reda Magnae Bratjae S. O. F. Obsluxitagljah, Provinciae Bosanske davno Minist. Provinc. to' jest Govoregnja od svetie, kako i na dneve svetkovinah ghibglivie, koise štuju uzdarxagnem od opslovah sluxavski priko sve godine: kratka i ravna, kakonoti za lasnochju Pastirah puka priprostitoga spravglena. </w:t>
            </w:r>
            <w:r w:rsidRPr="00223D8E">
              <w:rPr>
                <w:rFonts w:ascii="Calibri" w:eastAsia="Calibri" w:hAnsi="Calibri" w:cs="Calibri"/>
                <w:lang w:val="hr-HR"/>
              </w:rPr>
              <w:t>U' Mletezij, 1766.</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Lastrić, F., </w:t>
            </w:r>
            <w:r w:rsidRPr="00223D8E">
              <w:rPr>
                <w:rFonts w:ascii="Calibri" w:eastAsia="Calibri" w:hAnsi="Calibri" w:cs="Calibri"/>
                <w:i/>
                <w:lang w:val="hr-HR"/>
              </w:rPr>
              <w:t>Testimonium bilabium seu Sermones panegyrico-dogmatico-morales pro solemnitatibus Domini Sabaoth (nec non &amp; alii non-nulli, ut induculus argumentorum infra positus monstrat) latine &amp; illyrice elaborati ad honorem &amp; gloriam atque in obsequinum Ss. Nominis in quo omne genu flectitur: Ex quo omnis salus habetur. Per quem omnia facta sunt. Quod vocatum est Jesus a Patre Philippo ab Ochievja ordinis minorum regularis observantiae Seraphici; ex custode &amp; ex-ministro provinciali provinciae Bosnae Argentinae</w:t>
            </w:r>
            <w:r w:rsidRPr="00223D8E">
              <w:rPr>
                <w:rFonts w:ascii="Calibri" w:eastAsia="Calibri" w:hAnsi="Calibri" w:cs="Calibri"/>
                <w:lang w:val="hr-HR"/>
              </w:rPr>
              <w:t>, Venetiis, 1755.</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Margitić, S., </w:t>
            </w:r>
            <w:r w:rsidRPr="00223D8E">
              <w:rPr>
                <w:rFonts w:ascii="Calibri" w:eastAsia="Calibri" w:hAnsi="Calibri" w:cs="Calibri"/>
                <w:i/>
                <w:lang w:val="hr-HR"/>
              </w:rPr>
              <w:t>Izpovied karstianska</w:t>
            </w:r>
            <w:r w:rsidRPr="00223D8E">
              <w:rPr>
                <w:rFonts w:ascii="Calibri" w:eastAsia="Calibri" w:hAnsi="Calibri" w:cs="Calibri"/>
                <w:lang w:val="hr-HR"/>
              </w:rPr>
              <w:t>, Po Nikoli Pecanu, U Mlečie, 1704.</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Matić, B., „Lastrićev čizmar“, </w:t>
            </w:r>
            <w:r w:rsidRPr="00223D8E">
              <w:rPr>
                <w:rFonts w:ascii="Calibri" w:eastAsia="Calibri" w:hAnsi="Calibri" w:cs="Calibri"/>
                <w:i/>
                <w:lang w:val="hr-HR"/>
              </w:rPr>
              <w:t>Zbornik o fra Filipu Lastriću u povodu 300. obljetnice rođenja</w:t>
            </w:r>
            <w:r w:rsidRPr="00223D8E">
              <w:rPr>
                <w:rFonts w:ascii="Calibri" w:eastAsia="Calibri" w:hAnsi="Calibri" w:cs="Calibri"/>
                <w:lang w:val="hr-HR"/>
              </w:rPr>
              <w:t>, Pedagoški fakultet Sveučilišta u Mostaru, Mostar, 2000., str. 23-28.</w:t>
            </w:r>
          </w:p>
          <w:p w:rsidR="00294DAF" w:rsidRPr="00223D8E" w:rsidRDefault="00294DAF" w:rsidP="00294DAF">
            <w:pPr>
              <w:numPr>
                <w:ilvl w:val="0"/>
                <w:numId w:val="224"/>
              </w:numPr>
              <w:autoSpaceDE w:val="0"/>
              <w:autoSpaceDN w:val="0"/>
              <w:adjustRightInd w:val="0"/>
              <w:spacing w:after="0" w:line="240" w:lineRule="auto"/>
              <w:jc w:val="both"/>
              <w:rPr>
                <w:rFonts w:ascii="Calibri" w:eastAsia="Calibri" w:hAnsi="Calibri" w:cs="Calibri"/>
                <w:bCs/>
                <w:lang w:val="hr-HR"/>
              </w:rPr>
            </w:pPr>
            <w:r w:rsidRPr="00223D8E">
              <w:rPr>
                <w:rFonts w:ascii="Calibri" w:eastAsia="Calibri" w:hAnsi="Calibri" w:cs="Calibri"/>
                <w:lang w:val="hr-HR" w:eastAsia="hr-HR"/>
              </w:rPr>
              <w:t>Musa, Š.</w:t>
            </w:r>
            <w:r w:rsidRPr="00223D8E">
              <w:rPr>
                <w:rFonts w:ascii="Calibri" w:eastAsia="Calibri" w:hAnsi="Calibri" w:cs="Calibri"/>
                <w:bCs/>
                <w:lang w:val="hr-HR"/>
              </w:rPr>
              <w:t xml:space="preserve">, „Andrija Kačić Miošić i njegovi prosvjetiteljski i jezični prinosi“, </w:t>
            </w:r>
            <w:r w:rsidRPr="00223D8E">
              <w:rPr>
                <w:rFonts w:ascii="Calibri" w:eastAsia="Calibri" w:hAnsi="Calibri" w:cs="Calibri"/>
                <w:bCs/>
                <w:i/>
                <w:lang w:val="hr-HR"/>
              </w:rPr>
              <w:t>Croatica et Slavica Iadertina</w:t>
            </w:r>
            <w:r w:rsidRPr="00223D8E">
              <w:rPr>
                <w:rFonts w:ascii="Calibri" w:eastAsia="Calibri" w:hAnsi="Calibri" w:cs="Calibri"/>
                <w:bCs/>
                <w:lang w:val="hr-HR"/>
              </w:rPr>
              <w:t>, Zadar, 2006.,</w:t>
            </w:r>
            <w:r w:rsidRPr="00223D8E">
              <w:rPr>
                <w:rFonts w:ascii="Calibri" w:eastAsia="Calibri" w:hAnsi="Calibri" w:cs="Calibri"/>
                <w:sz w:val="24"/>
                <w:szCs w:val="24"/>
                <w:lang w:val="hr-HR" w:eastAsia="hr-HR"/>
              </w:rPr>
              <w:t xml:space="preserve"> str.</w:t>
            </w:r>
            <w:r w:rsidRPr="00223D8E">
              <w:rPr>
                <w:rFonts w:ascii="Calibri" w:eastAsia="Calibri" w:hAnsi="Calibri" w:cs="Calibri"/>
                <w:bCs/>
                <w:lang w:val="hr-HR"/>
              </w:rPr>
              <w:t xml:space="preserve"> 249-257. </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Musa, Š., „Književno-nabožno djelo fra Filipa Lastrića“, </w:t>
            </w:r>
            <w:r w:rsidRPr="00223D8E">
              <w:rPr>
                <w:rFonts w:ascii="Calibri" w:eastAsia="Calibri" w:hAnsi="Calibri" w:cs="Calibri"/>
                <w:i/>
                <w:lang w:val="hr-HR"/>
              </w:rPr>
              <w:t>Zbornik o fra Filipu Lastriću u povodu 300. obljetnice rođenja</w:t>
            </w:r>
            <w:r w:rsidRPr="00223D8E">
              <w:rPr>
                <w:rFonts w:ascii="Calibri" w:eastAsia="Calibri" w:hAnsi="Calibri" w:cs="Calibri"/>
                <w:lang w:val="hr-HR"/>
              </w:rPr>
              <w:t>, Pedagoški fakultet Sveučilišta u Mostaru, Mostar, 2000., str. 13-22.</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Pletikos, E., Vlašić, J., „Uvodni dio govora: kako privući pozornost i stvoriti naklonost publike?“, </w:t>
            </w:r>
            <w:r w:rsidRPr="00223D8E">
              <w:rPr>
                <w:rFonts w:ascii="Calibri" w:eastAsia="Calibri" w:hAnsi="Calibri" w:cs="Calibri"/>
                <w:i/>
                <w:lang w:val="hr-HR"/>
              </w:rPr>
              <w:t>Medijska istraživanja</w:t>
            </w:r>
            <w:r w:rsidRPr="00223D8E">
              <w:rPr>
                <w:rFonts w:ascii="Calibri" w:eastAsia="Calibri" w:hAnsi="Calibri" w:cs="Calibri"/>
                <w:lang w:val="hr-HR"/>
              </w:rPr>
              <w:t>, Vol. 12, br.2, Zagreb, 2006., str. 5-18.</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Pranjković, I., </w:t>
            </w:r>
            <w:r w:rsidRPr="00223D8E">
              <w:rPr>
                <w:rFonts w:ascii="Calibri" w:eastAsia="Calibri" w:hAnsi="Calibri" w:cs="Calibri"/>
                <w:i/>
                <w:lang w:val="hr-HR"/>
              </w:rPr>
              <w:t>Hrvatska književnost Bosne i Hercegovine od XIV. do sredine XVIII. stoljeća</w:t>
            </w:r>
            <w:r w:rsidRPr="00223D8E">
              <w:rPr>
                <w:rFonts w:ascii="Calibri" w:eastAsia="Calibri" w:hAnsi="Calibri" w:cs="Calibri"/>
                <w:lang w:val="hr-HR"/>
              </w:rPr>
              <w:t>, Matica hrvatska u Sarajevu i HKD Napredak, Sarajevo, 2003.</w:t>
            </w:r>
          </w:p>
          <w:p w:rsidR="00294DAF" w:rsidRPr="00223D8E" w:rsidRDefault="00294DAF" w:rsidP="00294DAF">
            <w:pPr>
              <w:numPr>
                <w:ilvl w:val="0"/>
                <w:numId w:val="224"/>
              </w:numPr>
              <w:spacing w:after="0" w:line="240" w:lineRule="auto"/>
              <w:contextualSpacing/>
              <w:jc w:val="both"/>
              <w:rPr>
                <w:rFonts w:ascii="Calibri" w:eastAsia="Calibri" w:hAnsi="Calibri" w:cs="Calibri"/>
                <w:shd w:val="clear" w:color="auto" w:fill="FFFFFF"/>
                <w:lang w:val="hr-HR"/>
              </w:rPr>
            </w:pPr>
            <w:r w:rsidRPr="00223D8E">
              <w:rPr>
                <w:rFonts w:ascii="Calibri" w:eastAsia="Calibri" w:hAnsi="Calibri" w:cs="Calibri"/>
                <w:shd w:val="clear" w:color="auto" w:fill="FFFFFF"/>
                <w:lang w:val="hr-HR"/>
              </w:rPr>
              <w:t>Zagorac, V.,</w:t>
            </w:r>
            <w:r w:rsidRPr="00223D8E">
              <w:rPr>
                <w:rFonts w:ascii="Calibri" w:eastAsia="Calibri" w:hAnsi="Calibri" w:cs="Calibri"/>
                <w:i/>
                <w:shd w:val="clear" w:color="auto" w:fill="FFFFFF"/>
                <w:lang w:val="hr-HR"/>
              </w:rPr>
              <w:t xml:space="preserve"> Homiletika - Kratki tečaj liturgijskog propovijedanja, </w:t>
            </w:r>
            <w:r w:rsidRPr="00223D8E">
              <w:rPr>
                <w:rFonts w:ascii="Calibri" w:eastAsia="Calibri" w:hAnsi="Calibri" w:cs="Calibri"/>
                <w:shd w:val="clear" w:color="auto" w:fill="FFFFFF"/>
                <w:lang w:val="hr-HR"/>
              </w:rPr>
              <w:t>1. izdanje, Kršćanska sadašnjost, Zagreb, 1998.</w:t>
            </w:r>
          </w:p>
          <w:p w:rsidR="00294DAF" w:rsidRPr="00223D8E" w:rsidRDefault="00294DAF" w:rsidP="00294DAF">
            <w:pPr>
              <w:numPr>
                <w:ilvl w:val="0"/>
                <w:numId w:val="224"/>
              </w:numPr>
              <w:spacing w:after="0" w:line="240" w:lineRule="auto"/>
              <w:contextualSpacing/>
              <w:jc w:val="both"/>
              <w:rPr>
                <w:rFonts w:ascii="Calibri" w:eastAsia="Calibri" w:hAnsi="Calibri" w:cs="Calibri"/>
                <w:lang w:val="hr-HR"/>
              </w:rPr>
            </w:pPr>
            <w:r w:rsidRPr="00223D8E">
              <w:rPr>
                <w:rFonts w:ascii="Calibri" w:eastAsia="Calibri" w:hAnsi="Calibri" w:cs="Calibri"/>
                <w:lang w:val="hr-HR"/>
              </w:rPr>
              <w:t xml:space="preserve">Zoričić, M., </w:t>
            </w:r>
            <w:r w:rsidRPr="00223D8E">
              <w:rPr>
                <w:rFonts w:ascii="Calibri" w:eastAsia="Calibri" w:hAnsi="Calibri" w:cs="Calibri"/>
                <w:i/>
                <w:lang w:val="hr-HR"/>
              </w:rPr>
              <w:t>Zarczalo razliciti dogagiai olti prilika za duscie pravovirni uputiti putem od spassegna: skupgliene i prinesene iz razliciti kniga u slavni jezik Illiricki i na svitlost date / po f. Mati  Zoricichiu, stioczu bogoslovczu/, knigha 1-2</w:t>
            </w:r>
            <w:r w:rsidRPr="00223D8E">
              <w:rPr>
                <w:rFonts w:ascii="Calibri" w:eastAsia="Calibri" w:hAnsi="Calibri" w:cs="Calibri"/>
                <w:lang w:val="hr-HR"/>
              </w:rPr>
              <w:t>, po Ivanu Costantinu, U Mleci, 1780.</w:t>
            </w:r>
          </w:p>
          <w:p w:rsidR="00294DAF" w:rsidRPr="00223D8E" w:rsidRDefault="00294DAF" w:rsidP="00294DAF">
            <w:pPr>
              <w:spacing w:after="0" w:line="240" w:lineRule="auto"/>
              <w:jc w:val="both"/>
              <w:rPr>
                <w:rFonts w:ascii="Calibri" w:eastAsia="Calibri" w:hAnsi="Calibri" w:cs="Calibri"/>
                <w:lang w:val="hr-HR"/>
              </w:rPr>
            </w:pPr>
            <w:r w:rsidRPr="00223D8E">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398"/>
        <w:gridCol w:w="994"/>
        <w:gridCol w:w="272"/>
        <w:gridCol w:w="502"/>
        <w:gridCol w:w="622"/>
        <w:gridCol w:w="1237"/>
        <w:gridCol w:w="316"/>
        <w:gridCol w:w="1551"/>
        <w:gridCol w:w="1553"/>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lang w:val="hr-HR"/>
              </w:rPr>
            </w:pPr>
            <w:r w:rsidRPr="00294DAF">
              <w:rPr>
                <w:rFonts w:ascii="Calibri" w:eastAsia="Calibri" w:hAnsi="Calibri" w:cs="Calibri"/>
                <w:b/>
                <w:lang w:val="hr-HR"/>
              </w:rPr>
              <w:t>Rimski pisci u hrvatskom latinitetu</w:t>
            </w:r>
          </w:p>
          <w:p w:rsidR="00294DAF" w:rsidRPr="00294DAF" w:rsidRDefault="00294DAF" w:rsidP="00294DAF">
            <w:pPr>
              <w:tabs>
                <w:tab w:val="left" w:pos="3330"/>
              </w:tabs>
              <w:spacing w:after="0" w:line="240" w:lineRule="auto"/>
              <w:jc w:val="center"/>
              <w:rPr>
                <w:rFonts w:ascii="Calibri" w:eastAsia="Calibri" w:hAnsi="Calibri" w:cs="Calibri"/>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FFLAD410</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(p+v+s)</w:t>
            </w:r>
          </w:p>
        </w:tc>
        <w:tc>
          <w:tcPr>
            <w:tcW w:w="811"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223D8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četvrtog semestra, modul: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Jezik i književnost, smjer: Latinski jezik</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dr. sc. Luciana Boban, izv. prof.  </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luciana.boban@ff.sum.ba</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jc w:val="both"/>
              <w:rPr>
                <w:rFonts w:ascii="Calibri" w:eastAsia="Calibri" w:hAnsi="Calibri" w:cs="Calibri"/>
                <w:lang w:val="hr-HR"/>
              </w:rPr>
            </w:pPr>
            <w:r w:rsidRPr="00294DAF">
              <w:rPr>
                <w:rFonts w:ascii="Calibri" w:eastAsia="Calibri" w:hAnsi="Calibri" w:cs="Calibri"/>
                <w:lang w:val="hr-HR"/>
              </w:rPr>
              <w:t>Cilj predmeta je analizirati koliko su rimski pisci bili plodonosni hrvatskim latinistima po pitanju motiva, tema i ideja.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25"/>
              </w:numPr>
              <w:spacing w:after="0" w:line="276" w:lineRule="auto"/>
              <w:jc w:val="both"/>
              <w:rPr>
                <w:rFonts w:ascii="Calibri" w:eastAsia="Calibri" w:hAnsi="Calibri" w:cs="Calibri"/>
                <w:lang w:val="hr-HR"/>
              </w:rPr>
            </w:pPr>
            <w:r w:rsidRPr="00294DAF">
              <w:rPr>
                <w:rFonts w:ascii="Calibri" w:eastAsia="Calibri" w:hAnsi="Calibri" w:cs="Calibri"/>
                <w:lang w:val="hr-HR"/>
              </w:rPr>
              <w:t>analizirati djela hrvatskih latinista</w:t>
            </w:r>
          </w:p>
          <w:p w:rsidR="00294DAF" w:rsidRPr="00294DAF" w:rsidRDefault="00294DAF" w:rsidP="00294DAF">
            <w:pPr>
              <w:numPr>
                <w:ilvl w:val="0"/>
                <w:numId w:val="225"/>
              </w:numPr>
              <w:spacing w:after="0" w:line="276" w:lineRule="auto"/>
              <w:jc w:val="both"/>
              <w:rPr>
                <w:rFonts w:ascii="Calibri" w:eastAsia="Calibri" w:hAnsi="Calibri" w:cs="Calibri"/>
                <w:lang w:val="hr-HR"/>
              </w:rPr>
            </w:pPr>
            <w:r w:rsidRPr="00294DAF">
              <w:rPr>
                <w:rFonts w:ascii="Calibri" w:eastAsia="Calibri" w:hAnsi="Calibri" w:cs="Calibri"/>
                <w:lang w:val="hr-HR"/>
              </w:rPr>
              <w:t>usporediti rimske pisce i hrvatske latiniste</w:t>
            </w:r>
          </w:p>
          <w:p w:rsidR="00294DAF" w:rsidRPr="00294DAF" w:rsidRDefault="00294DAF" w:rsidP="00294DAF">
            <w:pPr>
              <w:numPr>
                <w:ilvl w:val="0"/>
                <w:numId w:val="225"/>
              </w:numPr>
              <w:spacing w:after="0" w:line="276" w:lineRule="auto"/>
              <w:jc w:val="both"/>
              <w:rPr>
                <w:rFonts w:ascii="Calibri" w:eastAsia="Calibri" w:hAnsi="Calibri" w:cs="Calibri"/>
                <w:lang w:val="hr-HR"/>
              </w:rPr>
            </w:pPr>
            <w:r w:rsidRPr="00294DAF">
              <w:rPr>
                <w:rFonts w:ascii="Calibri" w:eastAsia="Calibri" w:hAnsi="Calibri" w:cs="Calibri"/>
                <w:lang w:val="hr-HR"/>
              </w:rPr>
              <w:t>argumentirati utjecaj rimskih pisaca na hrvatske latiniste</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Analizirajući djela hrvatskih latinista prikazuje se utjecaj i odjek rimskih pisaca u hrvatskome latinitetu. </w:t>
            </w:r>
          </w:p>
        </w:tc>
      </w:tr>
      <w:tr w:rsidR="00294DAF" w:rsidRPr="00294DAF" w:rsidTr="00294DAF">
        <w:trPr>
          <w:trHeight w:val="59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2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80"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p>
        </w:tc>
      </w:tr>
      <w:tr w:rsidR="00294DAF" w:rsidRPr="00294DAF" w:rsidTr="00294DAF">
        <w:trPr>
          <w:trHeight w:val="590"/>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25"/>
              </w:numPr>
              <w:spacing w:after="0" w:line="240" w:lineRule="auto"/>
              <w:jc w:val="both"/>
              <w:rPr>
                <w:rFonts w:ascii="Calibri" w:eastAsia="Calibri" w:hAnsi="Calibri" w:cs="Calibri"/>
                <w:lang w:val="hr-HR"/>
              </w:rPr>
            </w:pPr>
            <w:r w:rsidRPr="00294DAF">
              <w:rPr>
                <w:rFonts w:ascii="Calibri" w:eastAsia="Calibri" w:hAnsi="Calibri" w:cs="Calibri"/>
                <w:lang w:val="hr-HR"/>
              </w:rPr>
              <w:t>Pisati seminarski rad</w:t>
            </w:r>
          </w:p>
          <w:p w:rsidR="00294DAF" w:rsidRPr="00294DAF" w:rsidRDefault="00294DAF" w:rsidP="00294DAF">
            <w:pPr>
              <w:numPr>
                <w:ilvl w:val="0"/>
                <w:numId w:val="225"/>
              </w:numPr>
              <w:spacing w:after="0" w:line="240" w:lineRule="auto"/>
              <w:jc w:val="both"/>
              <w:rPr>
                <w:rFonts w:ascii="Calibri" w:eastAsia="Calibri" w:hAnsi="Calibri" w:cs="Calibri"/>
                <w:lang w:val="hr-HR"/>
              </w:rPr>
            </w:pPr>
            <w:r w:rsidRPr="00294DAF">
              <w:rPr>
                <w:rFonts w:ascii="Calibri" w:eastAsia="Calibri" w:hAnsi="Calibri" w:cs="Calibri"/>
                <w:lang w:val="hr-HR"/>
              </w:rPr>
              <w:t>Pohađati nastavu</w:t>
            </w:r>
          </w:p>
        </w:tc>
      </w:tr>
      <w:tr w:rsidR="00294DAF" w:rsidRPr="00294DAF" w:rsidTr="00294DAF">
        <w:trPr>
          <w:trHeight w:val="460"/>
        </w:trPr>
        <w:tc>
          <w:tcPr>
            <w:tcW w:w="1320"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rPr>
                <w:rFonts w:ascii="Calibri" w:eastAsia="Calibri" w:hAnsi="Calibri" w:cs="Calibri"/>
                <w:lang w:val="hr-HR"/>
              </w:rPr>
            </w:pPr>
          </w:p>
        </w:tc>
        <w:tc>
          <w:tcPr>
            <w:tcW w:w="97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25"/>
              </w:num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Curtius, E. R., </w:t>
            </w:r>
            <w:r w:rsidRPr="00294DAF">
              <w:rPr>
                <w:rFonts w:ascii="Calibri" w:eastAsia="Calibri" w:hAnsi="Calibri" w:cs="Calibri"/>
                <w:i/>
                <w:iCs/>
                <w:color w:val="000000"/>
                <w:lang w:val="hr-HR"/>
              </w:rPr>
              <w:t>Europska književnost i latinsko srednjovjekovlje</w:t>
            </w:r>
            <w:r w:rsidRPr="00294DAF">
              <w:rPr>
                <w:rFonts w:ascii="Calibri" w:eastAsia="Calibri" w:hAnsi="Calibri" w:cs="Calibri"/>
                <w:color w:val="000000"/>
                <w:lang w:val="hr-HR"/>
              </w:rPr>
              <w:t>, preveo: Stjepan Markuš, Matica Hrvatska, Zagreb, 1971.</w:t>
            </w:r>
          </w:p>
          <w:p w:rsidR="00294DAF" w:rsidRPr="00294DAF" w:rsidRDefault="00294DAF" w:rsidP="00294DAF">
            <w:pPr>
              <w:numPr>
                <w:ilvl w:val="0"/>
                <w:numId w:val="225"/>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Dukat,  V.,  </w:t>
            </w:r>
            <w:r w:rsidRPr="00294DAF">
              <w:rPr>
                <w:rFonts w:ascii="Calibri" w:eastAsia="Calibri" w:hAnsi="Calibri" w:cs="Calibri"/>
                <w:i/>
                <w:color w:val="000000"/>
                <w:lang w:val="hr-HR"/>
              </w:rPr>
              <w:t>Hrvatske  preradbe  Grigelyevih  ''Institutiones  Grammaticae'</w:t>
            </w:r>
            <w:r w:rsidRPr="00294DAF">
              <w:rPr>
                <w:rFonts w:ascii="Calibri" w:eastAsia="Calibri" w:hAnsi="Calibri" w:cs="Calibri"/>
                <w:color w:val="000000"/>
                <w:lang w:val="hr-HR"/>
              </w:rPr>
              <w:t>', Rad Jugoslavenske akademije znanosti i umjetnosti, Razredi filologičko-historički i filosofičko-juridički, knj. 69, Zagreb, 1908.</w:t>
            </w:r>
          </w:p>
          <w:p w:rsidR="00294DAF" w:rsidRPr="00294DAF" w:rsidRDefault="00294DAF" w:rsidP="00294DAF">
            <w:pPr>
              <w:numPr>
                <w:ilvl w:val="0"/>
                <w:numId w:val="22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Glavičić, B., </w:t>
            </w:r>
            <w:r w:rsidRPr="00294DAF">
              <w:rPr>
                <w:rFonts w:ascii="Calibri" w:eastAsia="Calibri" w:hAnsi="Calibri" w:cs="Calibri"/>
                <w:i/>
                <w:color w:val="000000"/>
                <w:shd w:val="clear" w:color="auto" w:fill="FFFFFF"/>
                <w:lang w:val="hr-HR"/>
              </w:rPr>
              <w:t>Versifikacija hrvatskih latinista</w:t>
            </w:r>
            <w:r w:rsidRPr="00294DAF">
              <w:rPr>
                <w:rFonts w:ascii="Calibri" w:eastAsia="Calibri" w:hAnsi="Calibri" w:cs="Calibri"/>
                <w:color w:val="000000"/>
                <w:shd w:val="clear" w:color="auto" w:fill="FFFFFF"/>
                <w:lang w:val="hr-HR"/>
              </w:rPr>
              <w:t>, Split, 2001.</w:t>
            </w:r>
          </w:p>
          <w:p w:rsidR="00294DAF" w:rsidRPr="00294DAF" w:rsidRDefault="00294DAF" w:rsidP="00294DAF">
            <w:pPr>
              <w:numPr>
                <w:ilvl w:val="0"/>
                <w:numId w:val="225"/>
              </w:numPr>
              <w:spacing w:after="0" w:line="240" w:lineRule="auto"/>
              <w:contextualSpacing/>
              <w:jc w:val="both"/>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Hosu, S., „Srednjovjekovna latinska književnost“, </w:t>
            </w:r>
            <w:r w:rsidRPr="00294DAF">
              <w:rPr>
                <w:rFonts w:ascii="Calibri" w:eastAsia="Times New Roman" w:hAnsi="Calibri" w:cs="Calibri"/>
                <w:i/>
                <w:color w:val="000000"/>
                <w:lang w:val="hr-BA" w:eastAsia="hr-BA"/>
              </w:rPr>
              <w:t>Povijest svjetske književnosti</w:t>
            </w:r>
            <w:r w:rsidRPr="00294DAF">
              <w:rPr>
                <w:rFonts w:ascii="Calibri" w:eastAsia="Times New Roman" w:hAnsi="Calibri" w:cs="Calibri"/>
                <w:color w:val="000000"/>
                <w:lang w:val="hr-BA" w:eastAsia="hr-BA"/>
              </w:rPr>
              <w:t xml:space="preserve">, knj. 2., Zagreb, 1977., str. 347-403. </w:t>
            </w:r>
          </w:p>
          <w:p w:rsidR="00294DAF" w:rsidRPr="00294DAF" w:rsidRDefault="00294DAF" w:rsidP="00294DAF">
            <w:pPr>
              <w:numPr>
                <w:ilvl w:val="0"/>
                <w:numId w:val="22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Gortan, V., Vratović, V (ur.),</w:t>
            </w:r>
            <w:r w:rsidRPr="00294DAF">
              <w:rPr>
                <w:rFonts w:ascii="Calibri" w:eastAsia="Calibri" w:hAnsi="Calibri" w:cs="Calibri"/>
                <w:i/>
                <w:color w:val="000000"/>
                <w:lang w:val="hr-HR"/>
              </w:rPr>
              <w:t xml:space="preserve"> Hrvatski latinisti</w:t>
            </w:r>
            <w:r w:rsidRPr="00294DAF">
              <w:rPr>
                <w:rFonts w:ascii="Calibri" w:eastAsia="Calibri" w:hAnsi="Calibri" w:cs="Calibri"/>
                <w:color w:val="000000"/>
                <w:lang w:val="hr-HR"/>
              </w:rPr>
              <w:t>, knj. 1, Zagreb, 1969.</w:t>
            </w:r>
          </w:p>
          <w:p w:rsidR="00294DAF" w:rsidRPr="00294DAF" w:rsidRDefault="00294DAF" w:rsidP="00294DAF">
            <w:pPr>
              <w:numPr>
                <w:ilvl w:val="0"/>
                <w:numId w:val="225"/>
              </w:num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lastRenderedPageBreak/>
              <w:t>Hrvatski latinisti online</w:t>
            </w:r>
            <w:r w:rsidRPr="00294DAF">
              <w:rPr>
                <w:rFonts w:ascii="Calibri" w:eastAsia="Calibri" w:hAnsi="Calibri" w:cs="Calibri"/>
                <w:i/>
                <w:color w:val="000000"/>
                <w:lang w:val="hr-HR"/>
              </w:rPr>
              <w:t>: http://www.ffzg.unizg.hr/klafil/croala/</w:t>
            </w:r>
          </w:p>
          <w:p w:rsidR="00294DAF" w:rsidRPr="00294DAF" w:rsidRDefault="00294DAF" w:rsidP="00294DAF">
            <w:pPr>
              <w:numPr>
                <w:ilvl w:val="0"/>
                <w:numId w:val="225"/>
              </w:numPr>
              <w:spacing w:after="0" w:line="240" w:lineRule="auto"/>
              <w:contextualSpacing/>
              <w:jc w:val="both"/>
              <w:rPr>
                <w:rFonts w:ascii="Calibri" w:eastAsia="Calibri" w:hAnsi="Calibri" w:cs="Calibri"/>
                <w:color w:val="000000"/>
                <w:shd w:val="clear" w:color="auto" w:fill="FFFFFF"/>
                <w:lang w:val="hr-HR"/>
              </w:rPr>
            </w:pPr>
            <w:r w:rsidRPr="00294DAF">
              <w:rPr>
                <w:rFonts w:ascii="Calibri" w:eastAsia="Calibri" w:hAnsi="Calibri" w:cs="Calibri"/>
                <w:color w:val="000000"/>
                <w:shd w:val="clear" w:color="auto" w:fill="FFFFFF"/>
                <w:lang w:val="hr-HR"/>
              </w:rPr>
              <w:t xml:space="preserve">Katičić, R., </w:t>
            </w:r>
            <w:r w:rsidRPr="00294DAF">
              <w:rPr>
                <w:rFonts w:ascii="Calibri" w:eastAsia="Calibri" w:hAnsi="Calibri" w:cs="Calibri"/>
                <w:i/>
                <w:color w:val="000000"/>
                <w:shd w:val="clear" w:color="auto" w:fill="FFFFFF"/>
                <w:lang w:val="hr-HR"/>
              </w:rPr>
              <w:t>Litterarum studia – književnost i naobrazba ranog hrvatskog srednjovjekovlja</w:t>
            </w:r>
            <w:r w:rsidRPr="00294DAF">
              <w:rPr>
                <w:rFonts w:ascii="Calibri" w:eastAsia="Calibri" w:hAnsi="Calibri" w:cs="Calibri"/>
                <w:color w:val="000000"/>
                <w:shd w:val="clear" w:color="auto" w:fill="FFFFFF"/>
                <w:lang w:val="hr-HR"/>
              </w:rPr>
              <w:t>, Matica hrvatska, Zagreb, 1998.</w:t>
            </w:r>
          </w:p>
          <w:p w:rsidR="00294DAF" w:rsidRPr="00294DAF" w:rsidRDefault="00294DAF" w:rsidP="00294DAF">
            <w:pPr>
              <w:numPr>
                <w:ilvl w:val="0"/>
                <w:numId w:val="225"/>
              </w:numPr>
              <w:spacing w:after="0" w:line="240" w:lineRule="auto"/>
              <w:contextualSpacing/>
              <w:jc w:val="both"/>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Katičić, R., „Toma Arhiđakon i njegovo djelo“, </w:t>
            </w:r>
            <w:r w:rsidRPr="00294DAF">
              <w:rPr>
                <w:rFonts w:ascii="Calibri" w:eastAsia="Times New Roman" w:hAnsi="Calibri" w:cs="Calibri"/>
                <w:i/>
                <w:color w:val="000000"/>
                <w:lang w:val="hr-BA" w:eastAsia="hr-BA"/>
              </w:rPr>
              <w:t>Toma Arhiđakon</w:t>
            </w:r>
            <w:r w:rsidRPr="00294DAF">
              <w:rPr>
                <w:rFonts w:ascii="Calibri" w:eastAsia="Times New Roman" w:hAnsi="Calibri" w:cs="Calibri"/>
                <w:color w:val="000000"/>
                <w:lang w:val="hr-BA" w:eastAsia="hr-BA"/>
              </w:rPr>
              <w:t xml:space="preserve">, </w:t>
            </w:r>
            <w:r w:rsidRPr="00294DAF">
              <w:rPr>
                <w:rFonts w:ascii="Calibri" w:eastAsia="Times New Roman" w:hAnsi="Calibri" w:cs="Calibri"/>
                <w:i/>
                <w:color w:val="000000"/>
                <w:lang w:val="hr-BA" w:eastAsia="hr-BA"/>
              </w:rPr>
              <w:t>Historia Salonitana</w:t>
            </w:r>
            <w:r w:rsidRPr="00294DAF">
              <w:rPr>
                <w:rFonts w:ascii="Calibri" w:eastAsia="Times New Roman" w:hAnsi="Calibri" w:cs="Calibri"/>
                <w:color w:val="000000"/>
                <w:lang w:val="hr-BA" w:eastAsia="hr-BA"/>
              </w:rPr>
              <w:t xml:space="preserve">, Split, 2003., str. 329-431. </w:t>
            </w:r>
          </w:p>
          <w:p w:rsidR="00294DAF" w:rsidRPr="00294DAF" w:rsidRDefault="00294DAF" w:rsidP="00294DAF">
            <w:pPr>
              <w:numPr>
                <w:ilvl w:val="0"/>
                <w:numId w:val="225"/>
              </w:numPr>
              <w:spacing w:after="0" w:line="240" w:lineRule="auto"/>
              <w:contextualSpacing/>
              <w:jc w:val="both"/>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Knezović, P., „Ranosrednjovjekovni latinitet“, </w:t>
            </w:r>
            <w:r w:rsidRPr="00294DAF">
              <w:rPr>
                <w:rFonts w:ascii="Calibri" w:eastAsia="Times New Roman" w:hAnsi="Calibri" w:cs="Calibri"/>
                <w:i/>
                <w:color w:val="000000"/>
                <w:lang w:val="hr-BA" w:eastAsia="hr-BA"/>
              </w:rPr>
              <w:t>Hrvatska u doba kneza Branimira</w:t>
            </w:r>
            <w:r w:rsidRPr="00294DAF">
              <w:rPr>
                <w:rFonts w:ascii="Calibri" w:eastAsia="Times New Roman" w:hAnsi="Calibri" w:cs="Calibri"/>
                <w:color w:val="000000"/>
                <w:lang w:val="hr-BA" w:eastAsia="hr-BA"/>
              </w:rPr>
              <w:t>, Zadar, 2002., str. 173-193.</w:t>
            </w:r>
          </w:p>
          <w:p w:rsidR="00294DAF" w:rsidRPr="00294DAF" w:rsidRDefault="00294DAF" w:rsidP="00294DAF">
            <w:pPr>
              <w:numPr>
                <w:ilvl w:val="0"/>
                <w:numId w:val="225"/>
              </w:numPr>
              <w:spacing w:after="0" w:line="240" w:lineRule="auto"/>
              <w:contextualSpacing/>
              <w:jc w:val="both"/>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Matijević Sokol, M., „Latinska epigrafička baština“, </w:t>
            </w:r>
            <w:r w:rsidRPr="00294DAF">
              <w:rPr>
                <w:rFonts w:ascii="Calibri" w:eastAsia="Times New Roman" w:hAnsi="Calibri" w:cs="Calibri"/>
                <w:i/>
                <w:color w:val="000000"/>
                <w:lang w:val="hr-BA" w:eastAsia="hr-BA"/>
              </w:rPr>
              <w:t>Hrvatska i Europa: kultura, znanost i umjetnost. Srednji vijek i renesansa (XIII.-XVI. stoljeće)</w:t>
            </w:r>
            <w:r w:rsidRPr="00294DAF">
              <w:rPr>
                <w:rFonts w:ascii="Calibri" w:eastAsia="Times New Roman" w:hAnsi="Calibri" w:cs="Calibri"/>
                <w:color w:val="000000"/>
                <w:lang w:val="hr-BA" w:eastAsia="hr-BA"/>
              </w:rPr>
              <w:t xml:space="preserve">, Zagreb, 2000., str. 105-125. </w:t>
            </w:r>
          </w:p>
          <w:p w:rsidR="00294DAF" w:rsidRPr="00294DAF" w:rsidRDefault="00294DAF" w:rsidP="00294DAF">
            <w:pPr>
              <w:numPr>
                <w:ilvl w:val="0"/>
                <w:numId w:val="225"/>
              </w:numPr>
              <w:spacing w:after="0" w:line="240" w:lineRule="auto"/>
              <w:contextualSpacing/>
              <w:jc w:val="both"/>
              <w:rPr>
                <w:rFonts w:ascii="Calibri" w:eastAsia="Times New Roman" w:hAnsi="Calibri" w:cs="Calibri"/>
                <w:color w:val="000000"/>
                <w:lang w:val="hr-BA" w:eastAsia="hr-BA"/>
              </w:rPr>
            </w:pPr>
            <w:r w:rsidRPr="00294DAF">
              <w:rPr>
                <w:rFonts w:ascii="Calibri" w:eastAsia="Times New Roman" w:hAnsi="Calibri" w:cs="Calibri"/>
                <w:color w:val="000000"/>
                <w:lang w:val="hr-BA" w:eastAsia="hr-BA"/>
              </w:rPr>
              <w:t xml:space="preserve">Trkanjec, Ž., Knezović, P., </w:t>
            </w:r>
            <w:r w:rsidRPr="00294DAF">
              <w:rPr>
                <w:rFonts w:ascii="Calibri" w:eastAsia="Times New Roman" w:hAnsi="Calibri" w:cs="Calibri"/>
                <w:i/>
                <w:color w:val="000000"/>
                <w:lang w:val="hr-BA" w:eastAsia="hr-BA"/>
              </w:rPr>
              <w:t>Documenta historiam Croaticam spectantia (representativa)</w:t>
            </w:r>
            <w:r w:rsidRPr="00294DAF">
              <w:rPr>
                <w:rFonts w:ascii="Calibri" w:eastAsia="Times New Roman" w:hAnsi="Calibri" w:cs="Calibri"/>
                <w:color w:val="000000"/>
                <w:lang w:val="hr-BA" w:eastAsia="hr-BA"/>
              </w:rPr>
              <w:t>, Zagreb, 1995.</w:t>
            </w:r>
          </w:p>
          <w:p w:rsidR="00294DAF" w:rsidRPr="00294DAF" w:rsidRDefault="00294DAF" w:rsidP="00294DAF">
            <w:pPr>
              <w:numPr>
                <w:ilvl w:val="0"/>
                <w:numId w:val="22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Pavić, S., „Latinsko pjesništvo bosanskih franjevaca“, </w:t>
            </w:r>
            <w:r w:rsidRPr="00294DAF">
              <w:rPr>
                <w:rFonts w:ascii="Calibri" w:eastAsia="Calibri" w:hAnsi="Calibri" w:cs="Calibri"/>
                <w:i/>
                <w:color w:val="000000"/>
                <w:lang w:val="hr-HR"/>
              </w:rPr>
              <w:t>Republika</w:t>
            </w:r>
            <w:r w:rsidRPr="00294DAF">
              <w:rPr>
                <w:rFonts w:ascii="Calibri" w:eastAsia="Calibri" w:hAnsi="Calibri" w:cs="Calibri"/>
                <w:color w:val="000000"/>
                <w:lang w:val="hr-HR"/>
              </w:rPr>
              <w:t xml:space="preserve">, god. LVIII, 7-9, str. 141-150. </w:t>
            </w:r>
          </w:p>
          <w:p w:rsidR="00294DAF" w:rsidRPr="00294DAF" w:rsidRDefault="00294DAF" w:rsidP="00294DAF">
            <w:pPr>
              <w:numPr>
                <w:ilvl w:val="0"/>
                <w:numId w:val="22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Puratić, Ž., </w:t>
            </w:r>
            <w:r w:rsidRPr="00294DAF">
              <w:rPr>
                <w:rFonts w:ascii="Calibri" w:eastAsia="Times New Roman" w:hAnsi="Calibri" w:cs="Calibri"/>
                <w:color w:val="000000"/>
                <w:lang w:val="hr-BA" w:eastAsia="hr-BA"/>
              </w:rPr>
              <w:t>„</w:t>
            </w:r>
            <w:r w:rsidRPr="00294DAF">
              <w:rPr>
                <w:rFonts w:ascii="Calibri" w:eastAsia="Calibri" w:hAnsi="Calibri" w:cs="Calibri"/>
                <w:color w:val="000000"/>
                <w:lang w:val="hr-HR"/>
              </w:rPr>
              <w:t xml:space="preserve">Publije Ovidije Nazon i Ignjat Đurđević", </w:t>
            </w:r>
            <w:r w:rsidRPr="00294DAF">
              <w:rPr>
                <w:rFonts w:ascii="Calibri" w:eastAsia="Calibri" w:hAnsi="Calibri" w:cs="Calibri"/>
                <w:i/>
                <w:color w:val="000000"/>
                <w:lang w:val="hr-HR"/>
              </w:rPr>
              <w:t>Zbornik radova posvećenih uspomeni Salka Nazečića</w:t>
            </w:r>
            <w:r w:rsidRPr="00294DAF">
              <w:rPr>
                <w:rFonts w:ascii="Calibri" w:eastAsia="Calibri" w:hAnsi="Calibri" w:cs="Calibri"/>
                <w:color w:val="000000"/>
                <w:lang w:val="hr-HR"/>
              </w:rPr>
              <w:t>, Sarajevo 1973., str. 183-201.</w:t>
            </w:r>
          </w:p>
          <w:p w:rsidR="00294DAF" w:rsidRPr="00294DAF" w:rsidRDefault="00294DAF" w:rsidP="00294DAF">
            <w:pPr>
              <w:numPr>
                <w:ilvl w:val="0"/>
                <w:numId w:val="225"/>
              </w:numPr>
              <w:spacing w:after="0" w:line="240" w:lineRule="auto"/>
              <w:contextualSpacing/>
              <w:jc w:val="both"/>
              <w:rPr>
                <w:rFonts w:ascii="Calibri" w:eastAsia="Times New Roman" w:hAnsi="Calibri" w:cs="Calibri"/>
                <w:color w:val="000000"/>
                <w:lang w:val="hr-BA" w:eastAsia="hr-BA"/>
              </w:rPr>
            </w:pPr>
            <w:r w:rsidRPr="00294DAF">
              <w:rPr>
                <w:rFonts w:ascii="Calibri" w:eastAsia="Calibri" w:hAnsi="Calibri" w:cs="Calibri"/>
                <w:color w:val="000000"/>
                <w:lang w:val="hr-HR"/>
              </w:rPr>
              <w:t xml:space="preserve">Vratović, V., </w:t>
            </w:r>
            <w:r w:rsidRPr="00294DAF">
              <w:rPr>
                <w:rFonts w:ascii="Calibri" w:eastAsia="Times New Roman" w:hAnsi="Calibri" w:cs="Calibri"/>
                <w:color w:val="000000"/>
                <w:lang w:val="hr-BA" w:eastAsia="hr-BA"/>
              </w:rPr>
              <w:t>„</w:t>
            </w:r>
            <w:r w:rsidRPr="00294DAF">
              <w:rPr>
                <w:rFonts w:ascii="Calibri" w:eastAsia="Calibri" w:hAnsi="Calibri" w:cs="Calibri"/>
                <w:color w:val="000000"/>
                <w:lang w:val="hr-HR"/>
              </w:rPr>
              <w:t xml:space="preserve">Horacije u dubrovačkom pjesništvu 18. i 19. stoljeća", </w:t>
            </w:r>
            <w:r w:rsidRPr="00294DAF">
              <w:rPr>
                <w:rFonts w:ascii="Calibri" w:eastAsia="Calibri" w:hAnsi="Calibri" w:cs="Calibri"/>
                <w:i/>
                <w:color w:val="000000"/>
                <w:lang w:val="hr-HR"/>
              </w:rPr>
              <w:t>Rad  JAZU</w:t>
            </w:r>
            <w:r w:rsidRPr="00294DAF">
              <w:rPr>
                <w:rFonts w:ascii="Calibri" w:eastAsia="Calibri" w:hAnsi="Calibri" w:cs="Calibri"/>
                <w:color w:val="000000"/>
                <w:lang w:val="hr-HR"/>
              </w:rPr>
              <w:t>, knj. 357, Zagreb, 1971, str. 275-352.</w:t>
            </w:r>
          </w:p>
          <w:p w:rsidR="00294DAF" w:rsidRPr="00294DAF" w:rsidRDefault="00294DAF" w:rsidP="00294DAF">
            <w:pPr>
              <w:spacing w:after="0" w:line="240" w:lineRule="auto"/>
              <w:jc w:val="both"/>
              <w:rPr>
                <w:rFonts w:ascii="Calibri" w:eastAsia="Times New Roman" w:hAnsi="Calibri" w:cs="Calibri"/>
                <w:color w:val="000000"/>
                <w:lang w:val="hr-BA" w:eastAsia="hr-BA"/>
              </w:rPr>
            </w:pPr>
            <w:r w:rsidRPr="00294DAF">
              <w:rPr>
                <w:rFonts w:ascii="Calibri" w:eastAsia="Calibri" w:hAnsi="Calibri" w:cs="Times New Roman"/>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680"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32" w:name="_Toc10451905"/>
      <w:r w:rsidRPr="00294DAF">
        <w:rPr>
          <w:rFonts w:ascii="Calibri" w:eastAsia="Calibri" w:hAnsi="Calibri" w:cs="Calibri"/>
          <w:b/>
          <w:bCs/>
          <w:sz w:val="28"/>
          <w:szCs w:val="24"/>
          <w:lang w:val="hr-HR"/>
        </w:rPr>
        <w:lastRenderedPageBreak/>
        <w:t xml:space="preserve">3.18.3. Modul </w:t>
      </w:r>
      <w:r w:rsidRPr="00294DAF">
        <w:rPr>
          <w:rFonts w:ascii="Calibri" w:eastAsia="Calibri" w:hAnsi="Calibri" w:cs="Calibri"/>
          <w:b/>
          <w:bCs/>
          <w:i/>
          <w:sz w:val="28"/>
          <w:szCs w:val="24"/>
          <w:lang w:val="hr-HR"/>
        </w:rPr>
        <w:t>INFORMACIJSKO DRUŠTVO</w:t>
      </w:r>
      <w:bookmarkEnd w:id="132"/>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0"/>
        <w:gridCol w:w="350"/>
        <w:gridCol w:w="886"/>
        <w:gridCol w:w="220"/>
        <w:gridCol w:w="442"/>
        <w:gridCol w:w="777"/>
        <w:gridCol w:w="1516"/>
        <w:gridCol w:w="454"/>
        <w:gridCol w:w="1411"/>
        <w:gridCol w:w="1470"/>
      </w:tblGrid>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en-GB"/>
              </w:rPr>
              <w:t>predmeta</w:t>
            </w:r>
          </w:p>
        </w:tc>
        <w:tc>
          <w:tcPr>
            <w:tcW w:w="2364"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Metodologija znanstvenoistraživačkoga rada</w:t>
            </w:r>
          </w:p>
          <w:p w:rsidR="00294DAF" w:rsidRPr="00294DAF" w:rsidRDefault="00294DAF" w:rsidP="00294DAF">
            <w:pPr>
              <w:spacing w:after="0" w:line="240" w:lineRule="auto"/>
              <w:jc w:val="center"/>
              <w:rPr>
                <w:rFonts w:ascii="Calibri" w:eastAsia="Calibri" w:hAnsi="Calibri" w:cs="Calibri"/>
                <w:b/>
                <w:bCs/>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Kod </w:t>
            </w:r>
            <w:r w:rsidRPr="00294DAF">
              <w:rPr>
                <w:rFonts w:ascii="Calibri" w:eastAsia="Calibri" w:hAnsi="Calibri" w:cs="Calibri"/>
                <w:b/>
                <w:color w:val="000000"/>
                <w:lang w:val="en-GB"/>
              </w:rPr>
              <w:t>predmeta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FFZAD101</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364"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81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757"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788"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09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Status </w:t>
            </w:r>
            <w:r w:rsidRPr="00294DAF">
              <w:rPr>
                <w:rFonts w:ascii="Calibri" w:eastAsia="Calibri" w:hAnsi="Calibri" w:cs="Calibri"/>
                <w:b/>
                <w:color w:val="000000"/>
                <w:lang w:val="en-GB"/>
              </w:rPr>
              <w:t>predmeta</w:t>
            </w:r>
          </w:p>
        </w:tc>
        <w:tc>
          <w:tcPr>
            <w:tcW w:w="6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opći obvezni</w:t>
            </w:r>
          </w:p>
        </w:tc>
        <w:tc>
          <w:tcPr>
            <w:tcW w:w="812"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en-GB"/>
              </w:rPr>
              <w:t>upisanprvisemestar</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Pristup </w:t>
            </w:r>
            <w:r w:rsidRPr="00294DAF">
              <w:rPr>
                <w:rFonts w:ascii="Calibri" w:eastAsia="Calibri" w:hAnsi="Calibri" w:cs="Calibri"/>
                <w:b/>
                <w:color w:val="000000"/>
                <w:lang w:val="en-GB"/>
              </w:rPr>
              <w:t>predmetu</w:t>
            </w:r>
          </w:p>
        </w:tc>
        <w:tc>
          <w:tcPr>
            <w:tcW w:w="2364" w:type="pct"/>
            <w:gridSpan w:val="7"/>
            <w:vMerge w:val="restar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doktorandi prvoga semestra svih modula</w:t>
            </w: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757"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1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Nositelj </w:t>
            </w:r>
            <w:r w:rsidRPr="00294DAF">
              <w:rPr>
                <w:rFonts w:ascii="Calibri" w:eastAsia="Calibri" w:hAnsi="Calibri" w:cs="Calibri"/>
                <w:b/>
                <w:color w:val="000000"/>
                <w:lang w:val="en-GB"/>
              </w:rPr>
              <w:t>predmeta</w:t>
            </w:r>
            <w:r w:rsidRPr="00294DAF">
              <w:rPr>
                <w:rFonts w:ascii="Calibri" w:eastAsia="Calibri" w:hAnsi="Calibri" w:cs="Calibri"/>
                <w:b/>
                <w:lang w:val="hr-HR"/>
              </w:rPr>
              <w:t>/nastavnik</w:t>
            </w:r>
          </w:p>
        </w:tc>
        <w:tc>
          <w:tcPr>
            <w:tcW w:w="308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Ivica Musić, red. prof.</w:t>
            </w:r>
          </w:p>
        </w:tc>
      </w:tr>
      <w:tr w:rsidR="00294DAF" w:rsidRPr="00294DAF" w:rsidTr="00294DAF">
        <w:tc>
          <w:tcPr>
            <w:tcW w:w="191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8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1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8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ivica.music@ff.sum.ba</w:t>
            </w:r>
          </w:p>
        </w:tc>
      </w:tr>
      <w:tr w:rsidR="00294DAF" w:rsidRPr="007F11BA"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Ciljevi </w:t>
            </w:r>
            <w:r w:rsidRPr="00294DAF">
              <w:rPr>
                <w:rFonts w:ascii="Calibri" w:eastAsia="Calibri" w:hAnsi="Calibri" w:cs="Calibri"/>
                <w:b/>
                <w:color w:val="000000"/>
                <w:lang w:val="en-GB"/>
              </w:rPr>
              <w:t>predmeta</w:t>
            </w:r>
          </w:p>
          <w:p w:rsidR="00294DAF" w:rsidRPr="00294DAF" w:rsidRDefault="00294DAF" w:rsidP="00294DAF">
            <w:pPr>
              <w:spacing w:after="0" w:line="240" w:lineRule="auto"/>
              <w:rPr>
                <w:rFonts w:ascii="Calibri" w:eastAsia="Calibri" w:hAnsi="Calibri" w:cs="Calibri"/>
                <w:b/>
                <w:lang w:val="hr-HR"/>
              </w:rPr>
            </w:pP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Arial Unicode MS" w:hAnsi="Calibri" w:cs="Calibri"/>
                <w:lang w:val="hr-HR"/>
              </w:rPr>
              <w:t>Cilj predmeta je doktorande uvesti u metodologiju znanstvenoga i istraživačkog rada na području humanističkih i društvenih znanosti te ih osposobiti za pronalaženje odgovarajuće znanstvene/stručne literature i služenje njome. Posebna se pozornost posvećuje osposobljavanju doktoranada za oblikovanje znanstvenih tekstova (artikulacija teze, argumentacija, dokumentiranje itd.).</w:t>
            </w:r>
          </w:p>
        </w:tc>
      </w:tr>
      <w:tr w:rsidR="00294DAF" w:rsidRPr="007F11BA"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10"/>
              </w:numPr>
              <w:spacing w:after="0" w:line="256" w:lineRule="auto"/>
              <w:contextualSpacing/>
              <w:rPr>
                <w:rFonts w:ascii="Calibri" w:eastAsia="Calibri" w:hAnsi="Calibri" w:cs="Calibri"/>
                <w:lang w:val="hr-HR"/>
              </w:rPr>
            </w:pPr>
            <w:r w:rsidRPr="00294DAF">
              <w:rPr>
                <w:rFonts w:ascii="Calibri" w:eastAsia="Calibri" w:hAnsi="Calibri" w:cs="Calibri"/>
                <w:lang w:val="hr-HR"/>
              </w:rPr>
              <w:t>usporediti i procijeniti različite metode i tehnologije u znanstveno-istraživačkom radu</w:t>
            </w:r>
          </w:p>
          <w:p w:rsidR="00294DAF" w:rsidRPr="00294DAF" w:rsidRDefault="00294DAF" w:rsidP="00294DAF">
            <w:pPr>
              <w:numPr>
                <w:ilvl w:val="0"/>
                <w:numId w:val="10"/>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argumentirano obrazložiti prednost jedne metode/tehnike nad drugom </w:t>
            </w:r>
          </w:p>
          <w:p w:rsidR="00294DAF" w:rsidRPr="00294DAF" w:rsidRDefault="00294DAF" w:rsidP="00294DAF">
            <w:pPr>
              <w:numPr>
                <w:ilvl w:val="0"/>
                <w:numId w:val="10"/>
              </w:numPr>
              <w:spacing w:after="0" w:line="256" w:lineRule="auto"/>
              <w:contextualSpacing/>
              <w:rPr>
                <w:rFonts w:ascii="Calibri" w:eastAsia="Calibri" w:hAnsi="Calibri" w:cs="Calibri"/>
                <w:lang w:val="hr-HR"/>
              </w:rPr>
            </w:pPr>
            <w:r w:rsidRPr="00294DAF">
              <w:rPr>
                <w:rFonts w:ascii="Calibri" w:eastAsia="Calibri" w:hAnsi="Calibri" w:cs="Calibri"/>
                <w:lang w:val="hr-HR"/>
              </w:rPr>
              <w:t>koristiti stečena znanja za kreiranje novog znanstveno-istraživačkog pitanja koje će poštovati metodološke norme</w:t>
            </w:r>
          </w:p>
          <w:p w:rsidR="00294DAF" w:rsidRPr="00294DAF" w:rsidRDefault="00294DAF" w:rsidP="00294DAF">
            <w:pPr>
              <w:numPr>
                <w:ilvl w:val="0"/>
                <w:numId w:val="10"/>
              </w:numPr>
              <w:spacing w:after="0" w:line="256" w:lineRule="auto"/>
              <w:contextualSpacing/>
              <w:rPr>
                <w:rFonts w:ascii="Calibri" w:eastAsia="Calibri" w:hAnsi="Calibri" w:cs="Calibri"/>
                <w:lang w:val="hr-HR"/>
              </w:rPr>
            </w:pPr>
            <w:r w:rsidRPr="00294DAF">
              <w:rPr>
                <w:rFonts w:ascii="Calibri" w:eastAsia="Calibri" w:hAnsi="Calibri" w:cs="Calibri"/>
                <w:lang w:val="hr-HR"/>
              </w:rPr>
              <w:t xml:space="preserve">prezentirati i obrazložiti originalnu znanstveno-istraživačku temu </w:t>
            </w:r>
          </w:p>
        </w:tc>
      </w:tr>
      <w:tr w:rsidR="00294DAF" w:rsidRPr="007F11BA"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Calibri" w:hAnsi="Calibri" w:cs="Calibri"/>
                <w:lang w:val="hr-HR"/>
              </w:rPr>
              <w:t>M</w:t>
            </w:r>
            <w:r w:rsidRPr="00294DAF">
              <w:rPr>
                <w:rFonts w:ascii="Calibri" w:eastAsia="Arial Unicode MS" w:hAnsi="Calibri" w:cs="Calibri"/>
                <w:lang w:val="hr-HR"/>
              </w:rPr>
              <w:t>etodologija znanstvenoga rada na području humanističkih i društvenih znanosti: metode znanstvenoga istraživanja i usustavljivanja</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Prikupljanje podataka (pretraživanje bibliotečnih kataloga, arhivske građe, mrežnih baza podataka) te njihova selekcija, obradba i primjena u znanstvenome istraživanju; interpretiranje i problematiziranje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Vrste bibliografija i njihova izrada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Pojam i vrste znanstvenih djela: znanstveni rad (izvorni, pregledni, prethodno priopćenje), kritički prikaz, seminarski rad, doktorska disertacija itd.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Polemički oblici znanstvenoga diskursa; stručni radovi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t xml:space="preserve">Značajke znanstvenoga iskaza (govorenog i pisanog); oblici akademskoga diskursa </w:t>
            </w:r>
          </w:p>
          <w:p w:rsidR="00294DAF" w:rsidRPr="00294DAF" w:rsidRDefault="00294DAF" w:rsidP="00294DAF">
            <w:pPr>
              <w:numPr>
                <w:ilvl w:val="0"/>
                <w:numId w:val="11"/>
              </w:numPr>
              <w:spacing w:after="0" w:line="256" w:lineRule="auto"/>
              <w:contextualSpacing/>
              <w:rPr>
                <w:rFonts w:ascii="Calibri" w:eastAsia="Arial Unicode MS" w:hAnsi="Calibri" w:cs="Calibri"/>
                <w:lang w:val="hr-HR"/>
              </w:rPr>
            </w:pPr>
            <w:r w:rsidRPr="00294DAF">
              <w:rPr>
                <w:rFonts w:ascii="Calibri" w:eastAsia="Arial Unicode MS" w:hAnsi="Calibri" w:cs="Calibri"/>
                <w:lang w:val="hr-HR"/>
              </w:rPr>
              <w:lastRenderedPageBreak/>
              <w:t>Struktura i kompozicija znanstvenoga djela; pisanje teksta i tehnička obradba znanstvenoga djela (različiti uzusi navođenja literature, formatiranja, interpunkcijski uzusi itd.).</w:t>
            </w:r>
          </w:p>
          <w:p w:rsidR="00294DAF" w:rsidRPr="00294DAF" w:rsidRDefault="00294DAF" w:rsidP="00294DAF">
            <w:pPr>
              <w:numPr>
                <w:ilvl w:val="0"/>
                <w:numId w:val="11"/>
              </w:numPr>
              <w:spacing w:after="0" w:line="256" w:lineRule="auto"/>
              <w:contextualSpacing/>
              <w:rPr>
                <w:rFonts w:ascii="Calibri" w:eastAsia="Calibri" w:hAnsi="Calibri" w:cs="Calibri"/>
                <w:lang w:val="hr-HR"/>
              </w:rPr>
            </w:pPr>
            <w:r w:rsidRPr="00294DAF">
              <w:rPr>
                <w:rFonts w:ascii="Calibri" w:eastAsia="Arial Unicode MS" w:hAnsi="Calibri" w:cs="Calibri"/>
                <w:lang w:val="hr-HR"/>
              </w:rPr>
              <w:t>Aplikacije na međunarodne znanstvene projekte</w:t>
            </w:r>
          </w:p>
        </w:tc>
      </w:tr>
      <w:tr w:rsidR="00294DAF" w:rsidRPr="00294DAF" w:rsidTr="00294DAF">
        <w:trPr>
          <w:trHeight w:val="590"/>
        </w:trPr>
        <w:tc>
          <w:tcPr>
            <w:tcW w:w="129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pismenoga i usmenog ispita</w:t>
            </w:r>
          </w:p>
        </w:tc>
      </w:tr>
      <w:tr w:rsidR="00294DAF" w:rsidRPr="00294DAF" w:rsidTr="00294DAF">
        <w:trPr>
          <w:trHeight w:val="460"/>
        </w:trPr>
        <w:tc>
          <w:tcPr>
            <w:tcW w:w="129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9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86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109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95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88"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Šamić, M., </w:t>
            </w:r>
            <w:r w:rsidRPr="00294DAF">
              <w:rPr>
                <w:rFonts w:ascii="Calibri" w:eastAsia="Calibri" w:hAnsi="Calibri" w:cs="Calibri"/>
                <w:i/>
                <w:lang w:val="hr-HR"/>
              </w:rPr>
              <w:t>Kako nastaje naučno djelo: Uvođenje u tehniku naučnoistraživačkog rada</w:t>
            </w:r>
            <w:r w:rsidRPr="00294DAF">
              <w:rPr>
                <w:rFonts w:ascii="Calibri" w:eastAsia="Calibri" w:hAnsi="Calibri" w:cs="Calibri"/>
                <w:lang w:val="hr-HR"/>
              </w:rPr>
              <w:t xml:space="preserve">, 8. izdanje, Svjetlost, Sarajevo, 1990. </w:t>
            </w:r>
          </w:p>
          <w:p w:rsidR="00294DAF" w:rsidRPr="00294DAF" w:rsidRDefault="00294DAF" w:rsidP="00294DAF">
            <w:pPr>
              <w:numPr>
                <w:ilvl w:val="0"/>
                <w:numId w:val="12"/>
              </w:numPr>
              <w:spacing w:after="0" w:line="240" w:lineRule="auto"/>
              <w:contextualSpacing/>
              <w:rPr>
                <w:rFonts w:ascii="Calibri" w:eastAsia="Arial Unicode MS" w:hAnsi="Calibri" w:cs="Calibri"/>
                <w:lang w:val="hr-HR"/>
              </w:rPr>
            </w:pPr>
            <w:r w:rsidRPr="00294DAF">
              <w:rPr>
                <w:rFonts w:ascii="Calibri" w:eastAsia="Arial Unicode MS" w:hAnsi="Calibri" w:cs="Calibri"/>
                <w:lang w:val="hr-HR"/>
              </w:rPr>
              <w:t xml:space="preserve">Alley, M., </w:t>
            </w:r>
            <w:r w:rsidRPr="00294DAF">
              <w:rPr>
                <w:rFonts w:ascii="Calibri" w:eastAsia="Arial Unicode MS" w:hAnsi="Calibri" w:cs="Calibri"/>
                <w:i/>
                <w:iCs/>
                <w:lang w:val="hr-HR"/>
              </w:rPr>
              <w:t>The Craft of Scientific Writing</w:t>
            </w:r>
            <w:r w:rsidRPr="00294DAF">
              <w:rPr>
                <w:rFonts w:ascii="Calibri" w:eastAsia="Arial Unicode MS" w:hAnsi="Calibri" w:cs="Calibri"/>
                <w:lang w:val="hr-HR"/>
              </w:rPr>
              <w:t>, Springer, New York, Berlin, Heidelberg, 1996.</w:t>
            </w:r>
          </w:p>
          <w:p w:rsidR="00294DAF" w:rsidRPr="00294DAF" w:rsidRDefault="00294DAF" w:rsidP="00294DAF">
            <w:pPr>
              <w:numPr>
                <w:ilvl w:val="0"/>
                <w:numId w:val="12"/>
              </w:numPr>
              <w:spacing w:after="0" w:line="240" w:lineRule="auto"/>
              <w:contextualSpacing/>
              <w:rPr>
                <w:rFonts w:ascii="Calibri" w:eastAsia="Arial Unicode MS" w:hAnsi="Calibri" w:cs="Calibri"/>
                <w:lang w:val="hr-HR"/>
              </w:rPr>
            </w:pPr>
            <w:r w:rsidRPr="00294DAF">
              <w:rPr>
                <w:rFonts w:ascii="Calibri" w:eastAsia="Arial Unicode MS" w:hAnsi="Calibri" w:cs="Calibri"/>
                <w:lang w:val="hr-HR"/>
              </w:rPr>
              <w:t xml:space="preserve">Berry, R., </w:t>
            </w:r>
            <w:r w:rsidRPr="00294DAF">
              <w:rPr>
                <w:rFonts w:ascii="Calibri" w:eastAsia="Arial Unicode MS" w:hAnsi="Calibri" w:cs="Calibri"/>
                <w:i/>
                <w:iCs/>
                <w:lang w:val="hr-HR"/>
              </w:rPr>
              <w:t>The Research Project: How to write it</w:t>
            </w:r>
            <w:r w:rsidRPr="00294DAF">
              <w:rPr>
                <w:rFonts w:ascii="Calibri" w:eastAsia="Arial Unicode MS" w:hAnsi="Calibri" w:cs="Calibri"/>
                <w:lang w:val="hr-HR"/>
              </w:rPr>
              <w:t>, Routledge, London, New York, 1996.</w:t>
            </w:r>
          </w:p>
          <w:p w:rsidR="00294DAF" w:rsidRPr="00294DAF" w:rsidRDefault="00294DAF" w:rsidP="00294DAF">
            <w:pPr>
              <w:numPr>
                <w:ilvl w:val="0"/>
                <w:numId w:val="12"/>
              </w:numPr>
              <w:spacing w:after="0" w:line="240" w:lineRule="auto"/>
              <w:contextualSpacing/>
              <w:rPr>
                <w:rFonts w:ascii="Calibri" w:eastAsia="Arial Unicode MS" w:hAnsi="Calibri" w:cs="Calibri"/>
                <w:lang w:val="hr-HR"/>
              </w:rPr>
            </w:pPr>
            <w:r w:rsidRPr="00294DAF">
              <w:rPr>
                <w:rFonts w:ascii="Calibri" w:eastAsia="Arial Unicode MS" w:hAnsi="Calibri" w:cs="Calibri"/>
                <w:lang w:val="hr-HR"/>
              </w:rPr>
              <w:t xml:space="preserve">Denzin, N. K., Lincoln, Y. S. (ur.), </w:t>
            </w:r>
            <w:r w:rsidRPr="00294DAF">
              <w:rPr>
                <w:rFonts w:ascii="Calibri" w:eastAsia="Arial Unicode MS" w:hAnsi="Calibri" w:cs="Calibri"/>
                <w:i/>
                <w:iCs/>
                <w:lang w:val="hr-HR"/>
              </w:rPr>
              <w:t>Handbook of Qualitative Research</w:t>
            </w:r>
            <w:r w:rsidRPr="00294DAF">
              <w:rPr>
                <w:rFonts w:ascii="Calibri" w:eastAsia="Arial Unicode MS" w:hAnsi="Calibri" w:cs="Calibri"/>
                <w:lang w:val="hr-HR"/>
              </w:rPr>
              <w:t>, Sage Publications, 2000.</w:t>
            </w:r>
          </w:p>
          <w:p w:rsidR="00294DAF" w:rsidRPr="00294DAF" w:rsidRDefault="00294DAF" w:rsidP="00294DAF">
            <w:pPr>
              <w:numPr>
                <w:ilvl w:val="0"/>
                <w:numId w:val="12"/>
              </w:numPr>
              <w:spacing w:after="0" w:line="240" w:lineRule="auto"/>
              <w:contextualSpacing/>
              <w:rPr>
                <w:rFonts w:ascii="Calibri" w:eastAsia="Calibri" w:hAnsi="Calibri" w:cs="Calibri"/>
                <w:lang w:val="hr-HR" w:eastAsia="hr-HR"/>
              </w:rPr>
            </w:pPr>
            <w:r w:rsidRPr="00294DAF">
              <w:rPr>
                <w:rFonts w:ascii="Calibri" w:eastAsia="Arial Unicode MS" w:hAnsi="Calibri" w:cs="Calibri"/>
                <w:lang w:val="hr-HR"/>
              </w:rPr>
              <w:t xml:space="preserve">Gačić, M., </w:t>
            </w:r>
            <w:r w:rsidRPr="00294DAF">
              <w:rPr>
                <w:rFonts w:ascii="Calibri" w:eastAsia="Arial Unicode MS" w:hAnsi="Calibri" w:cs="Calibri"/>
                <w:i/>
                <w:lang w:val="hr-HR"/>
              </w:rPr>
              <w:t>Pisanje znanstvenih i stručnih radova</w:t>
            </w:r>
            <w:r w:rsidRPr="00294DAF">
              <w:rPr>
                <w:rFonts w:ascii="Calibri" w:eastAsia="Arial Unicode MS" w:hAnsi="Calibri" w:cs="Calibri"/>
                <w:lang w:val="hr-HR"/>
              </w:rPr>
              <w:t xml:space="preserve">, Učiteljski fakultet Sveučilišta u Zagrebu i Školska knjiga, Zagreb, 2012. </w:t>
            </w:r>
            <w:r w:rsidRPr="00294DAF">
              <w:rPr>
                <w:rFonts w:ascii="Calibri" w:eastAsia="Calibri" w:hAnsi="Calibri" w:cs="Calibri"/>
                <w:lang w:val="hr-HR" w:eastAsia="hr-HR"/>
              </w:rPr>
              <w:t xml:space="preserve">Kniewald, J., </w:t>
            </w:r>
            <w:r w:rsidRPr="00294DAF">
              <w:rPr>
                <w:rFonts w:ascii="Calibri" w:eastAsia="Calibri" w:hAnsi="Calibri" w:cs="Calibri"/>
                <w:i/>
                <w:iCs/>
                <w:lang w:val="hr-HR" w:eastAsia="hr-HR"/>
              </w:rPr>
              <w:t>Metodika znanstvenog rada</w:t>
            </w:r>
            <w:r w:rsidRPr="00294DAF">
              <w:rPr>
                <w:rFonts w:ascii="Calibri" w:eastAsia="Calibri" w:hAnsi="Calibri" w:cs="Calibri"/>
                <w:lang w:val="hr-HR" w:eastAsia="hr-HR"/>
              </w:rPr>
              <w:t xml:space="preserve">, Multigraf, Zagreb, 1993. </w:t>
            </w:r>
          </w:p>
          <w:p w:rsidR="00294DAF" w:rsidRPr="00294DAF" w:rsidRDefault="00294DAF" w:rsidP="00294DAF">
            <w:pPr>
              <w:numPr>
                <w:ilvl w:val="0"/>
                <w:numId w:val="12"/>
              </w:numPr>
              <w:spacing w:after="0" w:line="240" w:lineRule="auto"/>
              <w:contextualSpacing/>
              <w:rPr>
                <w:rFonts w:ascii="Calibri" w:eastAsia="Calibri" w:hAnsi="Calibri" w:cs="Calibri"/>
                <w:lang w:val="hr-HR" w:eastAsia="hr-HR"/>
              </w:rPr>
            </w:pPr>
            <w:r w:rsidRPr="00294DAF">
              <w:rPr>
                <w:rFonts w:ascii="Calibri" w:eastAsia="Calibri" w:hAnsi="Calibri" w:cs="Calibri"/>
                <w:lang w:val="hr-HR" w:eastAsia="hr-HR"/>
              </w:rPr>
              <w:t xml:space="preserve">Marušić, M., </w:t>
            </w:r>
            <w:r w:rsidRPr="00294DAF">
              <w:rPr>
                <w:rFonts w:ascii="Calibri" w:eastAsia="Calibri" w:hAnsi="Calibri" w:cs="Calibri"/>
                <w:i/>
                <w:iCs/>
                <w:lang w:val="hr-HR" w:eastAsia="hr-HR"/>
              </w:rPr>
              <w:t>Uvod u znanstveni rad</w:t>
            </w:r>
            <w:r w:rsidRPr="00294DAF">
              <w:rPr>
                <w:rFonts w:ascii="Calibri" w:eastAsia="Calibri" w:hAnsi="Calibri" w:cs="Calibri"/>
                <w:lang w:val="hr-HR" w:eastAsia="hr-HR"/>
              </w:rPr>
              <w:t>, 3. obnovljeno i dopunjeno izdanje, Medicinska naklada, Zagreb, 2004.</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Oraić Tolić, D., </w:t>
            </w:r>
            <w:r w:rsidRPr="00294DAF">
              <w:rPr>
                <w:rFonts w:ascii="Calibri" w:eastAsia="Calibri" w:hAnsi="Calibri" w:cs="Calibri"/>
                <w:i/>
                <w:lang w:val="hr-HR"/>
              </w:rPr>
              <w:t>Akademsko pismo</w:t>
            </w:r>
            <w:r w:rsidRPr="00294DAF">
              <w:rPr>
                <w:rFonts w:ascii="Calibri" w:eastAsia="Calibri" w:hAnsi="Calibri" w:cs="Calibri"/>
                <w:lang w:val="hr-HR"/>
              </w:rPr>
              <w:t>, Naklada Ljevak, Zagreb, 2011.</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Silobrčić, V., </w:t>
            </w:r>
            <w:r w:rsidRPr="00294DAF">
              <w:rPr>
                <w:rFonts w:ascii="Calibri" w:eastAsia="Calibri" w:hAnsi="Calibri" w:cs="Calibri"/>
                <w:i/>
                <w:iCs/>
                <w:lang w:val="hr-HR"/>
              </w:rPr>
              <w:t>Kako sastaviti, objaviti i ocijeniti znanstveno djelo</w:t>
            </w:r>
            <w:r w:rsidRPr="00294DAF">
              <w:rPr>
                <w:rFonts w:ascii="Calibri" w:eastAsia="Calibri" w:hAnsi="Calibri" w:cs="Calibri"/>
                <w:lang w:val="hr-HR"/>
              </w:rPr>
              <w:t>, IV. izdanje, Zagreb, Medicinska naklada, 2003.</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Vujević, M., </w:t>
            </w:r>
            <w:r w:rsidRPr="00294DAF">
              <w:rPr>
                <w:rFonts w:ascii="Calibri" w:eastAsia="Calibri" w:hAnsi="Calibri" w:cs="Calibri"/>
                <w:i/>
                <w:iCs/>
                <w:lang w:val="hr-HR"/>
              </w:rPr>
              <w:t>Uvođenje u znanstveni rad: u području društvenih znanosti</w:t>
            </w:r>
            <w:r w:rsidRPr="00294DAF">
              <w:rPr>
                <w:rFonts w:ascii="Calibri" w:eastAsia="Calibri" w:hAnsi="Calibri" w:cs="Calibri"/>
                <w:lang w:val="hr-HR"/>
              </w:rPr>
              <w:t>, Informator, Zagreb, 1990.</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Zelenika, R., </w:t>
            </w:r>
            <w:r w:rsidRPr="00294DAF">
              <w:rPr>
                <w:rFonts w:ascii="Calibri" w:eastAsia="Calibri" w:hAnsi="Calibri" w:cs="Calibri"/>
                <w:i/>
                <w:lang w:val="hr-HR"/>
              </w:rPr>
              <w:t>Metodologija i tehnologija izrade znanstvenog i stručnog djela</w:t>
            </w:r>
            <w:r w:rsidRPr="00294DAF">
              <w:rPr>
                <w:rFonts w:ascii="Calibri" w:eastAsia="Calibri" w:hAnsi="Calibri" w:cs="Calibri"/>
                <w:lang w:val="hr-HR"/>
              </w:rPr>
              <w:t>, Ekonomski fakultet, Rijeka, 2000.</w:t>
            </w:r>
          </w:p>
          <w:p w:rsidR="00294DAF" w:rsidRPr="00294DAF" w:rsidRDefault="00294DAF" w:rsidP="00294DAF">
            <w:pPr>
              <w:numPr>
                <w:ilvl w:val="0"/>
                <w:numId w:val="12"/>
              </w:numPr>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Žugaj, M., Dumičić, K., Dušak, Vesna, </w:t>
            </w:r>
            <w:r w:rsidRPr="00294DAF">
              <w:rPr>
                <w:rFonts w:ascii="Calibri" w:eastAsia="Calibri" w:hAnsi="Calibri" w:cs="Calibri"/>
                <w:i/>
                <w:iCs/>
                <w:lang w:val="hr-HR"/>
              </w:rPr>
              <w:t>Temelji znanstvenoistraživačkog rada: Metodologija i metodika</w:t>
            </w:r>
            <w:r w:rsidRPr="00294DAF">
              <w:rPr>
                <w:rFonts w:ascii="Calibri" w:eastAsia="Calibri" w:hAnsi="Calibri" w:cs="Calibri"/>
                <w:lang w:val="hr-HR"/>
              </w:rPr>
              <w:t>, Fakultet organizacije i informatike, Varaždin, 1999.</w:t>
            </w:r>
          </w:p>
        </w:tc>
      </w:tr>
      <w:tr w:rsidR="00294DAF" w:rsidRPr="00294DAF" w:rsidTr="00294DAF">
        <w:trPr>
          <w:trHeight w:val="135"/>
        </w:trPr>
        <w:tc>
          <w:tcPr>
            <w:tcW w:w="129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Dodatne informacije o </w:t>
            </w:r>
            <w:r w:rsidRPr="00294DAF">
              <w:rPr>
                <w:rFonts w:ascii="Calibri" w:eastAsia="Calibri" w:hAnsi="Calibri" w:cs="Calibri"/>
                <w:b/>
                <w:color w:val="000000"/>
                <w:lang w:val="en-GB"/>
              </w:rPr>
              <w:t>predmetu</w:t>
            </w:r>
          </w:p>
        </w:tc>
        <w:tc>
          <w:tcPr>
            <w:tcW w:w="370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line="256" w:lineRule="auto"/>
        <w:rPr>
          <w:rFonts w:ascii="Calibri" w:eastAsia="Calibri" w:hAnsi="Calibri" w:cs="Calibri"/>
          <w:lang w:val="en-GB"/>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330"/>
        <w:gridCol w:w="1071"/>
        <w:gridCol w:w="318"/>
        <w:gridCol w:w="557"/>
        <w:gridCol w:w="681"/>
        <w:gridCol w:w="1330"/>
        <w:gridCol w:w="358"/>
        <w:gridCol w:w="1658"/>
        <w:gridCol w:w="1657"/>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Cs/>
                <w:lang w:val="hr-HR"/>
              </w:rPr>
            </w:pPr>
            <w:r w:rsidRPr="00294DAF">
              <w:rPr>
                <w:rFonts w:ascii="Calibri" w:eastAsia="Calibri" w:hAnsi="Calibri" w:cs="Calibri"/>
                <w:b/>
                <w:lang w:val="hr-HR"/>
              </w:rPr>
              <w:t>Istraživački trendovi u komunikacijskim znanostima</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FFIKD102</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opći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upisan prvi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prvog semestra, </w:t>
            </w:r>
          </w:p>
          <w:p w:rsidR="00964FB9" w:rsidRDefault="00294DAF" w:rsidP="00964FB9">
            <w:pPr>
              <w:spacing w:after="0" w:line="240" w:lineRule="auto"/>
              <w:jc w:val="center"/>
              <w:rPr>
                <w:rFonts w:ascii="Calibri" w:eastAsia="Calibri" w:hAnsi="Calibri" w:cs="Calibri"/>
                <w:lang w:val="hr-HR"/>
              </w:rPr>
            </w:pPr>
            <w:r w:rsidRPr="00294DAF">
              <w:rPr>
                <w:rFonts w:ascii="Calibri" w:eastAsia="Calibri" w:hAnsi="Calibri" w:cs="Calibri"/>
                <w:lang w:val="hr-HR"/>
              </w:rPr>
              <w:t>modul: Informacijsko društvo,</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Komunikacijske znanosti</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Davorka Topić Stipić, izv. prof. / dr. sc. Tihana Novak, doc.</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davorka.topicstipic@ff.sum.ba; tihana.novak@erf.unizg.hr</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pl-PL"/>
              </w:rPr>
            </w:pPr>
            <w:r w:rsidRPr="00294DAF">
              <w:rPr>
                <w:rFonts w:ascii="Calibri" w:eastAsia="Calibri" w:hAnsi="Calibri" w:cs="Calibri"/>
                <w:lang w:val="hr-HR"/>
              </w:rPr>
              <w:t>Polaznici će dobiti uvid u suvremene istraživačke trendove na području komunikacijskih znanosti, a osobito na području vlastitih doktorskih istraživanja.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rPr>
              <w:t>analizirat</w:t>
            </w:r>
            <w:r w:rsidRPr="00294DAF">
              <w:rPr>
                <w:rFonts w:ascii="Calibri" w:eastAsia="MS Mincho" w:hAnsi="Calibri" w:cs="Calibri"/>
                <w:lang w:val="hr-HR"/>
              </w:rPr>
              <w:t xml:space="preserve"> ć</w:t>
            </w:r>
            <w:r w:rsidRPr="00294DAF">
              <w:rPr>
                <w:rFonts w:ascii="Calibri" w:eastAsia="MS Mincho" w:hAnsi="Calibri" w:cs="Calibri"/>
              </w:rPr>
              <w:t>eidiskutirativa</w:t>
            </w:r>
            <w:r w:rsidRPr="00294DAF">
              <w:rPr>
                <w:rFonts w:ascii="Calibri" w:eastAsia="MS Mincho" w:hAnsi="Calibri" w:cs="Calibri"/>
                <w:lang w:val="hr-HR"/>
              </w:rPr>
              <w:t>ž</w:t>
            </w:r>
            <w:r w:rsidRPr="00294DAF">
              <w:rPr>
                <w:rFonts w:ascii="Calibri" w:eastAsia="MS Mincho" w:hAnsi="Calibri" w:cs="Calibri"/>
              </w:rPr>
              <w:t>nostrazli</w:t>
            </w:r>
            <w:r w:rsidRPr="00294DAF">
              <w:rPr>
                <w:rFonts w:ascii="Calibri" w:eastAsia="MS Mincho" w:hAnsi="Calibri" w:cs="Calibri"/>
                <w:lang w:val="hr-HR"/>
              </w:rPr>
              <w:t>č</w:t>
            </w:r>
            <w:r w:rsidRPr="00294DAF">
              <w:rPr>
                <w:rFonts w:ascii="Calibri" w:eastAsia="MS Mincho" w:hAnsi="Calibri" w:cs="Calibri"/>
              </w:rPr>
              <w:t>itihteorijaipodatakavlastitogistra</w:t>
            </w:r>
            <w:r w:rsidRPr="00294DAF">
              <w:rPr>
                <w:rFonts w:ascii="Calibri" w:eastAsia="MS Mincho" w:hAnsi="Calibri" w:cs="Calibri"/>
                <w:lang w:val="hr-HR"/>
              </w:rPr>
              <w:t>ž</w:t>
            </w:r>
            <w:r w:rsidRPr="00294DAF">
              <w:rPr>
                <w:rFonts w:ascii="Calibri" w:eastAsia="MS Mincho" w:hAnsi="Calibri" w:cs="Calibri"/>
              </w:rPr>
              <w:t>ivanjairazli</w:t>
            </w:r>
            <w:r w:rsidRPr="00294DAF">
              <w:rPr>
                <w:rFonts w:ascii="Calibri" w:eastAsia="MS Mincho" w:hAnsi="Calibri" w:cs="Calibri"/>
                <w:lang w:val="hr-HR"/>
              </w:rPr>
              <w:t>č</w:t>
            </w:r>
            <w:r w:rsidRPr="00294DAF">
              <w:rPr>
                <w:rFonts w:ascii="Calibri" w:eastAsia="MS Mincho" w:hAnsi="Calibri" w:cs="Calibri"/>
              </w:rPr>
              <w:t>itihvrstapublikacija</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rPr>
              <w:t>analiziratiempirijskaiteorijskaistra</w:t>
            </w:r>
            <w:r w:rsidRPr="00294DAF">
              <w:rPr>
                <w:rFonts w:ascii="Calibri" w:eastAsia="MS Mincho" w:hAnsi="Calibri" w:cs="Calibri"/>
                <w:lang w:val="hr-HR"/>
              </w:rPr>
              <w:t>ž</w:t>
            </w:r>
            <w:r w:rsidRPr="00294DAF">
              <w:rPr>
                <w:rFonts w:ascii="Calibri" w:eastAsia="MS Mincho" w:hAnsi="Calibri" w:cs="Calibri"/>
              </w:rPr>
              <w:t>ivanjarelevantnazapodru</w:t>
            </w:r>
            <w:r w:rsidRPr="00294DAF">
              <w:rPr>
                <w:rFonts w:ascii="Calibri" w:eastAsia="MS Mincho" w:hAnsi="Calibri" w:cs="Calibri"/>
                <w:lang w:val="hr-HR"/>
              </w:rPr>
              <w:t>č</w:t>
            </w:r>
            <w:r w:rsidRPr="00294DAF">
              <w:rPr>
                <w:rFonts w:ascii="Calibri" w:eastAsia="MS Mincho" w:hAnsi="Calibri" w:cs="Calibri"/>
              </w:rPr>
              <w:t>jeistra</w:t>
            </w:r>
            <w:r w:rsidRPr="00294DAF">
              <w:rPr>
                <w:rFonts w:ascii="Calibri" w:eastAsia="MS Mincho" w:hAnsi="Calibri" w:cs="Calibri"/>
                <w:lang w:val="hr-HR"/>
              </w:rPr>
              <w:t>ž</w:t>
            </w:r>
            <w:r w:rsidRPr="00294DAF">
              <w:rPr>
                <w:rFonts w:ascii="Calibri" w:eastAsia="MS Mincho" w:hAnsi="Calibri" w:cs="Calibri"/>
              </w:rPr>
              <w:t>iva</w:t>
            </w:r>
            <w:r w:rsidRPr="00294DAF">
              <w:rPr>
                <w:rFonts w:ascii="Calibri" w:eastAsia="MS Mincho" w:hAnsi="Calibri" w:cs="Calibri"/>
                <w:lang w:val="hr-HR"/>
              </w:rPr>
              <w:t>č</w:t>
            </w:r>
            <w:r w:rsidRPr="00294DAF">
              <w:rPr>
                <w:rFonts w:ascii="Calibri" w:eastAsia="MS Mincho" w:hAnsi="Calibri" w:cs="Calibri"/>
              </w:rPr>
              <w:t>kogradapolaznika</w:t>
            </w:r>
            <w:r w:rsidRPr="00294DAF">
              <w:rPr>
                <w:rFonts w:ascii="Calibri" w:eastAsia="MS Mincho" w:hAnsi="Calibri" w:cs="Calibri"/>
                <w:lang w:val="hr-HR"/>
              </w:rPr>
              <w:t xml:space="preserve">: </w:t>
            </w:r>
            <w:r w:rsidRPr="00294DAF">
              <w:rPr>
                <w:rFonts w:ascii="Calibri" w:eastAsia="MS Mincho" w:hAnsi="Calibri" w:cs="Calibri"/>
              </w:rPr>
              <w:t>teorijskepostavke</w:t>
            </w:r>
            <w:r w:rsidRPr="00294DAF">
              <w:rPr>
                <w:rFonts w:ascii="Calibri" w:eastAsia="MS Mincho" w:hAnsi="Calibri" w:cs="Calibri"/>
                <w:lang w:val="hr-HR"/>
              </w:rPr>
              <w:t xml:space="preserve">, </w:t>
            </w:r>
            <w:r w:rsidRPr="00294DAF">
              <w:rPr>
                <w:rFonts w:ascii="Calibri" w:eastAsia="MS Mincho" w:hAnsi="Calibri" w:cs="Calibri"/>
              </w:rPr>
              <w:t>istra</w:t>
            </w:r>
            <w:r w:rsidRPr="00294DAF">
              <w:rPr>
                <w:rFonts w:ascii="Calibri" w:eastAsia="MS Mincho" w:hAnsi="Calibri" w:cs="Calibri"/>
                <w:lang w:val="hr-HR"/>
              </w:rPr>
              <w:t>ž</w:t>
            </w:r>
            <w:r w:rsidRPr="00294DAF">
              <w:rPr>
                <w:rFonts w:ascii="Calibri" w:eastAsia="MS Mincho" w:hAnsi="Calibri" w:cs="Calibri"/>
              </w:rPr>
              <w:t>iva</w:t>
            </w:r>
            <w:r w:rsidRPr="00294DAF">
              <w:rPr>
                <w:rFonts w:ascii="Calibri" w:eastAsia="MS Mincho" w:hAnsi="Calibri" w:cs="Calibri"/>
                <w:lang w:val="hr-HR"/>
              </w:rPr>
              <w:t>č</w:t>
            </w:r>
            <w:r w:rsidRPr="00294DAF">
              <w:rPr>
                <w:rFonts w:ascii="Calibri" w:eastAsia="MS Mincho" w:hAnsi="Calibri" w:cs="Calibri"/>
              </w:rPr>
              <w:t>kapitanja</w:t>
            </w:r>
            <w:r w:rsidRPr="00294DAF">
              <w:rPr>
                <w:rFonts w:ascii="Calibri" w:eastAsia="MS Mincho" w:hAnsi="Calibri" w:cs="Calibri"/>
                <w:lang w:val="hr-HR"/>
              </w:rPr>
              <w:t xml:space="preserve">, </w:t>
            </w:r>
            <w:r w:rsidRPr="00294DAF">
              <w:rPr>
                <w:rFonts w:ascii="Calibri" w:eastAsia="MS Mincho" w:hAnsi="Calibri" w:cs="Calibri"/>
              </w:rPr>
              <w:t>pitanjaimplementacijeiinterpretacije</w:t>
            </w:r>
            <w:r w:rsidRPr="00294DAF">
              <w:rPr>
                <w:rFonts w:ascii="Calibri" w:eastAsia="MS Mincho" w:hAnsi="Calibri" w:cs="Calibri"/>
                <w:lang w:val="hr-HR"/>
              </w:rPr>
              <w:t xml:space="preserve">, </w:t>
            </w:r>
            <w:r w:rsidRPr="00294DAF">
              <w:rPr>
                <w:rFonts w:ascii="Calibri" w:eastAsia="MS Mincho" w:hAnsi="Calibri" w:cs="Calibri"/>
              </w:rPr>
              <w:t>kaoipublikacijerezultata</w:t>
            </w:r>
          </w:p>
          <w:p w:rsidR="00294DAF" w:rsidRPr="00294DAF" w:rsidRDefault="00294DAF" w:rsidP="00294DAF">
            <w:pPr>
              <w:numPr>
                <w:ilvl w:val="0"/>
                <w:numId w:val="142"/>
              </w:numPr>
              <w:spacing w:after="0" w:line="240" w:lineRule="auto"/>
              <w:contextualSpacing/>
              <w:jc w:val="both"/>
              <w:rPr>
                <w:rFonts w:ascii="Calibri" w:eastAsia="MS Mincho" w:hAnsi="Calibri" w:cs="Calibri"/>
                <w:lang w:val="hr-HR"/>
              </w:rPr>
            </w:pPr>
            <w:r w:rsidRPr="00294DAF">
              <w:rPr>
                <w:rFonts w:ascii="Calibri" w:eastAsia="MS Mincho" w:hAnsi="Calibri" w:cs="Calibri"/>
              </w:rPr>
              <w:t>razvitisposobnostintegriranjateorijskihkoncepata</w:t>
            </w:r>
            <w:r w:rsidRPr="00294DAF">
              <w:rPr>
                <w:rFonts w:ascii="Calibri" w:eastAsia="MS Mincho" w:hAnsi="Calibri" w:cs="Calibri"/>
                <w:lang w:val="hr-HR"/>
              </w:rPr>
              <w:t xml:space="preserve">, </w:t>
            </w:r>
            <w:r w:rsidRPr="00294DAF">
              <w:rPr>
                <w:rFonts w:ascii="Calibri" w:eastAsia="MS Mincho" w:hAnsi="Calibri" w:cs="Calibri"/>
              </w:rPr>
              <w:t>istra</w:t>
            </w:r>
            <w:r w:rsidRPr="00294DAF">
              <w:rPr>
                <w:rFonts w:ascii="Calibri" w:eastAsia="MS Mincho" w:hAnsi="Calibri" w:cs="Calibri"/>
                <w:lang w:val="hr-HR"/>
              </w:rPr>
              <w:t>ž</w:t>
            </w:r>
            <w:r w:rsidRPr="00294DAF">
              <w:rPr>
                <w:rFonts w:ascii="Calibri" w:eastAsia="MS Mincho" w:hAnsi="Calibri" w:cs="Calibri"/>
              </w:rPr>
              <w:t>iva</w:t>
            </w:r>
            <w:r w:rsidRPr="00294DAF">
              <w:rPr>
                <w:rFonts w:ascii="Calibri" w:eastAsia="MS Mincho" w:hAnsi="Calibri" w:cs="Calibri"/>
                <w:lang w:val="hr-HR"/>
              </w:rPr>
              <w:t>č</w:t>
            </w:r>
            <w:r w:rsidRPr="00294DAF">
              <w:rPr>
                <w:rFonts w:ascii="Calibri" w:eastAsia="MS Mincho" w:hAnsi="Calibri" w:cs="Calibri"/>
              </w:rPr>
              <w:t>ko</w:t>
            </w:r>
            <w:r w:rsidRPr="00294DAF">
              <w:rPr>
                <w:rFonts w:ascii="Calibri" w:eastAsia="MS Mincho" w:hAnsi="Calibri" w:cs="Calibri"/>
                <w:lang w:val="hr-HR"/>
              </w:rPr>
              <w:t>-</w:t>
            </w:r>
            <w:r w:rsidRPr="00294DAF">
              <w:rPr>
                <w:rFonts w:ascii="Calibri" w:eastAsia="MS Mincho" w:hAnsi="Calibri" w:cs="Calibri"/>
              </w:rPr>
              <w:t>metodolo</w:t>
            </w:r>
            <w:r w:rsidRPr="00294DAF">
              <w:rPr>
                <w:rFonts w:ascii="Calibri" w:eastAsia="MS Mincho" w:hAnsi="Calibri" w:cs="Calibri"/>
                <w:lang w:val="hr-HR"/>
              </w:rPr>
              <w:t>š</w:t>
            </w:r>
            <w:r w:rsidRPr="00294DAF">
              <w:rPr>
                <w:rFonts w:ascii="Calibri" w:eastAsia="MS Mincho" w:hAnsi="Calibri" w:cs="Calibri"/>
              </w:rPr>
              <w:t>kogznanja</w:t>
            </w:r>
            <w:r w:rsidRPr="00294DAF">
              <w:rPr>
                <w:rFonts w:ascii="Calibri" w:eastAsia="MS Mincho" w:hAnsi="Calibri" w:cs="Calibri"/>
                <w:lang w:val="hr-HR"/>
              </w:rPr>
              <w:t xml:space="preserve">, </w:t>
            </w:r>
            <w:r w:rsidRPr="00294DAF">
              <w:rPr>
                <w:rFonts w:ascii="Calibri" w:eastAsia="MS Mincho" w:hAnsi="Calibri" w:cs="Calibri"/>
              </w:rPr>
              <w:t>prakti</w:t>
            </w:r>
            <w:r w:rsidRPr="00294DAF">
              <w:rPr>
                <w:rFonts w:ascii="Calibri" w:eastAsia="MS Mincho" w:hAnsi="Calibri" w:cs="Calibri"/>
                <w:lang w:val="hr-HR"/>
              </w:rPr>
              <w:t>č</w:t>
            </w:r>
            <w:r w:rsidRPr="00294DAF">
              <w:rPr>
                <w:rFonts w:ascii="Calibri" w:eastAsia="MS Mincho" w:hAnsi="Calibri" w:cs="Calibri"/>
              </w:rPr>
              <w:t>nogiskustvakaoirazvitisposobnostza</w:t>
            </w:r>
            <w:r w:rsidRPr="00294DAF">
              <w:rPr>
                <w:rFonts w:ascii="Calibri" w:eastAsia="MS Mincho" w:hAnsi="Calibri" w:cs="Calibri"/>
                <w:lang w:val="hr-HR"/>
              </w:rPr>
              <w:t xml:space="preserve"> (</w:t>
            </w:r>
            <w:r w:rsidRPr="00294DAF">
              <w:rPr>
                <w:rFonts w:ascii="Calibri" w:eastAsia="MS Mincho" w:hAnsi="Calibri" w:cs="Calibri"/>
              </w:rPr>
              <w:t>samo</w:t>
            </w:r>
            <w:r w:rsidRPr="00294DAF">
              <w:rPr>
                <w:rFonts w:ascii="Calibri" w:eastAsia="MS Mincho" w:hAnsi="Calibri" w:cs="Calibri"/>
                <w:lang w:val="hr-HR"/>
              </w:rPr>
              <w:t>)</w:t>
            </w:r>
            <w:r w:rsidRPr="00294DAF">
              <w:rPr>
                <w:rFonts w:ascii="Calibri" w:eastAsia="MS Mincho" w:hAnsi="Calibri" w:cs="Calibri"/>
              </w:rPr>
              <w:t>refleksijui</w:t>
            </w:r>
            <w:r w:rsidRPr="00294DAF">
              <w:rPr>
                <w:rFonts w:ascii="Calibri" w:eastAsia="MS Mincho" w:hAnsi="Calibri" w:cs="Calibri"/>
                <w:lang w:val="hr-HR"/>
              </w:rPr>
              <w:t xml:space="preserve"> (</w:t>
            </w:r>
            <w:r w:rsidRPr="00294DAF">
              <w:rPr>
                <w:rFonts w:ascii="Calibri" w:eastAsia="MS Mincho" w:hAnsi="Calibri" w:cs="Calibri"/>
              </w:rPr>
              <w:t>samo</w:t>
            </w:r>
            <w:r w:rsidRPr="00294DAF">
              <w:rPr>
                <w:rFonts w:ascii="Calibri" w:eastAsia="MS Mincho" w:hAnsi="Calibri" w:cs="Calibri"/>
                <w:lang w:val="hr-HR"/>
              </w:rPr>
              <w:t>)</w:t>
            </w:r>
            <w:r w:rsidRPr="00294DAF">
              <w:rPr>
                <w:rFonts w:ascii="Calibri" w:eastAsia="MS Mincho" w:hAnsi="Calibri" w:cs="Calibri"/>
              </w:rPr>
              <w:t>kritikuistra</w:t>
            </w:r>
            <w:r w:rsidRPr="00294DAF">
              <w:rPr>
                <w:rFonts w:ascii="Calibri" w:eastAsia="MS Mincho" w:hAnsi="Calibri" w:cs="Calibri"/>
                <w:lang w:val="hr-HR"/>
              </w:rPr>
              <w:t>ž</w:t>
            </w:r>
            <w:r w:rsidRPr="00294DAF">
              <w:rPr>
                <w:rFonts w:ascii="Calibri" w:eastAsia="MS Mincho" w:hAnsi="Calibri" w:cs="Calibri"/>
              </w:rPr>
              <w:t>iva</w:t>
            </w:r>
            <w:r w:rsidRPr="00294DAF">
              <w:rPr>
                <w:rFonts w:ascii="Calibri" w:eastAsia="MS Mincho" w:hAnsi="Calibri" w:cs="Calibri"/>
                <w:lang w:val="hr-HR"/>
              </w:rPr>
              <w:t>č</w:t>
            </w:r>
            <w:r w:rsidRPr="00294DAF">
              <w:rPr>
                <w:rFonts w:ascii="Calibri" w:eastAsia="MS Mincho" w:hAnsi="Calibri" w:cs="Calibri"/>
              </w:rPr>
              <w:t>kograda</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Moderni istraživački trendovi u komunikacijskim znanostima, s analizom izabranih primjera istraživanja, koji se ažuriraju svake godine.</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Paradigmatska I teorijska pozadina istraživanja na području komunikacijskih znanost, interdisciplinarnost I transdisciplinarnost.</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Relevantnost I dostupnost rezultata istraživanja. Kako pripremiti pregled istraživačkih teorija I rezultata istraživanja.</w:t>
            </w:r>
          </w:p>
          <w:p w:rsidR="00294DAF" w:rsidRPr="00294DAF" w:rsidRDefault="00294DAF" w:rsidP="00294DAF">
            <w:pPr>
              <w:numPr>
                <w:ilvl w:val="0"/>
                <w:numId w:val="14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Prezentacija I kritička diskusija o idejama I rezultatima u objavljenim istraživanjima u područjima od interesa I u okviru istraživačke teme doktoranada.</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pohađati nastavu i sudjelovati u nastavnome procesu</w:t>
            </w:r>
          </w:p>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obraditi samostalni zadatak i izložiti ga</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both"/>
              <w:rPr>
                <w:rFonts w:ascii="Calibri" w:eastAsia="Calibri" w:hAnsi="Calibri" w:cs="Calibri"/>
                <w:b/>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Babbie, E., </w:t>
            </w:r>
            <w:r w:rsidRPr="00294DAF">
              <w:rPr>
                <w:rFonts w:ascii="Calibri" w:eastAsia="MS Mincho" w:hAnsi="Calibri" w:cs="Calibri"/>
                <w:i/>
              </w:rPr>
              <w:t>The Practice of Social Research</w:t>
            </w:r>
            <w:r w:rsidRPr="00294DAF">
              <w:rPr>
                <w:rFonts w:ascii="Calibri" w:eastAsia="MS Mincho" w:hAnsi="Calibri" w:cs="Calibri"/>
              </w:rPr>
              <w:t>, Wadsworth Cengage Learning, Belmont, 2010.</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Babbie, E., </w:t>
            </w:r>
            <w:r w:rsidRPr="00294DAF">
              <w:rPr>
                <w:rFonts w:ascii="Calibri" w:eastAsia="MS Mincho" w:hAnsi="Calibri" w:cs="Calibri"/>
                <w:i/>
              </w:rPr>
              <w:t>The Basics of Social Research</w:t>
            </w:r>
            <w:r w:rsidRPr="00294DAF">
              <w:rPr>
                <w:rFonts w:ascii="Calibri" w:eastAsia="MS Mincho" w:hAnsi="Calibri" w:cs="Calibri"/>
              </w:rPr>
              <w:t>, Wadsworth Cengage Learnig, Belmont, 2011.</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Berg, B., </w:t>
            </w:r>
            <w:r w:rsidRPr="00294DAF">
              <w:rPr>
                <w:rFonts w:ascii="Calibri" w:eastAsia="MS Mincho" w:hAnsi="Calibri" w:cs="Calibri"/>
                <w:i/>
              </w:rPr>
              <w:t>Qualitative Research Methods for Social Sciences</w:t>
            </w:r>
            <w:r w:rsidRPr="00294DAF">
              <w:rPr>
                <w:rFonts w:ascii="Calibri" w:eastAsia="MS Mincho" w:hAnsi="Calibri" w:cs="Calibri"/>
              </w:rPr>
              <w:t>, California State University, Allyn and Bacon, 2001.</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Croucher, M. - Stephen - Cronn-Mills, D., </w:t>
            </w:r>
            <w:r w:rsidRPr="00294DAF">
              <w:rPr>
                <w:rFonts w:ascii="Calibri" w:eastAsia="MS Mincho" w:hAnsi="Calibri" w:cs="Calibri"/>
                <w:i/>
              </w:rPr>
              <w:t>Understanding Communication Research Methods</w:t>
            </w:r>
            <w:r w:rsidRPr="00294DAF">
              <w:rPr>
                <w:rFonts w:ascii="Calibri" w:eastAsia="MS Mincho" w:hAnsi="Calibri" w:cs="Calibri"/>
              </w:rPr>
              <w:t>, Routledge, New York – London, 2015.</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Danesi, M., </w:t>
            </w:r>
            <w:r w:rsidRPr="00294DAF">
              <w:rPr>
                <w:rFonts w:ascii="Calibri" w:eastAsia="MS Mincho" w:hAnsi="Calibri" w:cs="Calibri"/>
                <w:i/>
              </w:rPr>
              <w:t>Messages, Signs and Meanings: a Basic Textbook in Semiotics and Communication Theory</w:t>
            </w:r>
            <w:r w:rsidRPr="00294DAF">
              <w:rPr>
                <w:rFonts w:ascii="Calibri" w:eastAsia="MS Mincho" w:hAnsi="Calibri" w:cs="Calibri"/>
              </w:rPr>
              <w:t>, Canadian Scholars’ Press Inc., 2004.</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Daymon, C. - Holloway, I., </w:t>
            </w:r>
            <w:r w:rsidRPr="00294DAF">
              <w:rPr>
                <w:rFonts w:ascii="Calibri" w:eastAsia="MS Mincho" w:hAnsi="Calibri" w:cs="Calibri"/>
                <w:i/>
              </w:rPr>
              <w:t>Qualitative Research Methods in PR and Marketing Communication</w:t>
            </w:r>
            <w:r w:rsidRPr="00294DAF">
              <w:rPr>
                <w:rFonts w:ascii="Calibri" w:eastAsia="MS Mincho" w:hAnsi="Calibri" w:cs="Calibri"/>
              </w:rPr>
              <w:t>, Routledge, London - New York, 2011.</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Times New Roman" w:hAnsi="Calibri" w:cs="Calibri"/>
                <w:lang w:eastAsia="hr-BA"/>
              </w:rPr>
              <w:t xml:space="preserve">Heath. L. R. - Jenning, B., </w:t>
            </w:r>
            <w:r w:rsidRPr="00294DAF">
              <w:rPr>
                <w:rFonts w:ascii="Calibri" w:eastAsia="Times New Roman" w:hAnsi="Calibri" w:cs="Calibri"/>
                <w:i/>
                <w:lang w:eastAsia="hr-BA"/>
              </w:rPr>
              <w:t>Human Communication Theory and Research: Concepts, Contexts, and Challenges</w:t>
            </w:r>
            <w:r w:rsidRPr="00294DAF">
              <w:rPr>
                <w:rFonts w:ascii="Calibri" w:eastAsia="Times New Roman" w:hAnsi="Calibri" w:cs="Calibri"/>
                <w:lang w:eastAsia="hr-BA"/>
              </w:rPr>
              <w:t>, Lawrence Erlbaum Associates Pubblishers, London, 2000.</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Frey, R. L. - Cissna, N. K., </w:t>
            </w:r>
            <w:r w:rsidRPr="00294DAF">
              <w:rPr>
                <w:rFonts w:ascii="Calibri" w:eastAsia="MS Mincho" w:hAnsi="Calibri" w:cs="Calibri"/>
                <w:i/>
              </w:rPr>
              <w:t>Routledge Handbook of Applied Communication Research</w:t>
            </w:r>
            <w:r w:rsidRPr="00294DAF">
              <w:rPr>
                <w:rFonts w:ascii="Calibri" w:eastAsia="MS Mincho" w:hAnsi="Calibri" w:cs="Calibri"/>
              </w:rPr>
              <w:t xml:space="preserve">, Routledge, 2009.Peja, L. - Carpentier N. - Colombo F. - Murru M. F. - Tosoni, S. - Kilborn, R. - Kramp L. - Kunelius, R. - McNicholas, A. - Nieminen, H. - Pruulmann-Vengerfeldt, P., </w:t>
            </w:r>
            <w:r w:rsidRPr="00294DAF">
              <w:rPr>
                <w:rFonts w:ascii="Calibri" w:eastAsia="MS Mincho" w:hAnsi="Calibri" w:cs="Calibri"/>
                <w:i/>
              </w:rPr>
              <w:t>Current Perspective on Communication and Media Research</w:t>
            </w:r>
            <w:r w:rsidRPr="00294DAF">
              <w:rPr>
                <w:rFonts w:ascii="Calibri" w:eastAsia="MS Mincho" w:hAnsi="Calibri" w:cs="Calibri"/>
              </w:rPr>
              <w:t>, Lumiere, Bremen, 2018.</w:t>
            </w:r>
          </w:p>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 xml:space="preserve">Wimmer, D. R. - Dominick, R. J., </w:t>
            </w:r>
            <w:r w:rsidRPr="00294DAF">
              <w:rPr>
                <w:rFonts w:ascii="Calibri" w:eastAsia="MS Mincho" w:hAnsi="Calibri" w:cs="Calibri"/>
                <w:i/>
              </w:rPr>
              <w:t>Mass Media Research</w:t>
            </w:r>
            <w:r w:rsidRPr="00294DAF">
              <w:rPr>
                <w:rFonts w:ascii="Calibri" w:eastAsia="MS Mincho" w:hAnsi="Calibri" w:cs="Calibri"/>
              </w:rPr>
              <w:t>, Wadsworth Cengage Learning, Belmont, 2011.</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1"/>
        <w:gridCol w:w="1508"/>
        <w:gridCol w:w="481"/>
        <w:gridCol w:w="1216"/>
        <w:gridCol w:w="872"/>
        <w:gridCol w:w="532"/>
        <w:gridCol w:w="1654"/>
        <w:gridCol w:w="1502"/>
      </w:tblGrid>
      <w:tr w:rsidR="00294DAF" w:rsidRPr="00294DAF" w:rsidTr="00294DAF">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346" w:type="pct"/>
            <w:gridSpan w:val="5"/>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Teorija informacijskih znanosti</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p>
        </w:tc>
        <w:tc>
          <w:tcPr>
            <w:tcW w:w="86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color w:val="000000"/>
                <w:lang w:val="hr-HR"/>
              </w:rPr>
              <w:t>FFIKD103</w:t>
            </w:r>
          </w:p>
        </w:tc>
      </w:tr>
      <w:tr w:rsidR="00294DAF" w:rsidRPr="00294DAF" w:rsidTr="00294DAF">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346"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Cs w:val="24"/>
                <w:lang w:val="hr-HR"/>
              </w:rPr>
            </w:pPr>
            <w:r w:rsidRPr="00294DAF">
              <w:rPr>
                <w:rFonts w:ascii="Calibri" w:eastAsia="Calibri" w:hAnsi="Calibri" w:cs="Calibri"/>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szCs w:val="24"/>
                <w:lang w:val="hr-HR"/>
              </w:rPr>
              <w:t>(III. ciklus)</w:t>
            </w:r>
          </w:p>
        </w:tc>
        <w:tc>
          <w:tcPr>
            <w:tcW w:w="86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8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86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86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77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8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opći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w:t>
            </w:r>
          </w:p>
        </w:tc>
        <w:tc>
          <w:tcPr>
            <w:tcW w:w="86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70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prvi semestar</w:t>
            </w:r>
          </w:p>
        </w:tc>
        <w:tc>
          <w:tcPr>
            <w:tcW w:w="86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1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346" w:type="pct"/>
            <w:gridSpan w:val="5"/>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prvog semestra, </w:t>
            </w:r>
          </w:p>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szCs w:val="24"/>
                <w:lang w:val="hr-HR"/>
              </w:rPr>
              <w:t>smjer: Informacijske znanosti</w:t>
            </w:r>
          </w:p>
        </w:tc>
        <w:tc>
          <w:tcPr>
            <w:tcW w:w="86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6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179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20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CA664D">
            <w:pPr>
              <w:spacing w:after="0" w:line="240" w:lineRule="auto"/>
              <w:rPr>
                <w:rFonts w:ascii="Calibri" w:eastAsia="Calibri" w:hAnsi="Calibri" w:cs="Calibri"/>
                <w:lang w:val="hr-HR"/>
              </w:rPr>
            </w:pPr>
            <w:r w:rsidRPr="00294DAF">
              <w:rPr>
                <w:rFonts w:ascii="Calibri" w:eastAsia="Calibri" w:hAnsi="Calibri" w:cs="Calibri"/>
                <w:lang w:val="hr-HR"/>
              </w:rPr>
              <w:t xml:space="preserve">dr. sc. Jadranka Lasić Lazić, </w:t>
            </w:r>
            <w:r w:rsidR="00CA664D" w:rsidRPr="00CA664D">
              <w:rPr>
                <w:rFonts w:ascii="Calibri" w:eastAsia="Calibri" w:hAnsi="Calibri" w:cs="Calibri"/>
                <w:lang w:val="hr-HR"/>
              </w:rPr>
              <w:t xml:space="preserve">prof. emerit. </w:t>
            </w:r>
            <w:r w:rsidRPr="00294DAF">
              <w:rPr>
                <w:rFonts w:ascii="Calibri" w:eastAsia="Calibri" w:hAnsi="Calibri" w:cs="Calibri"/>
                <w:lang w:val="hr-HR"/>
              </w:rPr>
              <w:t xml:space="preserve">/ dr. sc. Sonja Špiranec, red. prof. </w:t>
            </w:r>
          </w:p>
        </w:tc>
      </w:tr>
      <w:tr w:rsidR="00294DAF" w:rsidRPr="00294DAF" w:rsidTr="00294DAF">
        <w:tc>
          <w:tcPr>
            <w:tcW w:w="179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20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79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20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jlazic@ffzg.hr, sspiran@ffzg.hr</w:t>
            </w:r>
          </w:p>
        </w:tc>
      </w:tr>
      <w:tr w:rsidR="00294DAF" w:rsidRPr="007F11BA" w:rsidTr="00294DAF">
        <w:trPr>
          <w:trHeight w:val="135"/>
        </w:trPr>
        <w:tc>
          <w:tcPr>
            <w:tcW w:w="1015"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98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Upoznati doktorande s teorijskim razvojem područja, problemima i istraživačkim pitanjima i pravcem u kojem danas idu informacijske znanosti</w:t>
            </w:r>
          </w:p>
        </w:tc>
      </w:tr>
      <w:tr w:rsidR="00294DAF" w:rsidRPr="007F11BA" w:rsidTr="00294DAF">
        <w:trPr>
          <w:trHeight w:val="135"/>
        </w:trPr>
        <w:tc>
          <w:tcPr>
            <w:tcW w:w="1015"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98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2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opisati osnovne pojmove informacijskih znanosti</w:t>
            </w:r>
          </w:p>
          <w:p w:rsidR="00294DAF" w:rsidRPr="00294DAF" w:rsidRDefault="00294DAF" w:rsidP="00294DAF">
            <w:pPr>
              <w:numPr>
                <w:ilvl w:val="0"/>
                <w:numId w:val="22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definirati pojam relevantnosti</w:t>
            </w:r>
          </w:p>
          <w:p w:rsidR="00294DAF" w:rsidRPr="00294DAF" w:rsidRDefault="00294DAF" w:rsidP="00294DAF">
            <w:pPr>
              <w:numPr>
                <w:ilvl w:val="0"/>
                <w:numId w:val="22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razlikovati tipove znanja</w:t>
            </w:r>
          </w:p>
          <w:p w:rsidR="00294DAF" w:rsidRPr="00294DAF" w:rsidRDefault="00294DAF" w:rsidP="00294DAF">
            <w:pPr>
              <w:numPr>
                <w:ilvl w:val="0"/>
                <w:numId w:val="22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primijeniti osnovne pojmove za istraživanje određene teme</w:t>
            </w:r>
          </w:p>
          <w:p w:rsidR="00294DAF" w:rsidRPr="00294DAF" w:rsidRDefault="00294DAF" w:rsidP="00294DAF">
            <w:pPr>
              <w:numPr>
                <w:ilvl w:val="0"/>
                <w:numId w:val="22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kritički tumačiti promjenu u značaju znanja, informacija i podataka u društvu i društveno utemeljenje informacijskih znanosti</w:t>
            </w:r>
          </w:p>
          <w:p w:rsidR="00294DAF" w:rsidRPr="00294DAF" w:rsidRDefault="00294DAF" w:rsidP="00294DAF">
            <w:pPr>
              <w:numPr>
                <w:ilvl w:val="0"/>
                <w:numId w:val="22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prepoznati uvjetovanost pojedinih formi znanja socijalnim, tehnološkim i komunikacijskim obrascima</w:t>
            </w:r>
          </w:p>
          <w:p w:rsidR="00294DAF" w:rsidRPr="00294DAF" w:rsidRDefault="00294DAF" w:rsidP="00294DAF">
            <w:pPr>
              <w:numPr>
                <w:ilvl w:val="0"/>
                <w:numId w:val="22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opisati koje su forme znanja prevladavale u kojem povijesnom razdoblju</w:t>
            </w:r>
          </w:p>
        </w:tc>
      </w:tr>
      <w:tr w:rsidR="00294DAF" w:rsidRPr="007F11BA" w:rsidTr="00294DAF">
        <w:trPr>
          <w:trHeight w:val="135"/>
        </w:trPr>
        <w:tc>
          <w:tcPr>
            <w:tcW w:w="1015"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98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 xml:space="preserve">Polazišta i teorijski razvoj informacijske znanosti, filozofijski i metodologijski problemi utemeljenja, razvoj paradigme i promjene, socijalni i tehnološki aspekti  informacijske paradigme, razvoj informacijskog fenomena i novi trendovi u teorijskim konceptima, disciplinarni diskurs, dileme o teorijskim i metodološkim aspektima razvoja informacijskih znanosti. </w:t>
            </w:r>
          </w:p>
        </w:tc>
      </w:tr>
      <w:tr w:rsidR="00294DAF" w:rsidRPr="00294DAF" w:rsidTr="00294DAF">
        <w:trPr>
          <w:trHeight w:val="590"/>
        </w:trPr>
        <w:tc>
          <w:tcPr>
            <w:tcW w:w="101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1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12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1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112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985"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90"/>
        </w:trPr>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98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Izrada eseja i usmeni ispit</w:t>
            </w:r>
          </w:p>
        </w:tc>
      </w:tr>
      <w:tr w:rsidR="00294DAF" w:rsidRPr="00294DAF" w:rsidTr="00294DAF">
        <w:trPr>
          <w:trHeight w:val="460"/>
        </w:trPr>
        <w:tc>
          <w:tcPr>
            <w:tcW w:w="101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1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112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1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1069"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112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esej</w:t>
            </w:r>
          </w:p>
        </w:tc>
      </w:tr>
      <w:tr w:rsidR="00294DAF" w:rsidRPr="00294DAF" w:rsidTr="00294DAF">
        <w:trPr>
          <w:trHeight w:val="135"/>
        </w:trPr>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98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2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Borgman, C. L. - Rice, R. E., „The convergence of Information Science and Communication: A bibliometric analysis“, </w:t>
            </w:r>
            <w:r w:rsidRPr="00294DAF">
              <w:rPr>
                <w:rFonts w:ascii="Calibri" w:eastAsia="Calibri" w:hAnsi="Calibri" w:cs="Calibri"/>
                <w:i/>
                <w:lang w:val="hr-HR"/>
              </w:rPr>
              <w:t>Journal of the American Society for Information Science</w:t>
            </w:r>
            <w:r w:rsidRPr="00294DAF">
              <w:rPr>
                <w:rFonts w:ascii="Calibri" w:eastAsia="Calibri" w:hAnsi="Calibri" w:cs="Calibri"/>
                <w:lang w:val="hr-HR"/>
              </w:rPr>
              <w:t>, god. 43, 1992., br. 6, str. 397-411.</w:t>
            </w:r>
          </w:p>
          <w:p w:rsidR="00294DAF" w:rsidRPr="00294DAF" w:rsidRDefault="00294DAF" w:rsidP="00294DAF">
            <w:pPr>
              <w:numPr>
                <w:ilvl w:val="0"/>
                <w:numId w:val="227"/>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Bawden, D., „Smoother pebbles and the shoulders of giants: The developing foundations of information science“, </w:t>
            </w:r>
            <w:r w:rsidRPr="00294DAF">
              <w:rPr>
                <w:rFonts w:ascii="Calibri" w:eastAsia="Calibri" w:hAnsi="Calibri" w:cs="Calibri"/>
                <w:i/>
                <w:iCs/>
                <w:lang w:val="hr-HR"/>
              </w:rPr>
              <w:t>Journal of Information science</w:t>
            </w:r>
            <w:r w:rsidRPr="00294DAF">
              <w:rPr>
                <w:rFonts w:ascii="Calibri" w:eastAsia="Calibri" w:hAnsi="Calibri" w:cs="Calibri"/>
                <w:lang w:val="hr-HR"/>
              </w:rPr>
              <w:t xml:space="preserve">, god. </w:t>
            </w:r>
            <w:r w:rsidRPr="00294DAF">
              <w:rPr>
                <w:rFonts w:ascii="Calibri" w:eastAsia="Calibri" w:hAnsi="Calibri" w:cs="Calibri"/>
                <w:iCs/>
                <w:lang w:val="hr-HR"/>
              </w:rPr>
              <w:t>34</w:t>
            </w:r>
            <w:r w:rsidRPr="00294DAF">
              <w:rPr>
                <w:rFonts w:ascii="Calibri" w:eastAsia="Calibri" w:hAnsi="Calibri" w:cs="Calibri"/>
                <w:lang w:val="hr-HR"/>
              </w:rPr>
              <w:t>, 2008., br. 4, str. 415-426.</w:t>
            </w:r>
          </w:p>
          <w:p w:rsidR="00294DAF" w:rsidRPr="00294DAF" w:rsidRDefault="00294DAF" w:rsidP="00294DAF">
            <w:pPr>
              <w:numPr>
                <w:ilvl w:val="0"/>
                <w:numId w:val="227"/>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Ferlindeš, J. - Špiranec, S., „Teorijsko-filozofsko utemeljenje knjižnične i informacijske znanosti u filozofiji informacije“, </w:t>
            </w:r>
            <w:r w:rsidRPr="00294DAF">
              <w:rPr>
                <w:rFonts w:ascii="Calibri" w:eastAsia="Calibri" w:hAnsi="Calibri" w:cs="Calibri"/>
                <w:i/>
                <w:lang w:val="hr-HR"/>
              </w:rPr>
              <w:t>Vjesnik bibliotekara Hrvatske</w:t>
            </w:r>
            <w:r w:rsidRPr="00294DAF">
              <w:rPr>
                <w:rFonts w:ascii="Calibri" w:eastAsia="Calibri" w:hAnsi="Calibri" w:cs="Calibri"/>
                <w:lang w:val="hr-HR"/>
              </w:rPr>
              <w:t xml:space="preserve">, god. 61, 2018., br. 1 </w:t>
            </w:r>
          </w:p>
          <w:p w:rsidR="00294DAF" w:rsidRPr="00294DAF" w:rsidRDefault="00294DAF" w:rsidP="00294DAF">
            <w:pPr>
              <w:numPr>
                <w:ilvl w:val="0"/>
                <w:numId w:val="22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Saračević, T., </w:t>
            </w:r>
            <w:r w:rsidRPr="00294DAF">
              <w:rPr>
                <w:rFonts w:ascii="Calibri" w:eastAsia="Calibri" w:hAnsi="Calibri" w:cs="Calibri"/>
                <w:i/>
                <w:lang w:val="hr-HR"/>
              </w:rPr>
              <w:t>Prilozi utemeljenju informacijske znanosti</w:t>
            </w:r>
            <w:r w:rsidRPr="00294DAF">
              <w:rPr>
                <w:rFonts w:ascii="Calibri" w:eastAsia="Calibri" w:hAnsi="Calibri" w:cs="Calibri"/>
                <w:lang w:val="hr-HR"/>
              </w:rPr>
              <w:t>, Filozofski fakultet Osijek, 2006.</w:t>
            </w:r>
          </w:p>
          <w:p w:rsidR="00294DAF" w:rsidRPr="00294DAF" w:rsidRDefault="00294DAF" w:rsidP="00294DAF">
            <w:pPr>
              <w:numPr>
                <w:ilvl w:val="0"/>
                <w:numId w:val="22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Tuđman, M., </w:t>
            </w:r>
            <w:r w:rsidRPr="00294DAF">
              <w:rPr>
                <w:rFonts w:ascii="Calibri" w:eastAsia="Calibri" w:hAnsi="Calibri" w:cs="Calibri"/>
                <w:i/>
                <w:lang w:val="hr-HR"/>
              </w:rPr>
              <w:t>Teorija informacijske znanosti</w:t>
            </w:r>
            <w:r w:rsidRPr="00294DAF">
              <w:rPr>
                <w:rFonts w:ascii="Calibri" w:eastAsia="Calibri" w:hAnsi="Calibri" w:cs="Calibri"/>
                <w:lang w:val="hr-HR"/>
              </w:rPr>
              <w:t>, Sveučilišna naklada, Zagreb, 2014.</w:t>
            </w:r>
          </w:p>
          <w:p w:rsidR="00294DAF" w:rsidRPr="00294DAF" w:rsidRDefault="00294DAF" w:rsidP="00294DAF">
            <w:pPr>
              <w:numPr>
                <w:ilvl w:val="0"/>
                <w:numId w:val="22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Tuđman, M., </w:t>
            </w:r>
            <w:r w:rsidRPr="00294DAF">
              <w:rPr>
                <w:rFonts w:ascii="Calibri" w:eastAsia="Calibri" w:hAnsi="Calibri" w:cs="Calibri"/>
                <w:i/>
                <w:iCs/>
                <w:lang w:val="hr-HR"/>
              </w:rPr>
              <w:t>Božo Težak i razvoj informacijske znanosti</w:t>
            </w:r>
            <w:r w:rsidRPr="00294DAF">
              <w:rPr>
                <w:rFonts w:ascii="Calibri" w:eastAsia="Calibri" w:hAnsi="Calibri" w:cs="Calibri"/>
                <w:lang w:val="hr-HR"/>
              </w:rPr>
              <w:t>, dostupno na: https://www.researchgate.net/publication/281150690_Bozo_Tezak_i_razvoj_informacijske_znanosti</w:t>
            </w:r>
          </w:p>
          <w:p w:rsidR="00294DAF" w:rsidRPr="00294DAF" w:rsidRDefault="00294DAF" w:rsidP="00294DAF">
            <w:pPr>
              <w:numPr>
                <w:ilvl w:val="0"/>
                <w:numId w:val="22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Zins, C., „Classification schemes of information science: Twentyeight scholars map the field“, </w:t>
            </w:r>
            <w:r w:rsidRPr="00294DAF">
              <w:rPr>
                <w:rFonts w:ascii="Calibri" w:eastAsia="Calibri" w:hAnsi="Calibri" w:cs="Calibri"/>
                <w:i/>
                <w:lang w:val="hr-HR"/>
              </w:rPr>
              <w:t>Journal of the American Society for Information Science and Technology</w:t>
            </w:r>
            <w:r w:rsidRPr="00294DAF">
              <w:rPr>
                <w:rFonts w:ascii="Calibri" w:eastAsia="Calibri" w:hAnsi="Calibri" w:cs="Calibri"/>
                <w:lang w:val="hr-HR"/>
              </w:rPr>
              <w:t>, god. 58, 2007., br. 5, str. 645-672.</w:t>
            </w:r>
          </w:p>
        </w:tc>
      </w:tr>
      <w:tr w:rsidR="00294DAF" w:rsidRPr="00294DAF" w:rsidTr="00294DAF">
        <w:trPr>
          <w:trHeight w:val="135"/>
        </w:trPr>
        <w:tc>
          <w:tcPr>
            <w:tcW w:w="101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98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0" w:line="276" w:lineRule="auto"/>
        <w:rPr>
          <w:rFonts w:ascii="Calibri" w:eastAsia="Calibri" w:hAnsi="Calibri" w:cs="Calibri"/>
          <w:lang w:val="hr-HR"/>
        </w:rPr>
      </w:pPr>
    </w:p>
    <w:p w:rsidR="00294DAF" w:rsidRPr="00294DAF" w:rsidRDefault="00294DAF" w:rsidP="00294DAF">
      <w:pPr>
        <w:spacing w:after="0" w:line="276" w:lineRule="auto"/>
        <w:rPr>
          <w:rFonts w:ascii="Calibri" w:eastAsia="Times New Roman" w:hAnsi="Calibri" w:cs="Calibri"/>
          <w:color w:val="000000"/>
          <w:lang w:val="hr-HR" w:eastAsia="hr-HR"/>
        </w:rPr>
      </w:pPr>
    </w:p>
    <w:tbl>
      <w:tblPr>
        <w:tblW w:w="0" w:type="auto"/>
        <w:tblLayout w:type="fixed"/>
        <w:tblLook w:val="04A0" w:firstRow="1" w:lastRow="0" w:firstColumn="1" w:lastColumn="0" w:noHBand="0" w:noVBand="1"/>
      </w:tblPr>
      <w:tblGrid>
        <w:gridCol w:w="2122"/>
        <w:gridCol w:w="1275"/>
        <w:gridCol w:w="284"/>
        <w:gridCol w:w="262"/>
        <w:gridCol w:w="1155"/>
        <w:gridCol w:w="687"/>
        <w:gridCol w:w="567"/>
        <w:gridCol w:w="1276"/>
        <w:gridCol w:w="1434"/>
      </w:tblGrid>
      <w:tr w:rsidR="00294DAF" w:rsidRPr="00294DAF" w:rsidTr="00294DAF">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lastRenderedPageBreak/>
              <w:t>Naziv predmeta</w:t>
            </w:r>
          </w:p>
        </w:tc>
        <w:tc>
          <w:tcPr>
            <w:tcW w:w="42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Odabrane teme iz komunikologije</w:t>
            </w:r>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Kod predmeta</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FFIKD104</w:t>
            </w:r>
          </w:p>
        </w:tc>
      </w:tr>
      <w:tr w:rsidR="00294DAF" w:rsidRPr="00294DAF" w:rsidTr="00294DAF">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Studijski program</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Ciklus</w:t>
            </w:r>
          </w:p>
        </w:tc>
        <w:tc>
          <w:tcPr>
            <w:tcW w:w="42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Calibri" w:hAnsi="Calibri" w:cs="Calibri"/>
                <w:color w:val="000000"/>
                <w:lang w:val="hr-HR"/>
              </w:rPr>
              <w:t>(III. ciklus)</w:t>
            </w:r>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Godina</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studija</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w:t>
            </w:r>
          </w:p>
        </w:tc>
      </w:tr>
      <w:tr w:rsidR="00294DAF" w:rsidRPr="00294DAF" w:rsidTr="00294DAF">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ECTS vrijednost boda</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Semestar</w:t>
            </w:r>
          </w:p>
        </w:tc>
        <w:tc>
          <w:tcPr>
            <w:tcW w:w="12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Broj sati po semestru (p+s)</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10+10</w:t>
            </w:r>
          </w:p>
        </w:tc>
      </w:tr>
      <w:tr w:rsidR="00294DAF" w:rsidRPr="00294DAF" w:rsidTr="00294DAF">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Status predmeta</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obvezni</w:t>
            </w:r>
          </w:p>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Calibri" w:hAnsi="Calibri" w:cs="Calibri"/>
                <w:color w:val="000000"/>
                <w:lang w:val="hr-HR"/>
              </w:rPr>
              <w:t>predmet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Preduvjeti</w:t>
            </w:r>
          </w:p>
        </w:tc>
        <w:tc>
          <w:tcPr>
            <w:tcW w:w="12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upisan prvi semestar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Usporedni uvjeti</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nema </w:t>
            </w:r>
          </w:p>
        </w:tc>
      </w:tr>
      <w:tr w:rsidR="00294DAF" w:rsidRPr="00294DAF" w:rsidTr="00294DAF">
        <w:trPr>
          <w:trHeight w:val="360"/>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Pristup predmetu</w:t>
            </w:r>
          </w:p>
        </w:tc>
        <w:tc>
          <w:tcPr>
            <w:tcW w:w="4230" w:type="dxa"/>
            <w:gridSpan w:val="6"/>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FB9"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prvog semestra, </w:t>
            </w:r>
          </w:p>
          <w:p w:rsidR="00964FB9"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modul: Informacijsko društvo, </w:t>
            </w:r>
          </w:p>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Calibri" w:hAnsi="Calibri" w:cs="Calibri"/>
                <w:color w:val="000000"/>
                <w:lang w:val="hr-HR"/>
              </w:rPr>
              <w:t>smjer: Komunikacijske znanosti</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Vrijeme održavanja nastave </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prema rasporedu</w:t>
            </w:r>
          </w:p>
        </w:tc>
      </w:tr>
      <w:tr w:rsidR="00294DAF" w:rsidRPr="00294DAF" w:rsidTr="00294DAF">
        <w:trPr>
          <w:trHeight w:val="36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8961" w:type="dxa"/>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Jezik</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hrvatski</w:t>
            </w:r>
          </w:p>
        </w:tc>
      </w:tr>
      <w:tr w:rsidR="00294DAF" w:rsidRPr="00294DAF" w:rsidTr="00294DAF">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Nositelj predmeta /nastavnik</w:t>
            </w:r>
          </w:p>
        </w:tc>
        <w:tc>
          <w:tcPr>
            <w:tcW w:w="566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dr. sc. Iko Skoko, red. prof.</w:t>
            </w:r>
          </w:p>
        </w:tc>
      </w:tr>
      <w:tr w:rsidR="00294DAF" w:rsidRPr="00294DAF" w:rsidTr="00294DAF">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Kontakt sati/konzultacije</w:t>
            </w:r>
          </w:p>
        </w:tc>
        <w:tc>
          <w:tcPr>
            <w:tcW w:w="566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prema rasporedu</w:t>
            </w:r>
          </w:p>
        </w:tc>
      </w:tr>
      <w:tr w:rsidR="00294DAF" w:rsidRPr="007F11BA" w:rsidTr="00294DAF">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E-mail adresa i broj telefona</w:t>
            </w:r>
          </w:p>
        </w:tc>
        <w:tc>
          <w:tcPr>
            <w:tcW w:w="566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iko.skoko@ff.sum.ba   </w:t>
            </w:r>
          </w:p>
        </w:tc>
      </w:tr>
      <w:tr w:rsidR="00294DAF" w:rsidRPr="00294DAF" w:rsidTr="00294DAF">
        <w:trPr>
          <w:trHeight w:val="260"/>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Suradnici</w:t>
            </w:r>
          </w:p>
        </w:tc>
        <w:tc>
          <w:tcPr>
            <w:tcW w:w="566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200" w:line="276" w:lineRule="auto"/>
              <w:rPr>
                <w:rFonts w:ascii="Calibri" w:eastAsia="Times New Roman" w:hAnsi="Calibri" w:cs="Calibri"/>
                <w:color w:val="000000"/>
                <w:lang w:val="hr-HR" w:eastAsia="hr-HR"/>
              </w:rPr>
            </w:pPr>
          </w:p>
        </w:tc>
      </w:tr>
      <w:tr w:rsidR="00294DAF" w:rsidRPr="00294DAF" w:rsidTr="00294DAF">
        <w:trPr>
          <w:trHeight w:val="260"/>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Kontakt sati/konzultacije</w:t>
            </w:r>
          </w:p>
        </w:tc>
        <w:tc>
          <w:tcPr>
            <w:tcW w:w="566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200" w:line="276" w:lineRule="auto"/>
              <w:rPr>
                <w:rFonts w:ascii="Calibri" w:eastAsia="Times New Roman" w:hAnsi="Calibri" w:cs="Calibri"/>
                <w:color w:val="000000"/>
                <w:lang w:val="hr-HR" w:eastAsia="hr-HR"/>
              </w:rPr>
            </w:pPr>
          </w:p>
        </w:tc>
      </w:tr>
      <w:tr w:rsidR="00294DAF" w:rsidRPr="007F11BA" w:rsidTr="00294DAF">
        <w:trPr>
          <w:trHeight w:val="260"/>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E-mail adresa i broj telefona</w:t>
            </w:r>
          </w:p>
        </w:tc>
        <w:tc>
          <w:tcPr>
            <w:tcW w:w="566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200" w:line="276" w:lineRule="auto"/>
              <w:rPr>
                <w:rFonts w:ascii="Calibri" w:eastAsia="Times New Roman" w:hAnsi="Calibri" w:cs="Calibri"/>
                <w:color w:val="000000"/>
                <w:lang w:val="hr-HR" w:eastAsia="hr-HR"/>
              </w:rPr>
            </w:pPr>
          </w:p>
        </w:tc>
      </w:tr>
      <w:tr w:rsidR="00294DAF" w:rsidRPr="00294DAF" w:rsidTr="00294DAF">
        <w:trPr>
          <w:trHeight w:val="120"/>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Ciljevi predmeta</w:t>
            </w:r>
          </w:p>
        </w:tc>
        <w:tc>
          <w:tcPr>
            <w:tcW w:w="694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ind w:left="-20" w:hanging="20"/>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Ciljevi </w:t>
            </w:r>
            <w:r w:rsidRPr="00294DAF">
              <w:rPr>
                <w:rFonts w:ascii="Calibri" w:eastAsia="Times New Roman" w:hAnsi="Calibri" w:cs="Calibri"/>
                <w:bCs/>
                <w:color w:val="000000"/>
                <w:lang w:val="hr-HR" w:eastAsia="hr-HR"/>
              </w:rPr>
              <w:t>predmeta</w:t>
            </w:r>
            <w:r w:rsidRPr="00294DAF">
              <w:rPr>
                <w:rFonts w:ascii="Calibri" w:eastAsia="Times New Roman" w:hAnsi="Calibri" w:cs="Calibri"/>
                <w:color w:val="000000"/>
                <w:lang w:val="hr-HR" w:eastAsia="hr-HR"/>
              </w:rPr>
              <w:t xml:space="preserve"> su:</w:t>
            </w:r>
          </w:p>
          <w:p w:rsidR="00294DAF" w:rsidRPr="00294DAF" w:rsidRDefault="00294DAF" w:rsidP="00294DAF">
            <w:pPr>
              <w:numPr>
                <w:ilvl w:val="0"/>
                <w:numId w:val="228"/>
              </w:numPr>
              <w:spacing w:after="0" w:line="276"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eastAsia="hr-HR"/>
              </w:rPr>
              <w:t>ponuditipregledsustavakomunikacijeifilozofijekomunikacije</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nagla</w:t>
            </w:r>
            <w:r w:rsidRPr="00294DAF">
              <w:rPr>
                <w:rFonts w:ascii="Calibri" w:eastAsia="Times New Roman" w:hAnsi="Calibri" w:cs="Calibri"/>
                <w:color w:val="000000"/>
                <w:lang w:val="hr-HR" w:eastAsia="hr-HR"/>
              </w:rPr>
              <w:t>š</w:t>
            </w:r>
            <w:r w:rsidRPr="00294DAF">
              <w:rPr>
                <w:rFonts w:ascii="Calibri" w:eastAsia="Times New Roman" w:hAnsi="Calibri" w:cs="Calibri"/>
                <w:color w:val="000000"/>
                <w:lang w:eastAsia="hr-HR"/>
              </w:rPr>
              <w:t>avaju</w:t>
            </w:r>
            <w:r w:rsidRPr="00294DAF">
              <w:rPr>
                <w:rFonts w:ascii="Calibri" w:eastAsia="Times New Roman" w:hAnsi="Calibri" w:cs="Calibri"/>
                <w:color w:val="000000"/>
                <w:lang w:val="hr-HR" w:eastAsia="hr-HR"/>
              </w:rPr>
              <w:t>ć</w:t>
            </w:r>
            <w:r w:rsidRPr="00294DAF">
              <w:rPr>
                <w:rFonts w:ascii="Calibri" w:eastAsia="Times New Roman" w:hAnsi="Calibri" w:cs="Calibri"/>
                <w:color w:val="000000"/>
                <w:lang w:eastAsia="hr-HR"/>
              </w:rPr>
              <w:t>iposebneodnosekojekomunikacijastvaraunutarsocijalnihstruktura</w:t>
            </w:r>
          </w:p>
          <w:p w:rsidR="00294DAF" w:rsidRPr="00294DAF" w:rsidRDefault="00294DAF" w:rsidP="00294DAF">
            <w:pPr>
              <w:numPr>
                <w:ilvl w:val="0"/>
                <w:numId w:val="228"/>
              </w:numPr>
              <w:spacing w:after="0" w:line="276" w:lineRule="auto"/>
              <w:contextualSpacing/>
              <w:jc w:val="both"/>
              <w:rPr>
                <w:rFonts w:ascii="Calibri" w:eastAsia="Times New Roman" w:hAnsi="Calibri" w:cs="Calibri"/>
                <w:color w:val="000000"/>
                <w:sz w:val="24"/>
                <w:szCs w:val="24"/>
                <w:lang w:val="hr-HR" w:eastAsia="hr-HR"/>
              </w:rPr>
            </w:pPr>
            <w:r w:rsidRPr="00294DAF">
              <w:rPr>
                <w:rFonts w:ascii="Calibri" w:eastAsia="Times New Roman" w:hAnsi="Calibri" w:cs="Calibri"/>
                <w:color w:val="000000"/>
                <w:lang w:eastAsia="hr-HR"/>
              </w:rPr>
              <w:t>prikazatikomunikologijukaokriti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kistudijdiskursaipraksekoriste</w:t>
            </w:r>
            <w:r w:rsidRPr="00294DAF">
              <w:rPr>
                <w:rFonts w:ascii="Calibri" w:eastAsia="Times New Roman" w:hAnsi="Calibri" w:cs="Calibri"/>
                <w:color w:val="000000"/>
                <w:lang w:val="hr-HR" w:eastAsia="hr-HR"/>
              </w:rPr>
              <w:t>ć</w:t>
            </w:r>
            <w:r w:rsidRPr="00294DAF">
              <w:rPr>
                <w:rFonts w:ascii="Calibri" w:eastAsia="Times New Roman" w:hAnsi="Calibri" w:cs="Calibri"/>
                <w:color w:val="000000"/>
                <w:lang w:eastAsia="hr-HR"/>
              </w:rPr>
              <w:t>isemetodamasemioti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kefenomenologije</w:t>
            </w:r>
          </w:p>
        </w:tc>
      </w:tr>
      <w:tr w:rsidR="00294DAF" w:rsidRPr="00294DAF" w:rsidTr="00294DAF">
        <w:trPr>
          <w:trHeight w:val="120"/>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Ishodi učenja</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(opće i specifične kompetencije)</w:t>
            </w:r>
          </w:p>
        </w:tc>
        <w:tc>
          <w:tcPr>
            <w:tcW w:w="694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29"/>
              </w:numPr>
              <w:spacing w:after="0" w:line="276"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eastAsia="hr-HR"/>
              </w:rPr>
              <w:t>razumjetiiprimijenitiosnovnana</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elateorijauanalizispecifi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nihinterakcija</w:t>
            </w:r>
          </w:p>
          <w:p w:rsidR="00294DAF" w:rsidRPr="00294DAF" w:rsidRDefault="00294DAF" w:rsidP="00294DAF">
            <w:pPr>
              <w:numPr>
                <w:ilvl w:val="0"/>
                <w:numId w:val="229"/>
              </w:numPr>
              <w:spacing w:after="0" w:line="276" w:lineRule="auto"/>
              <w:contextualSpacing/>
              <w:jc w:val="both"/>
              <w:rPr>
                <w:rFonts w:ascii="Calibri" w:eastAsia="Times New Roman" w:hAnsi="Calibri" w:cs="Calibri"/>
                <w:color w:val="000000"/>
                <w:lang w:val="en-GB" w:eastAsia="hr-HR"/>
              </w:rPr>
            </w:pPr>
            <w:r w:rsidRPr="00294DAF">
              <w:rPr>
                <w:rFonts w:ascii="Calibri" w:eastAsia="Times New Roman" w:hAnsi="Calibri" w:cs="Calibri"/>
                <w:color w:val="000000"/>
                <w:lang w:eastAsia="hr-HR"/>
              </w:rPr>
              <w:t>diferenciratiperspektiverazumijevanjakomunikacijskogprocesa</w:t>
            </w:r>
          </w:p>
          <w:p w:rsidR="00294DAF" w:rsidRPr="00294DAF" w:rsidRDefault="00294DAF" w:rsidP="00294DAF">
            <w:pPr>
              <w:numPr>
                <w:ilvl w:val="0"/>
                <w:numId w:val="229"/>
              </w:numPr>
              <w:spacing w:after="0" w:line="276" w:lineRule="auto"/>
              <w:contextualSpacing/>
              <w:jc w:val="both"/>
              <w:rPr>
                <w:rFonts w:ascii="Calibri" w:eastAsia="Times New Roman" w:hAnsi="Calibri" w:cs="Calibri"/>
                <w:color w:val="000000"/>
                <w:sz w:val="24"/>
                <w:szCs w:val="24"/>
                <w:lang w:eastAsia="hr-HR"/>
              </w:rPr>
            </w:pPr>
            <w:r w:rsidRPr="00294DAF">
              <w:rPr>
                <w:rFonts w:ascii="Calibri" w:eastAsia="Times New Roman" w:hAnsi="Calibri" w:cs="Calibri"/>
                <w:color w:val="000000"/>
                <w:lang w:eastAsia="hr-HR"/>
              </w:rPr>
              <w:t>primijenitiznanjasustavneteorije u procesu</w:t>
            </w:r>
            <w:r w:rsidRPr="00294DAF">
              <w:rPr>
                <w:rFonts w:ascii="Calibri" w:eastAsia="Times New Roman" w:hAnsi="Calibri" w:cs="Calibri"/>
                <w:i/>
                <w:color w:val="000000"/>
                <w:lang w:eastAsia="hr-HR"/>
              </w:rPr>
              <w:t>problem solving</w:t>
            </w:r>
          </w:p>
        </w:tc>
      </w:tr>
      <w:tr w:rsidR="00294DAF" w:rsidRPr="00294DAF" w:rsidTr="00294DAF">
        <w:trPr>
          <w:trHeight w:val="120"/>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Sadržaj syllabusa/izvedbenog plana (ukratko)</w:t>
            </w:r>
          </w:p>
        </w:tc>
        <w:tc>
          <w:tcPr>
            <w:tcW w:w="694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numPr>
                <w:ilvl w:val="0"/>
                <w:numId w:val="230"/>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Način izrađivanja vrijednosnih sustava dijalogom</w:t>
            </w:r>
          </w:p>
          <w:p w:rsidR="00294DAF" w:rsidRPr="00294DAF" w:rsidRDefault="00294DAF" w:rsidP="00294DAF">
            <w:pPr>
              <w:numPr>
                <w:ilvl w:val="0"/>
                <w:numId w:val="230"/>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Dijaloški principi</w:t>
            </w:r>
          </w:p>
          <w:p w:rsidR="00294DAF" w:rsidRPr="00294DAF" w:rsidRDefault="00294DAF" w:rsidP="00294DAF">
            <w:pPr>
              <w:numPr>
                <w:ilvl w:val="0"/>
                <w:numId w:val="230"/>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Metakomunikacija</w:t>
            </w:r>
          </w:p>
          <w:p w:rsidR="00294DAF" w:rsidRPr="00294DAF" w:rsidRDefault="00294DAF" w:rsidP="00294DAF">
            <w:pPr>
              <w:numPr>
                <w:ilvl w:val="0"/>
                <w:numId w:val="230"/>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Komunikativni um </w:t>
            </w:r>
          </w:p>
          <w:p w:rsidR="00294DAF" w:rsidRPr="00294DAF" w:rsidRDefault="00294DAF" w:rsidP="00294DAF">
            <w:pPr>
              <w:numPr>
                <w:ilvl w:val="0"/>
                <w:numId w:val="230"/>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Komunikativno djelovanje</w:t>
            </w:r>
          </w:p>
        </w:tc>
      </w:tr>
      <w:tr w:rsidR="00294DAF" w:rsidRPr="00294DAF" w:rsidTr="00294DAF">
        <w:trPr>
          <w:trHeight w:val="580"/>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Način izvođenja nastave</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(označiti masnim tiskom)</w:t>
            </w:r>
          </w:p>
        </w:tc>
        <w:tc>
          <w:tcPr>
            <w:tcW w:w="18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predavanja</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vježbe</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seminari</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samostalni zadatci</w:t>
            </w:r>
          </w:p>
        </w:tc>
      </w:tr>
      <w:tr w:rsidR="00294DAF" w:rsidRPr="00294DAF" w:rsidTr="00294DAF">
        <w:trPr>
          <w:trHeight w:val="58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8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konzultacije</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mentorski rad</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terenska nastava</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ostalo</w:t>
            </w:r>
          </w:p>
        </w:tc>
      </w:tr>
      <w:tr w:rsidR="00294DAF" w:rsidRPr="00294DAF" w:rsidTr="00294DAF">
        <w:trPr>
          <w:trHeight w:val="55"/>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694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200" w:line="276" w:lineRule="auto"/>
              <w:rPr>
                <w:rFonts w:ascii="Calibri" w:eastAsia="Times New Roman" w:hAnsi="Calibri" w:cs="Calibri"/>
                <w:color w:val="000000"/>
                <w:lang w:val="hr-HR" w:eastAsia="hr-HR"/>
              </w:rPr>
            </w:pPr>
          </w:p>
        </w:tc>
      </w:tr>
      <w:tr w:rsidR="00294DAF" w:rsidRPr="00294DAF" w:rsidTr="00294DAF">
        <w:trPr>
          <w:trHeight w:val="580"/>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Doktorandske obveze</w:t>
            </w:r>
          </w:p>
        </w:tc>
        <w:tc>
          <w:tcPr>
            <w:tcW w:w="694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Prostudirati literaturu i napisati rad od najmanje 12 kartica teksta.</w:t>
            </w:r>
          </w:p>
        </w:tc>
      </w:tr>
      <w:tr w:rsidR="00294DAF" w:rsidRPr="00294DAF" w:rsidTr="00294DAF">
        <w:trPr>
          <w:trHeight w:val="460"/>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lastRenderedPageBreak/>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(označiti masnim tiskom)</w:t>
            </w:r>
          </w:p>
        </w:tc>
        <w:tc>
          <w:tcPr>
            <w:tcW w:w="18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pohađanje nastave</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aktivnosti u nastavi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seminarski rad</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praktični rad</w:t>
            </w:r>
          </w:p>
        </w:tc>
      </w:tr>
      <w:tr w:rsidR="00294DAF" w:rsidRPr="00294DAF" w:rsidTr="00294DAF">
        <w:trPr>
          <w:trHeight w:val="46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8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usmeni ispit</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pismeni ispit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kontinuirana provjera znanja</w:t>
            </w:r>
          </w:p>
        </w:tc>
        <w:tc>
          <w:tcPr>
            <w:tcW w:w="1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esej</w:t>
            </w:r>
          </w:p>
        </w:tc>
      </w:tr>
      <w:tr w:rsidR="00294DAF" w:rsidRPr="00294DAF" w:rsidTr="00294DAF">
        <w:trPr>
          <w:trHeight w:val="120"/>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Literatura</w:t>
            </w:r>
          </w:p>
        </w:tc>
        <w:tc>
          <w:tcPr>
            <w:tcW w:w="694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numPr>
                <w:ilvl w:val="0"/>
                <w:numId w:val="231"/>
              </w:numPr>
              <w:spacing w:after="0" w:line="276" w:lineRule="auto"/>
              <w:contextualSpacing/>
              <w:jc w:val="both"/>
              <w:rPr>
                <w:rFonts w:ascii="Calibri" w:eastAsia="Times New Roman" w:hAnsi="Calibri" w:cs="Calibri"/>
                <w:color w:val="000000"/>
                <w:lang w:val="de-DE" w:eastAsia="hr-HR"/>
              </w:rPr>
            </w:pPr>
            <w:r w:rsidRPr="00294DAF">
              <w:rPr>
                <w:rFonts w:ascii="Calibri" w:eastAsia="Times New Roman" w:hAnsi="Calibri" w:cs="Calibri"/>
                <w:color w:val="000000"/>
                <w:lang w:val="de-DE" w:eastAsia="hr-HR"/>
              </w:rPr>
              <w:t xml:space="preserve">Buber, M., </w:t>
            </w:r>
            <w:r w:rsidRPr="00294DAF">
              <w:rPr>
                <w:rFonts w:ascii="Calibri" w:eastAsia="Times New Roman" w:hAnsi="Calibri" w:cs="Calibri"/>
                <w:i/>
                <w:color w:val="000000"/>
                <w:lang w:val="de-DE" w:eastAsia="hr-HR"/>
              </w:rPr>
              <w:t>Ich und Du</w:t>
            </w:r>
            <w:r w:rsidRPr="00294DAF">
              <w:rPr>
                <w:rFonts w:ascii="Calibri" w:eastAsia="Times New Roman" w:hAnsi="Calibri" w:cs="Calibri"/>
                <w:color w:val="000000"/>
                <w:lang w:val="de-DE" w:eastAsia="hr-HR"/>
              </w:rPr>
              <w:t>, RB, 1977.</w:t>
            </w:r>
          </w:p>
          <w:p w:rsidR="00294DAF" w:rsidRPr="00294DAF" w:rsidRDefault="00294DAF" w:rsidP="00294DAF">
            <w:pPr>
              <w:numPr>
                <w:ilvl w:val="0"/>
                <w:numId w:val="232"/>
              </w:numPr>
              <w:spacing w:after="0" w:line="276" w:lineRule="auto"/>
              <w:contextualSpacing/>
              <w:rPr>
                <w:rFonts w:ascii="Calibri" w:eastAsia="Times New Roman" w:hAnsi="Calibri" w:cs="Calibri"/>
                <w:color w:val="000000"/>
                <w:lang w:val="fr-FR" w:eastAsia="hr-HR"/>
              </w:rPr>
            </w:pPr>
            <w:r w:rsidRPr="00294DAF">
              <w:rPr>
                <w:rFonts w:ascii="Calibri" w:eastAsia="Times New Roman" w:hAnsi="Calibri" w:cs="Calibri"/>
                <w:color w:val="000000"/>
                <w:lang w:val="fr-FR" w:eastAsia="hr-HR"/>
              </w:rPr>
              <w:t xml:space="preserve">Gagliardi, C., </w:t>
            </w:r>
            <w:r w:rsidRPr="00294DAF">
              <w:rPr>
                <w:rFonts w:ascii="Calibri" w:eastAsia="Times New Roman" w:hAnsi="Calibri" w:cs="Calibri"/>
                <w:i/>
                <w:color w:val="000000"/>
                <w:lang w:val="fr-FR" w:eastAsia="hr-HR"/>
              </w:rPr>
              <w:t>Origini delle teoriesocialisullacomunicazione</w:t>
            </w:r>
            <w:r w:rsidRPr="00294DAF">
              <w:rPr>
                <w:rFonts w:ascii="Calibri" w:eastAsia="Times New Roman" w:hAnsi="Calibri" w:cs="Calibri"/>
                <w:color w:val="000000"/>
                <w:lang w:val="fr-FR" w:eastAsia="hr-HR"/>
              </w:rPr>
              <w:t>, LAS-Roma, 2014.</w:t>
            </w:r>
          </w:p>
          <w:p w:rsidR="00294DAF" w:rsidRPr="00294DAF" w:rsidRDefault="00294DAF" w:rsidP="00294DAF">
            <w:pPr>
              <w:numPr>
                <w:ilvl w:val="0"/>
                <w:numId w:val="232"/>
              </w:numPr>
              <w:spacing w:after="0" w:line="276" w:lineRule="auto"/>
              <w:contextualSpacing/>
              <w:jc w:val="both"/>
              <w:rPr>
                <w:rFonts w:ascii="Calibri" w:eastAsia="Times New Roman" w:hAnsi="Calibri" w:cs="Calibri"/>
                <w:color w:val="000000"/>
                <w:lang w:val="en-GB" w:eastAsia="hr-HR"/>
              </w:rPr>
            </w:pPr>
            <w:r w:rsidRPr="00294DAF">
              <w:rPr>
                <w:rFonts w:ascii="Calibri" w:eastAsia="Times New Roman" w:hAnsi="Calibri" w:cs="Calibri"/>
                <w:color w:val="000000"/>
                <w:lang w:eastAsia="hr-HR"/>
              </w:rPr>
              <w:t xml:space="preserve">Cobley, P. – Jansz, L., </w:t>
            </w:r>
            <w:r w:rsidRPr="00294DAF">
              <w:rPr>
                <w:rFonts w:ascii="Calibri" w:eastAsia="Times New Roman" w:hAnsi="Calibri" w:cs="Calibri"/>
                <w:i/>
                <w:color w:val="000000"/>
                <w:lang w:eastAsia="hr-HR"/>
              </w:rPr>
              <w:t>Introducing Semiotics: a Graphic Guide</w:t>
            </w:r>
            <w:r w:rsidRPr="00294DAF">
              <w:rPr>
                <w:rFonts w:ascii="Calibri" w:eastAsia="Times New Roman" w:hAnsi="Calibri" w:cs="Calibri"/>
                <w:color w:val="000000"/>
                <w:lang w:eastAsia="hr-HR"/>
              </w:rPr>
              <w:t xml:space="preserve">, Icon Books, London, 2012.Habermas, J., </w:t>
            </w:r>
            <w:r w:rsidRPr="00294DAF">
              <w:rPr>
                <w:rFonts w:ascii="Calibri" w:eastAsia="Times New Roman" w:hAnsi="Calibri" w:cs="Calibri"/>
                <w:i/>
                <w:color w:val="000000"/>
                <w:lang w:eastAsia="hr-HR"/>
              </w:rPr>
              <w:t>The Theory of Communicative Action, vol. 1.</w:t>
            </w:r>
            <w:r w:rsidRPr="00294DAF">
              <w:rPr>
                <w:rFonts w:ascii="Calibri" w:eastAsia="Times New Roman" w:hAnsi="Calibri" w:cs="Calibri"/>
                <w:color w:val="000000"/>
                <w:lang w:eastAsia="hr-HR"/>
              </w:rPr>
              <w:t>, Beacon Press, Boston, 1984.</w:t>
            </w:r>
          </w:p>
          <w:p w:rsidR="00294DAF" w:rsidRPr="00294DAF" w:rsidRDefault="00294DAF" w:rsidP="00294DAF">
            <w:pPr>
              <w:numPr>
                <w:ilvl w:val="0"/>
                <w:numId w:val="232"/>
              </w:numPr>
              <w:spacing w:after="0" w:line="276" w:lineRule="auto"/>
              <w:contextualSpacing/>
              <w:jc w:val="both"/>
              <w:rPr>
                <w:rFonts w:ascii="Calibri" w:eastAsia="Times New Roman" w:hAnsi="Calibri" w:cs="Calibri"/>
                <w:color w:val="000000"/>
                <w:lang w:eastAsia="hr-HR"/>
              </w:rPr>
            </w:pPr>
            <w:r w:rsidRPr="00294DAF">
              <w:rPr>
                <w:rFonts w:ascii="Calibri" w:eastAsia="Times New Roman" w:hAnsi="Calibri" w:cs="Calibri"/>
                <w:color w:val="000000"/>
                <w:lang w:eastAsia="hr-HR"/>
              </w:rPr>
              <w:t xml:space="preserve">Habermas, J., </w:t>
            </w:r>
            <w:r w:rsidRPr="00294DAF">
              <w:rPr>
                <w:rFonts w:ascii="Calibri" w:eastAsia="Times New Roman" w:hAnsi="Calibri" w:cs="Calibri"/>
                <w:i/>
                <w:color w:val="000000"/>
                <w:lang w:eastAsia="hr-HR"/>
              </w:rPr>
              <w:t>The Theory of Communicative Action, vol. 2</w:t>
            </w:r>
            <w:r w:rsidRPr="00294DAF">
              <w:rPr>
                <w:rFonts w:ascii="Calibri" w:eastAsia="Times New Roman" w:hAnsi="Calibri" w:cs="Calibri"/>
                <w:color w:val="000000"/>
                <w:lang w:eastAsia="hr-HR"/>
              </w:rPr>
              <w:t>., Beacon Press, Boston, 1987.</w:t>
            </w:r>
          </w:p>
          <w:p w:rsidR="00294DAF" w:rsidRPr="00294DAF" w:rsidRDefault="00294DAF" w:rsidP="00294DAF">
            <w:pPr>
              <w:numPr>
                <w:ilvl w:val="0"/>
                <w:numId w:val="231"/>
              </w:numPr>
              <w:spacing w:after="0" w:line="276" w:lineRule="auto"/>
              <w:contextualSpacing/>
              <w:jc w:val="both"/>
              <w:rPr>
                <w:rFonts w:ascii="Calibri" w:eastAsia="Times New Roman" w:hAnsi="Calibri" w:cs="Calibri"/>
                <w:color w:val="000000"/>
                <w:lang w:val="de-DE" w:eastAsia="hr-HR"/>
              </w:rPr>
            </w:pPr>
            <w:r w:rsidRPr="00294DAF">
              <w:rPr>
                <w:rFonts w:ascii="Calibri" w:eastAsia="Times New Roman" w:hAnsi="Calibri" w:cs="Calibri"/>
                <w:color w:val="000000"/>
                <w:lang w:val="de-DE" w:eastAsia="hr-HR"/>
              </w:rPr>
              <w:t xml:space="preserve">Habermas, J., </w:t>
            </w:r>
            <w:r w:rsidRPr="00294DAF">
              <w:rPr>
                <w:rFonts w:ascii="Calibri" w:eastAsia="Times New Roman" w:hAnsi="Calibri" w:cs="Calibri"/>
                <w:i/>
                <w:color w:val="000000"/>
                <w:lang w:val="de-DE" w:eastAsia="hr-HR"/>
              </w:rPr>
              <w:t>Filozofski diskurs moderne</w:t>
            </w:r>
            <w:r w:rsidRPr="00294DAF">
              <w:rPr>
                <w:rFonts w:ascii="Calibri" w:eastAsia="Times New Roman" w:hAnsi="Calibri" w:cs="Calibri"/>
                <w:color w:val="000000"/>
                <w:lang w:val="de-DE" w:eastAsia="hr-HR"/>
              </w:rPr>
              <w:t xml:space="preserve">, Globus, Zagreb, 1988. </w:t>
            </w:r>
          </w:p>
          <w:p w:rsidR="00294DAF" w:rsidRPr="00294DAF" w:rsidRDefault="00294DAF" w:rsidP="00294DAF">
            <w:pPr>
              <w:numPr>
                <w:ilvl w:val="0"/>
                <w:numId w:val="231"/>
              </w:numPr>
              <w:spacing w:after="0" w:line="276" w:lineRule="auto"/>
              <w:contextualSpacing/>
              <w:jc w:val="both"/>
              <w:rPr>
                <w:rFonts w:ascii="Calibri" w:eastAsia="Times New Roman" w:hAnsi="Calibri" w:cs="Calibri"/>
                <w:color w:val="000000"/>
                <w:lang w:val="en-GB" w:eastAsia="hr-HR"/>
              </w:rPr>
            </w:pPr>
            <w:r w:rsidRPr="00294DAF">
              <w:rPr>
                <w:rFonts w:ascii="Calibri" w:eastAsia="Times New Roman" w:hAnsi="Calibri" w:cs="Calibri"/>
                <w:color w:val="000000"/>
                <w:lang w:eastAsia="hr-HR"/>
              </w:rPr>
              <w:t xml:space="preserve">Platon, </w:t>
            </w:r>
            <w:r w:rsidRPr="00294DAF">
              <w:rPr>
                <w:rFonts w:ascii="Calibri" w:eastAsia="Times New Roman" w:hAnsi="Calibri" w:cs="Calibri"/>
                <w:i/>
                <w:color w:val="000000"/>
                <w:lang w:eastAsia="hr-HR"/>
              </w:rPr>
              <w:t>Država</w:t>
            </w:r>
            <w:r w:rsidRPr="00294DAF">
              <w:rPr>
                <w:rFonts w:ascii="Calibri" w:eastAsia="Times New Roman" w:hAnsi="Calibri" w:cs="Calibri"/>
                <w:color w:val="000000"/>
                <w:lang w:eastAsia="hr-HR"/>
              </w:rPr>
              <w:t>, NJ, Zagreb, 1997.</w:t>
            </w:r>
          </w:p>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Calibri" w:hAnsi="Calibri" w:cs="Calibri"/>
                <w:color w:val="000000"/>
                <w:szCs w:val="24"/>
                <w:lang w:val="hr-HR"/>
              </w:rPr>
              <w:t xml:space="preserve">NAPOMENA: Popis preporučene literature nije konačan i proširit će se novim naslovima u dogovoru s polaznicima </w:t>
            </w:r>
            <w:r w:rsidRPr="00294DAF">
              <w:rPr>
                <w:rFonts w:ascii="Calibri" w:eastAsia="Calibri" w:hAnsi="Calibri" w:cs="Times New Roman"/>
                <w:color w:val="000000"/>
                <w:lang w:val="hr-HR"/>
              </w:rPr>
              <w:t>predmeta</w:t>
            </w:r>
            <w:r w:rsidRPr="00294DAF">
              <w:rPr>
                <w:rFonts w:ascii="Calibri" w:eastAsia="Calibri" w:hAnsi="Calibri" w:cs="Calibri"/>
                <w:color w:val="000000"/>
                <w:szCs w:val="24"/>
                <w:lang w:val="hr-HR"/>
              </w:rPr>
              <w:t>, sukladno odabranim temama seminarskog rada</w:t>
            </w:r>
          </w:p>
        </w:tc>
      </w:tr>
      <w:tr w:rsidR="00294DAF" w:rsidRPr="00294DAF" w:rsidTr="00294DAF">
        <w:trPr>
          <w:trHeight w:val="120"/>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Dodatne informacije o predmetu</w:t>
            </w:r>
          </w:p>
        </w:tc>
        <w:tc>
          <w:tcPr>
            <w:tcW w:w="694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w:t>
            </w:r>
          </w:p>
        </w:tc>
      </w:tr>
    </w:tbl>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Default="00294DAF" w:rsidP="00294DAF">
      <w:pPr>
        <w:spacing w:after="200" w:line="276" w:lineRule="auto"/>
        <w:rPr>
          <w:rFonts w:ascii="Calibri" w:eastAsia="Calibri" w:hAnsi="Calibri" w:cs="Calibri"/>
          <w:lang w:val="hr-HR"/>
        </w:rPr>
      </w:pPr>
    </w:p>
    <w:p w:rsidR="00964FB9" w:rsidRPr="00294DAF" w:rsidRDefault="00964FB9"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402"/>
        <w:gridCol w:w="992"/>
        <w:gridCol w:w="274"/>
        <w:gridCol w:w="502"/>
        <w:gridCol w:w="621"/>
        <w:gridCol w:w="1239"/>
        <w:gridCol w:w="312"/>
        <w:gridCol w:w="1553"/>
        <w:gridCol w:w="1551"/>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Cs/>
                <w:lang w:val="hr-HR"/>
              </w:rPr>
            </w:pPr>
            <w:r w:rsidRPr="00294DAF">
              <w:rPr>
                <w:rFonts w:ascii="Calibri" w:eastAsia="Calibri" w:hAnsi="Calibri" w:cs="Calibri"/>
                <w:b/>
                <w:lang w:val="hr-HR"/>
              </w:rPr>
              <w:t>Istraživački trendovi u informacijskim znanostima</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FFIKD105</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1.</w:t>
            </w:r>
          </w:p>
        </w:tc>
        <w:tc>
          <w:tcPr>
            <w:tcW w:w="81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opći obvezni</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upisan prvi semestar</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prvoga semestra, </w:t>
            </w:r>
          </w:p>
          <w:p w:rsidR="00964FB9"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Informacijske znanosti</w:t>
            </w: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dr. sc. Jadranka Lasić Lazić, </w:t>
            </w:r>
            <w:r w:rsidR="00CA664D" w:rsidRPr="00CA664D">
              <w:rPr>
                <w:rFonts w:ascii="Calibri" w:eastAsia="Calibri" w:hAnsi="Calibri" w:cs="Calibri"/>
                <w:lang w:val="hr-HR"/>
              </w:rPr>
              <w:t xml:space="preserve">prof. emerit. </w:t>
            </w:r>
            <w:r w:rsidRPr="00294DAF">
              <w:rPr>
                <w:rFonts w:ascii="Calibri" w:eastAsia="Calibri" w:hAnsi="Calibri" w:cs="Calibri"/>
                <w:lang w:val="hr-HR"/>
              </w:rPr>
              <w:t>/ dr. sc. Sonja Špiranec, red. prof.</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color w:val="000000"/>
                <w:lang w:val="hr-HR"/>
              </w:rPr>
              <w:t>jlazic@ffzg.hr / sspiran@ffzg.hr</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Suradnici na predmetu</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Ciljevi predmeta su: </w:t>
            </w:r>
          </w:p>
          <w:p w:rsidR="00294DAF" w:rsidRPr="00294DAF" w:rsidRDefault="00294DAF" w:rsidP="00294DAF">
            <w:pPr>
              <w:numPr>
                <w:ilvl w:val="0"/>
                <w:numId w:val="141"/>
              </w:numPr>
              <w:spacing w:after="0" w:line="240" w:lineRule="auto"/>
              <w:contextualSpacing/>
              <w:jc w:val="both"/>
              <w:rPr>
                <w:rFonts w:ascii="Calibri" w:eastAsia="MS Mincho" w:hAnsi="Calibri" w:cs="Calibri"/>
              </w:rPr>
            </w:pPr>
            <w:r w:rsidRPr="00294DAF">
              <w:rPr>
                <w:rFonts w:ascii="Calibri" w:eastAsia="MS Mincho" w:hAnsi="Calibri" w:cs="Calibri"/>
              </w:rPr>
              <w:t>upoznatidoktorande s trendovimaiistraživačkimtemama u polju</w:t>
            </w:r>
          </w:p>
          <w:p w:rsidR="00294DAF" w:rsidRPr="00294DAF" w:rsidRDefault="00294DAF" w:rsidP="00294DAF">
            <w:pPr>
              <w:numPr>
                <w:ilvl w:val="0"/>
                <w:numId w:val="141"/>
              </w:numPr>
              <w:spacing w:after="0" w:line="240" w:lineRule="auto"/>
              <w:contextualSpacing/>
              <w:jc w:val="both"/>
              <w:rPr>
                <w:rFonts w:ascii="Calibri" w:eastAsia="MS Mincho" w:hAnsi="Calibri" w:cs="Calibri"/>
              </w:rPr>
            </w:pPr>
            <w:r w:rsidRPr="00294DAF">
              <w:rPr>
                <w:rFonts w:ascii="Calibri" w:eastAsia="MS Mincho" w:hAnsi="Calibri" w:cs="Calibri"/>
              </w:rPr>
              <w:t>tvoritipitanja o informacijskimznanostima u kontekstuvremenaipotaknutiistraživanjakrozanalizu literature ikonkretnihistraživačkihpravaca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Nakon položenoga predmeta doktorandi će znati/moći: </w:t>
            </w:r>
          </w:p>
          <w:p w:rsidR="00294DAF" w:rsidRPr="00294DAF" w:rsidRDefault="00294DAF" w:rsidP="00294DAF">
            <w:pPr>
              <w:numPr>
                <w:ilvl w:val="0"/>
                <w:numId w:val="141"/>
              </w:numPr>
              <w:spacing w:after="0" w:line="240" w:lineRule="auto"/>
              <w:contextualSpacing/>
              <w:jc w:val="both"/>
              <w:rPr>
                <w:rFonts w:ascii="Calibri" w:eastAsia="MS Mincho" w:hAnsi="Calibri" w:cs="Calibri"/>
              </w:rPr>
            </w:pPr>
            <w:r w:rsidRPr="00294DAF">
              <w:rPr>
                <w:rFonts w:ascii="Calibri" w:eastAsia="MS Mincho" w:hAnsi="Calibri" w:cs="Calibri"/>
              </w:rPr>
              <w:t>poznavatitrendove u poljuinovekoncepte</w:t>
            </w:r>
          </w:p>
          <w:p w:rsidR="00294DAF" w:rsidRPr="00294DAF" w:rsidRDefault="00294DAF" w:rsidP="00294DAF">
            <w:pPr>
              <w:numPr>
                <w:ilvl w:val="0"/>
                <w:numId w:val="141"/>
              </w:numPr>
              <w:spacing w:after="0" w:line="240" w:lineRule="auto"/>
              <w:contextualSpacing/>
              <w:jc w:val="both"/>
              <w:rPr>
                <w:rFonts w:ascii="Calibri" w:eastAsia="MS Mincho" w:hAnsi="Calibri" w:cs="Calibri"/>
              </w:rPr>
            </w:pPr>
            <w:r w:rsidRPr="00294DAF">
              <w:rPr>
                <w:rFonts w:ascii="Calibri" w:eastAsia="MS Mincho" w:hAnsi="Calibri" w:cs="Calibri"/>
              </w:rPr>
              <w:t xml:space="preserve">usporediti, analiziratiiponuditikoncepte koji sunjimaprihvatljivi u kontekstuteorijskogpristupanjihovomistraživačkomradu. </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hd w:val="clear" w:color="auto" w:fill="FFFFFF"/>
              <w:spacing w:before="100" w:beforeAutospacing="1" w:after="100" w:afterAutospacing="1" w:line="240" w:lineRule="auto"/>
              <w:jc w:val="both"/>
              <w:rPr>
                <w:rFonts w:ascii="Calibri" w:eastAsia="Times New Roman" w:hAnsi="Calibri" w:cs="Calibri"/>
                <w:bCs/>
                <w:lang w:val="hr-HR"/>
              </w:rPr>
            </w:pPr>
            <w:r w:rsidRPr="00294DAF">
              <w:rPr>
                <w:rFonts w:ascii="Calibri" w:eastAsia="Times New Roman" w:hAnsi="Calibri" w:cs="Calibri"/>
                <w:lang w:val="hr-HR"/>
              </w:rPr>
              <w:t xml:space="preserve">Razvoj polja informacijskih znanosti i kontekst disciplina. U digitalnom okruženju - kompleksni međuodnosi i interakcije tehničkih, društvenih i psiholoških čimbenika koji oblikuju današnje informacijsko iskustvo. Validnost, istinitost, pouzdanost, upotrebljivost novoga znanja i pravci razvoja. Odmak od paradigme proučavanja javnog znanja kao istinitog i  objektivnog. </w:t>
            </w:r>
            <w:r w:rsidRPr="00294DAF">
              <w:rPr>
                <w:rFonts w:ascii="Calibri" w:eastAsia="Times New Roman" w:hAnsi="Calibri" w:cs="Calibri"/>
                <w:bCs/>
                <w:lang w:val="hr-HR"/>
              </w:rPr>
              <w:t>Suvremeni epistemološki izazovi (dezinformacije, p</w:t>
            </w:r>
            <w:r w:rsidRPr="00294DAF">
              <w:rPr>
                <w:rFonts w:ascii="Calibri" w:eastAsia="Times New Roman" w:hAnsi="Calibri" w:cs="Calibri"/>
                <w:bCs/>
              </w:rPr>
              <w:t>ostistina</w:t>
            </w:r>
            <w:r w:rsidRPr="00294DAF">
              <w:rPr>
                <w:rFonts w:ascii="Calibri" w:eastAsia="Times New Roman" w:hAnsi="Calibri" w:cs="Calibri"/>
                <w:bCs/>
                <w:lang w:val="hr-HR"/>
              </w:rPr>
              <w:t xml:space="preserve">, </w:t>
            </w:r>
            <w:r w:rsidRPr="00294DAF">
              <w:rPr>
                <w:rFonts w:ascii="Calibri" w:eastAsia="Times New Roman" w:hAnsi="Calibri" w:cs="Calibri"/>
                <w:bCs/>
              </w:rPr>
              <w:t>algoritmizacijaznanja</w:t>
            </w:r>
            <w:r w:rsidRPr="00294DAF">
              <w:rPr>
                <w:rFonts w:ascii="Calibri" w:eastAsia="Times New Roman" w:hAnsi="Calibri" w:cs="Calibri"/>
                <w:bCs/>
                <w:lang w:val="hr-HR"/>
              </w:rPr>
              <w:t xml:space="preserve">). Društvene mreže kao instrumenti rasta znanja temeljeno na dijeljenju/zajedničkom korištenju i stvaranju informacija. </w:t>
            </w:r>
            <w:r w:rsidRPr="00294DAF">
              <w:rPr>
                <w:rFonts w:ascii="Calibri" w:eastAsia="Times New Roman" w:hAnsi="Calibri" w:cs="Calibri"/>
                <w:lang w:val="hr-HR"/>
              </w:rPr>
              <w:t>P</w:t>
            </w:r>
            <w:r w:rsidRPr="00294DAF">
              <w:rPr>
                <w:rFonts w:ascii="Calibri" w:eastAsia="Times New Roman" w:hAnsi="Calibri" w:cs="Calibri"/>
                <w:bCs/>
                <w:lang w:val="hr-HR"/>
              </w:rPr>
              <w:t xml:space="preserve">ozitivistički pristupi, konstruktivizam (interpretivizam), socijalna epistemologija (postpozitivizam). </w:t>
            </w:r>
            <w:r w:rsidRPr="00294DAF">
              <w:rPr>
                <w:rFonts w:ascii="Calibri" w:eastAsia="Times New Roman" w:hAnsi="Calibri" w:cs="Calibri"/>
                <w:bCs/>
              </w:rPr>
              <w:t>Rezultatdru</w:t>
            </w:r>
            <w:r w:rsidRPr="00294DAF">
              <w:rPr>
                <w:rFonts w:ascii="Calibri" w:eastAsia="Times New Roman" w:hAnsi="Calibri" w:cs="Calibri"/>
                <w:bCs/>
                <w:lang w:val="hr-HR"/>
              </w:rPr>
              <w:t>š</w:t>
            </w:r>
            <w:r w:rsidRPr="00294DAF">
              <w:rPr>
                <w:rFonts w:ascii="Calibri" w:eastAsia="Times New Roman" w:hAnsi="Calibri" w:cs="Calibri"/>
                <w:bCs/>
              </w:rPr>
              <w:t>tvenihmega</w:t>
            </w:r>
            <w:r w:rsidRPr="00294DAF">
              <w:rPr>
                <w:rFonts w:ascii="Calibri" w:eastAsia="Times New Roman" w:hAnsi="Calibri" w:cs="Calibri"/>
                <w:bCs/>
                <w:lang w:val="hr-HR"/>
              </w:rPr>
              <w:t>-</w:t>
            </w:r>
            <w:r w:rsidRPr="00294DAF">
              <w:rPr>
                <w:rFonts w:ascii="Calibri" w:eastAsia="Times New Roman" w:hAnsi="Calibri" w:cs="Calibri"/>
                <w:bCs/>
              </w:rPr>
              <w:t>trendova</w:t>
            </w:r>
            <w:r w:rsidRPr="00294DAF">
              <w:rPr>
                <w:rFonts w:ascii="Calibri" w:eastAsia="Times New Roman" w:hAnsi="Calibri" w:cs="Calibri"/>
                <w:bCs/>
                <w:lang w:val="hr-HR"/>
              </w:rPr>
              <w:t xml:space="preserve"> (</w:t>
            </w:r>
            <w:r w:rsidRPr="00294DAF">
              <w:rPr>
                <w:rFonts w:ascii="Calibri" w:eastAsia="Times New Roman" w:hAnsi="Calibri" w:cs="Calibri"/>
                <w:bCs/>
              </w:rPr>
              <w:t>ekonomskenejednakosti</w:t>
            </w:r>
            <w:r w:rsidRPr="00294DAF">
              <w:rPr>
                <w:rFonts w:ascii="Calibri" w:eastAsia="Times New Roman" w:hAnsi="Calibri" w:cs="Calibri"/>
                <w:bCs/>
                <w:lang w:val="hr-HR"/>
              </w:rPr>
              <w:t xml:space="preserve">, </w:t>
            </w:r>
            <w:r w:rsidRPr="00294DAF">
              <w:rPr>
                <w:rFonts w:ascii="Calibri" w:eastAsia="Times New Roman" w:hAnsi="Calibri" w:cs="Calibri"/>
                <w:bCs/>
              </w:rPr>
              <w:t>polarizacija</w:t>
            </w:r>
            <w:r w:rsidRPr="00294DAF">
              <w:rPr>
                <w:rFonts w:ascii="Calibri" w:eastAsia="Times New Roman" w:hAnsi="Calibri" w:cs="Calibri"/>
                <w:bCs/>
                <w:lang w:val="hr-HR"/>
              </w:rPr>
              <w:t xml:space="preserve">, </w:t>
            </w:r>
            <w:r w:rsidRPr="00294DAF">
              <w:rPr>
                <w:rFonts w:ascii="Calibri" w:eastAsia="Times New Roman" w:hAnsi="Calibri" w:cs="Calibri"/>
                <w:bCs/>
              </w:rPr>
              <w:t>smanjenopovjerenjeuznanost</w:t>
            </w:r>
            <w:r w:rsidRPr="00294DAF">
              <w:rPr>
                <w:rFonts w:ascii="Calibri" w:eastAsia="Times New Roman" w:hAnsi="Calibri" w:cs="Calibri"/>
                <w:bCs/>
                <w:lang w:val="hr-HR"/>
              </w:rPr>
              <w:t xml:space="preserve">, </w:t>
            </w:r>
            <w:r w:rsidRPr="00294DAF">
              <w:rPr>
                <w:rFonts w:ascii="Calibri" w:eastAsia="Times New Roman" w:hAnsi="Calibri" w:cs="Calibri"/>
                <w:bCs/>
              </w:rPr>
              <w:t>fragmentiranmedijskikrajolik</w:t>
            </w:r>
            <w:r w:rsidRPr="00294DAF">
              <w:rPr>
                <w:rFonts w:ascii="Calibri" w:eastAsia="Times New Roman" w:hAnsi="Calibri" w:cs="Calibri"/>
                <w:bCs/>
                <w:lang w:val="hr-HR"/>
              </w:rPr>
              <w:t>).</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color w:val="000000"/>
                <w:lang w:val="hr-HR"/>
              </w:rPr>
              <w:lastRenderedPageBreak/>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pohađati nastavu i sudjelovati u nastavnome procesu</w:t>
            </w:r>
          </w:p>
          <w:p w:rsidR="00294DAF" w:rsidRPr="00294DAF" w:rsidRDefault="00294DAF" w:rsidP="00294DAF">
            <w:pPr>
              <w:numPr>
                <w:ilvl w:val="0"/>
                <w:numId w:val="144"/>
              </w:numPr>
              <w:spacing w:after="0" w:line="240" w:lineRule="auto"/>
              <w:jc w:val="both"/>
              <w:rPr>
                <w:rFonts w:ascii="Calibri" w:eastAsia="Calibri" w:hAnsi="Calibri" w:cs="Calibri"/>
                <w:lang w:val="hr-BA"/>
              </w:rPr>
            </w:pPr>
            <w:r w:rsidRPr="00294DAF">
              <w:rPr>
                <w:rFonts w:ascii="Calibri" w:eastAsia="Calibri" w:hAnsi="Calibri" w:cs="Calibri"/>
                <w:lang w:val="hr-BA"/>
              </w:rPr>
              <w:t>obraditi samostalni zadatak i izložiti ga</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both"/>
              <w:rPr>
                <w:rFonts w:ascii="Calibri" w:eastAsia="Calibri" w:hAnsi="Calibri" w:cs="Calibri"/>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964FB9" w:rsidRDefault="00294DAF" w:rsidP="00294DAF">
            <w:pPr>
              <w:numPr>
                <w:ilvl w:val="0"/>
                <w:numId w:val="233"/>
              </w:numPr>
              <w:spacing w:after="0" w:line="240" w:lineRule="auto"/>
              <w:contextualSpacing/>
              <w:jc w:val="both"/>
              <w:rPr>
                <w:rFonts w:ascii="Calibri" w:eastAsia="MS Mincho" w:hAnsi="Calibri" w:cs="Calibri"/>
              </w:rPr>
            </w:pPr>
            <w:r w:rsidRPr="00964FB9">
              <w:rPr>
                <w:rFonts w:ascii="Calibri" w:eastAsia="MS Mincho" w:hAnsi="Calibri" w:cs="Calibri"/>
              </w:rPr>
              <w:t xml:space="preserve">Bawden, D. - Robinson, L., </w:t>
            </w:r>
            <w:r w:rsidRPr="00964FB9">
              <w:rPr>
                <w:rFonts w:ascii="Calibri" w:eastAsia="MS Mincho" w:hAnsi="Calibri" w:cs="Calibri"/>
                <w:i/>
                <w:iCs/>
              </w:rPr>
              <w:t>Introduction to Information Science</w:t>
            </w:r>
            <w:r w:rsidRPr="00964FB9">
              <w:rPr>
                <w:rFonts w:ascii="Calibri" w:eastAsia="MS Mincho" w:hAnsi="Calibri" w:cs="Calibri"/>
              </w:rPr>
              <w:t>. Facet, 2012.</w:t>
            </w:r>
          </w:p>
          <w:p w:rsidR="00294DAF" w:rsidRPr="00964FB9" w:rsidRDefault="00294DAF" w:rsidP="00294DAF">
            <w:pPr>
              <w:numPr>
                <w:ilvl w:val="0"/>
                <w:numId w:val="233"/>
              </w:numPr>
              <w:spacing w:after="0" w:line="240" w:lineRule="auto"/>
              <w:contextualSpacing/>
              <w:jc w:val="both"/>
              <w:rPr>
                <w:rFonts w:ascii="Calibri" w:eastAsia="MS Mincho" w:hAnsi="Calibri" w:cs="Calibri"/>
              </w:rPr>
            </w:pPr>
            <w:r w:rsidRPr="00964FB9">
              <w:rPr>
                <w:rFonts w:ascii="Calibri" w:eastAsia="MS Mincho" w:hAnsi="Calibri" w:cs="Calibri"/>
              </w:rPr>
              <w:t xml:space="preserve">LSE Commission on Truth, trust, technology, 2018. </w:t>
            </w:r>
            <w:hyperlink r:id="rId96" w:history="1">
              <w:r w:rsidRPr="00964FB9">
                <w:rPr>
                  <w:rFonts w:ascii="Calibri" w:eastAsia="MS Mincho" w:hAnsi="Calibri" w:cs="Calibri"/>
                  <w:color w:val="000000"/>
                </w:rPr>
                <w:t>Tackling</w:t>
              </w:r>
            </w:hyperlink>
            <w:hyperlink r:id="rId97" w:history="1">
              <w:r w:rsidRPr="00964FB9">
                <w:rPr>
                  <w:rFonts w:ascii="Calibri" w:eastAsia="MS Mincho" w:hAnsi="Calibri" w:cs="Calibri"/>
                  <w:color w:val="000000"/>
                </w:rPr>
                <w:t>the</w:t>
              </w:r>
            </w:hyperlink>
            <w:hyperlink r:id="rId98" w:history="1">
              <w:r w:rsidRPr="00964FB9">
                <w:rPr>
                  <w:rFonts w:ascii="Calibri" w:eastAsia="MS Mincho" w:hAnsi="Calibri" w:cs="Calibri"/>
                  <w:color w:val="000000"/>
                </w:rPr>
                <w:t>information</w:t>
              </w:r>
            </w:hyperlink>
            <w:r w:rsidRPr="00964FB9">
              <w:rPr>
                <w:rFonts w:ascii="Calibri" w:eastAsia="MS Mincho" w:hAnsi="Calibri" w:cs="Calibri"/>
                <w:color w:val="000000"/>
              </w:rPr>
              <w:t>crisis</w:t>
            </w:r>
          </w:p>
          <w:p w:rsidR="00294DAF" w:rsidRPr="00964FB9" w:rsidRDefault="00294DAF" w:rsidP="00294DAF">
            <w:pPr>
              <w:numPr>
                <w:ilvl w:val="0"/>
                <w:numId w:val="233"/>
              </w:numPr>
              <w:spacing w:after="0" w:line="240" w:lineRule="auto"/>
              <w:contextualSpacing/>
              <w:jc w:val="both"/>
              <w:rPr>
                <w:rFonts w:ascii="Calibri" w:eastAsia="Times New Roman" w:hAnsi="Calibri" w:cs="Calibri"/>
              </w:rPr>
            </w:pPr>
            <w:r w:rsidRPr="00964FB9">
              <w:rPr>
                <w:rFonts w:ascii="Calibri" w:eastAsia="MS Mincho" w:hAnsi="Calibri" w:cs="Calibri"/>
                <w:bCs/>
              </w:rPr>
              <w:t>Lazić</w:t>
            </w:r>
            <w:r w:rsidRPr="00964FB9">
              <w:rPr>
                <w:rFonts w:ascii="Calibri" w:eastAsia="MS Mincho" w:hAnsi="Calibri" w:cs="Calibri"/>
              </w:rPr>
              <w:t xml:space="preserve"> N., „</w:t>
            </w:r>
            <w:r w:rsidRPr="00964FB9">
              <w:rPr>
                <w:rFonts w:ascii="Calibri" w:eastAsia="MS Mincho" w:hAnsi="Calibri" w:cs="Calibri"/>
                <w:bCs/>
              </w:rPr>
              <w:t xml:space="preserve">Analysis of Scientific Activities in the Field of Information Science: the Case of Croatia”, </w:t>
            </w:r>
            <w:r w:rsidRPr="00964FB9">
              <w:rPr>
                <w:rFonts w:ascii="Calibri" w:eastAsia="MS Mincho" w:hAnsi="Calibri" w:cs="Calibri"/>
                <w:bCs/>
                <w:i/>
              </w:rPr>
              <w:t>Medijskaistraživanja</w:t>
            </w:r>
            <w:r w:rsidRPr="00964FB9">
              <w:rPr>
                <w:rFonts w:ascii="Calibri" w:eastAsia="MS Mincho" w:hAnsi="Calibri" w:cs="Calibri"/>
                <w:bCs/>
              </w:rPr>
              <w:t xml:space="preserve">, </w:t>
            </w:r>
            <w:hyperlink r:id="rId99" w:history="1">
              <w:r w:rsidRPr="00964FB9">
                <w:rPr>
                  <w:rFonts w:ascii="Calibri" w:eastAsia="MS Mincho" w:hAnsi="Calibri" w:cs="Calibri"/>
                  <w:color w:val="000000"/>
                </w:rPr>
                <w:t>vol. 19, 2013., br.</w:t>
              </w:r>
            </w:hyperlink>
            <w:r w:rsidRPr="00964FB9">
              <w:rPr>
                <w:rFonts w:ascii="Calibri" w:eastAsia="MS Mincho" w:hAnsi="Calibri" w:cs="Calibri"/>
                <w:color w:val="000000"/>
              </w:rPr>
              <w:t xml:space="preserve"> 1</w:t>
            </w:r>
          </w:p>
          <w:p w:rsidR="00294DAF" w:rsidRPr="00964FB9" w:rsidRDefault="00294DAF" w:rsidP="00294DAF">
            <w:pPr>
              <w:numPr>
                <w:ilvl w:val="0"/>
                <w:numId w:val="233"/>
              </w:numPr>
              <w:spacing w:after="0" w:line="240" w:lineRule="auto"/>
              <w:contextualSpacing/>
              <w:jc w:val="both"/>
              <w:rPr>
                <w:rFonts w:ascii="Calibri" w:eastAsia="Times New Roman" w:hAnsi="Calibri" w:cs="Calibri"/>
                <w:lang w:eastAsia="hr-HR"/>
              </w:rPr>
            </w:pPr>
            <w:r w:rsidRPr="00964FB9">
              <w:rPr>
                <w:rFonts w:ascii="Calibri" w:eastAsia="Times New Roman" w:hAnsi="Calibri" w:cs="Calibri"/>
                <w:bCs/>
                <w:kern w:val="36"/>
                <w:lang w:eastAsia="hr-HR"/>
              </w:rPr>
              <w:t xml:space="preserve">Open Information Science. </w:t>
            </w:r>
            <w:r w:rsidRPr="00964FB9">
              <w:rPr>
                <w:rFonts w:ascii="Calibri" w:eastAsia="Times New Roman" w:hAnsi="Calibri" w:cs="Calibri"/>
                <w:lang w:eastAsia="hr-HR"/>
              </w:rPr>
              <w:t>ISSN: 2451-1781, Editor-in-chief: Mario Hibert</w:t>
            </w:r>
          </w:p>
          <w:p w:rsidR="00294DAF" w:rsidRPr="00964FB9" w:rsidRDefault="00294DAF" w:rsidP="00294DAF">
            <w:pPr>
              <w:numPr>
                <w:ilvl w:val="0"/>
                <w:numId w:val="233"/>
              </w:numPr>
              <w:spacing w:after="0" w:line="240" w:lineRule="auto"/>
              <w:contextualSpacing/>
              <w:jc w:val="both"/>
              <w:rPr>
                <w:rFonts w:ascii="Calibri" w:eastAsia="MS Mincho" w:hAnsi="Calibri" w:cs="Calibri"/>
              </w:rPr>
            </w:pPr>
            <w:r w:rsidRPr="00964FB9">
              <w:rPr>
                <w:rFonts w:ascii="Calibri" w:eastAsia="MS Mincho" w:hAnsi="Calibri" w:cs="Calibri"/>
              </w:rPr>
              <w:t xml:space="preserve">Saračević, T., </w:t>
            </w:r>
            <w:r w:rsidRPr="00964FB9">
              <w:rPr>
                <w:rFonts w:ascii="Calibri" w:eastAsia="MS Mincho" w:hAnsi="Calibri" w:cs="Calibri"/>
                <w:i/>
              </w:rPr>
              <w:t>Priloziutemeljenjuinformacijskeznanosti</w:t>
            </w:r>
            <w:r w:rsidRPr="00964FB9">
              <w:rPr>
                <w:rFonts w:ascii="Calibri" w:eastAsia="MS Mincho" w:hAnsi="Calibri" w:cs="Calibri"/>
              </w:rPr>
              <w:t>, Osijek, Filozofskifakultet, 2006.</w:t>
            </w:r>
          </w:p>
          <w:p w:rsidR="00294DAF" w:rsidRPr="00964FB9" w:rsidRDefault="00294DAF" w:rsidP="00294DAF">
            <w:pPr>
              <w:numPr>
                <w:ilvl w:val="0"/>
                <w:numId w:val="233"/>
              </w:numPr>
              <w:spacing w:after="0" w:line="240" w:lineRule="auto"/>
              <w:contextualSpacing/>
              <w:jc w:val="both"/>
              <w:rPr>
                <w:rFonts w:ascii="Calibri" w:eastAsia="MS Mincho" w:hAnsi="Calibri" w:cs="Calibri"/>
                <w:lang w:val="de-DE"/>
              </w:rPr>
            </w:pPr>
            <w:r w:rsidRPr="00964FB9">
              <w:rPr>
                <w:rFonts w:ascii="Calibri" w:eastAsia="MS Mincho" w:hAnsi="Calibri" w:cs="Calibri"/>
                <w:lang w:val="de-DE"/>
              </w:rPr>
              <w:t xml:space="preserve">Tuđman, M., </w:t>
            </w:r>
            <w:r w:rsidRPr="00964FB9">
              <w:rPr>
                <w:rFonts w:ascii="Calibri" w:eastAsia="MS Mincho" w:hAnsi="Calibri" w:cs="Calibri"/>
                <w:i/>
                <w:lang w:val="de-DE"/>
              </w:rPr>
              <w:t>Teorija informacijske znanosti</w:t>
            </w:r>
            <w:r w:rsidRPr="00964FB9">
              <w:rPr>
                <w:rFonts w:ascii="Calibri" w:eastAsia="MS Mincho" w:hAnsi="Calibri" w:cs="Calibri"/>
                <w:noProof/>
                <w:color w:val="0000FF"/>
                <w:lang w:val="de-DE"/>
              </w:rPr>
              <w:t xml:space="preserve">. </w:t>
            </w:r>
            <w:r w:rsidRPr="00964FB9">
              <w:rPr>
                <w:rFonts w:ascii="Calibri" w:eastAsia="MS Mincho" w:hAnsi="Calibri" w:cs="Calibri"/>
                <w:lang w:val="de-DE"/>
              </w:rPr>
              <w:t>3. dopunjeno izd., Hrvatska sveučilišna naklada; Nacionalna i sveučilišna knjižnica, Zagreb, 2014.</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45"/>
              </w:numPr>
              <w:spacing w:after="0" w:line="240" w:lineRule="auto"/>
              <w:contextualSpacing/>
              <w:jc w:val="both"/>
              <w:rPr>
                <w:rFonts w:ascii="Calibri" w:eastAsia="MS Mincho" w:hAnsi="Calibri" w:cs="Calibri"/>
              </w:rPr>
            </w:pPr>
            <w:r w:rsidRPr="00294DAF">
              <w:rPr>
                <w:rFonts w:ascii="Calibri" w:eastAsia="MS Mincho" w:hAnsi="Calibri" w:cs="Calibri"/>
              </w:rPr>
              <w:t>Časopisiičlanciizčasopisa, istraživačkiprojekti</w:t>
            </w:r>
          </w:p>
        </w:tc>
      </w:tr>
    </w:tbl>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33" w:name="_Toc10451906"/>
      <w:r w:rsidRPr="00294DAF">
        <w:rPr>
          <w:rFonts w:ascii="Calibri" w:eastAsia="Calibri" w:hAnsi="Calibri" w:cs="Calibri"/>
          <w:b/>
          <w:bCs/>
          <w:sz w:val="28"/>
          <w:szCs w:val="24"/>
          <w:lang w:val="hr-HR"/>
        </w:rPr>
        <w:lastRenderedPageBreak/>
        <w:t>3.18.3.1. Smjer: Informacijske znanosti</w:t>
      </w:r>
      <w:bookmarkEnd w:id="133"/>
    </w:p>
    <w:p w:rsidR="00294DAF" w:rsidRPr="00294DAF" w:rsidRDefault="00294DAF" w:rsidP="00294DAF">
      <w:pPr>
        <w:spacing w:after="200" w:line="276" w:lineRule="auto"/>
        <w:rPr>
          <w:rFonts w:ascii="Calibri" w:eastAsia="Calibri" w:hAnsi="Calibri" w:cs="Times New Roman"/>
          <w:lang w:val="hr-HR"/>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311"/>
        <w:gridCol w:w="1071"/>
        <w:gridCol w:w="265"/>
        <w:gridCol w:w="608"/>
        <w:gridCol w:w="518"/>
        <w:gridCol w:w="1433"/>
        <w:gridCol w:w="121"/>
        <w:gridCol w:w="1552"/>
        <w:gridCol w:w="236"/>
        <w:gridCol w:w="1357"/>
      </w:tblGrid>
      <w:tr w:rsidR="00294DAF" w:rsidRPr="00294DAF" w:rsidTr="00294DAF">
        <w:tc>
          <w:tcPr>
            <w:tcW w:w="110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Naziv </w:t>
            </w:r>
            <w:r w:rsidRPr="00294DAF">
              <w:rPr>
                <w:rFonts w:ascii="Calibri" w:eastAsia="Calibri" w:hAnsi="Calibri" w:cs="Calibri"/>
                <w:b/>
                <w:color w:val="000000"/>
                <w:lang w:val="hr-HR"/>
              </w:rPr>
              <w:t>predmeta</w:t>
            </w:r>
          </w:p>
        </w:tc>
        <w:tc>
          <w:tcPr>
            <w:tcW w:w="2255"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Teorija informacije i komunikacije</w:t>
            </w:r>
          </w:p>
          <w:p w:rsidR="00294DAF" w:rsidRPr="00294DAF" w:rsidRDefault="00294DAF" w:rsidP="00294DAF">
            <w:pPr>
              <w:spacing w:after="0" w:line="240" w:lineRule="auto"/>
              <w:jc w:val="center"/>
              <w:rPr>
                <w:rFonts w:ascii="Calibri" w:eastAsia="Calibri" w:hAnsi="Calibri" w:cs="Calibri"/>
                <w:b/>
                <w:bCs/>
                <w:lang w:val="hr-HR"/>
              </w:rPr>
            </w:pPr>
          </w:p>
        </w:tc>
        <w:tc>
          <w:tcPr>
            <w:tcW w:w="80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3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FFIND204</w:t>
            </w:r>
          </w:p>
        </w:tc>
      </w:tr>
      <w:tr w:rsidR="00294DAF" w:rsidRPr="00294DAF" w:rsidTr="00294DAF">
        <w:tc>
          <w:tcPr>
            <w:tcW w:w="110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5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0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3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0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5"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0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30"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0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 predmet</w:t>
            </w:r>
          </w:p>
        </w:tc>
        <w:tc>
          <w:tcPr>
            <w:tcW w:w="725"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8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3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06"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55" w:type="pct"/>
            <w:gridSpan w:val="7"/>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w:t>
            </w:r>
          </w:p>
          <w:p w:rsidR="00964FB9"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Informacijske znanosti</w:t>
            </w:r>
          </w:p>
        </w:tc>
        <w:tc>
          <w:tcPr>
            <w:tcW w:w="8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3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3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 / engleski</w:t>
            </w:r>
          </w:p>
        </w:tc>
      </w:tr>
      <w:tr w:rsidR="00294DAF" w:rsidRPr="00294DAF" w:rsidTr="00294DAF">
        <w:tc>
          <w:tcPr>
            <w:tcW w:w="196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03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Damir Boras, red. prof. / dr. sc. Nikolaj Lazić, izv. prof.</w:t>
            </w:r>
          </w:p>
        </w:tc>
      </w:tr>
      <w:tr w:rsidR="00294DAF" w:rsidRPr="00294DAF" w:rsidTr="00294DAF">
        <w:tc>
          <w:tcPr>
            <w:tcW w:w="196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03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6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03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Times New Roman"/>
                <w:lang w:val="hr-HR"/>
              </w:rPr>
            </w:pPr>
            <w:r w:rsidRPr="00294DAF">
              <w:rPr>
                <w:rFonts w:ascii="Calibri" w:eastAsia="Calibri" w:hAnsi="Calibri" w:cs="Times New Roman"/>
                <w:lang w:val="hr-HR"/>
              </w:rPr>
              <w:t>rector@unizg.hr; nlazic@ffzg.hr</w:t>
            </w:r>
          </w:p>
        </w:tc>
      </w:tr>
      <w:tr w:rsidR="00294DAF" w:rsidRPr="007F11BA" w:rsidTr="00294DAF">
        <w:trPr>
          <w:trHeight w:val="135"/>
        </w:trPr>
        <w:tc>
          <w:tcPr>
            <w:tcW w:w="126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732"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eastAsia="zh-TW"/>
              </w:rPr>
              <w:t xml:space="preserve">Cilj je predmeta je pružiti intelektualnu osnovu za studij fonetike, kojoj je predmet govor - arhetip čovječje komunikacije. Preko ovog </w:t>
            </w:r>
            <w:r w:rsidRPr="00294DAF">
              <w:rPr>
                <w:rFonts w:ascii="Calibri" w:eastAsia="Calibri" w:hAnsi="Calibri" w:cs="Calibri"/>
                <w:color w:val="000000"/>
                <w:lang w:val="hr-HR"/>
              </w:rPr>
              <w:t>predmeta</w:t>
            </w:r>
            <w:r w:rsidRPr="00294DAF">
              <w:rPr>
                <w:rFonts w:ascii="Calibri" w:eastAsia="Calibri" w:hAnsi="Calibri" w:cs="Calibri"/>
                <w:lang w:val="hr-HR" w:eastAsia="zh-TW"/>
              </w:rPr>
              <w:t>studij fonetike postaje čvršće strukturiran u sustavu srodnih mu znanosti: lingvistike, poetike, informatike, komunikologije, neurologije, sociologije, psihologije, fizike.</w:t>
            </w:r>
          </w:p>
        </w:tc>
      </w:tr>
      <w:tr w:rsidR="00294DAF" w:rsidRPr="007F11BA" w:rsidTr="00294DAF">
        <w:trPr>
          <w:trHeight w:val="135"/>
        </w:trPr>
        <w:tc>
          <w:tcPr>
            <w:tcW w:w="126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tc>
        <w:tc>
          <w:tcPr>
            <w:tcW w:w="3732"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eastAsia="zh-TW"/>
              </w:rPr>
              <w:t xml:space="preserve">Preko ovog </w:t>
            </w:r>
            <w:r w:rsidRPr="00294DAF">
              <w:rPr>
                <w:rFonts w:ascii="Calibri" w:eastAsia="Calibri" w:hAnsi="Calibri" w:cs="Calibri"/>
                <w:color w:val="000000"/>
                <w:lang w:val="hr-HR"/>
              </w:rPr>
              <w:t>predmeta</w:t>
            </w:r>
            <w:r w:rsidRPr="00294DAF">
              <w:rPr>
                <w:rFonts w:ascii="Calibri" w:eastAsia="Calibri" w:hAnsi="Calibri" w:cs="Calibri"/>
                <w:lang w:val="hr-HR" w:eastAsia="zh-TW"/>
              </w:rPr>
              <w:t xml:space="preserve"> studij fonetike postaje čvršće strukturiran u sustavu srodnih mu znanosti: lingvistike, poetike, informatike, komunikologije, neurologije, sociologije, psihologije, fizike.</w:t>
            </w:r>
          </w:p>
        </w:tc>
      </w:tr>
      <w:tr w:rsidR="00294DAF" w:rsidRPr="007F11BA" w:rsidTr="00294DAF">
        <w:trPr>
          <w:trHeight w:val="135"/>
        </w:trPr>
        <w:tc>
          <w:tcPr>
            <w:tcW w:w="126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silabusa/izvedbenog plana (ukratko):</w:t>
            </w:r>
          </w:p>
          <w:p w:rsidR="00294DAF" w:rsidRPr="00294DAF" w:rsidRDefault="00294DAF" w:rsidP="00294DAF">
            <w:pPr>
              <w:spacing w:after="0" w:line="240" w:lineRule="auto"/>
              <w:rPr>
                <w:rFonts w:ascii="Calibri" w:eastAsia="Calibri" w:hAnsi="Calibri" w:cs="Calibri"/>
                <w:b/>
                <w:lang w:val="hr-HR"/>
              </w:rPr>
            </w:pPr>
          </w:p>
        </w:tc>
        <w:tc>
          <w:tcPr>
            <w:tcW w:w="3732"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eastAsia="zh-TW"/>
              </w:rPr>
              <w:t>Predmet daje opći teorijski pogled na pojam informacije kao i na komunikacijski ustroj kao dio kibernetskog kruga. Informacija se stavlja u suodnos s entropijom, s oblikom, s organizacijom i organizmom, sa slobodom i s drutvom i njegovim napretkom. Temeljne definicije i odnosi oprimjenjuju se na području govora, lingvistike, politike, fizike, psihologije, ekonomije i antropologije.</w:t>
            </w:r>
          </w:p>
        </w:tc>
      </w:tr>
      <w:tr w:rsidR="00294DAF" w:rsidRPr="00294DAF" w:rsidTr="00294DAF">
        <w:trPr>
          <w:trHeight w:val="482"/>
        </w:trPr>
        <w:tc>
          <w:tcPr>
            <w:tcW w:w="126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101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10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9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7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samostalni zadaci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101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10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9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7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460"/>
        </w:trPr>
        <w:tc>
          <w:tcPr>
            <w:tcW w:w="126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101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9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101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1017"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99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0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6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Literatura </w:t>
            </w:r>
          </w:p>
          <w:p w:rsidR="00294DAF" w:rsidRPr="00294DAF" w:rsidRDefault="00294DAF" w:rsidP="00294DAF">
            <w:pPr>
              <w:spacing w:after="0" w:line="240" w:lineRule="auto"/>
              <w:rPr>
                <w:rFonts w:ascii="Calibri" w:eastAsia="Calibri" w:hAnsi="Calibri" w:cs="Calibri"/>
                <w:b/>
                <w:lang w:val="hr-HR"/>
              </w:rPr>
            </w:pPr>
          </w:p>
        </w:tc>
        <w:tc>
          <w:tcPr>
            <w:tcW w:w="3732"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34"/>
              </w:numPr>
              <w:spacing w:after="0" w:line="240" w:lineRule="auto"/>
              <w:rPr>
                <w:rFonts w:ascii="Calibri" w:eastAsia="Calibri" w:hAnsi="Calibri" w:cs="Calibri"/>
                <w:lang w:val="hr-HR"/>
              </w:rPr>
            </w:pPr>
            <w:r w:rsidRPr="00294DAF">
              <w:rPr>
                <w:rFonts w:ascii="Calibri" w:eastAsia="Calibri" w:hAnsi="Calibri" w:cs="Calibri"/>
                <w:lang w:val="hr-HR" w:eastAsia="zh-TW"/>
              </w:rPr>
              <w:t xml:space="preserve">Mackay, D., </w:t>
            </w:r>
            <w:r w:rsidRPr="00294DAF">
              <w:rPr>
                <w:rFonts w:ascii="Calibri" w:eastAsia="Calibri" w:hAnsi="Calibri" w:cs="Calibri"/>
                <w:i/>
                <w:lang w:val="hr-HR" w:eastAsia="zh-TW"/>
              </w:rPr>
              <w:t>Information Theory, Inference and Learning Algorithms</w:t>
            </w:r>
            <w:r w:rsidRPr="00294DAF">
              <w:rPr>
                <w:rFonts w:ascii="Calibri" w:eastAsia="Calibri" w:hAnsi="Calibri" w:cs="Calibri"/>
                <w:lang w:val="hr-HR" w:eastAsia="zh-TW"/>
              </w:rPr>
              <w:t xml:space="preserve">, Cambridge University Press, 2003. </w:t>
            </w:r>
          </w:p>
          <w:p w:rsidR="00294DAF" w:rsidRPr="00294DAF" w:rsidRDefault="00294DAF" w:rsidP="00294DAF">
            <w:pPr>
              <w:numPr>
                <w:ilvl w:val="0"/>
                <w:numId w:val="234"/>
              </w:numPr>
              <w:spacing w:after="0" w:line="240" w:lineRule="auto"/>
              <w:rPr>
                <w:rFonts w:ascii="Calibri" w:eastAsia="Calibri" w:hAnsi="Calibri" w:cs="Calibri"/>
                <w:lang w:val="hr-HR" w:eastAsia="zh-TW"/>
              </w:rPr>
            </w:pPr>
            <w:r w:rsidRPr="00294DAF">
              <w:rPr>
                <w:rFonts w:ascii="Calibri" w:eastAsia="Calibri" w:hAnsi="Calibri" w:cs="Calibri"/>
                <w:lang w:val="hr-HR" w:eastAsia="zh-TW"/>
              </w:rPr>
              <w:t xml:space="preserve">Makluan, M., </w:t>
            </w:r>
            <w:r w:rsidRPr="00294DAF">
              <w:rPr>
                <w:rFonts w:ascii="Calibri" w:eastAsia="Calibri" w:hAnsi="Calibri" w:cs="Calibri"/>
                <w:i/>
                <w:lang w:val="hr-HR" w:eastAsia="zh-TW"/>
              </w:rPr>
              <w:t>Poznavanje opštila: Čovekovih produžetaka</w:t>
            </w:r>
            <w:r w:rsidRPr="00294DAF">
              <w:rPr>
                <w:rFonts w:ascii="Calibri" w:eastAsia="Calibri" w:hAnsi="Calibri" w:cs="Calibri"/>
                <w:lang w:val="hr-HR" w:eastAsia="zh-TW"/>
              </w:rPr>
              <w:t>, Beograd, Prosveta, 1971, str. 7-131., 176-191.</w:t>
            </w:r>
          </w:p>
          <w:p w:rsidR="00294DAF" w:rsidRPr="00294DAF" w:rsidRDefault="00294DAF" w:rsidP="00294DAF">
            <w:pPr>
              <w:numPr>
                <w:ilvl w:val="0"/>
                <w:numId w:val="234"/>
              </w:numPr>
              <w:spacing w:after="0" w:line="240" w:lineRule="auto"/>
              <w:rPr>
                <w:rFonts w:ascii="Calibri" w:eastAsia="Calibri" w:hAnsi="Calibri" w:cs="Calibri"/>
                <w:lang w:val="hr-HR" w:eastAsia="zh-TW"/>
              </w:rPr>
            </w:pPr>
            <w:r w:rsidRPr="00294DAF">
              <w:rPr>
                <w:rFonts w:ascii="Calibri" w:eastAsia="Calibri" w:hAnsi="Calibri" w:cs="Calibri"/>
                <w:lang w:val="hr-HR" w:eastAsia="zh-TW"/>
              </w:rPr>
              <w:lastRenderedPageBreak/>
              <w:t xml:space="preserve">Shanon, C. - W. Weawer., </w:t>
            </w:r>
            <w:r w:rsidRPr="00294DAF">
              <w:rPr>
                <w:rFonts w:ascii="Calibri" w:eastAsia="Calibri" w:hAnsi="Calibri" w:cs="Calibri"/>
                <w:i/>
                <w:lang w:val="hr-HR" w:eastAsia="zh-TW"/>
              </w:rPr>
              <w:t>The Mathematical Theory of Communication</w:t>
            </w:r>
            <w:r w:rsidRPr="00294DAF">
              <w:rPr>
                <w:rFonts w:ascii="Calibri" w:eastAsia="Calibri" w:hAnsi="Calibri" w:cs="Calibri"/>
                <w:lang w:val="hr-HR" w:eastAsia="zh-TW"/>
              </w:rPr>
              <w:t>, The University of Illinois Press, Urbana, 1949, str. 3-6., 95-117.</w:t>
            </w:r>
          </w:p>
          <w:p w:rsidR="00294DAF" w:rsidRPr="00294DAF" w:rsidRDefault="00294DAF" w:rsidP="00294DAF">
            <w:pPr>
              <w:numPr>
                <w:ilvl w:val="0"/>
                <w:numId w:val="234"/>
              </w:numPr>
              <w:spacing w:after="0" w:line="240" w:lineRule="auto"/>
              <w:rPr>
                <w:rFonts w:ascii="Calibri" w:eastAsia="Calibri" w:hAnsi="Calibri" w:cs="Calibri"/>
                <w:lang w:val="hr-HR" w:eastAsia="zh-TW"/>
              </w:rPr>
            </w:pPr>
            <w:r w:rsidRPr="00294DAF">
              <w:rPr>
                <w:rFonts w:ascii="Calibri" w:eastAsia="Calibri" w:hAnsi="Calibri" w:cs="Calibri"/>
                <w:lang w:val="hr-HR" w:eastAsia="zh-TW"/>
              </w:rPr>
              <w:t xml:space="preserve">Škarić, I., </w:t>
            </w:r>
            <w:r w:rsidRPr="00294DAF">
              <w:rPr>
                <w:rFonts w:ascii="Calibri" w:eastAsia="Calibri" w:hAnsi="Calibri" w:cs="Calibri"/>
                <w:i/>
                <w:lang w:val="hr-HR" w:eastAsia="zh-TW"/>
              </w:rPr>
              <w:t>Kibernetika i jezik. Suvremena lingvistika</w:t>
            </w:r>
            <w:r w:rsidRPr="00294DAF">
              <w:rPr>
                <w:rFonts w:ascii="Calibri" w:eastAsia="Calibri" w:hAnsi="Calibri" w:cs="Calibri"/>
                <w:lang w:val="hr-HR" w:eastAsia="zh-TW"/>
              </w:rPr>
              <w:t>, Zagreb, Institut za lingvistiku Filozofskog fakulteta, 1973, br. 7-8, str. 17-28.</w:t>
            </w:r>
          </w:p>
          <w:p w:rsidR="00294DAF" w:rsidRPr="00294DAF" w:rsidRDefault="00294DAF" w:rsidP="00294DAF">
            <w:pPr>
              <w:numPr>
                <w:ilvl w:val="0"/>
                <w:numId w:val="234"/>
              </w:numPr>
              <w:spacing w:after="0" w:line="240" w:lineRule="auto"/>
              <w:rPr>
                <w:rFonts w:ascii="Calibri" w:eastAsia="Calibri" w:hAnsi="Calibri" w:cs="Calibri"/>
                <w:lang w:val="hr-HR" w:eastAsia="zh-TW"/>
              </w:rPr>
            </w:pPr>
            <w:r w:rsidRPr="00294DAF">
              <w:rPr>
                <w:rFonts w:ascii="Calibri" w:eastAsia="Calibri" w:hAnsi="Calibri" w:cs="Calibri"/>
                <w:lang w:val="hr-HR" w:eastAsia="zh-TW"/>
              </w:rPr>
              <w:t xml:space="preserve">Škarić, I., „Komunikacijski smjerovi“, </w:t>
            </w:r>
            <w:r w:rsidRPr="00294DAF">
              <w:rPr>
                <w:rFonts w:ascii="Calibri" w:eastAsia="Calibri" w:hAnsi="Calibri" w:cs="Calibri"/>
                <w:i/>
                <w:lang w:val="hr-HR" w:eastAsia="zh-TW"/>
              </w:rPr>
              <w:t>Dometi</w:t>
            </w:r>
            <w:r w:rsidRPr="00294DAF">
              <w:rPr>
                <w:rFonts w:ascii="Calibri" w:eastAsia="Calibri" w:hAnsi="Calibri" w:cs="Calibri"/>
                <w:lang w:val="hr-HR" w:eastAsia="zh-TW"/>
              </w:rPr>
              <w:t>, god. 11, 1978., br. 8, str. 9-17.</w:t>
            </w:r>
          </w:p>
          <w:p w:rsidR="00294DAF" w:rsidRPr="00294DAF" w:rsidRDefault="00294DAF" w:rsidP="00294DAF">
            <w:pPr>
              <w:numPr>
                <w:ilvl w:val="0"/>
                <w:numId w:val="234"/>
              </w:numPr>
              <w:spacing w:after="0" w:line="240" w:lineRule="auto"/>
              <w:rPr>
                <w:rFonts w:ascii="Calibri" w:eastAsia="Calibri" w:hAnsi="Calibri" w:cs="Calibri"/>
                <w:lang w:val="hr-HR" w:eastAsia="zh-TW"/>
              </w:rPr>
            </w:pPr>
            <w:r w:rsidRPr="00294DAF">
              <w:rPr>
                <w:rFonts w:ascii="Calibri" w:eastAsia="Calibri" w:hAnsi="Calibri" w:cs="Calibri"/>
                <w:lang w:val="hr-HR" w:eastAsia="zh-TW"/>
              </w:rPr>
              <w:t xml:space="preserve">Škarić, I., „Šumovi u znanstvenim komunikacijama“, </w:t>
            </w:r>
            <w:r w:rsidRPr="00294DAF">
              <w:rPr>
                <w:rFonts w:ascii="Calibri" w:eastAsia="Calibri" w:hAnsi="Calibri" w:cs="Calibri"/>
                <w:i/>
                <w:lang w:val="hr-HR" w:eastAsia="zh-TW"/>
              </w:rPr>
              <w:t>Interdisciplinarnost znanosti obrazovanja inovacija</w:t>
            </w:r>
            <w:r w:rsidRPr="00294DAF">
              <w:rPr>
                <w:rFonts w:ascii="Calibri" w:eastAsia="Calibri" w:hAnsi="Calibri" w:cs="Calibri"/>
                <w:lang w:val="hr-HR" w:eastAsia="zh-TW"/>
              </w:rPr>
              <w:t>, Zagreb, Društvo psihologa Hrvatske uz suradnju Pravnog fakulteta Centra za stručno usavršavanje i suradnju s udruženim radom, god. 1, 1982., str. 21-27.</w:t>
            </w:r>
          </w:p>
          <w:p w:rsidR="00294DAF" w:rsidRPr="00294DAF" w:rsidRDefault="00294DAF" w:rsidP="00294DAF">
            <w:pPr>
              <w:numPr>
                <w:ilvl w:val="0"/>
                <w:numId w:val="234"/>
              </w:numPr>
              <w:spacing w:after="0" w:line="240" w:lineRule="auto"/>
              <w:rPr>
                <w:rFonts w:ascii="Calibri" w:eastAsia="Calibri" w:hAnsi="Calibri" w:cs="Calibri"/>
                <w:lang w:val="hr-HR" w:eastAsia="zh-TW"/>
              </w:rPr>
            </w:pPr>
            <w:r w:rsidRPr="00294DAF">
              <w:rPr>
                <w:rFonts w:ascii="Calibri" w:eastAsia="Calibri" w:hAnsi="Calibri" w:cs="Calibri"/>
                <w:lang w:val="hr-HR" w:eastAsia="zh-TW"/>
              </w:rPr>
              <w:t xml:space="preserve">Škarić, I., „The Entrophy of Uncoordinated Systems“, </w:t>
            </w:r>
            <w:r w:rsidRPr="00294DAF">
              <w:rPr>
                <w:rFonts w:ascii="Calibri" w:eastAsia="Calibri" w:hAnsi="Calibri" w:cs="Calibri"/>
                <w:i/>
                <w:lang w:val="hr-HR" w:eastAsia="zh-TW"/>
              </w:rPr>
              <w:t>Informatologia Yugoslavica</w:t>
            </w:r>
            <w:r w:rsidRPr="00294DAF">
              <w:rPr>
                <w:rFonts w:ascii="Calibri" w:eastAsia="Calibri" w:hAnsi="Calibri" w:cs="Calibri"/>
                <w:lang w:val="hr-HR" w:eastAsia="zh-TW"/>
              </w:rPr>
              <w:t>, god. 17, 1985., br. 1-2, str. 137-142.</w:t>
            </w:r>
          </w:p>
          <w:p w:rsidR="00294DAF" w:rsidRPr="00294DAF" w:rsidRDefault="00294DAF" w:rsidP="00294DAF">
            <w:pPr>
              <w:numPr>
                <w:ilvl w:val="0"/>
                <w:numId w:val="234"/>
              </w:numPr>
              <w:spacing w:after="0" w:line="240" w:lineRule="auto"/>
              <w:rPr>
                <w:rFonts w:ascii="Calibri" w:eastAsia="Calibri" w:hAnsi="Calibri" w:cs="Calibri"/>
                <w:lang w:val="hr-HR" w:eastAsia="zh-TW"/>
              </w:rPr>
            </w:pPr>
            <w:r w:rsidRPr="00294DAF">
              <w:rPr>
                <w:rFonts w:ascii="Calibri" w:eastAsia="Calibri" w:hAnsi="Calibri" w:cs="Calibri"/>
                <w:lang w:val="hr-HR" w:eastAsia="zh-TW"/>
              </w:rPr>
              <w:t xml:space="preserve">Viner, N., </w:t>
            </w:r>
            <w:r w:rsidRPr="00294DAF">
              <w:rPr>
                <w:rFonts w:ascii="Calibri" w:eastAsia="Calibri" w:hAnsi="Calibri" w:cs="Calibri"/>
                <w:i/>
                <w:lang w:val="hr-HR" w:eastAsia="zh-TW"/>
              </w:rPr>
              <w:t>Kibernetika i društvo. Ljudska upotreba ljudskih bića</w:t>
            </w:r>
            <w:r w:rsidRPr="00294DAF">
              <w:rPr>
                <w:rFonts w:ascii="Calibri" w:eastAsia="Calibri" w:hAnsi="Calibri" w:cs="Calibri"/>
                <w:lang w:val="hr-HR" w:eastAsia="zh-TW"/>
              </w:rPr>
              <w:t>, Beograd, Nolit, 1964, str. 245.</w:t>
            </w:r>
          </w:p>
        </w:tc>
      </w:tr>
      <w:tr w:rsidR="00294DAF" w:rsidRPr="00294DAF" w:rsidTr="00294DAF">
        <w:trPr>
          <w:trHeight w:val="135"/>
        </w:trPr>
        <w:tc>
          <w:tcPr>
            <w:tcW w:w="126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732"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eastAsia="zh-TW"/>
              </w:rPr>
            </w:pPr>
            <w:r w:rsidRPr="00294DAF">
              <w:rPr>
                <w:rFonts w:ascii="Calibri" w:eastAsia="Calibri" w:hAnsi="Calibri" w:cs="Calibri"/>
                <w:lang w:val="hr-HR" w:eastAsia="zh-TW"/>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368"/>
        <w:gridCol w:w="1013"/>
        <w:gridCol w:w="276"/>
        <w:gridCol w:w="511"/>
        <w:gridCol w:w="636"/>
        <w:gridCol w:w="1258"/>
        <w:gridCol w:w="320"/>
        <w:gridCol w:w="1580"/>
        <w:gridCol w:w="1578"/>
      </w:tblGrid>
      <w:tr w:rsidR="00294DAF" w:rsidRPr="00294DAF" w:rsidTr="00294DAF">
        <w:tc>
          <w:tcPr>
            <w:tcW w:w="106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28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Epistemološki i metodološki postav informacijskih znanosti</w:t>
            </w:r>
          </w:p>
        </w:tc>
        <w:tc>
          <w:tcPr>
            <w:tcW w:w="82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FFIND205</w:t>
            </w:r>
          </w:p>
        </w:tc>
      </w:tr>
      <w:tr w:rsidR="00294DAF" w:rsidRPr="00294DAF" w:rsidTr="00294DAF">
        <w:trPr>
          <w:trHeight w:val="561"/>
        </w:trPr>
        <w:tc>
          <w:tcPr>
            <w:tcW w:w="106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8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2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06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2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2.</w:t>
            </w:r>
          </w:p>
        </w:tc>
        <w:tc>
          <w:tcPr>
            <w:tcW w:w="825"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25"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rPr>
          <w:trHeight w:val="749"/>
        </w:trPr>
        <w:tc>
          <w:tcPr>
            <w:tcW w:w="106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predmet</w:t>
            </w:r>
          </w:p>
        </w:tc>
        <w:tc>
          <w:tcPr>
            <w:tcW w:w="74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2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6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88" w:type="pct"/>
            <w:gridSpan w:val="7"/>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drugog semestra, </w:t>
            </w:r>
          </w:p>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szCs w:val="24"/>
                <w:lang w:val="hr-HR"/>
              </w:rPr>
              <w:t>smjer: Informacijske znanosti</w:t>
            </w:r>
          </w:p>
        </w:tc>
        <w:tc>
          <w:tcPr>
            <w:tcW w:w="8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 / engleski</w:t>
            </w:r>
          </w:p>
        </w:tc>
      </w:tr>
      <w:tr w:rsidR="00294DAF" w:rsidRPr="00294DAF" w:rsidTr="00294DAF">
        <w:tc>
          <w:tcPr>
            <w:tcW w:w="192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72"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dr. sc. Sonja Špiranec, red. prof. / dr.sc. </w:t>
            </w:r>
            <w:r w:rsidRPr="00294DAF">
              <w:rPr>
                <w:rFonts w:ascii="Calibri" w:eastAsia="Calibri" w:hAnsi="Calibri" w:cs="Calibri"/>
                <w:color w:val="000000"/>
                <w:lang w:val="hr-HR"/>
              </w:rPr>
              <w:t>Mihaela Banek Zorica, red. prof.</w:t>
            </w:r>
          </w:p>
        </w:tc>
      </w:tr>
      <w:tr w:rsidR="00294DAF" w:rsidRPr="00294DAF" w:rsidTr="00294DAF">
        <w:tc>
          <w:tcPr>
            <w:tcW w:w="192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72"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2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72"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sspiran@ffzg.hr</w:t>
            </w:r>
            <w:r w:rsidRPr="00294DAF">
              <w:rPr>
                <w:rFonts w:ascii="Calibri" w:eastAsia="Calibri" w:hAnsi="Calibri" w:cs="Calibri"/>
                <w:color w:val="000000"/>
                <w:lang w:val="hr-HR"/>
              </w:rPr>
              <w:t xml:space="preserve">, </w:t>
            </w:r>
            <w:r w:rsidRPr="00294DAF">
              <w:rPr>
                <w:rFonts w:ascii="Calibri" w:eastAsia="Calibri" w:hAnsi="Calibri" w:cs="Calibri"/>
                <w:lang w:val="hr-HR"/>
              </w:rPr>
              <w:t>mbanekzorica@ffzg.hr</w:t>
            </w:r>
          </w:p>
        </w:tc>
      </w:tr>
      <w:tr w:rsidR="00294DAF" w:rsidRPr="007F11BA" w:rsidTr="00294DAF">
        <w:trPr>
          <w:trHeight w:val="135"/>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 xml:space="preserve">Cilj predmeta je da doktorandi usvoje znanja o epistemološkim osnovama znanosti i teorijama znanja u informacijskim znanostima, upoznaju se s dominantnim istraživačkim paradigmama i metodološkim preferencijama u polju informacijskih znanosti.  </w:t>
            </w:r>
          </w:p>
        </w:tc>
      </w:tr>
      <w:tr w:rsidR="00294DAF" w:rsidRPr="007F11BA" w:rsidTr="00294DAF">
        <w:trPr>
          <w:trHeight w:val="135"/>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Cs w:val="24"/>
                <w:lang w:val="hr-HR"/>
              </w:rPr>
            </w:pPr>
            <w:r w:rsidRPr="00294DAF">
              <w:rPr>
                <w:rFonts w:ascii="Calibri" w:eastAsia="Calibri" w:hAnsi="Calibri" w:cs="Calibri"/>
                <w:color w:val="000000"/>
                <w:szCs w:val="24"/>
                <w:lang w:val="hr-HR"/>
              </w:rPr>
              <w:t>Nakon položenog predmeta doktorandi će znati/moći:</w:t>
            </w:r>
          </w:p>
          <w:p w:rsidR="00294DAF" w:rsidRPr="00294DAF" w:rsidRDefault="00294DAF" w:rsidP="00294DAF">
            <w:pPr>
              <w:numPr>
                <w:ilvl w:val="0"/>
                <w:numId w:val="235"/>
              </w:numPr>
              <w:spacing w:after="0" w:line="240" w:lineRule="auto"/>
              <w:contextualSpacing/>
              <w:jc w:val="both"/>
              <w:rPr>
                <w:rFonts w:ascii="Times New Roman" w:eastAsia="Calibri" w:hAnsi="Times New Roman" w:cs="Calibri"/>
                <w:color w:val="000000"/>
                <w:lang w:val="hr-HR"/>
              </w:rPr>
            </w:pPr>
            <w:r w:rsidRPr="00294DAF">
              <w:rPr>
                <w:rFonts w:ascii="Calibri" w:eastAsia="Calibri" w:hAnsi="Calibri" w:cs="Calibri"/>
                <w:lang w:val="hr-HR"/>
              </w:rPr>
              <w:t>opisati utjecaj društvene organizacije znanosti na istraživački rad i procese produkcije znanstvenog znanja.</w:t>
            </w:r>
          </w:p>
          <w:p w:rsidR="00294DAF" w:rsidRPr="00294DAF" w:rsidRDefault="00294DAF" w:rsidP="00294DAF">
            <w:pPr>
              <w:numPr>
                <w:ilvl w:val="0"/>
                <w:numId w:val="235"/>
              </w:numPr>
              <w:spacing w:after="0" w:line="240" w:lineRule="auto"/>
              <w:contextualSpacing/>
              <w:jc w:val="both"/>
              <w:rPr>
                <w:rFonts w:ascii="Times New Roman" w:eastAsia="Calibri" w:hAnsi="Times New Roman" w:cs="Calibri"/>
                <w:color w:val="000000"/>
                <w:lang w:val="hr-HR"/>
              </w:rPr>
            </w:pPr>
            <w:r w:rsidRPr="00294DAF">
              <w:rPr>
                <w:rFonts w:ascii="Calibri" w:eastAsia="Calibri" w:hAnsi="Calibri" w:cs="Calibri"/>
                <w:lang w:val="hr-HR"/>
              </w:rPr>
              <w:t>kritički tumačtii promjenu u značaju znanja, informacija i podataka u društvu i društveno utemeljenje informacijskih znanosti.</w:t>
            </w:r>
          </w:p>
          <w:p w:rsidR="00294DAF" w:rsidRPr="00294DAF" w:rsidRDefault="00294DAF" w:rsidP="00294DAF">
            <w:pPr>
              <w:numPr>
                <w:ilvl w:val="0"/>
                <w:numId w:val="235"/>
              </w:numPr>
              <w:spacing w:after="0" w:line="240" w:lineRule="auto"/>
              <w:contextualSpacing/>
              <w:jc w:val="both"/>
              <w:rPr>
                <w:rFonts w:ascii="Times New Roman" w:eastAsia="Calibri" w:hAnsi="Times New Roman" w:cs="Calibri"/>
                <w:color w:val="000000"/>
                <w:lang w:val="hr-HR"/>
              </w:rPr>
            </w:pPr>
            <w:r w:rsidRPr="00294DAF">
              <w:rPr>
                <w:rFonts w:ascii="Calibri" w:eastAsia="Calibri" w:hAnsi="Calibri" w:cs="Calibri"/>
                <w:lang w:val="hr-HR"/>
              </w:rPr>
              <w:t>imenovati dominantne istraživačke paradigme u informacijskim znanostima i procjenjuje njihove metodološke implikacije</w:t>
            </w:r>
          </w:p>
          <w:p w:rsidR="00294DAF" w:rsidRPr="00294DAF" w:rsidRDefault="00294DAF" w:rsidP="00294DAF">
            <w:pPr>
              <w:numPr>
                <w:ilvl w:val="0"/>
                <w:numId w:val="235"/>
              </w:numPr>
              <w:spacing w:after="0" w:line="240" w:lineRule="auto"/>
              <w:contextualSpacing/>
              <w:jc w:val="both"/>
              <w:rPr>
                <w:rFonts w:ascii="Times New Roman" w:eastAsia="Calibri" w:hAnsi="Times New Roman" w:cs="Calibri"/>
                <w:color w:val="000000"/>
                <w:lang w:val="hr-HR"/>
              </w:rPr>
            </w:pPr>
            <w:r w:rsidRPr="00294DAF">
              <w:rPr>
                <w:rFonts w:ascii="Calibri" w:eastAsia="Calibri" w:hAnsi="Calibri" w:cs="Calibri"/>
                <w:color w:val="000000"/>
                <w:lang w:val="hr-HR"/>
              </w:rPr>
              <w:t>tumačiti i vrednuje objavljena istraživanja u polju informacijskih i komunikacijskih znanosti u odnosu na metodologiju i metode</w:t>
            </w:r>
          </w:p>
        </w:tc>
      </w:tr>
      <w:tr w:rsidR="00294DAF" w:rsidRPr="00294DAF" w:rsidTr="00294DAF">
        <w:trPr>
          <w:trHeight w:val="135"/>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Epistemološke osnove znanosti. Teorije znanja u informacijskim znanostima. Objektivno znanje, socijalna epistemologija. Epistemičke strukture u suvremenim digitalnim okruženjima: post-istina, informacijsko ratovanje, algoritmizacija znanja.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Istraživačke paradigme u informacijskim znanostima.: pozitivizam i interpretivizam. Metodološke implikacije: kvalitativna i kvantitativna paradigma, metode i tehnike prikupljanje podataka.</w:t>
            </w:r>
          </w:p>
        </w:tc>
      </w:tr>
      <w:tr w:rsidR="00294DAF" w:rsidRPr="00294DAF" w:rsidTr="00294DAF">
        <w:trPr>
          <w:trHeight w:val="590"/>
        </w:trPr>
        <w:tc>
          <w:tcPr>
            <w:tcW w:w="125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4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9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4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9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745"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104"/>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745"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125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(označiti masnim tiskom)</w:t>
            </w:r>
          </w:p>
        </w:tc>
        <w:tc>
          <w:tcPr>
            <w:tcW w:w="94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lastRenderedPageBreak/>
              <w:t>pohađanje nastave</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9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4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89"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9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2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Bawden, D., - Robinson, L., „Curating the infosphere: Luciano Floridi’s philosophy of information as the foundation for library and information science“, </w:t>
            </w:r>
            <w:r w:rsidRPr="00294DAF">
              <w:rPr>
                <w:rFonts w:ascii="Calibri" w:eastAsia="Times New Roman" w:hAnsi="Calibri" w:cs="Calibri"/>
                <w:i/>
                <w:iCs/>
                <w:lang w:val="hr-HR" w:eastAsia="hr-HR"/>
              </w:rPr>
              <w:t>Journal of Documentation</w:t>
            </w:r>
            <w:r w:rsidRPr="00294DAF">
              <w:rPr>
                <w:rFonts w:ascii="Calibri" w:eastAsia="Times New Roman" w:hAnsi="Calibri" w:cs="Calibri"/>
                <w:lang w:val="hr-HR" w:eastAsia="hr-HR"/>
              </w:rPr>
              <w:t xml:space="preserve">, god. </w:t>
            </w:r>
            <w:r w:rsidRPr="00294DAF">
              <w:rPr>
                <w:rFonts w:ascii="Calibri" w:eastAsia="Times New Roman" w:hAnsi="Calibri" w:cs="Calibri"/>
                <w:iCs/>
                <w:lang w:val="hr-HR" w:eastAsia="hr-HR"/>
              </w:rPr>
              <w:t>74</w:t>
            </w:r>
            <w:r w:rsidRPr="00294DAF">
              <w:rPr>
                <w:rFonts w:ascii="Calibri" w:eastAsia="Times New Roman" w:hAnsi="Calibri" w:cs="Calibri"/>
                <w:lang w:val="hr-HR" w:eastAsia="hr-HR"/>
              </w:rPr>
              <w:t>, 2018., br.  1, str. 2-17.</w:t>
            </w:r>
          </w:p>
          <w:p w:rsidR="00294DAF" w:rsidRPr="00294DAF" w:rsidRDefault="00294DAF" w:rsidP="00294DAF">
            <w:pPr>
              <w:numPr>
                <w:ilvl w:val="0"/>
                <w:numId w:val="23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Budd, J. M. - Jesse Shera, „Social epistemology and praxis“, </w:t>
            </w:r>
            <w:r w:rsidRPr="00294DAF">
              <w:rPr>
                <w:rFonts w:ascii="Calibri" w:eastAsia="Calibri" w:hAnsi="Calibri" w:cs="Calibri"/>
                <w:i/>
                <w:color w:val="000000"/>
                <w:lang w:val="hr-HR"/>
              </w:rPr>
              <w:t>Social epistemology</w:t>
            </w:r>
            <w:r w:rsidRPr="00294DAF">
              <w:rPr>
                <w:rFonts w:ascii="Calibri" w:eastAsia="Calibri" w:hAnsi="Calibri" w:cs="Calibri"/>
                <w:color w:val="000000"/>
                <w:lang w:val="hr-HR"/>
              </w:rPr>
              <w:t>, god. 16, 2002., br. 1, str. 93-98.</w:t>
            </w:r>
          </w:p>
          <w:p w:rsidR="00294DAF" w:rsidRPr="00294DAF" w:rsidRDefault="00294DAF" w:rsidP="00294DAF">
            <w:pPr>
              <w:numPr>
                <w:ilvl w:val="0"/>
                <w:numId w:val="23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Budd, J. M. - Jesse Shera, „Sociologist of knowledge“, </w:t>
            </w:r>
            <w:r w:rsidRPr="00294DAF">
              <w:rPr>
                <w:rFonts w:ascii="Calibri" w:eastAsia="Calibri" w:hAnsi="Calibri" w:cs="Calibri"/>
                <w:i/>
                <w:color w:val="000000"/>
                <w:lang w:val="hr-HR"/>
              </w:rPr>
              <w:t>The library quarterly</w:t>
            </w:r>
            <w:r w:rsidRPr="00294DAF">
              <w:rPr>
                <w:rFonts w:ascii="Calibri" w:eastAsia="Calibri" w:hAnsi="Calibri" w:cs="Calibri"/>
                <w:color w:val="000000"/>
                <w:lang w:val="hr-HR"/>
              </w:rPr>
              <w:t>, god. 72, 2002., br. 4, str. 423-440.</w:t>
            </w:r>
          </w:p>
          <w:p w:rsidR="00294DAF" w:rsidRPr="00294DAF" w:rsidRDefault="00294DAF" w:rsidP="00294DAF">
            <w:pPr>
              <w:numPr>
                <w:ilvl w:val="0"/>
                <w:numId w:val="23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Budd, J. M., „Meaning, Truth, and information: Prologomena to a Theory“, </w:t>
            </w:r>
            <w:r w:rsidRPr="00294DAF">
              <w:rPr>
                <w:rFonts w:ascii="Calibri" w:eastAsia="Calibri" w:hAnsi="Calibri" w:cs="Calibri"/>
                <w:i/>
                <w:color w:val="000000"/>
                <w:lang w:val="hr-HR"/>
              </w:rPr>
              <w:t>Journal of Documentation</w:t>
            </w:r>
            <w:r w:rsidRPr="00294DAF">
              <w:rPr>
                <w:rFonts w:ascii="Calibri" w:eastAsia="Calibri" w:hAnsi="Calibri" w:cs="Calibri"/>
                <w:color w:val="000000"/>
                <w:lang w:val="hr-HR"/>
              </w:rPr>
              <w:t>, god. 67, 2011., br. 1, str. 56-74.</w:t>
            </w:r>
          </w:p>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Calibri" w:hAnsi="Calibri" w:cs="Calibri"/>
                <w:color w:val="000000"/>
                <w:lang w:val="hr-HR"/>
              </w:rPr>
              <w:t xml:space="preserve">Connaway, L. S., - Radford, M. L., </w:t>
            </w:r>
            <w:r w:rsidRPr="00294DAF">
              <w:rPr>
                <w:rFonts w:ascii="Calibri" w:eastAsia="Calibri" w:hAnsi="Calibri" w:cs="Calibri"/>
                <w:i/>
                <w:color w:val="000000"/>
                <w:lang w:val="hr-HR"/>
              </w:rPr>
              <w:t>Research Methods in Library and Information Science</w:t>
            </w:r>
            <w:r w:rsidRPr="00294DAF">
              <w:rPr>
                <w:rFonts w:ascii="Calibri" w:eastAsia="Calibri" w:hAnsi="Calibri" w:cs="Calibri"/>
                <w:color w:val="000000"/>
                <w:lang w:val="hr-HR"/>
              </w:rPr>
              <w:t>, ABC-CLIO, 2016.</w:t>
            </w:r>
          </w:p>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Calibri" w:hAnsi="Calibri" w:cs="Calibri"/>
                <w:lang w:val="hr-HR"/>
              </w:rPr>
              <w:t>Cronin, B., „The sociological turn in information science</w:t>
            </w:r>
            <w:r w:rsidRPr="00294DAF">
              <w:rPr>
                <w:rFonts w:ascii="Calibri" w:eastAsia="Calibri" w:hAnsi="Calibri" w:cs="Calibri"/>
                <w:i/>
                <w:lang w:val="hr-HR"/>
              </w:rPr>
              <w:t>“, Journal of information science</w:t>
            </w:r>
            <w:r w:rsidRPr="00294DAF">
              <w:rPr>
                <w:rFonts w:ascii="Calibri" w:eastAsia="Calibri" w:hAnsi="Calibri" w:cs="Calibri"/>
                <w:lang w:val="hr-HR"/>
              </w:rPr>
              <w:t>, god. 34, 2008., br. 4, str. 465-475.</w:t>
            </w:r>
          </w:p>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Calibri" w:hAnsi="Calibri" w:cs="Calibri"/>
                <w:color w:val="000000"/>
                <w:lang w:val="hr-HR"/>
              </w:rPr>
              <w:t xml:space="preserve">Fallis, D., „What is disinformation?“, </w:t>
            </w:r>
            <w:r w:rsidRPr="00294DAF">
              <w:rPr>
                <w:rFonts w:ascii="Calibri" w:eastAsia="Calibri" w:hAnsi="Calibri" w:cs="Calibri"/>
                <w:i/>
                <w:color w:val="000000"/>
                <w:lang w:val="hr-HR"/>
              </w:rPr>
              <w:t>Library trends</w:t>
            </w:r>
            <w:r w:rsidRPr="00294DAF">
              <w:rPr>
                <w:rFonts w:ascii="Calibri" w:eastAsia="Calibri" w:hAnsi="Calibri" w:cs="Calibri"/>
                <w:color w:val="000000"/>
                <w:lang w:val="hr-HR"/>
              </w:rPr>
              <w:t>, god. 63, 2015., br. 3, str. 401-426.</w:t>
            </w:r>
            <w:r w:rsidRPr="00294DAF">
              <w:rPr>
                <w:rFonts w:ascii="Calibri" w:eastAsia="Calibri" w:hAnsi="Calibri" w:cs="Calibri"/>
                <w:color w:val="000000"/>
                <w:lang w:val="hr-HR"/>
              </w:rPr>
              <w:tab/>
            </w:r>
          </w:p>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Calibri" w:hAnsi="Calibri" w:cs="Calibri"/>
                <w:color w:val="000000"/>
                <w:lang w:val="hr-HR"/>
              </w:rPr>
              <w:t xml:space="preserve">Ferlindeš, J., - Špiranec, S., „Teorijsko-filozofsko utemeljenje knjižnične i informacijske znanosti u filozofiji informacije“, </w:t>
            </w:r>
            <w:r w:rsidRPr="00294DAF">
              <w:rPr>
                <w:rFonts w:ascii="Calibri" w:eastAsia="Calibri" w:hAnsi="Calibri" w:cs="Calibri"/>
                <w:i/>
                <w:color w:val="000000"/>
                <w:lang w:val="hr-HR"/>
              </w:rPr>
              <w:t>Vjesnik bibliotekara Hrvatske</w:t>
            </w:r>
            <w:r w:rsidRPr="00294DAF">
              <w:rPr>
                <w:rFonts w:ascii="Calibri" w:eastAsia="Calibri" w:hAnsi="Calibri" w:cs="Calibri"/>
                <w:color w:val="000000"/>
                <w:lang w:val="hr-HR"/>
              </w:rPr>
              <w:t>, god. 61. 2018., br. 1, str. 37-56.</w:t>
            </w:r>
          </w:p>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Calibri" w:hAnsi="Calibri" w:cs="Calibri"/>
                <w:color w:val="000000"/>
                <w:lang w:val="hr-HR"/>
              </w:rPr>
              <w:t xml:space="preserve">Fidel, R., „Are we there yet?: Mixed methods research in library and information science“, </w:t>
            </w:r>
            <w:r w:rsidRPr="00294DAF">
              <w:rPr>
                <w:rFonts w:ascii="Calibri" w:eastAsia="Calibri" w:hAnsi="Calibri" w:cs="Calibri"/>
                <w:i/>
                <w:color w:val="000000"/>
                <w:lang w:val="hr-HR"/>
              </w:rPr>
              <w:t>Library &amp; Information Science Research</w:t>
            </w:r>
            <w:r w:rsidRPr="00294DAF">
              <w:rPr>
                <w:rFonts w:ascii="Calibri" w:eastAsia="Calibri" w:hAnsi="Calibri" w:cs="Calibri"/>
                <w:color w:val="000000"/>
                <w:lang w:val="hr-HR"/>
              </w:rPr>
              <w:t>, god. 30, 2008., br. 4, str. 265-272.</w:t>
            </w:r>
          </w:p>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Fuller, S. - Hjørland, B. - Ibekwe‐SanJuan, F. - Ma, L., Mai, J. E. - Tennis, J., &amp; Warner, J, „Uncovering epistemological assumptions underlying research in information studies“, </w:t>
            </w:r>
            <w:r w:rsidRPr="00294DAF">
              <w:rPr>
                <w:rFonts w:ascii="Calibri" w:eastAsia="Times New Roman" w:hAnsi="Calibri" w:cs="Calibri"/>
                <w:i/>
                <w:lang w:val="hr-HR" w:eastAsia="hr-HR"/>
              </w:rPr>
              <w:t>Proceedings of the American Society for Information Science and Technology</w:t>
            </w:r>
            <w:r w:rsidRPr="00294DAF">
              <w:rPr>
                <w:rFonts w:ascii="Calibri" w:eastAsia="Times New Roman" w:hAnsi="Calibri" w:cs="Calibri"/>
                <w:lang w:val="hr-HR" w:eastAsia="hr-HR"/>
              </w:rPr>
              <w:t>, god. 50, 2013., br. 1, str. 1-4., dostupno na: http://onlinelibrary.wiley.com/doi/10.1002/meet.14505001015/epdf</w:t>
            </w:r>
          </w:p>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Furner, J., „Fundamental research questions in information science“, ASIS&amp;T 74th  Annual Meeting of the American Society for Information Science and Technology, 2011., dostupno na: https://works.bepress.com/furner/15/</w:t>
            </w:r>
          </w:p>
          <w:p w:rsidR="00294DAF" w:rsidRPr="00294DAF" w:rsidRDefault="00294DAF" w:rsidP="00294DAF">
            <w:pPr>
              <w:numPr>
                <w:ilvl w:val="0"/>
                <w:numId w:val="236"/>
              </w:numPr>
              <w:spacing w:after="0" w:line="240" w:lineRule="auto"/>
              <w:contextualSpacing/>
              <w:jc w:val="both"/>
              <w:rPr>
                <w:rFonts w:ascii="Calibri" w:eastAsia="Times New Roman" w:hAnsi="Calibri" w:cs="Calibri"/>
                <w:lang w:val="hr-HR" w:eastAsia="hr-HR"/>
              </w:rPr>
            </w:pPr>
            <w:r w:rsidRPr="00294DAF">
              <w:rPr>
                <w:rFonts w:ascii="Calibri" w:eastAsia="Calibri" w:hAnsi="Calibri" w:cs="Calibri"/>
                <w:color w:val="000000"/>
                <w:lang w:val="hr-HR"/>
              </w:rPr>
              <w:t xml:space="preserve">Pickard, A. J., </w:t>
            </w:r>
            <w:r w:rsidRPr="00294DAF">
              <w:rPr>
                <w:rFonts w:ascii="Calibri" w:eastAsia="Calibri" w:hAnsi="Calibri" w:cs="Calibri"/>
                <w:i/>
                <w:color w:val="000000"/>
                <w:lang w:val="hr-HR"/>
              </w:rPr>
              <w:t>Research methods in information</w:t>
            </w:r>
            <w:r w:rsidRPr="00294DAF">
              <w:rPr>
                <w:rFonts w:ascii="Calibri" w:eastAsia="Calibri" w:hAnsi="Calibri" w:cs="Calibri"/>
                <w:color w:val="000000"/>
                <w:lang w:val="hr-HR"/>
              </w:rPr>
              <w:t>, Facet publishing, 2013.</w:t>
            </w:r>
          </w:p>
        </w:tc>
      </w:tr>
      <w:tr w:rsidR="00294DAF" w:rsidRPr="00294DAF" w:rsidTr="00294DAF">
        <w:trPr>
          <w:trHeight w:val="135"/>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745"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Tehnologije e-obrazovanja i njihov utjecaj na poučavanje</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FFIND206</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Cs w:val="24"/>
                <w:lang w:val="hr-HR"/>
              </w:rPr>
            </w:pPr>
            <w:r w:rsidRPr="00294DAF">
              <w:rPr>
                <w:rFonts w:ascii="Calibri" w:eastAsia="Calibri" w:hAnsi="Calibri" w:cs="Calibri"/>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drugog semestra, </w:t>
            </w:r>
          </w:p>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szCs w:val="24"/>
                <w:lang w:val="hr-HR"/>
              </w:rPr>
              <w:t>smjer: Informacijske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dr. sc. Marko Odak, doc.</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marko.odak@ff.sum.ba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237"/>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upoznati doktorande s konceptom elektroničkih obrazovnih okruženja, sustavima za e-učenje te njihovoj primjeni u obrazovanju</w:t>
            </w:r>
          </w:p>
          <w:p w:rsidR="00294DAF" w:rsidRPr="00294DAF" w:rsidRDefault="00294DAF" w:rsidP="00294DAF">
            <w:pPr>
              <w:numPr>
                <w:ilvl w:val="0"/>
                <w:numId w:val="237"/>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upoznati doktorande o važnosti digitalnih tehnologija u obrazovanju</w:t>
            </w:r>
          </w:p>
          <w:p w:rsidR="00294DAF" w:rsidRPr="00294DAF" w:rsidRDefault="00294DAF" w:rsidP="00294DAF">
            <w:pPr>
              <w:numPr>
                <w:ilvl w:val="0"/>
                <w:numId w:val="237"/>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prepoznavanje važnosti integracije digitalnih tehnologija u učenje (poučavanje) i poslovanje</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 w:val="20"/>
                <w:lang w:val="hr-HR"/>
              </w:rPr>
            </w:pPr>
            <w:r w:rsidRPr="00294DAF">
              <w:rPr>
                <w:rFonts w:ascii="Calibri" w:eastAsia="Calibri" w:hAnsi="Calibri" w:cs="Calibri"/>
                <w:color w:val="000000"/>
                <w:szCs w:val="24"/>
                <w:lang w:val="hr-HR"/>
              </w:rPr>
              <w:t>Nakon položenog predmeta doktorandi će znati/moći:</w:t>
            </w:r>
          </w:p>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definirati novu kulturu učenja</w:t>
            </w:r>
          </w:p>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Prepoznati važnosti definiranja primjene digitalnih tehnologija kroz dugoročne ciljeve</w:t>
            </w:r>
          </w:p>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opisati nastanak i razvoj e-obrazovanja</w:t>
            </w:r>
          </w:p>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razlikovati oblike učenja u elektroničkom obrazovnom okruženju</w:t>
            </w:r>
          </w:p>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upotrijebiti sustave za e-učenje u obrazovnom okruženju</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Nastanak i razvoj e-obrazovanja i nove kulture učenja</w:t>
            </w:r>
          </w:p>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Oblici e-učenja u obrazovnom okruženju</w:t>
            </w:r>
          </w:p>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Korištenje tehnologije u obrazovanju</w:t>
            </w:r>
          </w:p>
          <w:p w:rsidR="00294DAF" w:rsidRPr="00294DAF" w:rsidRDefault="00294DAF" w:rsidP="00294DAF">
            <w:pPr>
              <w:numPr>
                <w:ilvl w:val="0"/>
                <w:numId w:val="238"/>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Komercijalni i open source sustavi za e-učenje</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20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39"/>
              </w:numPr>
              <w:autoSpaceDE w:val="0"/>
              <w:autoSpaceDN w:val="0"/>
              <w:adjustRightInd w:val="0"/>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color w:val="000000"/>
                <w:lang w:val="hr-HR" w:eastAsia="hr-HR"/>
              </w:rPr>
              <w:t xml:space="preserve">Koper, R. - Tattersall, C., </w:t>
            </w:r>
            <w:r w:rsidRPr="00294DAF">
              <w:rPr>
                <w:rFonts w:ascii="Calibri" w:eastAsia="Times New Roman" w:hAnsi="Calibri" w:cs="Calibri"/>
                <w:i/>
                <w:color w:val="000000"/>
                <w:lang w:val="hr-HR" w:eastAsia="hr-HR"/>
              </w:rPr>
              <w:t>Learning Design: A Handbook on Modelling and Delivering Networked Education and Training</w:t>
            </w:r>
            <w:r w:rsidRPr="00294DAF">
              <w:rPr>
                <w:rFonts w:ascii="Calibri" w:eastAsia="Times New Roman" w:hAnsi="Calibri" w:cs="Calibri"/>
                <w:color w:val="000000"/>
                <w:lang w:val="hr-HR" w:eastAsia="hr-HR"/>
              </w:rPr>
              <w:t xml:space="preserve">, Springer, Publishing, </w:t>
            </w:r>
            <w:r w:rsidRPr="00294DAF">
              <w:rPr>
                <w:rFonts w:ascii="Calibri" w:eastAsia="Times New Roman" w:hAnsi="Calibri" w:cs="Calibri"/>
                <w:color w:val="000000"/>
                <w:lang w:val="hr-HR" w:eastAsia="hr-HR"/>
              </w:rPr>
              <w:lastRenderedPageBreak/>
              <w:t>Berlin, 2005.</w:t>
            </w:r>
          </w:p>
          <w:p w:rsidR="00294DAF" w:rsidRPr="00294DAF" w:rsidRDefault="00294DAF" w:rsidP="00294DAF">
            <w:pPr>
              <w:numPr>
                <w:ilvl w:val="0"/>
                <w:numId w:val="239"/>
              </w:numPr>
              <w:autoSpaceDE w:val="0"/>
              <w:autoSpaceDN w:val="0"/>
              <w:adjustRightInd w:val="0"/>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color w:val="000000"/>
                <w:lang w:val="hr-HR" w:eastAsia="hr-HR"/>
              </w:rPr>
              <w:t xml:space="preserve">Laurillad D., </w:t>
            </w:r>
            <w:r w:rsidRPr="00294DAF">
              <w:rPr>
                <w:rFonts w:ascii="Calibri" w:eastAsia="Times New Roman" w:hAnsi="Calibri" w:cs="Calibri"/>
                <w:i/>
                <w:color w:val="000000"/>
                <w:lang w:val="hr-HR" w:eastAsia="hr-HR"/>
              </w:rPr>
              <w:t>Teaching as a Design Science: Building Pedagogical Patterns for Learning and Technology</w:t>
            </w:r>
            <w:r w:rsidRPr="00294DAF">
              <w:rPr>
                <w:rFonts w:ascii="Calibri" w:eastAsia="Times New Roman" w:hAnsi="Calibri" w:cs="Calibri"/>
                <w:color w:val="000000"/>
                <w:lang w:val="hr-HR" w:eastAsia="hr-HR"/>
              </w:rPr>
              <w:t>, Routledge</w:t>
            </w:r>
            <w:r w:rsidRPr="00294DAF">
              <w:rPr>
                <w:rFonts w:ascii="Calibri" w:eastAsia="Times New Roman" w:hAnsi="Calibri" w:cs="Calibri"/>
                <w:bCs/>
                <w:color w:val="000000"/>
                <w:lang w:val="hr-HR" w:eastAsia="hr-HR"/>
              </w:rPr>
              <w:t xml:space="preserve">, </w:t>
            </w:r>
            <w:r w:rsidRPr="00294DAF">
              <w:rPr>
                <w:rFonts w:ascii="Calibri" w:eastAsia="Times New Roman" w:hAnsi="Calibri" w:cs="Calibri"/>
                <w:color w:val="000000"/>
                <w:lang w:val="hr-HR" w:eastAsia="hr-HR"/>
              </w:rPr>
              <w:t>2012.</w:t>
            </w:r>
          </w:p>
          <w:p w:rsidR="00294DAF" w:rsidRPr="00294DAF" w:rsidRDefault="00294DAF" w:rsidP="00294DAF">
            <w:pPr>
              <w:numPr>
                <w:ilvl w:val="0"/>
                <w:numId w:val="239"/>
              </w:numPr>
              <w:autoSpaceDE w:val="0"/>
              <w:autoSpaceDN w:val="0"/>
              <w:adjustRightInd w:val="0"/>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bCs/>
                <w:i/>
                <w:color w:val="000000"/>
                <w:lang w:val="hr-HR" w:eastAsia="hr-HR"/>
              </w:rPr>
              <w:t>Priručnik za korištenje Okvira za digitalnu kompetenciju korisnika u školi: učitelja/nastavnika i stručnih suradnika, ravnatelja i administrativnog osoblja</w:t>
            </w:r>
            <w:r w:rsidRPr="00294DAF">
              <w:rPr>
                <w:rFonts w:ascii="Calibri" w:eastAsia="Times New Roman" w:hAnsi="Calibri" w:cs="Calibri"/>
                <w:color w:val="000000"/>
                <w:lang w:val="hr-HR" w:eastAsia="hr-HR"/>
              </w:rPr>
              <w:t>, CARNet, Zagreb 2016.</w:t>
            </w:r>
          </w:p>
          <w:p w:rsidR="00294DAF" w:rsidRPr="00294DAF" w:rsidRDefault="00294DAF" w:rsidP="00294DAF">
            <w:pPr>
              <w:autoSpaceDE w:val="0"/>
              <w:autoSpaceDN w:val="0"/>
              <w:adjustRightInd w:val="0"/>
              <w:spacing w:after="0" w:line="240" w:lineRule="auto"/>
              <w:jc w:val="both"/>
              <w:rPr>
                <w:rFonts w:ascii="Calibri" w:eastAsia="Calibri" w:hAnsi="Calibri" w:cs="Calibri"/>
                <w:bCs/>
                <w:color w:val="000000"/>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Dodatne informacije o </w:t>
            </w:r>
            <w:r w:rsidRPr="00294DAF">
              <w:rPr>
                <w:rFonts w:ascii="Calibri" w:eastAsia="Calibri" w:hAnsi="Calibri" w:cs="Calibri"/>
                <w:b/>
                <w:color w:val="000000"/>
                <w:szCs w:val="24"/>
                <w:lang w:val="hr-HR"/>
              </w:rPr>
              <w:t>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484"/>
        <w:gridCol w:w="137"/>
        <w:gridCol w:w="286"/>
        <w:gridCol w:w="1037"/>
        <w:gridCol w:w="1035"/>
        <w:gridCol w:w="286"/>
        <w:gridCol w:w="1487"/>
        <w:gridCol w:w="1628"/>
      </w:tblGrid>
      <w:tr w:rsidR="00294DAF" w:rsidRPr="00294DAF" w:rsidTr="00294DAF">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Metode obrade prirodnog jezika</w:t>
            </w:r>
          </w:p>
        </w:tc>
        <w:tc>
          <w:tcPr>
            <w:tcW w:w="78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FFIND207</w:t>
            </w:r>
          </w:p>
        </w:tc>
      </w:tr>
      <w:tr w:rsidR="00294DAF" w:rsidRPr="00294DAF" w:rsidTr="00294DAF">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78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8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8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Semestar </w:t>
            </w:r>
          </w:p>
        </w:tc>
        <w:tc>
          <w:tcPr>
            <w:tcW w:w="70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783"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57"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8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8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70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78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9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8" w:type="pct"/>
            <w:gridSpan w:val="6"/>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w:t>
            </w:r>
          </w:p>
          <w:p w:rsidR="00964FB9"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smjer: Informacijske znanosti</w:t>
            </w:r>
          </w:p>
        </w:tc>
        <w:tc>
          <w:tcPr>
            <w:tcW w:w="78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78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 / engleski</w:t>
            </w:r>
          </w:p>
        </w:tc>
      </w:tr>
      <w:tr w:rsidR="00294DAF" w:rsidRPr="00294DAF" w:rsidTr="00294DAF">
        <w:tc>
          <w:tcPr>
            <w:tcW w:w="195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4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dr. sc. Damir Boras, red. prof.</w:t>
            </w:r>
          </w:p>
        </w:tc>
      </w:tr>
      <w:tr w:rsidR="00294DAF" w:rsidRPr="00294DAF" w:rsidTr="00294DAF">
        <w:tc>
          <w:tcPr>
            <w:tcW w:w="195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4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1953"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4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rector@unizg.hr</w:t>
            </w:r>
          </w:p>
        </w:tc>
      </w:tr>
      <w:tr w:rsidR="00294DAF" w:rsidRPr="007F11BA" w:rsidTr="00294DAF">
        <w:trPr>
          <w:trHeight w:val="135"/>
        </w:trPr>
        <w:tc>
          <w:tcPr>
            <w:tcW w:w="1092"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90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100" w:afterAutospacing="1"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Ciljevi predmeta su upoznati doktorande s  metodama i modelima obrade prirodnog jezika u tehničkim sustavima, s naglaskom na metode i algoritme namijenjene obradi jezičnih korpusa. </w:t>
            </w:r>
          </w:p>
        </w:tc>
      </w:tr>
      <w:tr w:rsidR="00294DAF" w:rsidRPr="00294DAF" w:rsidTr="00294DAF">
        <w:trPr>
          <w:trHeight w:val="135"/>
        </w:trPr>
        <w:tc>
          <w:tcPr>
            <w:tcW w:w="1092"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90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4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razumijevati i razijati odgovarajuće metode i alate za primjenu u sustavima za obradu prirodnog jezika</w:t>
            </w:r>
          </w:p>
          <w:p w:rsidR="00294DAF" w:rsidRPr="00294DAF" w:rsidRDefault="00294DAF" w:rsidP="00294DAF">
            <w:pPr>
              <w:numPr>
                <w:ilvl w:val="0"/>
                <w:numId w:val="240"/>
              </w:numPr>
              <w:spacing w:after="0" w:line="240" w:lineRule="auto"/>
              <w:contextualSpacing/>
              <w:jc w:val="both"/>
              <w:rPr>
                <w:rFonts w:ascii="Calibri" w:eastAsia="Calibri" w:hAnsi="Calibri" w:cs="Calibri"/>
                <w:color w:val="000000"/>
                <w:lang w:val="hr-HR"/>
              </w:rPr>
            </w:pPr>
            <w:r w:rsidRPr="00294DAF">
              <w:rPr>
                <w:rFonts w:ascii="Calibri" w:eastAsia="Times New Roman" w:hAnsi="Calibri" w:cs="Calibri"/>
                <w:color w:val="000000"/>
                <w:lang w:val="hr-HR" w:eastAsia="hr-HR"/>
              </w:rPr>
              <w:t>identificirati računalne složenosti NLP problema</w:t>
            </w:r>
          </w:p>
          <w:p w:rsidR="00294DAF" w:rsidRPr="00294DAF" w:rsidRDefault="00294DAF" w:rsidP="00294DAF">
            <w:pPr>
              <w:numPr>
                <w:ilvl w:val="0"/>
                <w:numId w:val="240"/>
              </w:numPr>
              <w:spacing w:after="0" w:line="240" w:lineRule="auto"/>
              <w:contextualSpacing/>
              <w:jc w:val="both"/>
              <w:rPr>
                <w:rFonts w:ascii="Calibri" w:eastAsia="Calibri" w:hAnsi="Calibri" w:cs="Calibri"/>
                <w:color w:val="000000"/>
                <w:lang w:val="hr-HR"/>
              </w:rPr>
            </w:pPr>
            <w:r w:rsidRPr="00294DAF">
              <w:rPr>
                <w:rFonts w:ascii="Calibri" w:eastAsia="Times New Roman" w:hAnsi="Calibri" w:cs="Calibri"/>
                <w:color w:val="000000"/>
                <w:lang w:val="hr-HR" w:eastAsia="hr-HR"/>
              </w:rPr>
              <w:t>napraviti evaluaciju slobodnosoftveskih NLP alata</w:t>
            </w:r>
          </w:p>
        </w:tc>
      </w:tr>
      <w:tr w:rsidR="00294DAF" w:rsidRPr="007F11BA" w:rsidTr="00294DAF">
        <w:trPr>
          <w:trHeight w:val="135"/>
        </w:trPr>
        <w:tc>
          <w:tcPr>
            <w:tcW w:w="1092"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90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Teorijske postavke obrade prirodnog jezika. </w:t>
            </w:r>
            <w:r w:rsidRPr="00294DAF">
              <w:rPr>
                <w:rFonts w:ascii="Calibri" w:eastAsia="Calibri" w:hAnsi="Calibri" w:cs="Calibri"/>
                <w:color w:val="000000"/>
                <w:lang w:val="hr-HR"/>
              </w:rPr>
              <w:t>Jezične tehnologije i resursi</w:t>
            </w:r>
            <w:r w:rsidRPr="00294DAF">
              <w:rPr>
                <w:rFonts w:ascii="Calibri" w:eastAsia="Times New Roman" w:hAnsi="Calibri" w:cs="Calibri"/>
                <w:color w:val="000000"/>
                <w:lang w:val="hr-HR" w:eastAsia="hr-HR"/>
              </w:rPr>
              <w:t>. Podatkovne podloge: rječnici i korpusi, sustavi označivanja. Rješavanje problema višeznačnosti, jezični modeli. Gramatike: skriveni Markovljevi modeli (HMM), gramatike neovisne o kontekstu (CFG) i druge. Primjena gramatičkih modela u označavanju korpusa.</w:t>
            </w:r>
          </w:p>
        </w:tc>
      </w:tr>
      <w:tr w:rsidR="00294DAF" w:rsidRPr="00294DAF" w:rsidTr="00294DAF">
        <w:trPr>
          <w:trHeight w:val="590"/>
        </w:trPr>
        <w:tc>
          <w:tcPr>
            <w:tcW w:w="109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17"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3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17"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3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90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90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before="100" w:beforeAutospacing="1" w:after="100" w:afterAutospacing="1" w:line="240" w:lineRule="auto"/>
              <w:rPr>
                <w:rFonts w:ascii="Calibri" w:eastAsia="Calibri" w:hAnsi="Calibri" w:cs="Calibri"/>
                <w:color w:val="000000"/>
                <w:lang w:val="hr-HR"/>
              </w:rPr>
            </w:pPr>
          </w:p>
        </w:tc>
      </w:tr>
      <w:tr w:rsidR="00294DAF" w:rsidRPr="00294DAF" w:rsidTr="00294DAF">
        <w:trPr>
          <w:trHeight w:val="460"/>
        </w:trPr>
        <w:tc>
          <w:tcPr>
            <w:tcW w:w="109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17"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3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17"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1095"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3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90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4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Manning, C., - Schütze, H., </w:t>
            </w:r>
            <w:r w:rsidRPr="00294DAF">
              <w:rPr>
                <w:rFonts w:ascii="Calibri" w:eastAsia="Calibri" w:hAnsi="Calibri" w:cs="Calibri"/>
                <w:i/>
                <w:iCs/>
                <w:color w:val="000000"/>
                <w:lang w:val="hr-HR"/>
              </w:rPr>
              <w:t>Foundations of Statistical Natural Language Processing</w:t>
            </w:r>
            <w:r w:rsidRPr="00294DAF">
              <w:rPr>
                <w:rFonts w:ascii="Calibri" w:eastAsia="Calibri" w:hAnsi="Calibri" w:cs="Calibri"/>
                <w:color w:val="000000"/>
                <w:lang w:val="hr-HR"/>
              </w:rPr>
              <w:t>, MIT Press, 1999.</w:t>
            </w:r>
          </w:p>
          <w:p w:rsidR="00294DAF" w:rsidRPr="00294DAF" w:rsidRDefault="00294DAF" w:rsidP="00294DAF">
            <w:pPr>
              <w:numPr>
                <w:ilvl w:val="0"/>
                <w:numId w:val="24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i/>
                <w:color w:val="000000"/>
                <w:lang w:val="hr-HR"/>
              </w:rPr>
              <w:t>Modeli znanja i obrada prirodnog jezika</w:t>
            </w:r>
            <w:r w:rsidRPr="00294DAF">
              <w:rPr>
                <w:rFonts w:ascii="Calibri" w:eastAsia="Calibri" w:hAnsi="Calibri" w:cs="Calibri"/>
                <w:color w:val="000000"/>
                <w:lang w:val="hr-HR"/>
              </w:rPr>
              <w:t>, (zbornik), Zagreb, Zavod za informacijske studije, 2003.</w:t>
            </w:r>
          </w:p>
          <w:p w:rsidR="00294DAF" w:rsidRPr="00294DAF" w:rsidRDefault="00294DAF" w:rsidP="00294DAF">
            <w:pPr>
              <w:numPr>
                <w:ilvl w:val="0"/>
                <w:numId w:val="24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lastRenderedPageBreak/>
              <w:t xml:space="preserve">Ruslan M. (ur.), </w:t>
            </w:r>
            <w:r w:rsidRPr="00294DAF">
              <w:rPr>
                <w:rFonts w:ascii="Calibri" w:eastAsia="Calibri" w:hAnsi="Calibri" w:cs="Calibri"/>
                <w:i/>
                <w:iCs/>
                <w:color w:val="000000"/>
                <w:lang w:val="hr-HR"/>
              </w:rPr>
              <w:t>The Oxford Handbook of Computational Linguistics</w:t>
            </w:r>
            <w:r w:rsidRPr="00294DAF">
              <w:rPr>
                <w:rFonts w:ascii="Calibri" w:eastAsia="Calibri" w:hAnsi="Calibri" w:cs="Calibri"/>
                <w:color w:val="000000"/>
                <w:lang w:val="hr-HR"/>
              </w:rPr>
              <w:t>, Oxford University Press, 2005.</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09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90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Default="00294DAF" w:rsidP="00294DAF">
      <w:pPr>
        <w:spacing w:after="200" w:line="276" w:lineRule="auto"/>
        <w:rPr>
          <w:rFonts w:ascii="Calibri" w:eastAsia="Calibri" w:hAnsi="Calibri" w:cs="Times New Roman"/>
          <w:lang w:val="hr-HR"/>
        </w:rPr>
      </w:pPr>
    </w:p>
    <w:p w:rsidR="00964FB9" w:rsidRPr="00294DAF" w:rsidRDefault="00964FB9"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lang w:val="hr-HR"/>
              </w:rPr>
              <w:t>Integracija digitalnih tehnologija u učenje i poučavanje</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FFIND308</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 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trećeg semestra, </w:t>
            </w:r>
          </w:p>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szCs w:val="24"/>
                <w:lang w:val="hr-HR"/>
              </w:rPr>
              <w:t>smjer: Informacijske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Marko Odak, doc. / dr. sc. Andrea Miljko, doc.</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marko.odak@ff.sum.ba, andrea.miljko@ff.sum.ba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242"/>
              </w:numPr>
              <w:spacing w:after="0" w:line="240" w:lineRule="auto"/>
              <w:jc w:val="both"/>
              <w:rPr>
                <w:rFonts w:ascii="Calibri" w:eastAsia="Calibri" w:hAnsi="Calibri" w:cs="Calibri"/>
                <w:color w:val="000000"/>
                <w:lang w:val="hr-HR"/>
              </w:rPr>
            </w:pPr>
            <w:r w:rsidRPr="00294DAF">
              <w:rPr>
                <w:rFonts w:ascii="Calibri" w:eastAsia="Calibri" w:hAnsi="Calibri" w:cs="Calibri"/>
                <w:lang w:val="hr-HR"/>
              </w:rPr>
              <w:t xml:space="preserve">produbljivanje znanja i </w:t>
            </w:r>
            <w:r w:rsidRPr="00294DAF">
              <w:rPr>
                <w:rFonts w:ascii="Calibri" w:eastAsia="Calibri" w:hAnsi="Calibri" w:cs="Calibri"/>
                <w:color w:val="000000"/>
                <w:lang w:val="hr-HR"/>
              </w:rPr>
              <w:t>vještina iz područja digitalnih tehnologija</w:t>
            </w:r>
          </w:p>
          <w:p w:rsidR="00294DAF" w:rsidRPr="00294DAF" w:rsidRDefault="00294DAF" w:rsidP="00294DAF">
            <w:pPr>
              <w:numPr>
                <w:ilvl w:val="0"/>
                <w:numId w:val="242"/>
              </w:numPr>
              <w:spacing w:after="0" w:line="240" w:lineRule="auto"/>
              <w:jc w:val="both"/>
              <w:rPr>
                <w:rFonts w:ascii="Calibri" w:eastAsia="Calibri" w:hAnsi="Calibri" w:cs="Calibri"/>
                <w:color w:val="000000"/>
                <w:lang w:val="hr-HR"/>
              </w:rPr>
            </w:pPr>
            <w:r w:rsidRPr="00294DAF">
              <w:rPr>
                <w:rFonts w:ascii="Calibri" w:eastAsia="Calibri" w:hAnsi="Calibri" w:cs="Calibri"/>
                <w:lang w:val="hr-HR"/>
              </w:rPr>
              <w:t>priprema za istraživanje i razvoj novih metoda učenja i podučavanja u području digitalnih tehnologija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tabs>
                <w:tab w:val="left" w:pos="720"/>
              </w:tabs>
              <w:spacing w:after="0" w:line="276" w:lineRule="auto"/>
              <w:jc w:val="both"/>
              <w:rPr>
                <w:rFonts w:ascii="Calibri" w:eastAsia="Calibri" w:hAnsi="Calibri" w:cs="Calibri"/>
                <w:bCs/>
                <w:i/>
                <w:lang w:val="hr-HR"/>
              </w:rPr>
            </w:pPr>
            <w:r w:rsidRPr="00294DAF">
              <w:rPr>
                <w:rFonts w:ascii="Calibri" w:eastAsia="Calibri" w:hAnsi="Calibri" w:cs="Calibri"/>
                <w:bCs/>
                <w:i/>
                <w:lang w:val="hr-HR"/>
              </w:rPr>
              <w:t>Opće kompetencije:</w:t>
            </w:r>
          </w:p>
          <w:p w:rsidR="00294DAF" w:rsidRPr="00294DAF" w:rsidRDefault="00294DAF" w:rsidP="00294DAF">
            <w:pPr>
              <w:numPr>
                <w:ilvl w:val="0"/>
                <w:numId w:val="243"/>
              </w:numPr>
              <w:tabs>
                <w:tab w:val="left" w:pos="720"/>
              </w:tabs>
              <w:spacing w:after="0" w:line="240" w:lineRule="auto"/>
              <w:jc w:val="both"/>
              <w:rPr>
                <w:rFonts w:ascii="Calibri" w:eastAsia="Calibri" w:hAnsi="Calibri" w:cs="Calibri"/>
                <w:bCs/>
                <w:lang w:val="hr-HR"/>
              </w:rPr>
            </w:pPr>
            <w:r w:rsidRPr="00294DAF">
              <w:rPr>
                <w:rFonts w:ascii="Calibri" w:eastAsia="Calibri" w:hAnsi="Calibri" w:cs="Calibri"/>
                <w:bCs/>
                <w:lang w:val="hr-HR"/>
              </w:rPr>
              <w:t>kritički koristiti literaturu iz područja digitalnih tehnologija radi razumijevanja znanstveno-istraživačkih koncepata</w:t>
            </w:r>
          </w:p>
          <w:p w:rsidR="00294DAF" w:rsidRPr="00294DAF" w:rsidRDefault="00294DAF" w:rsidP="00294DAF">
            <w:pPr>
              <w:numPr>
                <w:ilvl w:val="0"/>
                <w:numId w:val="243"/>
              </w:numPr>
              <w:tabs>
                <w:tab w:val="left" w:pos="720"/>
              </w:tabs>
              <w:spacing w:after="0" w:line="240" w:lineRule="auto"/>
              <w:jc w:val="both"/>
              <w:rPr>
                <w:rFonts w:ascii="Calibri" w:eastAsia="Calibri" w:hAnsi="Calibri" w:cs="Calibri"/>
                <w:bCs/>
                <w:lang w:val="hr-HR"/>
              </w:rPr>
            </w:pPr>
            <w:r w:rsidRPr="00294DAF">
              <w:rPr>
                <w:rFonts w:ascii="Calibri" w:eastAsia="Calibri" w:hAnsi="Calibri" w:cs="Calibri"/>
                <w:bCs/>
                <w:lang w:val="hr-HR"/>
              </w:rPr>
              <w:t>analizirati i uspoređivati znanstvene teorije u sklopu znanstveno-istraživačkog područja interesa</w:t>
            </w:r>
          </w:p>
          <w:p w:rsidR="00294DAF" w:rsidRPr="00294DAF" w:rsidRDefault="00294DAF" w:rsidP="00294DAF">
            <w:pPr>
              <w:numPr>
                <w:ilvl w:val="0"/>
                <w:numId w:val="243"/>
              </w:numPr>
              <w:tabs>
                <w:tab w:val="left" w:pos="720"/>
              </w:tabs>
              <w:spacing w:after="0" w:line="240" w:lineRule="auto"/>
              <w:jc w:val="both"/>
              <w:rPr>
                <w:rFonts w:ascii="Calibri" w:eastAsia="Calibri" w:hAnsi="Calibri" w:cs="Calibri"/>
                <w:bCs/>
                <w:lang w:val="hr-HR"/>
              </w:rPr>
            </w:pPr>
            <w:r w:rsidRPr="00294DAF">
              <w:rPr>
                <w:rFonts w:ascii="Calibri" w:eastAsia="Calibri" w:hAnsi="Calibri" w:cs="Calibri"/>
                <w:bCs/>
                <w:lang w:val="hr-HR"/>
              </w:rPr>
              <w:t>dizajnirati i implementirati nove teorijske paradigme zasnovane na znanstvenim postignućima unutar područja istraživanja</w:t>
            </w:r>
          </w:p>
          <w:p w:rsidR="00294DAF" w:rsidRPr="00294DAF" w:rsidRDefault="00294DAF" w:rsidP="00294DAF">
            <w:pPr>
              <w:numPr>
                <w:ilvl w:val="0"/>
                <w:numId w:val="243"/>
              </w:numPr>
              <w:tabs>
                <w:tab w:val="left" w:pos="720"/>
              </w:tabs>
              <w:spacing w:after="0" w:line="240" w:lineRule="auto"/>
              <w:jc w:val="both"/>
              <w:rPr>
                <w:rFonts w:ascii="Calibri" w:eastAsia="Calibri" w:hAnsi="Calibri" w:cs="Calibri"/>
                <w:bCs/>
                <w:lang w:val="hr-HR"/>
              </w:rPr>
            </w:pPr>
            <w:r w:rsidRPr="00294DAF">
              <w:rPr>
                <w:rFonts w:ascii="Calibri" w:eastAsia="Calibri" w:hAnsi="Calibri" w:cs="Calibri"/>
                <w:bCs/>
                <w:lang w:val="hr-HR"/>
              </w:rPr>
              <w:t>primjenjivati znanstvene metode (znanstvenu metodologiju) istraživanja u samostalnome znanstveno-istraživačkom radu unutar područja istraživanja</w:t>
            </w:r>
          </w:p>
          <w:p w:rsidR="00294DAF" w:rsidRPr="00294DAF" w:rsidRDefault="00294DAF" w:rsidP="00294DAF">
            <w:pPr>
              <w:tabs>
                <w:tab w:val="left" w:pos="720"/>
              </w:tabs>
              <w:spacing w:after="0" w:line="276" w:lineRule="auto"/>
              <w:jc w:val="both"/>
              <w:rPr>
                <w:rFonts w:ascii="Calibri" w:eastAsia="Calibri" w:hAnsi="Calibri" w:cs="Calibri"/>
                <w:bCs/>
                <w:i/>
                <w:lang w:val="hr-HR"/>
              </w:rPr>
            </w:pPr>
            <w:r w:rsidRPr="00294DAF">
              <w:rPr>
                <w:rFonts w:ascii="Calibri" w:eastAsia="Calibri" w:hAnsi="Calibri" w:cs="Calibri"/>
                <w:bCs/>
                <w:i/>
                <w:lang w:val="hr-HR"/>
              </w:rPr>
              <w:t>Specifične kompetencije:</w:t>
            </w:r>
          </w:p>
          <w:p w:rsidR="00294DAF" w:rsidRPr="00294DAF" w:rsidRDefault="00294DAF" w:rsidP="00294DAF">
            <w:pPr>
              <w:numPr>
                <w:ilvl w:val="0"/>
                <w:numId w:val="244"/>
              </w:numPr>
              <w:tabs>
                <w:tab w:val="left" w:pos="720"/>
              </w:tabs>
              <w:spacing w:after="0" w:line="240" w:lineRule="auto"/>
              <w:jc w:val="both"/>
              <w:rPr>
                <w:rFonts w:ascii="Calibri" w:eastAsia="Calibri" w:hAnsi="Calibri" w:cs="Calibri"/>
                <w:bCs/>
                <w:lang w:val="hr-HR"/>
              </w:rPr>
            </w:pPr>
            <w:r w:rsidRPr="00294DAF">
              <w:rPr>
                <w:rFonts w:ascii="Calibri" w:eastAsia="Calibri" w:hAnsi="Calibri" w:cs="Calibri"/>
                <w:bCs/>
                <w:lang w:val="hr-HR"/>
              </w:rPr>
              <w:t>integrirati digitalnu tehnologiju u procese učenja i podučavanje</w:t>
            </w:r>
          </w:p>
          <w:p w:rsidR="00294DAF" w:rsidRPr="00294DAF" w:rsidRDefault="00294DAF" w:rsidP="00294DAF">
            <w:pPr>
              <w:numPr>
                <w:ilvl w:val="0"/>
                <w:numId w:val="244"/>
              </w:numPr>
              <w:tabs>
                <w:tab w:val="left" w:pos="720"/>
              </w:tabs>
              <w:spacing w:after="0" w:line="240" w:lineRule="auto"/>
              <w:jc w:val="both"/>
              <w:rPr>
                <w:rFonts w:ascii="Calibri" w:eastAsia="Calibri" w:hAnsi="Calibri" w:cs="Calibri"/>
                <w:bCs/>
                <w:lang w:val="hr-HR"/>
              </w:rPr>
            </w:pPr>
            <w:r w:rsidRPr="00294DAF">
              <w:rPr>
                <w:rFonts w:ascii="Calibri" w:eastAsia="Calibri" w:hAnsi="Calibri" w:cs="Calibri"/>
                <w:bCs/>
                <w:lang w:val="hr-HR"/>
              </w:rPr>
              <w:t>procijeniti mogućnosti iskoristivosti digitalnih tehnologija u procesu učenja i poučavanja</w:t>
            </w:r>
          </w:p>
          <w:p w:rsidR="00294DAF" w:rsidRPr="00294DAF" w:rsidRDefault="00294DAF" w:rsidP="00294DAF">
            <w:pPr>
              <w:numPr>
                <w:ilvl w:val="0"/>
                <w:numId w:val="244"/>
              </w:numPr>
              <w:tabs>
                <w:tab w:val="left" w:pos="720"/>
              </w:tabs>
              <w:spacing w:after="0" w:line="240" w:lineRule="auto"/>
              <w:jc w:val="both"/>
              <w:rPr>
                <w:rFonts w:ascii="Calibri" w:eastAsia="Calibri" w:hAnsi="Calibri" w:cs="Calibri"/>
                <w:bCs/>
                <w:lang w:val="hr-HR"/>
              </w:rPr>
            </w:pPr>
            <w:r w:rsidRPr="00294DAF">
              <w:rPr>
                <w:rFonts w:ascii="Calibri" w:eastAsia="Calibri" w:hAnsi="Calibri" w:cs="Calibri"/>
                <w:bCs/>
                <w:lang w:val="hr-HR"/>
              </w:rPr>
              <w:t>argumentirati korake strateškog plana integracije digitalne tehnologije u učenje (poučavanje)</w:t>
            </w:r>
          </w:p>
          <w:p w:rsidR="00294DAF" w:rsidRPr="00294DAF" w:rsidRDefault="00294DAF" w:rsidP="00294DAF">
            <w:pPr>
              <w:numPr>
                <w:ilvl w:val="0"/>
                <w:numId w:val="244"/>
              </w:numPr>
              <w:tabs>
                <w:tab w:val="left" w:pos="720"/>
              </w:tabs>
              <w:spacing w:after="0" w:line="240" w:lineRule="auto"/>
              <w:jc w:val="both"/>
              <w:rPr>
                <w:rFonts w:ascii="Calibri" w:eastAsia="Calibri" w:hAnsi="Calibri" w:cs="Calibri"/>
                <w:bCs/>
                <w:lang w:val="hr-HR"/>
              </w:rPr>
            </w:pPr>
            <w:r w:rsidRPr="00294DAF">
              <w:rPr>
                <w:rFonts w:ascii="Calibri" w:eastAsia="Calibri" w:hAnsi="Calibri" w:cs="Calibri"/>
                <w:bCs/>
                <w:lang w:val="hr-HR"/>
              </w:rPr>
              <w:t>konstruirati dugoročne ciljeve integracije digitalne tehnologije u učenje (poučavanje)</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 xml:space="preserve">Informacijsko doba. IKT resursi i infrastruktura. Područja integracije digitalnih tehnologija u proces učenja i poučavanja. Učinkovitost digitalnih tehnologija u procesima učenja i podučavanja. Razvoj digitalnih kompetencija. IKT kultura kao područje integracije digitalne tehnologije u proces učenja i poučavanja. Plan integracije digitalne tehnologije u proces učenja (poučavanja). </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0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pohađati nastavu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 </w:t>
            </w:r>
            <w:r w:rsidRPr="00294DAF">
              <w:rPr>
                <w:rFonts w:ascii="Calibri" w:eastAsia="Calibri" w:hAnsi="Calibri" w:cs="Calibri"/>
                <w:lang w:val="hr-HR"/>
              </w:rPr>
              <w:t>izraditi znanstveno-istraživački rad</w:t>
            </w: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istraživački seminar</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45"/>
              </w:numPr>
              <w:shd w:val="clear" w:color="auto" w:fill="FFFFFF"/>
              <w:spacing w:before="100" w:beforeAutospacing="1" w:after="100" w:afterAutospacing="1" w:line="240" w:lineRule="auto"/>
              <w:jc w:val="both"/>
              <w:rPr>
                <w:rFonts w:ascii="Calibri" w:eastAsia="Times New Roman" w:hAnsi="Calibri" w:cs="Calibri"/>
              </w:rPr>
            </w:pPr>
            <w:r w:rsidRPr="00294DAF">
              <w:rPr>
                <w:rFonts w:ascii="Calibri" w:eastAsia="Times New Roman" w:hAnsi="Calibri" w:cs="Calibri"/>
              </w:rPr>
              <w:t xml:space="preserve">Collins A. - Halverson R., </w:t>
            </w:r>
            <w:r w:rsidRPr="00294DAF">
              <w:rPr>
                <w:rFonts w:ascii="Calibri" w:eastAsia="Times New Roman" w:hAnsi="Calibri" w:cs="Calibri"/>
                <w:i/>
              </w:rPr>
              <w:t>Rethinking Education in the Age of Technology: The Digital Revolution and Schooling in America</w:t>
            </w:r>
            <w:r w:rsidRPr="00294DAF">
              <w:rPr>
                <w:rFonts w:ascii="Calibri" w:eastAsia="Times New Roman" w:hAnsi="Calibri" w:cs="Calibri"/>
              </w:rPr>
              <w:t>, Teachers College, 2018.</w:t>
            </w:r>
          </w:p>
          <w:p w:rsidR="00294DAF" w:rsidRPr="00294DAF" w:rsidRDefault="00294DAF" w:rsidP="00294DAF">
            <w:pPr>
              <w:numPr>
                <w:ilvl w:val="0"/>
                <w:numId w:val="245"/>
              </w:numPr>
              <w:shd w:val="clear" w:color="auto" w:fill="FFFFFF"/>
              <w:spacing w:before="100" w:beforeAutospacing="1" w:after="100" w:afterAutospacing="1" w:line="240" w:lineRule="auto"/>
              <w:jc w:val="both"/>
              <w:rPr>
                <w:rFonts w:ascii="Calibri" w:eastAsia="Times New Roman" w:hAnsi="Calibri" w:cs="Calibri"/>
              </w:rPr>
            </w:pPr>
            <w:r w:rsidRPr="00294DAF">
              <w:rPr>
                <w:rFonts w:ascii="Calibri" w:eastAsia="Times New Roman" w:hAnsi="Calibri" w:cs="Calibri"/>
              </w:rPr>
              <w:t xml:space="preserve">John P. D. - Wheeler S., </w:t>
            </w:r>
            <w:r w:rsidRPr="00294DAF">
              <w:rPr>
                <w:rFonts w:ascii="Calibri" w:eastAsia="Times New Roman" w:hAnsi="Calibri" w:cs="Calibri"/>
                <w:i/>
              </w:rPr>
              <w:t>The Digital Classroom: Harnessing technology for the future of learning and teaching</w:t>
            </w:r>
            <w:r w:rsidRPr="00294DAF">
              <w:rPr>
                <w:rFonts w:ascii="Calibri" w:eastAsia="Times New Roman" w:hAnsi="Calibri" w:cs="Calibri"/>
              </w:rPr>
              <w:t>, Taylor &amp; Francis Group, 2015.</w:t>
            </w:r>
          </w:p>
          <w:p w:rsidR="00294DAF" w:rsidRPr="00294DAF" w:rsidRDefault="00294DAF" w:rsidP="00294DAF">
            <w:pPr>
              <w:numPr>
                <w:ilvl w:val="0"/>
                <w:numId w:val="24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 xml:space="preserve">Laurillad D., </w:t>
            </w:r>
            <w:r w:rsidRPr="00294DAF">
              <w:rPr>
                <w:rFonts w:ascii="Calibri" w:eastAsia="Calibri" w:hAnsi="Calibri" w:cs="Calibri"/>
                <w:i/>
                <w:lang w:val="hr-HR"/>
              </w:rPr>
              <w:t>Teaching as a Design Science: Building Pedagogical Patterns for Learning and Technology</w:t>
            </w:r>
            <w:r w:rsidRPr="00294DAF">
              <w:rPr>
                <w:rFonts w:ascii="Calibri" w:eastAsia="Calibri" w:hAnsi="Calibri" w:cs="Calibri"/>
                <w:lang w:val="hr-HR"/>
              </w:rPr>
              <w:t>, Routledge, 2012.</w:t>
            </w:r>
          </w:p>
          <w:p w:rsidR="00294DAF" w:rsidRPr="00294DAF" w:rsidRDefault="00294DAF" w:rsidP="00294DAF">
            <w:pPr>
              <w:numPr>
                <w:ilvl w:val="0"/>
                <w:numId w:val="24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 xml:space="preserve">Matijević M. - Topolovčan T., </w:t>
            </w:r>
            <w:r w:rsidRPr="00294DAF">
              <w:rPr>
                <w:rFonts w:ascii="Calibri" w:eastAsia="Calibri" w:hAnsi="Calibri" w:cs="Calibri"/>
                <w:i/>
                <w:lang w:val="hr-HR"/>
              </w:rPr>
              <w:t>Multimedijska didaktika</w:t>
            </w:r>
            <w:r w:rsidRPr="00294DAF">
              <w:rPr>
                <w:rFonts w:ascii="Calibri" w:eastAsia="Calibri" w:hAnsi="Calibri" w:cs="Calibri"/>
                <w:lang w:val="hr-HR"/>
              </w:rPr>
              <w:t>, Školska knjiga, Zagreb, 2017.</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Calibri" w:hAnsi="Calibri" w:cs="Calibri"/>
                <w:b/>
                <w:color w:val="000000"/>
                <w:szCs w:val="24"/>
                <w:lang w:val="hr-HR"/>
              </w:rPr>
              <w:t>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633"/>
        <w:gridCol w:w="358"/>
        <w:gridCol w:w="1220"/>
        <w:gridCol w:w="1011"/>
        <w:gridCol w:w="644"/>
        <w:gridCol w:w="1510"/>
        <w:gridCol w:w="1422"/>
      </w:tblGrid>
      <w:tr w:rsidR="00294DAF" w:rsidRPr="00294DAF" w:rsidTr="00294DAF">
        <w:tc>
          <w:tcPr>
            <w:tcW w:w="9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527" w:type="pct"/>
            <w:gridSpan w:val="5"/>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Informacijski sustavi i otvoreni pristup</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p>
        </w:tc>
        <w:tc>
          <w:tcPr>
            <w:tcW w:w="798"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FFIND309</w:t>
            </w:r>
          </w:p>
        </w:tc>
      </w:tr>
      <w:tr w:rsidR="00294DAF" w:rsidRPr="00294DAF" w:rsidTr="00294DAF">
        <w:tc>
          <w:tcPr>
            <w:tcW w:w="9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527"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Cs w:val="24"/>
                <w:lang w:val="hr-HR"/>
              </w:rPr>
            </w:pPr>
            <w:r w:rsidRPr="00294DAF">
              <w:rPr>
                <w:rFonts w:ascii="Calibri" w:eastAsia="Calibri" w:hAnsi="Calibri" w:cs="Calibri"/>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szCs w:val="24"/>
                <w:lang w:val="hr-HR"/>
              </w:rPr>
              <w:t>(III. ciklus)</w:t>
            </w:r>
          </w:p>
        </w:tc>
        <w:tc>
          <w:tcPr>
            <w:tcW w:w="798"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9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86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81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798"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75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9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86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81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79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92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527" w:type="pct"/>
            <w:gridSpan w:val="5"/>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trećeg semestra, </w:t>
            </w:r>
          </w:p>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szCs w:val="24"/>
                <w:lang w:val="hr-HR"/>
              </w:rPr>
              <w:t>smjer: Informacijske znanosti</w:t>
            </w:r>
          </w:p>
        </w:tc>
        <w:tc>
          <w:tcPr>
            <w:tcW w:w="79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79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196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40"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Marko Odak, doc.</w:t>
            </w:r>
          </w:p>
        </w:tc>
      </w:tr>
      <w:tr w:rsidR="00294DAF" w:rsidRPr="00294DAF" w:rsidTr="00294DAF">
        <w:tc>
          <w:tcPr>
            <w:tcW w:w="196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40"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6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E-mail adresa </w:t>
            </w:r>
          </w:p>
        </w:tc>
        <w:tc>
          <w:tcPr>
            <w:tcW w:w="3040"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marko.odak@ff.sum.ba</w:t>
            </w:r>
          </w:p>
        </w:tc>
      </w:tr>
      <w:tr w:rsidR="00294DAF" w:rsidRPr="007F11BA" w:rsidTr="00294DAF">
        <w:trPr>
          <w:trHeight w:val="135"/>
        </w:trPr>
        <w:tc>
          <w:tcPr>
            <w:tcW w:w="925"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407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170"/>
              </w:tabs>
              <w:spacing w:after="0" w:line="240" w:lineRule="auto"/>
              <w:ind w:hanging="20"/>
              <w:jc w:val="both"/>
              <w:rPr>
                <w:rFonts w:ascii="Calibri" w:eastAsia="Calibri" w:hAnsi="Calibri" w:cs="Calibri"/>
                <w:color w:val="000000"/>
                <w:lang w:val="hr-HR"/>
              </w:rPr>
            </w:pPr>
            <w:r w:rsidRPr="00294DAF">
              <w:rPr>
                <w:rFonts w:ascii="Calibri" w:eastAsia="Calibri" w:hAnsi="Calibri" w:cs="Calibri"/>
                <w:lang w:val="hr-HR"/>
              </w:rPr>
              <w:t>Cilj predmeta je upoznati doktorande s informacijskim sustavima koji se koriste u obrazovnim i drugim ustanovama s naglaskom na otvorene sustave i prednosti takvih sustava za njihovo poslovanje</w:t>
            </w:r>
            <w:r w:rsidRPr="00294DAF">
              <w:rPr>
                <w:rFonts w:ascii="Calibri" w:eastAsia="Calibri" w:hAnsi="Calibri" w:cs="Calibri"/>
                <w:color w:val="000000"/>
                <w:lang w:val="hr-HR"/>
              </w:rPr>
              <w:tab/>
            </w:r>
            <w:r w:rsidRPr="00294DAF">
              <w:rPr>
                <w:rFonts w:ascii="Calibri" w:eastAsia="Calibri" w:hAnsi="Calibri" w:cs="Calibri"/>
                <w:color w:val="000000"/>
                <w:lang w:val="hr-HR"/>
              </w:rPr>
              <w:tab/>
            </w:r>
          </w:p>
        </w:tc>
      </w:tr>
      <w:tr w:rsidR="00294DAF" w:rsidRPr="00294DAF" w:rsidTr="00294DAF">
        <w:trPr>
          <w:trHeight w:val="135"/>
        </w:trPr>
        <w:tc>
          <w:tcPr>
            <w:tcW w:w="925"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407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Cs w:val="24"/>
                <w:lang w:val="hr-HR"/>
              </w:rPr>
            </w:pPr>
            <w:r w:rsidRPr="00294DAF">
              <w:rPr>
                <w:rFonts w:ascii="Calibri" w:eastAsia="Calibri" w:hAnsi="Calibri" w:cs="Calibri"/>
                <w:color w:val="000000"/>
                <w:szCs w:val="24"/>
                <w:lang w:val="hr-HR"/>
              </w:rPr>
              <w:t>Nakon položenog predmeta doktorandi će znati/moći:</w:t>
            </w:r>
          </w:p>
          <w:p w:rsidR="00294DAF" w:rsidRPr="00294DAF" w:rsidRDefault="00294DAF" w:rsidP="00294DAF">
            <w:pPr>
              <w:numPr>
                <w:ilvl w:val="0"/>
                <w:numId w:val="2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definirati temeljne trendove informacijskih sustava</w:t>
            </w:r>
          </w:p>
          <w:p w:rsidR="00294DAF" w:rsidRPr="00294DAF" w:rsidRDefault="00294DAF" w:rsidP="00294DAF">
            <w:pPr>
              <w:numPr>
                <w:ilvl w:val="0"/>
                <w:numId w:val="2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opisati elemente informacijskog sustava</w:t>
            </w:r>
          </w:p>
          <w:p w:rsidR="00294DAF" w:rsidRPr="00294DAF" w:rsidRDefault="00294DAF" w:rsidP="00294DAF">
            <w:pPr>
              <w:numPr>
                <w:ilvl w:val="0"/>
                <w:numId w:val="2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definirati karakteristike otvorenog koda i opisati načine licenciranja i korištenja</w:t>
            </w:r>
          </w:p>
          <w:p w:rsidR="00294DAF" w:rsidRPr="00294DAF" w:rsidRDefault="00294DAF" w:rsidP="00294DAF">
            <w:pPr>
              <w:numPr>
                <w:ilvl w:val="0"/>
                <w:numId w:val="2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usporediti sustave temeljene na otvorenom kodu sa komercijalnim sustavima</w:t>
            </w:r>
          </w:p>
        </w:tc>
      </w:tr>
      <w:tr w:rsidR="00294DAF" w:rsidRPr="007F11BA" w:rsidTr="00294DAF">
        <w:trPr>
          <w:trHeight w:val="135"/>
        </w:trPr>
        <w:tc>
          <w:tcPr>
            <w:tcW w:w="9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tc>
        <w:tc>
          <w:tcPr>
            <w:tcW w:w="407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Teorijski aspekti i trendovi razvoja informacijskih sustava. </w:t>
            </w:r>
          </w:p>
          <w:p w:rsidR="00294DAF" w:rsidRPr="00294DAF" w:rsidRDefault="00294DAF" w:rsidP="00294DAF">
            <w:pPr>
              <w:numPr>
                <w:ilvl w:val="0"/>
                <w:numId w:val="2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Pregled informacijskih sustava u obrazovnim i drugim ustanovama</w:t>
            </w:r>
          </w:p>
          <w:p w:rsidR="00294DAF" w:rsidRPr="00294DAF" w:rsidRDefault="00294DAF" w:rsidP="00294DAF">
            <w:pPr>
              <w:numPr>
                <w:ilvl w:val="0"/>
                <w:numId w:val="2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Otvoreni kod i slobodni softver</w:t>
            </w:r>
          </w:p>
          <w:p w:rsidR="00294DAF" w:rsidRPr="00294DAF" w:rsidRDefault="00294DAF" w:rsidP="00294DAF">
            <w:pPr>
              <w:numPr>
                <w:ilvl w:val="0"/>
                <w:numId w:val="2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Karakteristike komercijalnih i otvorenih informacijskih sustava</w:t>
            </w:r>
          </w:p>
        </w:tc>
      </w:tr>
      <w:tr w:rsidR="00294DAF" w:rsidRPr="00294DAF" w:rsidTr="00294DAF">
        <w:trPr>
          <w:trHeight w:val="590"/>
        </w:trPr>
        <w:tc>
          <w:tcPr>
            <w:tcW w:w="92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3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11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3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11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4075"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9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4075"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92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3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11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3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1166"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11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75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566"/>
        </w:trPr>
        <w:tc>
          <w:tcPr>
            <w:tcW w:w="9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407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47"/>
              </w:numPr>
              <w:spacing w:before="100" w:beforeAutospacing="1" w:after="100" w:afterAutospacing="1" w:line="240" w:lineRule="auto"/>
              <w:contextualSpacing/>
              <w:jc w:val="both"/>
              <w:rPr>
                <w:rFonts w:ascii="Calibri" w:eastAsia="Times New Roman" w:hAnsi="Calibri" w:cs="Calibri"/>
                <w:lang w:val="hr-HR"/>
              </w:rPr>
            </w:pPr>
            <w:r w:rsidRPr="00294DAF">
              <w:rPr>
                <w:rFonts w:ascii="Calibri" w:eastAsia="Times New Roman" w:hAnsi="Calibri" w:cs="Calibri"/>
                <w:i/>
                <w:lang w:val="hr-HR"/>
              </w:rPr>
              <w:t>The open science and research handbook</w:t>
            </w:r>
            <w:r w:rsidRPr="00294DAF">
              <w:rPr>
                <w:rFonts w:ascii="Calibri" w:eastAsia="Times New Roman" w:hAnsi="Calibri" w:cs="Calibri"/>
                <w:lang w:val="hr-HR"/>
              </w:rPr>
              <w:t>, Open Science and Research Initiative, 2014., dostupno na: https://openscience.fi/documents/14273/0/Open+Science+and+Research+Handbook+v.1.0/50316d5d-440b-4496-b039-2997663afff8</w:t>
            </w:r>
          </w:p>
          <w:p w:rsidR="00294DAF" w:rsidRPr="00294DAF" w:rsidRDefault="00294DAF" w:rsidP="00294DAF">
            <w:pPr>
              <w:numPr>
                <w:ilvl w:val="0"/>
                <w:numId w:val="247"/>
              </w:numPr>
              <w:spacing w:before="100" w:beforeAutospacing="1" w:after="100" w:afterAutospacing="1"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Šimović, V., </w:t>
            </w:r>
            <w:r w:rsidRPr="00294DAF">
              <w:rPr>
                <w:rFonts w:ascii="Calibri" w:eastAsia="Times New Roman" w:hAnsi="Calibri" w:cs="Calibri"/>
                <w:i/>
                <w:lang w:val="hr-HR"/>
              </w:rPr>
              <w:t>Uvod u informacijske sustave</w:t>
            </w:r>
            <w:r w:rsidRPr="00294DAF">
              <w:rPr>
                <w:rFonts w:ascii="Calibri" w:eastAsia="Times New Roman" w:hAnsi="Calibri" w:cs="Calibri"/>
                <w:lang w:val="hr-HR"/>
              </w:rPr>
              <w:t xml:space="preserve">, Golden marketing - Tehnička knjiga, </w:t>
            </w:r>
            <w:r w:rsidRPr="00294DAF">
              <w:rPr>
                <w:rFonts w:ascii="Calibri" w:eastAsia="Times New Roman" w:hAnsi="Calibri" w:cs="Calibri"/>
                <w:lang w:val="hr-HR"/>
              </w:rPr>
              <w:lastRenderedPageBreak/>
              <w:t>Zagreb, 2009. (odabrana poglavlja)</w:t>
            </w:r>
          </w:p>
          <w:p w:rsidR="00294DAF" w:rsidRPr="00294DAF" w:rsidRDefault="00294DAF" w:rsidP="00294DAF">
            <w:pPr>
              <w:numPr>
                <w:ilvl w:val="0"/>
                <w:numId w:val="247"/>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Šimović, V. - Oreški, P., </w:t>
            </w:r>
            <w:r w:rsidRPr="00294DAF">
              <w:rPr>
                <w:rFonts w:ascii="Calibri" w:eastAsia="Times New Roman" w:hAnsi="Calibri" w:cs="Calibri"/>
                <w:i/>
                <w:lang w:val="hr-HR"/>
              </w:rPr>
              <w:t>Slobodan softver u obrazovanju</w:t>
            </w:r>
            <w:r w:rsidRPr="00294DAF">
              <w:rPr>
                <w:rFonts w:ascii="Calibri" w:eastAsia="Times New Roman" w:hAnsi="Calibri" w:cs="Calibri"/>
                <w:lang w:val="hr-HR"/>
              </w:rPr>
              <w:t>, Učiteljski fakultet Sveučilišta u Zagrebu, Zagreb, 2013. (odabrana poglavlja)</w:t>
            </w:r>
          </w:p>
          <w:p w:rsidR="00294DAF" w:rsidRPr="00294DAF" w:rsidRDefault="00294DAF" w:rsidP="00294DAF">
            <w:pPr>
              <w:spacing w:after="0" w:line="240" w:lineRule="auto"/>
              <w:rPr>
                <w:rFonts w:ascii="Calibri" w:eastAsia="Times New Roman"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92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407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color w:val="000000"/>
                <w:szCs w:val="24"/>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Korisnički aspekti pretraživanja i vrednovanja informacija</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color w:val="000000"/>
                <w:szCs w:val="24"/>
                <w:lang w:val="hr-HR"/>
              </w:rPr>
              <w:t>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FFIND310</w:t>
            </w:r>
          </w:p>
        </w:tc>
      </w:tr>
      <w:tr w:rsidR="00294DAF" w:rsidRPr="00294DAF" w:rsidTr="00294DAF">
        <w:trPr>
          <w:trHeight w:val="588"/>
        </w:trPr>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 w:val="20"/>
                <w:lang w:val="hr-HR"/>
              </w:rPr>
            </w:pPr>
            <w:r w:rsidRPr="00294DAF">
              <w:rPr>
                <w:rFonts w:ascii="Calibri" w:eastAsia="Calibri" w:hAnsi="Calibri" w:cs="Calibri"/>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color w:val="000000"/>
                <w:szCs w:val="24"/>
                <w:lang w:val="hr-HR"/>
              </w:rPr>
              <w:t>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color w:val="000000"/>
                <w:szCs w:val="24"/>
                <w:lang w:val="hr-HR"/>
              </w:rPr>
              <w:t>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trećeg semestra, </w:t>
            </w:r>
          </w:p>
          <w:p w:rsidR="00964FB9"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szCs w:val="24"/>
                <w:lang w:val="hr-HR"/>
              </w:rPr>
              <w:t>smjer: Informacijske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 / engleski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color w:val="000000"/>
                <w:szCs w:val="24"/>
                <w:lang w:val="hr-HR"/>
              </w:rPr>
              <w:t>predmeta</w:t>
            </w:r>
            <w:r w:rsidRPr="00294DAF">
              <w:rPr>
                <w:rFonts w:ascii="Calibri" w:eastAsia="Calibri" w:hAnsi="Calibri" w:cs="Calibri"/>
                <w:b/>
                <w:color w:val="000000"/>
                <w:lang w:val="hr-HR"/>
              </w:rPr>
              <w:t>/nastavnik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Sonja Špiranec, red. prof. / dr. sc. Andrea Miljko, doc.</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dogovoru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sspiran@ffzg.hr</w:t>
            </w:r>
            <w:r w:rsidRPr="00294DAF">
              <w:rPr>
                <w:rFonts w:ascii="Calibri" w:eastAsia="Calibri" w:hAnsi="Calibri" w:cs="Calibri"/>
                <w:color w:val="000000"/>
                <w:lang w:val="hr-HR"/>
              </w:rPr>
              <w:t xml:space="preserve">, </w:t>
            </w:r>
            <w:r w:rsidRPr="00294DAF">
              <w:rPr>
                <w:rFonts w:ascii="Calibri" w:eastAsia="Calibri" w:hAnsi="Calibri" w:cs="Calibri"/>
                <w:lang w:val="hr-HR"/>
              </w:rPr>
              <w:t>andrea.miljko@ff.sum.ba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color w:val="000000"/>
                <w:szCs w:val="24"/>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Cilj predmeta je upoznati doktorande s metateorijskim perspektivama i metodološkim odrednicama istraživanja informacijskog ponašanja i informacijskih praksi u kontekstu pretraživanja i vrednovanja informacija, pri čemu će se kritički preispitati paradigme, teorije i modeli informacijskih interakcija u suvremenim digitalnim informacijskim ekologijama, posebice u odnosu na fenomene i narative post-istine.</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Cs w:val="24"/>
                <w:lang w:val="hr-HR"/>
              </w:rPr>
            </w:pPr>
            <w:r w:rsidRPr="00294DAF">
              <w:rPr>
                <w:rFonts w:ascii="Calibri" w:eastAsia="Calibri" w:hAnsi="Calibri" w:cs="Calibri"/>
                <w:color w:val="000000"/>
                <w:szCs w:val="24"/>
                <w:lang w:val="hr-HR"/>
              </w:rPr>
              <w:t>Nakon položenog predmeta doktorandi će znati/moći:</w:t>
            </w:r>
          </w:p>
          <w:p w:rsidR="00294DAF" w:rsidRPr="00294DAF" w:rsidRDefault="00294DAF" w:rsidP="00294DAF">
            <w:pPr>
              <w:numPr>
                <w:ilvl w:val="0"/>
                <w:numId w:val="248"/>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procjeniti primjerenost, uspoređuje  i primjenjuje teorijske postavke u istraživanju vjerodostojnosti </w:t>
            </w:r>
          </w:p>
          <w:p w:rsidR="00294DAF" w:rsidRPr="00294DAF" w:rsidRDefault="00294DAF" w:rsidP="00294DAF">
            <w:pPr>
              <w:numPr>
                <w:ilvl w:val="0"/>
                <w:numId w:val="248"/>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mijenjati postojeće i uvriježene koncepte pretraživanja, vjerodostojnosti i vrednovanja te predlaže nove modele primjerene novim informacijskim okruženjima </w:t>
            </w:r>
          </w:p>
          <w:p w:rsidR="00294DAF" w:rsidRPr="00294DAF" w:rsidRDefault="00294DAF" w:rsidP="00294DAF">
            <w:pPr>
              <w:numPr>
                <w:ilvl w:val="0"/>
                <w:numId w:val="248"/>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formulirati izvorno znanstveno-istraživačko pitanje o informacijskim interakcijama u suvremenom digitalnom prostoru </w:t>
            </w:r>
          </w:p>
          <w:p w:rsidR="00294DAF" w:rsidRPr="00294DAF" w:rsidRDefault="00294DAF" w:rsidP="00294DAF">
            <w:pPr>
              <w:numPr>
                <w:ilvl w:val="0"/>
                <w:numId w:val="248"/>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primjeniti istraživačke metode koji se mogu koristiti u istraživanju informacijskog ponašanja</w:t>
            </w:r>
          </w:p>
          <w:p w:rsidR="00294DAF" w:rsidRPr="00294DAF" w:rsidRDefault="00294DAF" w:rsidP="00294DAF">
            <w:pPr>
              <w:numPr>
                <w:ilvl w:val="0"/>
                <w:numId w:val="248"/>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pozicionirati informacijsko ponašanje kao istraživačku domenu u informacijskim znanostima</w:t>
            </w:r>
          </w:p>
        </w:tc>
      </w:tr>
      <w:tr w:rsidR="00294DAF" w:rsidRPr="007F11BA" w:rsidTr="00294DAF">
        <w:trPr>
          <w:trHeight w:val="1629"/>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Perspektivizam i društvena komponenta u pretraživanju,  vrednovanju i stvaranju informacija. Kodifikacija pretraživanja; informacije, pogrešne informacije, dezinformacije, post-istina. Algoritmizacija i tehnološki uvjetovane epistemičke strukture/ epistemički filtri. Heuristike vrednovanja informacija i eksternalizacija procesa vrednovanja. Novi modeli informacijskog autoriteta (singularni vs. distribuirani/mrežni modeli)</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Bawden, D. - Robinson, L., „The dark side of information: overload, anxiety and other paradoxes and pathologies“, </w:t>
            </w:r>
            <w:r w:rsidRPr="00294DAF">
              <w:rPr>
                <w:rFonts w:ascii="Calibri" w:eastAsia="Calibri" w:hAnsi="Calibri" w:cs="Calibri"/>
                <w:i/>
                <w:color w:val="000000"/>
                <w:lang w:val="hr-HR"/>
              </w:rPr>
              <w:t>Journal of Information Science</w:t>
            </w:r>
            <w:r w:rsidRPr="00294DAF">
              <w:rPr>
                <w:rFonts w:ascii="Calibri" w:eastAsia="Calibri" w:hAnsi="Calibri" w:cs="Calibri"/>
                <w:color w:val="000000"/>
                <w:lang w:val="hr-HR"/>
              </w:rPr>
              <w:t>, god. 35, 2009., br. 2, str. 180-191.</w:t>
            </w:r>
          </w:p>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Cooke, Nicole. A., „Posttruth, truthiness, and alternative facts: Information behavior and critical information consumption for a new age“, </w:t>
            </w:r>
            <w:r w:rsidRPr="00294DAF">
              <w:rPr>
                <w:rFonts w:ascii="Calibri" w:eastAsia="Calibri" w:hAnsi="Calibri" w:cs="Calibri"/>
                <w:i/>
                <w:color w:val="000000"/>
                <w:lang w:val="hr-HR"/>
              </w:rPr>
              <w:t>The Library Quarterly</w:t>
            </w:r>
            <w:r w:rsidRPr="00294DAF">
              <w:rPr>
                <w:rFonts w:ascii="Calibri" w:eastAsia="Calibri" w:hAnsi="Calibri" w:cs="Calibri"/>
                <w:color w:val="000000"/>
                <w:lang w:val="hr-HR"/>
              </w:rPr>
              <w:t>, god. 87, 2017., br. 3, str. 211-221.</w:t>
            </w:r>
          </w:p>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Haider, J., - Sundin, O., </w:t>
            </w:r>
            <w:r w:rsidRPr="00294DAF">
              <w:rPr>
                <w:rFonts w:ascii="Calibri" w:eastAsia="Calibri" w:hAnsi="Calibri" w:cs="Calibri"/>
                <w:i/>
                <w:color w:val="000000"/>
                <w:lang w:val="hr-HR"/>
              </w:rPr>
              <w:t>Invisible Search and Online Search Engines: The ubiquity of search in everyday life</w:t>
            </w:r>
            <w:r w:rsidRPr="00294DAF">
              <w:rPr>
                <w:rFonts w:ascii="Calibri" w:eastAsia="Calibri" w:hAnsi="Calibri" w:cs="Calibri"/>
                <w:color w:val="000000"/>
                <w:lang w:val="hr-HR"/>
              </w:rPr>
              <w:t>, Routledge, 2019.</w:t>
            </w:r>
          </w:p>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Hilligoss, B., - Rieh, S. Y., „Developing a unifying framework of credibility assessment: Construct, heuristics, and interaction in context“, </w:t>
            </w:r>
            <w:r w:rsidRPr="00294DAF">
              <w:rPr>
                <w:rFonts w:ascii="Calibri" w:eastAsia="Calibri" w:hAnsi="Calibri" w:cs="Calibri"/>
                <w:i/>
                <w:color w:val="000000"/>
                <w:lang w:val="hr-HR"/>
              </w:rPr>
              <w:t>Information Processing &amp; Management</w:t>
            </w:r>
            <w:r w:rsidRPr="00294DAF">
              <w:rPr>
                <w:rFonts w:ascii="Calibri" w:eastAsia="Calibri" w:hAnsi="Calibri" w:cs="Calibri"/>
                <w:color w:val="000000"/>
                <w:lang w:val="hr-HR"/>
              </w:rPr>
              <w:t>, god. 44, 2008., br. 4, str. 1467-1484.</w:t>
            </w:r>
          </w:p>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 xml:space="preserve">Lenker, M., „Motivated reasoning, political information, and information literacy education“, </w:t>
            </w:r>
            <w:r w:rsidRPr="00294DAF">
              <w:rPr>
                <w:rFonts w:ascii="Calibri" w:eastAsia="Calibri" w:hAnsi="Calibri" w:cs="Calibri"/>
                <w:i/>
                <w:lang w:val="hr-HR"/>
              </w:rPr>
              <w:t>Libraries and the Academy</w:t>
            </w:r>
            <w:r w:rsidRPr="00294DAF">
              <w:rPr>
                <w:rFonts w:ascii="Calibri" w:eastAsia="Calibri" w:hAnsi="Calibri" w:cs="Calibri"/>
                <w:lang w:val="hr-HR"/>
              </w:rPr>
              <w:t>, god. 16,2016., br. 3, str. 511-528.</w:t>
            </w:r>
          </w:p>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Metzger, M. J. - Flanagin. A. J. - Medders, R. B., „Social and Heuristic Approaches to Credibility Evaluation Online“, </w:t>
            </w:r>
            <w:r w:rsidRPr="00294DAF">
              <w:rPr>
                <w:rFonts w:ascii="Calibri" w:eastAsia="Calibri" w:hAnsi="Calibri" w:cs="Calibri"/>
                <w:i/>
                <w:color w:val="000000"/>
                <w:lang w:val="hr-HR"/>
              </w:rPr>
              <w:t>Journal of communication</w:t>
            </w:r>
            <w:r w:rsidRPr="00294DAF">
              <w:rPr>
                <w:rFonts w:ascii="Calibri" w:eastAsia="Calibri" w:hAnsi="Calibri" w:cs="Calibri"/>
                <w:color w:val="000000"/>
                <w:lang w:val="hr-HR"/>
              </w:rPr>
              <w:t>, god. 60, 2010., br.  3, str. 413-439.</w:t>
            </w:r>
          </w:p>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Nicholas, D. et al., „Trust and authority in scholarly communications in the light of the digital transition: Setting the scene for a major study“, </w:t>
            </w:r>
            <w:r w:rsidRPr="00294DAF">
              <w:rPr>
                <w:rFonts w:ascii="Calibri" w:eastAsia="Calibri" w:hAnsi="Calibri" w:cs="Calibri"/>
                <w:i/>
                <w:color w:val="000000"/>
                <w:lang w:val="hr-HR"/>
              </w:rPr>
              <w:t>Learned Publishing</w:t>
            </w:r>
            <w:r w:rsidRPr="00294DAF">
              <w:rPr>
                <w:rFonts w:ascii="Calibri" w:eastAsia="Calibri" w:hAnsi="Calibri" w:cs="Calibri"/>
                <w:color w:val="000000"/>
                <w:lang w:val="hr-HR"/>
              </w:rPr>
              <w:t>, god. 27, 2014., br. 2, str. 121-134.</w:t>
            </w:r>
          </w:p>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Pfister, D. S., „Networked expertise in the era of many-to-many communication: On Wikipedia and invention“, </w:t>
            </w:r>
            <w:r w:rsidRPr="00294DAF">
              <w:rPr>
                <w:rFonts w:ascii="Calibri" w:eastAsia="Calibri" w:hAnsi="Calibri" w:cs="Calibri"/>
                <w:i/>
                <w:color w:val="000000"/>
                <w:lang w:val="hr-HR"/>
              </w:rPr>
              <w:t>Social Epistemology</w:t>
            </w:r>
            <w:r w:rsidRPr="00294DAF">
              <w:rPr>
                <w:rFonts w:ascii="Calibri" w:eastAsia="Calibri" w:hAnsi="Calibri" w:cs="Calibri"/>
                <w:color w:val="000000"/>
                <w:lang w:val="hr-HR"/>
              </w:rPr>
              <w:t>, god. 25, 2011., br. 3, str. 217-231.</w:t>
            </w:r>
          </w:p>
          <w:p w:rsidR="00294DAF" w:rsidRPr="00294DAF" w:rsidRDefault="00294DAF" w:rsidP="00294DAF">
            <w:pPr>
              <w:numPr>
                <w:ilvl w:val="0"/>
                <w:numId w:val="24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Rieh, S. Y., - Danielson, D. R., „Credibility: A multidisciplinary framework“, </w:t>
            </w:r>
            <w:r w:rsidRPr="00294DAF">
              <w:rPr>
                <w:rFonts w:ascii="Calibri" w:eastAsia="Calibri" w:hAnsi="Calibri" w:cs="Calibri"/>
                <w:i/>
                <w:color w:val="000000"/>
                <w:lang w:val="hr-HR"/>
              </w:rPr>
              <w:t>Annual review of information science and technology</w:t>
            </w:r>
            <w:r w:rsidRPr="00294DAF">
              <w:rPr>
                <w:rFonts w:ascii="Calibri" w:eastAsia="Calibri" w:hAnsi="Calibri" w:cs="Calibri"/>
                <w:color w:val="000000"/>
                <w:lang w:val="hr-HR"/>
              </w:rPr>
              <w:t>, god. 41, 2007., br. 1, str. 307-364.</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1520"/>
        <w:gridCol w:w="489"/>
        <w:gridCol w:w="1227"/>
        <w:gridCol w:w="929"/>
        <w:gridCol w:w="645"/>
        <w:gridCol w:w="1511"/>
        <w:gridCol w:w="1512"/>
      </w:tblGrid>
      <w:tr w:rsidR="00294DAF" w:rsidRPr="00294DAF" w:rsidTr="00294DAF">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429" w:type="pct"/>
            <w:gridSpan w:val="5"/>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Digitalizacija kulturne baštine</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p>
        </w:tc>
        <w:tc>
          <w:tcPr>
            <w:tcW w:w="778"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FFIND311</w:t>
            </w:r>
          </w:p>
        </w:tc>
      </w:tr>
      <w:tr w:rsidR="00294DAF" w:rsidRPr="00294DAF" w:rsidTr="00294DAF">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429" w:type="pct"/>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778"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8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86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778"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77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8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86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77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429" w:type="pct"/>
            <w:gridSpan w:val="5"/>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w:t>
            </w:r>
          </w:p>
          <w:p w:rsidR="00964FB9"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smjer: Informacijske znanosti</w:t>
            </w:r>
          </w:p>
        </w:tc>
        <w:tc>
          <w:tcPr>
            <w:tcW w:w="77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778"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79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 /nastavnik</w:t>
            </w:r>
          </w:p>
        </w:tc>
        <w:tc>
          <w:tcPr>
            <w:tcW w:w="320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dr. sc. Damir Boras, red. prof.</w:t>
            </w:r>
          </w:p>
        </w:tc>
      </w:tr>
      <w:tr w:rsidR="00294DAF" w:rsidRPr="00294DAF" w:rsidTr="00294DAF">
        <w:tc>
          <w:tcPr>
            <w:tcW w:w="179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20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179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20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rector@unizg.hr</w:t>
            </w:r>
          </w:p>
        </w:tc>
      </w:tr>
      <w:tr w:rsidR="00294DAF" w:rsidRPr="007F11BA" w:rsidTr="00294DAF">
        <w:trPr>
          <w:trHeight w:val="135"/>
        </w:trPr>
        <w:tc>
          <w:tcPr>
            <w:tcW w:w="1014"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98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100" w:afterAutospacing="1" w:line="240" w:lineRule="auto"/>
              <w:jc w:val="both"/>
              <w:rPr>
                <w:rFonts w:ascii="Calibri" w:eastAsia="Calibri" w:hAnsi="Calibri" w:cs="Calibri"/>
                <w:color w:val="000000"/>
                <w:lang w:val="hr-HR"/>
              </w:rPr>
            </w:pPr>
            <w:r w:rsidRPr="00294DAF">
              <w:rPr>
                <w:rFonts w:ascii="Calibri" w:eastAsia="Calibri" w:hAnsi="Calibri" w:cs="Calibri"/>
                <w:color w:val="000000"/>
                <w:lang w:val="hr-HR"/>
              </w:rPr>
              <w:t>Cilj predmeta je upoznati doktorande s projektima digitalizacije, tehnologijom i i</w:t>
            </w:r>
            <w:r w:rsidRPr="00294DAF">
              <w:rPr>
                <w:rFonts w:ascii="Calibri" w:eastAsia="Times New Roman" w:hAnsi="Calibri" w:cs="Calibri"/>
                <w:color w:val="000000"/>
                <w:lang w:val="hr-HR" w:eastAsia="hr-HR"/>
              </w:rPr>
              <w:t>straživačkim metodama koje se koriste u digitalizaciji, zakonskim okvirom i standardima. Potaknuti doktorande da sudjeluju u radionicama</w:t>
            </w:r>
            <w:r w:rsidRPr="00294DAF">
              <w:rPr>
                <w:rFonts w:ascii="Calibri" w:eastAsia="Calibri" w:hAnsi="Calibri" w:cs="Calibri"/>
                <w:color w:val="000000"/>
                <w:lang w:val="hr-HR"/>
              </w:rPr>
              <w:t xml:space="preserve"> za stvaranje digitalnog materijala i samu digitalizaciju.</w:t>
            </w:r>
          </w:p>
        </w:tc>
      </w:tr>
      <w:tr w:rsidR="00294DAF" w:rsidRPr="007F11BA" w:rsidTr="00294DAF">
        <w:trPr>
          <w:trHeight w:val="135"/>
        </w:trPr>
        <w:tc>
          <w:tcPr>
            <w:tcW w:w="1014"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98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5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razumjeti  svrhu digitalizacije baštine</w:t>
            </w:r>
          </w:p>
          <w:p w:rsidR="00294DAF" w:rsidRPr="00294DAF" w:rsidRDefault="00294DAF" w:rsidP="00294DAF">
            <w:pPr>
              <w:numPr>
                <w:ilvl w:val="0"/>
                <w:numId w:val="25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vladati tehnologijom</w:t>
            </w:r>
          </w:p>
          <w:p w:rsidR="00294DAF" w:rsidRPr="00294DAF" w:rsidRDefault="00294DAF" w:rsidP="00294DAF">
            <w:pPr>
              <w:numPr>
                <w:ilvl w:val="0"/>
                <w:numId w:val="25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sudjelovati u projektu koristeći znanja digitalizacije</w:t>
            </w:r>
          </w:p>
          <w:p w:rsidR="00294DAF" w:rsidRPr="00294DAF" w:rsidRDefault="00294DAF" w:rsidP="00294DAF">
            <w:pPr>
              <w:numPr>
                <w:ilvl w:val="0"/>
                <w:numId w:val="25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predložiti i voditi projekt digitalizacije</w:t>
            </w:r>
          </w:p>
          <w:p w:rsidR="00294DAF" w:rsidRPr="00294DAF" w:rsidRDefault="00294DAF" w:rsidP="00294DAF">
            <w:pPr>
              <w:numPr>
                <w:ilvl w:val="0"/>
                <w:numId w:val="25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stvoriti digitalni sadržaj</w:t>
            </w:r>
          </w:p>
          <w:p w:rsidR="00294DAF" w:rsidRPr="00294DAF" w:rsidRDefault="00294DAF" w:rsidP="00294DAF">
            <w:pPr>
              <w:numPr>
                <w:ilvl w:val="0"/>
                <w:numId w:val="250"/>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znati koristiti digitalizirani sadržaj i vrednovati ga</w:t>
            </w:r>
          </w:p>
        </w:tc>
      </w:tr>
      <w:tr w:rsidR="00294DAF" w:rsidRPr="007F11BA" w:rsidTr="00294DAF">
        <w:trPr>
          <w:trHeight w:val="135"/>
        </w:trPr>
        <w:tc>
          <w:tcPr>
            <w:tcW w:w="1014" w:type="pct"/>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98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Određenje pojmova digitalizacija, baština i upravljanje procesom digitalizacije kulturne baštine. Informacijska tehnologija za digitaliziranu i digitalnu građu, zakonodavni okvir, postojeći standardi i kriteriji za digitalizaciju, institucije koje su relevantne: muzeji, knjižnice, arhivi, imatelji i stvaratelji audiovizualnog gradiva, ostali imatelji i stvaratelji kulturne baštine, tijek procesa digitalizacije pri provođenju različitih koraka digitalizacije u institucijama, primjeri rješenja digitalizacije. </w:t>
            </w:r>
          </w:p>
        </w:tc>
      </w:tr>
      <w:tr w:rsidR="00294DAF" w:rsidRPr="00294DAF" w:rsidTr="00294DAF">
        <w:trPr>
          <w:trHeight w:val="590"/>
        </w:trPr>
        <w:tc>
          <w:tcPr>
            <w:tcW w:w="10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0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986"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78"/>
        </w:trPr>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98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0" w:line="240" w:lineRule="auto"/>
              <w:rPr>
                <w:rFonts w:ascii="Calibri" w:eastAsia="Times New Roman" w:hAnsi="Calibri" w:cs="Calibri"/>
                <w:color w:val="000000"/>
                <w:lang w:val="hr-HR" w:eastAsia="hr-HR"/>
              </w:rPr>
            </w:pPr>
            <w:r w:rsidRPr="00294DAF">
              <w:rPr>
                <w:rFonts w:ascii="Calibri" w:eastAsia="Calibri" w:hAnsi="Calibri" w:cs="Calibri"/>
                <w:color w:val="000000"/>
                <w:lang w:val="hr-HR"/>
              </w:rPr>
              <w:t xml:space="preserve">Napraviti </w:t>
            </w:r>
            <w:r w:rsidRPr="00294DAF">
              <w:rPr>
                <w:rFonts w:ascii="Calibri" w:eastAsia="Times New Roman" w:hAnsi="Calibri" w:cs="Calibri"/>
                <w:color w:val="000000"/>
                <w:lang w:val="hr-HR" w:eastAsia="hr-HR"/>
              </w:rPr>
              <w:t>nacrt prijedloga digitalizacije i kriterija izbora materijala za digitalizaciju.</w:t>
            </w:r>
          </w:p>
        </w:tc>
      </w:tr>
      <w:tr w:rsidR="00294DAF" w:rsidRPr="00294DAF" w:rsidTr="00294DAF">
        <w:trPr>
          <w:trHeight w:val="460"/>
        </w:trPr>
        <w:tc>
          <w:tcPr>
            <w:tcW w:w="10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(označiti </w:t>
            </w:r>
            <w:r w:rsidRPr="00294DAF">
              <w:rPr>
                <w:rFonts w:ascii="Calibri" w:eastAsia="Calibri" w:hAnsi="Calibri" w:cs="Calibri"/>
                <w:b/>
                <w:color w:val="000000"/>
                <w:lang w:val="hr-HR"/>
              </w:rPr>
              <w:lastRenderedPageBreak/>
              <w:t>masnim tiskom)</w:t>
            </w:r>
          </w:p>
        </w:tc>
        <w:tc>
          <w:tcPr>
            <w:tcW w:w="10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lastRenderedPageBreak/>
              <w:t>pohađanje nastave</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01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1095"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109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77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4349"/>
        </w:trPr>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986" w:type="pct"/>
            <w:gridSpan w:val="7"/>
            <w:tcBorders>
              <w:top w:val="single" w:sz="4" w:space="0" w:color="000000"/>
              <w:left w:val="single" w:sz="4" w:space="0" w:color="000000"/>
              <w:bottom w:val="single" w:sz="4" w:space="0" w:color="000000"/>
              <w:right w:val="single" w:sz="4" w:space="0" w:color="000000"/>
            </w:tcBorders>
          </w:tcPr>
          <w:p w:rsidR="00294DAF" w:rsidRPr="00964FB9" w:rsidRDefault="00294DAF" w:rsidP="00294DAF">
            <w:pPr>
              <w:numPr>
                <w:ilvl w:val="0"/>
                <w:numId w:val="251"/>
              </w:numPr>
              <w:spacing w:after="0" w:line="240" w:lineRule="auto"/>
              <w:contextualSpacing/>
              <w:jc w:val="both"/>
              <w:rPr>
                <w:rFonts w:ascii="Calibri" w:eastAsia="Times New Roman" w:hAnsi="Calibri" w:cs="Calibri"/>
                <w:color w:val="000000"/>
                <w:lang w:val="hr-HR" w:eastAsia="hr-HR"/>
              </w:rPr>
            </w:pPr>
            <w:r w:rsidRPr="00964FB9">
              <w:rPr>
                <w:rFonts w:ascii="Calibri" w:eastAsia="Times New Roman" w:hAnsi="Calibri" w:cs="Calibri"/>
                <w:i/>
                <w:color w:val="000000"/>
                <w:lang w:val="hr-HR" w:eastAsia="hr-HR"/>
              </w:rPr>
              <w:t>Charter of Parma</w:t>
            </w:r>
            <w:r w:rsidRPr="00964FB9">
              <w:rPr>
                <w:rFonts w:ascii="Calibri" w:eastAsia="Times New Roman" w:hAnsi="Calibri" w:cs="Calibri"/>
                <w:color w:val="000000"/>
                <w:lang w:val="hr-HR" w:eastAsia="hr-HR"/>
              </w:rPr>
              <w:t xml:space="preserve"> – dostupno na: </w:t>
            </w:r>
            <w:hyperlink r:id="rId100" w:history="1">
              <w:r w:rsidRPr="00964FB9">
                <w:rPr>
                  <w:rFonts w:ascii="Calibri" w:eastAsia="Times New Roman" w:hAnsi="Calibri" w:cs="Calibri"/>
                  <w:color w:val="000000"/>
                  <w:lang w:val="hr-HR" w:eastAsia="hr-HR"/>
                </w:rPr>
                <w:t>http://www.minervaeurope.org/structure/nrg/documents/charterparma.htm</w:t>
              </w:r>
            </w:hyperlink>
            <w:r w:rsidRPr="00964FB9">
              <w:rPr>
                <w:rFonts w:ascii="Calibri" w:eastAsia="Times New Roman" w:hAnsi="Calibri" w:cs="Calibri"/>
                <w:color w:val="000000"/>
                <w:lang w:val="hr-HR" w:eastAsia="hr-HR"/>
              </w:rPr>
              <w:t xml:space="preserve">, (16. 6. 2014.) </w:t>
            </w:r>
          </w:p>
          <w:p w:rsidR="00294DAF" w:rsidRPr="00964FB9" w:rsidRDefault="00294DAF" w:rsidP="00294DAF">
            <w:pPr>
              <w:numPr>
                <w:ilvl w:val="0"/>
                <w:numId w:val="251"/>
              </w:numPr>
              <w:spacing w:after="0" w:line="240" w:lineRule="auto"/>
              <w:contextualSpacing/>
              <w:jc w:val="both"/>
              <w:rPr>
                <w:rFonts w:ascii="Calibri" w:eastAsia="Times New Roman" w:hAnsi="Calibri" w:cs="Calibri"/>
                <w:color w:val="000000"/>
                <w:lang w:val="hr-HR" w:eastAsia="hr-HR"/>
              </w:rPr>
            </w:pPr>
            <w:r w:rsidRPr="00964FB9">
              <w:rPr>
                <w:rFonts w:ascii="Calibri" w:eastAsia="Times New Roman" w:hAnsi="Calibri" w:cs="Calibri"/>
                <w:i/>
                <w:color w:val="000000"/>
                <w:lang w:val="hr-HR" w:eastAsia="hr-HR"/>
              </w:rPr>
              <w:t>Europeana</w:t>
            </w:r>
            <w:r w:rsidRPr="00964FB9">
              <w:rPr>
                <w:rFonts w:ascii="Calibri" w:eastAsia="Times New Roman" w:hAnsi="Calibri" w:cs="Calibri"/>
                <w:color w:val="000000"/>
                <w:lang w:val="hr-HR" w:eastAsia="hr-HR"/>
              </w:rPr>
              <w:t>, dostupno na: http:/europeana.eu/portal/, (16. 6. 2014.)</w:t>
            </w:r>
          </w:p>
          <w:p w:rsidR="00294DAF" w:rsidRPr="00964FB9" w:rsidRDefault="00294DAF" w:rsidP="00294DAF">
            <w:pPr>
              <w:numPr>
                <w:ilvl w:val="0"/>
                <w:numId w:val="251"/>
              </w:numPr>
              <w:spacing w:after="0" w:line="240" w:lineRule="auto"/>
              <w:contextualSpacing/>
              <w:jc w:val="both"/>
              <w:rPr>
                <w:rFonts w:ascii="Calibri" w:eastAsia="Times New Roman" w:hAnsi="Calibri" w:cs="Calibri"/>
                <w:color w:val="000000"/>
                <w:lang w:val="hr-HR" w:eastAsia="hr-HR"/>
              </w:rPr>
            </w:pPr>
            <w:r w:rsidRPr="00964FB9">
              <w:rPr>
                <w:rFonts w:ascii="Calibri" w:eastAsia="Times New Roman" w:hAnsi="Calibri" w:cs="Calibri"/>
                <w:color w:val="000000"/>
                <w:lang w:val="hr-HR" w:eastAsia="hr-HR"/>
              </w:rPr>
              <w:t xml:space="preserve">Katić, T., „Digitalizacija stare građe“, </w:t>
            </w:r>
            <w:r w:rsidRPr="00964FB9">
              <w:rPr>
                <w:rFonts w:ascii="Calibri" w:eastAsia="Times New Roman" w:hAnsi="Calibri" w:cs="Calibri"/>
                <w:i/>
                <w:iCs/>
                <w:color w:val="000000"/>
                <w:lang w:val="hr-HR" w:eastAsia="hr-HR"/>
              </w:rPr>
              <w:t>Vjesnik bibliotekara Hrvatske</w:t>
            </w:r>
            <w:r w:rsidRPr="00964FB9">
              <w:rPr>
                <w:rFonts w:ascii="Calibri" w:eastAsia="Times New Roman" w:hAnsi="Calibri" w:cs="Calibri"/>
                <w:color w:val="000000"/>
                <w:lang w:val="hr-HR" w:eastAsia="hr-HR"/>
              </w:rPr>
              <w:t xml:space="preserve">, god 46, 2003., br. 3-4, dostupno na: </w:t>
            </w:r>
            <w:hyperlink r:id="rId101" w:history="1">
              <w:r w:rsidRPr="00964FB9">
                <w:rPr>
                  <w:rFonts w:ascii="Calibri" w:eastAsia="Times New Roman" w:hAnsi="Calibri" w:cs="Calibri"/>
                  <w:color w:val="000000"/>
                  <w:lang w:val="hr-HR" w:eastAsia="hr-HR"/>
                </w:rPr>
                <w:t>http://www.hkdrustvo.hr/datoteke/96/vbh/God.46(2003),br.3-4</w:t>
              </w:r>
            </w:hyperlink>
          </w:p>
          <w:p w:rsidR="00294DAF" w:rsidRPr="00964FB9" w:rsidRDefault="00294DAF" w:rsidP="00294DAF">
            <w:pPr>
              <w:numPr>
                <w:ilvl w:val="0"/>
                <w:numId w:val="251"/>
              </w:numPr>
              <w:spacing w:after="0" w:line="240" w:lineRule="auto"/>
              <w:contextualSpacing/>
              <w:jc w:val="both"/>
              <w:rPr>
                <w:rFonts w:ascii="Calibri" w:eastAsia="Times New Roman" w:hAnsi="Calibri" w:cs="Calibri"/>
                <w:color w:val="000000"/>
                <w:lang w:val="hr-HR" w:eastAsia="hr-HR"/>
              </w:rPr>
            </w:pPr>
            <w:r w:rsidRPr="00964FB9">
              <w:rPr>
                <w:rFonts w:ascii="Calibri" w:eastAsia="Times New Roman" w:hAnsi="Calibri" w:cs="Calibri"/>
                <w:color w:val="000000"/>
                <w:lang w:val="hr-HR" w:eastAsia="hr-HR"/>
              </w:rPr>
              <w:t xml:space="preserve">Puhovski N., </w:t>
            </w:r>
            <w:r w:rsidRPr="00964FB9">
              <w:rPr>
                <w:rFonts w:ascii="Calibri" w:eastAsia="Times New Roman" w:hAnsi="Calibri" w:cs="Calibri"/>
                <w:i/>
                <w:iCs/>
                <w:color w:val="000000"/>
                <w:lang w:val="hr-HR" w:eastAsia="hr-HR"/>
              </w:rPr>
              <w:t>Digitalni abecedarij audiovizualnih medija</w:t>
            </w:r>
            <w:r w:rsidRPr="00964FB9">
              <w:rPr>
                <w:rFonts w:ascii="Calibri" w:eastAsia="Times New Roman" w:hAnsi="Calibri" w:cs="Calibri"/>
                <w:color w:val="000000"/>
                <w:lang w:val="hr-HR" w:eastAsia="hr-HR"/>
              </w:rPr>
              <w:t>, HFS, Zagreb 2008.</w:t>
            </w:r>
          </w:p>
          <w:p w:rsidR="00294DAF" w:rsidRPr="00964FB9" w:rsidRDefault="00294DAF" w:rsidP="00294DAF">
            <w:pPr>
              <w:numPr>
                <w:ilvl w:val="0"/>
                <w:numId w:val="251"/>
              </w:numPr>
              <w:spacing w:after="0" w:line="240" w:lineRule="auto"/>
              <w:contextualSpacing/>
              <w:jc w:val="both"/>
              <w:rPr>
                <w:rFonts w:ascii="Calibri" w:eastAsia="Times New Roman" w:hAnsi="Calibri" w:cs="Calibri"/>
                <w:color w:val="000000"/>
                <w:lang w:val="hr-HR" w:eastAsia="hr-HR"/>
              </w:rPr>
            </w:pPr>
            <w:r w:rsidRPr="00964FB9">
              <w:rPr>
                <w:rFonts w:ascii="Calibri" w:eastAsia="Times New Roman" w:hAnsi="Calibri" w:cs="Calibri"/>
                <w:i/>
                <w:color w:val="000000"/>
                <w:lang w:val="hr-HR" w:eastAsia="hr-HR"/>
              </w:rPr>
              <w:t>Priprema i planiranje projekta digitalizacije</w:t>
            </w:r>
            <w:r w:rsidRPr="00964FB9">
              <w:rPr>
                <w:rFonts w:ascii="Calibri" w:eastAsia="Times New Roman" w:hAnsi="Calibri" w:cs="Calibri"/>
                <w:color w:val="000000"/>
                <w:lang w:val="hr-HR" w:eastAsia="hr-HR"/>
              </w:rPr>
              <w:t xml:space="preserve">, dostupno na: </w:t>
            </w:r>
            <w:hyperlink r:id="rId102" w:history="1">
              <w:r w:rsidRPr="00964FB9">
                <w:rPr>
                  <w:rFonts w:ascii="Calibri" w:eastAsia="Times New Roman" w:hAnsi="Calibri" w:cs="Calibri"/>
                  <w:color w:val="000000"/>
                  <w:lang w:val="hr-HR" w:eastAsia="hr-HR"/>
                </w:rPr>
                <w:t>www.kultura.hr/content/download/596/7925/…/smjernice_odabir.pdf</w:t>
              </w:r>
            </w:hyperlink>
            <w:r w:rsidRPr="00964FB9">
              <w:rPr>
                <w:rFonts w:ascii="Calibri" w:eastAsia="Times New Roman" w:hAnsi="Calibri" w:cs="Calibri"/>
                <w:color w:val="000000"/>
                <w:lang w:val="hr-HR" w:eastAsia="hr-HR"/>
              </w:rPr>
              <w:t xml:space="preserve">, (18. 6. 2014.) </w:t>
            </w:r>
          </w:p>
          <w:p w:rsidR="00294DAF" w:rsidRPr="00964FB9" w:rsidRDefault="00294DAF" w:rsidP="00294DAF">
            <w:pPr>
              <w:numPr>
                <w:ilvl w:val="0"/>
                <w:numId w:val="251"/>
              </w:numPr>
              <w:spacing w:after="0" w:line="240" w:lineRule="auto"/>
              <w:contextualSpacing/>
              <w:jc w:val="both"/>
              <w:rPr>
                <w:rFonts w:ascii="Calibri" w:eastAsia="Times New Roman" w:hAnsi="Calibri" w:cs="Calibri"/>
                <w:color w:val="000000"/>
                <w:lang w:val="hr-HR" w:eastAsia="hr-HR"/>
              </w:rPr>
            </w:pPr>
            <w:r w:rsidRPr="00964FB9">
              <w:rPr>
                <w:rFonts w:ascii="Calibri" w:eastAsia="Times New Roman" w:hAnsi="Calibri" w:cs="Calibri"/>
                <w:i/>
                <w:color w:val="000000"/>
                <w:lang w:val="hr-HR" w:eastAsia="hr-HR"/>
              </w:rPr>
              <w:t>The eContentplus programme</w:t>
            </w:r>
            <w:r w:rsidRPr="00964FB9">
              <w:rPr>
                <w:rFonts w:ascii="Calibri" w:eastAsia="Times New Roman" w:hAnsi="Calibri" w:cs="Calibri"/>
                <w:color w:val="000000"/>
                <w:lang w:val="hr-HR" w:eastAsia="hr-HR"/>
              </w:rPr>
              <w:t xml:space="preserve">, dostupno na: http://ec.europa.eu/information_society/activities/econtentplus/closedcalls/econtentplus/index_en.htm, (16. 6. 2014.) </w:t>
            </w:r>
          </w:p>
          <w:p w:rsidR="00294DAF" w:rsidRPr="00964FB9" w:rsidRDefault="00294DAF" w:rsidP="00294DAF">
            <w:pPr>
              <w:numPr>
                <w:ilvl w:val="0"/>
                <w:numId w:val="251"/>
              </w:numPr>
              <w:spacing w:after="0" w:line="240" w:lineRule="auto"/>
              <w:contextualSpacing/>
              <w:jc w:val="both"/>
              <w:rPr>
                <w:rFonts w:ascii="Calibri" w:eastAsia="Times New Roman" w:hAnsi="Calibri" w:cs="Calibri"/>
                <w:color w:val="000000"/>
                <w:lang w:val="hr-HR" w:eastAsia="hr-HR"/>
              </w:rPr>
            </w:pPr>
            <w:r w:rsidRPr="00964FB9">
              <w:rPr>
                <w:rFonts w:ascii="Calibri" w:eastAsia="Times New Roman" w:hAnsi="Calibri" w:cs="Calibri"/>
                <w:i/>
                <w:color w:val="000000"/>
                <w:lang w:val="hr-HR" w:eastAsia="hr-HR"/>
              </w:rPr>
              <w:t>The Lund Principles, the Lund Action Plan and its current sucessor</w:t>
            </w:r>
            <w:r w:rsidRPr="00964FB9">
              <w:rPr>
                <w:rFonts w:ascii="Calibri" w:eastAsia="Times New Roman" w:hAnsi="Calibri" w:cs="Calibri"/>
                <w:color w:val="000000"/>
                <w:lang w:val="hr-HR" w:eastAsia="hr-HR"/>
              </w:rPr>
              <w:t xml:space="preserve">, dostupno na: </w:t>
            </w:r>
            <w:hyperlink r:id="rId103" w:history="1">
              <w:r w:rsidRPr="00964FB9">
                <w:rPr>
                  <w:rFonts w:ascii="Calibri" w:eastAsia="Times New Roman" w:hAnsi="Calibri" w:cs="Calibri"/>
                  <w:color w:val="000000"/>
                  <w:lang w:val="hr-HR" w:eastAsia="hr-HR"/>
                </w:rPr>
                <w:t>http://cordis.europa.eu/ist/digicult/lund-principles.htm</w:t>
              </w:r>
            </w:hyperlink>
            <w:r w:rsidRPr="00964FB9">
              <w:rPr>
                <w:rFonts w:ascii="Calibri" w:eastAsia="Times New Roman" w:hAnsi="Calibri" w:cs="Calibri"/>
                <w:color w:val="000000"/>
                <w:lang w:val="hr-HR" w:eastAsia="hr-HR"/>
              </w:rPr>
              <w:t>, (16. 6. 2014.)</w:t>
            </w:r>
            <w:r w:rsidRPr="00964FB9">
              <w:rPr>
                <w:rFonts w:ascii="Calibri" w:eastAsia="Times New Roman" w:hAnsi="Calibri" w:cs="Calibri"/>
                <w:b/>
                <w:bCs/>
                <w:color w:val="000000"/>
                <w:lang w:val="hr-HR" w:eastAsia="hr-HR"/>
              </w:rPr>
              <w:t> </w:t>
            </w:r>
          </w:p>
          <w:p w:rsidR="00294DAF" w:rsidRPr="00964FB9" w:rsidRDefault="00294DAF" w:rsidP="00294DAF">
            <w:pPr>
              <w:spacing w:after="0" w:line="240" w:lineRule="auto"/>
              <w:ind w:left="-491"/>
              <w:jc w:val="both"/>
              <w:rPr>
                <w:rFonts w:ascii="Calibri" w:eastAsia="Calibri" w:hAnsi="Calibri" w:cs="Calibri"/>
                <w:color w:val="000000"/>
                <w:lang w:val="hr-HR"/>
              </w:rPr>
            </w:pPr>
          </w:p>
        </w:tc>
      </w:tr>
      <w:tr w:rsidR="00294DAF" w:rsidRPr="00294DAF" w:rsidTr="00294DAF">
        <w:trPr>
          <w:trHeight w:val="135"/>
        </w:trPr>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98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393"/>
        <w:gridCol w:w="998"/>
        <w:gridCol w:w="276"/>
        <w:gridCol w:w="494"/>
        <w:gridCol w:w="626"/>
        <w:gridCol w:w="1233"/>
        <w:gridCol w:w="322"/>
        <w:gridCol w:w="1678"/>
        <w:gridCol w:w="1425"/>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Times New Roman" w:hAnsi="Calibri" w:cs="Calibri"/>
                <w:b/>
                <w:bCs/>
                <w:color w:val="000000"/>
                <w:shd w:val="clear" w:color="auto" w:fill="FFFFFF"/>
                <w:lang w:val="hr-HR" w:eastAsia="en-GB"/>
              </w:rPr>
            </w:pPr>
            <w:r w:rsidRPr="00294DAF">
              <w:rPr>
                <w:rFonts w:ascii="Calibri" w:eastAsia="Times New Roman" w:hAnsi="Calibri" w:cs="Calibri"/>
                <w:b/>
                <w:bCs/>
                <w:color w:val="000000"/>
                <w:shd w:val="clear" w:color="auto" w:fill="FFFFFF"/>
                <w:lang w:val="hr-HR" w:eastAsia="en-GB"/>
              </w:rPr>
              <w:t>Znanstvena komunikacija i časopisi</w:t>
            </w:r>
          </w:p>
          <w:p w:rsidR="00294DAF" w:rsidRPr="00294DAF" w:rsidRDefault="00294DAF" w:rsidP="00294DAF">
            <w:pPr>
              <w:spacing w:after="0" w:line="240" w:lineRule="auto"/>
              <w:rPr>
                <w:rFonts w:ascii="Calibri" w:eastAsia="Calibri" w:hAnsi="Calibri" w:cs="Calibri"/>
                <w:b/>
                <w:color w:val="000000"/>
                <w:lang w:val="hr-HR"/>
              </w:rPr>
            </w:pPr>
          </w:p>
        </w:tc>
        <w:tc>
          <w:tcPr>
            <w:tcW w:w="87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FFIND312</w:t>
            </w:r>
          </w:p>
        </w:tc>
      </w:tr>
      <w:tr w:rsidR="00294DAF" w:rsidRPr="00294DAF" w:rsidTr="00294DAF">
        <w:trPr>
          <w:trHeight w:val="589"/>
        </w:trPr>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7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76"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Broj sati po semestru </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(p+s)</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7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nema ih</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964FB9"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trećega semestra, </w:t>
            </w:r>
          </w:p>
          <w:p w:rsidR="00964FB9"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mo</w:t>
            </w:r>
            <w:r w:rsidR="00964FB9">
              <w:rPr>
                <w:rFonts w:ascii="Calibri" w:eastAsia="Calibri" w:hAnsi="Calibri" w:cs="Calibri"/>
                <w:lang w:val="hr-HR"/>
              </w:rPr>
              <w:t>dul: I</w:t>
            </w:r>
            <w:r w:rsidRPr="00294DAF">
              <w:rPr>
                <w:rFonts w:ascii="Calibri" w:eastAsia="Calibri" w:hAnsi="Calibri" w:cs="Calibri"/>
                <w:lang w:val="hr-HR"/>
              </w:rPr>
              <w:t xml:space="preserve">nformacijsko društvo, </w:t>
            </w:r>
          </w:p>
          <w:p w:rsidR="00294DAF" w:rsidRPr="00294DAF" w:rsidRDefault="00964FB9" w:rsidP="00294DAF">
            <w:pPr>
              <w:spacing w:after="0" w:line="240" w:lineRule="auto"/>
              <w:jc w:val="center"/>
              <w:rPr>
                <w:rFonts w:ascii="Calibri" w:eastAsia="Calibri" w:hAnsi="Calibri" w:cs="Calibri"/>
                <w:color w:val="000000"/>
                <w:lang w:val="hr-HR"/>
              </w:rPr>
            </w:pPr>
            <w:r>
              <w:rPr>
                <w:rFonts w:ascii="Calibri" w:eastAsia="Calibri" w:hAnsi="Calibri" w:cs="Calibri"/>
                <w:lang w:val="hr-HR"/>
              </w:rPr>
              <w:t>smjer: I</w:t>
            </w:r>
            <w:r w:rsidR="00294DAF" w:rsidRPr="00294DAF">
              <w:rPr>
                <w:rFonts w:ascii="Calibri" w:eastAsia="Calibri" w:hAnsi="Calibri" w:cs="Calibri"/>
                <w:lang w:val="hr-HR"/>
              </w:rPr>
              <w:t>nformacijske znanosti</w:t>
            </w:r>
          </w:p>
        </w:tc>
        <w:tc>
          <w:tcPr>
            <w:tcW w:w="87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7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hrvatski / engleski </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Josip Šimić, doc.</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josip.simic@fzs.sum.ba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MinionPro-Regular" w:hAnsi="Calibri" w:cs="Calibri"/>
                <w:lang w:val="hr-HR"/>
              </w:rPr>
            </w:pPr>
            <w:r w:rsidRPr="00294DAF">
              <w:rPr>
                <w:rFonts w:ascii="Calibri" w:eastAsia="MinionPro-Regular" w:hAnsi="Calibri" w:cs="Calibri"/>
                <w:lang w:val="hr-HR"/>
              </w:rPr>
              <w:t>Nastanak novih otkrića u znanosti podrazumijeva i proces komuniciranja u znanosti. Temeljni cilj predmeta je stjecanje znanja i vještina znanstvene komunikacije koja dalje omogućuje bolju suradnju između znanstvenika, odnosno, omogućuje napredak u znanosti u svim područjima. Objavljena znanstvena informacija predstavlja završnu fazu znanstvenoga rada tako da će cilj biti i osposobljavanje prikupljanja prethodnih znanja (rezultata istraživanja) kako bi radili daljnja istraživanja i uspješno objavljivali rezultate svojih istraživanja u kvalitetno odabranim časopisima.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Nakon položenoga predmeta doktorandi će znati/moći: </w:t>
            </w:r>
          </w:p>
          <w:p w:rsidR="00294DAF" w:rsidRPr="00294DAF" w:rsidRDefault="00294DAF" w:rsidP="00294DAF">
            <w:pPr>
              <w:numPr>
                <w:ilvl w:val="0"/>
                <w:numId w:val="2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primijeniti interdisciplinarnu znanstvenu komunikaciju na sveučilišnoj razini </w:t>
            </w:r>
          </w:p>
          <w:p w:rsidR="00294DAF" w:rsidRPr="00294DAF" w:rsidRDefault="00294DAF" w:rsidP="00294DAF">
            <w:pPr>
              <w:numPr>
                <w:ilvl w:val="0"/>
                <w:numId w:val="2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definirati informacijsku pismenost (vještine lociranja, vrednovanja i prenošenja informacija)</w:t>
            </w:r>
          </w:p>
          <w:p w:rsidR="00294DAF" w:rsidRPr="00294DAF" w:rsidRDefault="00294DAF" w:rsidP="00294DAF">
            <w:pPr>
              <w:numPr>
                <w:ilvl w:val="0"/>
                <w:numId w:val="252"/>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upotrijebiti </w:t>
            </w:r>
            <w:r w:rsidRPr="00294DAF">
              <w:rPr>
                <w:rFonts w:ascii="Calibri" w:eastAsia="Calibri" w:hAnsi="Calibri" w:cs="Calibri"/>
                <w:lang w:val="hr-HR"/>
              </w:rPr>
              <w:t xml:space="preserve">informacijske strategije u svrhu pronalaženja znanstvenih informacija </w:t>
            </w:r>
          </w:p>
          <w:p w:rsidR="00294DAF" w:rsidRPr="00294DAF" w:rsidRDefault="00294DAF" w:rsidP="00294DAF">
            <w:pPr>
              <w:numPr>
                <w:ilvl w:val="0"/>
                <w:numId w:val="252"/>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razlikovati znanstvene i popularne izvore kako bi mogao procijeniti kvalitetu i vjerodostojnost izvora</w:t>
            </w:r>
          </w:p>
          <w:p w:rsidR="00294DAF" w:rsidRPr="00294DAF" w:rsidRDefault="00294DAF" w:rsidP="00294DAF">
            <w:pPr>
              <w:numPr>
                <w:ilvl w:val="0"/>
                <w:numId w:val="252"/>
              </w:numPr>
              <w:spacing w:after="0" w:line="240" w:lineRule="auto"/>
              <w:contextualSpacing/>
              <w:rPr>
                <w:rFonts w:ascii="Calibri" w:eastAsia="Calibri" w:hAnsi="Calibri" w:cs="Calibri"/>
                <w:color w:val="000000"/>
                <w:lang w:val="hr-HR"/>
              </w:rPr>
            </w:pPr>
            <w:r w:rsidRPr="00294DAF">
              <w:rPr>
                <w:rFonts w:ascii="Calibri" w:eastAsia="Calibri" w:hAnsi="Calibri" w:cs="Calibri"/>
                <w:lang w:val="hr-HR"/>
              </w:rPr>
              <w:t>objasniti proces nastanka znanstvenog članka kao najvažnijeg kanala znanstvene komunikacije</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Izvedbeni plan će biti prilagođen polaznicima doktorskog studija tako da ih se potiče na kontinuirano promišljanje i proširivanje znanja o zadanim temama uvažavajući njihove posebnosti i traženje znanstvenih informacija te bolju procjenu i njihovo korištenje za pisanje i znanstvenu komunikaciju.</w:t>
            </w:r>
          </w:p>
          <w:p w:rsidR="00294DAF" w:rsidRPr="00294DAF" w:rsidRDefault="00294DAF" w:rsidP="00294DAF">
            <w:pPr>
              <w:spacing w:after="0" w:line="240" w:lineRule="auto"/>
              <w:jc w:val="both"/>
              <w:rPr>
                <w:rFonts w:ascii="Calibri" w:eastAsia="MinionPro-Regular" w:hAnsi="Calibri" w:cs="Calibri"/>
                <w:lang w:val="hr-HR"/>
              </w:rPr>
            </w:pPr>
            <w:r w:rsidRPr="00294DAF">
              <w:rPr>
                <w:rFonts w:ascii="Calibri" w:eastAsia="Calibri" w:hAnsi="Calibri" w:cs="Calibri"/>
                <w:color w:val="000000"/>
                <w:lang w:val="hr-HR"/>
              </w:rPr>
              <w:t xml:space="preserve">Poseban značaj će se dati izučavanju </w:t>
            </w:r>
            <w:r w:rsidRPr="00294DAF">
              <w:rPr>
                <w:rFonts w:ascii="Calibri" w:eastAsia="MinionPro-Regular" w:hAnsi="Calibri" w:cs="Calibri"/>
                <w:lang w:val="hr-HR"/>
              </w:rPr>
              <w:t>sustava koji podupiru znanstvenu komunikaciju; sustava za pretraživanje znanstvenih informacija; sustava provjere radova; sustava za identifikaciju u znanstvenoj komunikaciji.</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nastava na daljinu</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0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video 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10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283"/>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Pripremati se za nastavu prema naputku nastavnika i redovito ispunjavati sve obveze vezane za spremanje i obradu nastavnih sadržaja.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Obrade tema kroz prezentacije, seminare i/ili video snimke.</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10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rad/prezentacija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104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744"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4042"/>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52"/>
              </w:numPr>
              <w:autoSpaceDE w:val="0"/>
              <w:autoSpaceDN w:val="0"/>
              <w:adjustRightInd w:val="0"/>
              <w:spacing w:after="0" w:line="276" w:lineRule="auto"/>
              <w:contextualSpacing/>
              <w:rPr>
                <w:rFonts w:ascii="Calibri" w:eastAsia="MinionPro-Regular" w:hAnsi="Calibri" w:cs="Calibri"/>
                <w:lang w:val="hr-HR"/>
              </w:rPr>
            </w:pPr>
            <w:r w:rsidRPr="00294DAF">
              <w:rPr>
                <w:rFonts w:ascii="Calibri" w:eastAsia="MinionPro-Regular" w:hAnsi="Calibri" w:cs="Calibri"/>
                <w:lang w:val="hr-HR"/>
              </w:rPr>
              <w:t xml:space="preserve">Hebrang Grgić, I., </w:t>
            </w:r>
            <w:r w:rsidRPr="00294DAF">
              <w:rPr>
                <w:rFonts w:ascii="Calibri" w:eastAsia="MinionPro-Regular" w:hAnsi="Calibri" w:cs="Calibri"/>
                <w:i/>
                <w:lang w:val="hr-HR"/>
              </w:rPr>
              <w:t>Časopis i znanstvena komunikacija</w:t>
            </w:r>
            <w:r w:rsidRPr="00294DAF">
              <w:rPr>
                <w:rFonts w:ascii="Calibri" w:eastAsia="MinionPro-Regular" w:hAnsi="Calibri" w:cs="Calibri"/>
                <w:lang w:val="hr-HR"/>
              </w:rPr>
              <w:t>, Naklada Ljevak, Zagreb. 2016.</w:t>
            </w:r>
          </w:p>
          <w:p w:rsidR="00294DAF" w:rsidRPr="00294DAF" w:rsidRDefault="00294DAF" w:rsidP="00294DAF">
            <w:pPr>
              <w:numPr>
                <w:ilvl w:val="0"/>
                <w:numId w:val="252"/>
              </w:numPr>
              <w:autoSpaceDE w:val="0"/>
              <w:autoSpaceDN w:val="0"/>
              <w:adjustRightInd w:val="0"/>
              <w:spacing w:after="0" w:line="276" w:lineRule="auto"/>
              <w:contextualSpacing/>
              <w:rPr>
                <w:rFonts w:ascii="Calibri" w:eastAsia="MinionPro-Regular" w:hAnsi="Calibri" w:cs="Calibri"/>
                <w:lang w:val="hr-HR"/>
              </w:rPr>
            </w:pPr>
            <w:r w:rsidRPr="00294DAF">
              <w:rPr>
                <w:rFonts w:ascii="Calibri" w:eastAsia="MinionPro-Regular" w:hAnsi="Calibri" w:cs="Calibri"/>
                <w:lang w:val="hr-HR"/>
              </w:rPr>
              <w:t xml:space="preserve">Šimić, J. – Špiranec, S., </w:t>
            </w:r>
            <w:r w:rsidRPr="00294DAF">
              <w:rPr>
                <w:rFonts w:ascii="Calibri" w:eastAsia="MinionPro-Regular" w:hAnsi="Calibri" w:cs="Calibri"/>
                <w:i/>
                <w:lang w:val="hr-HR"/>
              </w:rPr>
              <w:t>Informacijska pismenost</w:t>
            </w:r>
            <w:r w:rsidRPr="00294DAF">
              <w:rPr>
                <w:rFonts w:ascii="Calibri" w:eastAsia="MinionPro-Regular" w:hAnsi="Calibri" w:cs="Calibri"/>
                <w:lang w:val="hr-HR"/>
              </w:rPr>
              <w:t>, Mostar, 2015.</w:t>
            </w:r>
          </w:p>
          <w:p w:rsidR="00294DAF" w:rsidRPr="00294DAF" w:rsidRDefault="00294DAF" w:rsidP="00294DAF">
            <w:pPr>
              <w:numPr>
                <w:ilvl w:val="0"/>
                <w:numId w:val="252"/>
              </w:numPr>
              <w:autoSpaceDE w:val="0"/>
              <w:autoSpaceDN w:val="0"/>
              <w:adjustRightInd w:val="0"/>
              <w:spacing w:after="0" w:line="276" w:lineRule="auto"/>
              <w:contextualSpacing/>
              <w:rPr>
                <w:rFonts w:ascii="Calibri" w:eastAsia="MinionPro-Regular" w:hAnsi="Calibri" w:cs="Calibri"/>
                <w:lang w:val="hr-HR"/>
              </w:rPr>
            </w:pPr>
            <w:r w:rsidRPr="00294DAF">
              <w:rPr>
                <w:rFonts w:ascii="Calibri" w:eastAsia="MinionPro-Regular" w:hAnsi="Calibri" w:cs="Calibri"/>
                <w:lang w:val="hr-HR"/>
              </w:rPr>
              <w:t xml:space="preserve">Šimić, J. – Babić, D., „Znanstvena komunikacija u biomedicini i zdravstvu“, </w:t>
            </w:r>
            <w:r w:rsidRPr="00294DAF">
              <w:rPr>
                <w:rFonts w:ascii="Calibri" w:eastAsia="MinionPro-Regular" w:hAnsi="Calibri" w:cs="Calibri"/>
                <w:i/>
                <w:lang w:val="hr-HR"/>
              </w:rPr>
              <w:t>Zdravstveni glasnik</w:t>
            </w:r>
            <w:r w:rsidRPr="00294DAF">
              <w:rPr>
                <w:rFonts w:ascii="Calibri" w:eastAsia="MinionPro-Regular" w:hAnsi="Calibri" w:cs="Calibri"/>
                <w:lang w:val="hr-HR"/>
              </w:rPr>
              <w:t>, 2018., br. 2, str. 68-70.</w:t>
            </w:r>
          </w:p>
          <w:p w:rsidR="00294DAF" w:rsidRPr="00294DAF" w:rsidRDefault="00294DAF" w:rsidP="00294DAF">
            <w:pPr>
              <w:numPr>
                <w:ilvl w:val="0"/>
                <w:numId w:val="252"/>
              </w:numPr>
              <w:autoSpaceDE w:val="0"/>
              <w:autoSpaceDN w:val="0"/>
              <w:adjustRightInd w:val="0"/>
              <w:spacing w:after="0" w:line="276" w:lineRule="auto"/>
              <w:contextualSpacing/>
              <w:rPr>
                <w:rFonts w:ascii="Calibri" w:eastAsia="MinionPro-Regular" w:hAnsi="Calibri" w:cs="Calibri"/>
                <w:lang w:val="hr-HR"/>
              </w:rPr>
            </w:pPr>
            <w:r w:rsidRPr="00294DAF">
              <w:rPr>
                <w:rFonts w:ascii="Calibri" w:eastAsia="MinionPro-Regular" w:hAnsi="Calibri" w:cs="Calibri"/>
                <w:lang w:val="hr-HR"/>
              </w:rPr>
              <w:t>Association of Collegeand Research Libraries. Working Group on Intersections of Scholarly Communication and Information Literacy. Intersections of Scholarly Communication and Information Literacy: Creating Strategic Collaborations for a Changing Academic Environment. Chicago, IL: Association of Collegeand Research Libraries, 2013.</w:t>
            </w:r>
          </w:p>
          <w:p w:rsidR="00294DAF" w:rsidRPr="00294DAF" w:rsidRDefault="00294DAF" w:rsidP="00294DAF">
            <w:pPr>
              <w:autoSpaceDE w:val="0"/>
              <w:autoSpaceDN w:val="0"/>
              <w:adjustRightInd w:val="0"/>
              <w:spacing w:after="0" w:line="276" w:lineRule="auto"/>
              <w:rPr>
                <w:rFonts w:ascii="Calibri" w:eastAsia="MinionPro-Regular" w:hAnsi="Calibri" w:cs="Calibri"/>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2"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numPr>
                <w:ilvl w:val="0"/>
                <w:numId w:val="252"/>
              </w:numPr>
              <w:spacing w:after="0" w:line="240" w:lineRule="auto"/>
              <w:contextualSpacing/>
              <w:rPr>
                <w:rFonts w:ascii="Calibri" w:eastAsia="Calibri" w:hAnsi="Calibri" w:cs="Calibri"/>
                <w:b/>
                <w:color w:val="000000"/>
                <w:lang w:val="hr-HR"/>
              </w:rPr>
            </w:pPr>
          </w:p>
          <w:p w:rsidR="00294DAF" w:rsidRPr="00294DAF" w:rsidRDefault="00294DAF" w:rsidP="00294DAF">
            <w:pPr>
              <w:spacing w:after="200" w:line="240" w:lineRule="auto"/>
              <w:contextualSpacing/>
              <w:rPr>
                <w:rFonts w:ascii="Calibri" w:eastAsia="Calibri" w:hAnsi="Calibri" w:cs="Calibri"/>
                <w:color w:val="000000"/>
                <w:lang w:val="hr-HR"/>
              </w:rPr>
            </w:pPr>
          </w:p>
        </w:tc>
      </w:tr>
    </w:tbl>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239"/>
        <w:gridCol w:w="1045"/>
        <w:gridCol w:w="265"/>
        <w:gridCol w:w="788"/>
        <w:gridCol w:w="718"/>
        <w:gridCol w:w="1102"/>
        <w:gridCol w:w="297"/>
        <w:gridCol w:w="1615"/>
        <w:gridCol w:w="1562"/>
      </w:tblGrid>
      <w:tr w:rsidR="00294DAF" w:rsidRPr="00294DAF" w:rsidTr="00294DAF">
        <w:tc>
          <w:tcPr>
            <w:tcW w:w="191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pageBreakBefore/>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4283" w:type="dxa"/>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Scientometrijska i bibliometrijska istraživanja</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156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FFIND412</w:t>
            </w:r>
          </w:p>
        </w:tc>
      </w:tr>
      <w:tr w:rsidR="00294DAF" w:rsidRPr="00294DAF" w:rsidTr="00294DAF">
        <w:tc>
          <w:tcPr>
            <w:tcW w:w="191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4283"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szCs w:val="24"/>
                <w:lang w:val="hr-HR"/>
              </w:rPr>
              <w:t>(III. ciklus)</w:t>
            </w:r>
          </w:p>
        </w:tc>
        <w:tc>
          <w:tcPr>
            <w:tcW w:w="156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91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146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1520" w:type="dxa"/>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91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1465"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četvrti semestar</w:t>
            </w:r>
          </w:p>
        </w:tc>
        <w:tc>
          <w:tcPr>
            <w:tcW w:w="156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917"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4283" w:type="dxa"/>
            <w:gridSpan w:val="7"/>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četvrtog semestra, </w:t>
            </w:r>
          </w:p>
          <w:p w:rsidR="00A6132E"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szCs w:val="24"/>
                <w:lang w:val="hr-HR"/>
              </w:rPr>
              <w:t>smjer: Informacijske znanosti</w:t>
            </w:r>
          </w:p>
        </w:tc>
        <w:tc>
          <w:tcPr>
            <w:tcW w:w="156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156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314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6146"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Nikolaj Lazić, red. prof.</w:t>
            </w:r>
          </w:p>
        </w:tc>
      </w:tr>
      <w:tr w:rsidR="00294DAF" w:rsidRPr="00294DAF" w:rsidTr="00294DAF">
        <w:tc>
          <w:tcPr>
            <w:tcW w:w="314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6146"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314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6146"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nlazic@ffzg.hr</w:t>
            </w:r>
          </w:p>
        </w:tc>
      </w:tr>
      <w:tr w:rsidR="00294DAF" w:rsidRPr="007F11BA" w:rsidTr="00294DAF">
        <w:trPr>
          <w:trHeight w:val="135"/>
        </w:trPr>
        <w:tc>
          <w:tcPr>
            <w:tcW w:w="211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71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Predmet pozicionira scientometriju i bibliometriju uodnosu na druga metrijska istraživanja u informacijskim znanostima. Prikazat će mogućnosti primjene istraživanja bibliometrijskih i scientometrijskih indikatora u analizi produktivnosti, citiranosti, autorstvu, mrežama suradnje.</w:t>
            </w:r>
          </w:p>
        </w:tc>
      </w:tr>
      <w:tr w:rsidR="00294DAF" w:rsidRPr="00294DAF" w:rsidTr="00294DAF">
        <w:trPr>
          <w:trHeight w:val="135"/>
        </w:trPr>
        <w:tc>
          <w:tcPr>
            <w:tcW w:w="211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71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Cs w:val="24"/>
                <w:lang w:val="hr-HR"/>
              </w:rPr>
            </w:pPr>
            <w:r w:rsidRPr="00294DAF">
              <w:rPr>
                <w:rFonts w:ascii="Calibri" w:eastAsia="Calibri" w:hAnsi="Calibri" w:cs="Calibri"/>
                <w:color w:val="000000"/>
                <w:szCs w:val="24"/>
                <w:lang w:val="hr-HR"/>
              </w:rPr>
              <w:t>Nakon položenog predmeta doktorandi će znati/moći:</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stvaranje kritičkog i objektivnog stava prema znanstvenom radu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pozicionirati znanstveni rad unutar područja, znanstvene ustanove, skupine</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analizirati područja interesa autora i autorskih skupina</w:t>
            </w:r>
          </w:p>
        </w:tc>
      </w:tr>
      <w:tr w:rsidR="00294DAF" w:rsidRPr="00294DAF" w:rsidTr="00294DAF">
        <w:trPr>
          <w:trHeight w:val="135"/>
        </w:trPr>
        <w:tc>
          <w:tcPr>
            <w:tcW w:w="2116"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71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Prikazat će se provedena scientometrijska i bibliometrijska istraživanja u području informacijskih znanosti, te odrediti primarne i sekundarne izvore za istraživanja bibliometrijskih indikatora unutar područja. Na primjerima pokazati primjenu indikatora za ocjenu rada.</w:t>
            </w:r>
          </w:p>
        </w:tc>
      </w:tr>
      <w:tr w:rsidR="00294DAF" w:rsidRPr="00294DAF" w:rsidTr="00294DAF">
        <w:trPr>
          <w:trHeight w:val="590"/>
        </w:trPr>
        <w:tc>
          <w:tcPr>
            <w:tcW w:w="211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961"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Cs/>
                <w:color w:val="000000"/>
                <w:lang w:val="hr-HR"/>
              </w:rPr>
              <w:t>predavanja</w:t>
            </w:r>
          </w:p>
        </w:tc>
        <w:tc>
          <w:tcPr>
            <w:tcW w:w="1829"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86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961"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1829"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186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4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7172" w:type="dxa"/>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211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7172" w:type="dxa"/>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211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961"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1829"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186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bCs/>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961"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1829"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186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1520"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b/>
                <w:bCs/>
                <w:color w:val="000000"/>
                <w:lang w:val="hr-HR"/>
              </w:rPr>
              <w:t>esej</w:t>
            </w:r>
          </w:p>
        </w:tc>
      </w:tr>
      <w:tr w:rsidR="00294DAF" w:rsidRPr="007F11BA" w:rsidTr="00294DAF">
        <w:trPr>
          <w:trHeight w:val="135"/>
        </w:trPr>
        <w:tc>
          <w:tcPr>
            <w:tcW w:w="211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71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5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i/>
                <w:color w:val="000000"/>
                <w:lang w:val="hr-HR"/>
              </w:rPr>
              <w:t>An International Journal for all Quantitative Aspects of the Science of Science</w:t>
            </w:r>
            <w:r w:rsidRPr="00294DAF">
              <w:rPr>
                <w:rFonts w:ascii="Calibri" w:eastAsia="Calibri" w:hAnsi="Calibri" w:cs="Calibri"/>
                <w:color w:val="000000"/>
                <w:lang w:val="hr-HR"/>
              </w:rPr>
              <w:t>, Communication in Science and Science Policy https://link.springer.com/journal/11192</w:t>
            </w:r>
          </w:p>
          <w:p w:rsidR="00294DAF" w:rsidRPr="00294DAF" w:rsidRDefault="00294DAF" w:rsidP="00294DAF">
            <w:pPr>
              <w:numPr>
                <w:ilvl w:val="0"/>
                <w:numId w:val="25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de-DE"/>
              </w:rPr>
              <w:t>Joki</w:t>
            </w:r>
            <w:r w:rsidRPr="00294DAF">
              <w:rPr>
                <w:rFonts w:ascii="Calibri" w:eastAsia="Calibri" w:hAnsi="Calibri" w:cs="Calibri"/>
                <w:color w:val="000000"/>
                <w:lang w:val="hr-HR"/>
              </w:rPr>
              <w:t xml:space="preserve">ć, </w:t>
            </w:r>
            <w:r w:rsidRPr="00294DAF">
              <w:rPr>
                <w:rFonts w:ascii="Calibri" w:eastAsia="Calibri" w:hAnsi="Calibri" w:cs="Calibri"/>
                <w:color w:val="000000"/>
                <w:lang w:val="de-DE"/>
              </w:rPr>
              <w:t>M</w:t>
            </w:r>
            <w:r w:rsidRPr="00294DAF">
              <w:rPr>
                <w:rFonts w:ascii="Calibri" w:eastAsia="Calibri" w:hAnsi="Calibri" w:cs="Calibri"/>
                <w:color w:val="000000"/>
                <w:lang w:val="hr-HR"/>
              </w:rPr>
              <w:t>.,</w:t>
            </w:r>
            <w:r w:rsidRPr="00294DAF">
              <w:rPr>
                <w:rFonts w:ascii="Calibri" w:eastAsia="Calibri" w:hAnsi="Calibri" w:cs="Calibri"/>
                <w:i/>
                <w:color w:val="000000"/>
                <w:lang w:val="de-DE"/>
              </w:rPr>
              <w:t>Bibliometrijskiaspektivrednovanjaznanstvenograda</w:t>
            </w:r>
            <w:r w:rsidRPr="00294DAF">
              <w:rPr>
                <w:rFonts w:ascii="Calibri" w:eastAsia="Calibri" w:hAnsi="Calibri" w:cs="Calibri"/>
                <w:color w:val="000000"/>
                <w:lang w:val="hr-HR"/>
              </w:rPr>
              <w:t xml:space="preserve">, </w:t>
            </w:r>
            <w:r w:rsidRPr="00294DAF">
              <w:rPr>
                <w:rFonts w:ascii="Calibri" w:eastAsia="Calibri" w:hAnsi="Calibri" w:cs="Calibri"/>
                <w:color w:val="000000"/>
                <w:lang w:val="de-DE"/>
              </w:rPr>
              <w:t>Zagreb</w:t>
            </w:r>
            <w:r w:rsidRPr="00294DAF">
              <w:rPr>
                <w:rFonts w:ascii="Calibri" w:eastAsia="Calibri" w:hAnsi="Calibri" w:cs="Calibri"/>
                <w:color w:val="000000"/>
                <w:lang w:val="hr-HR"/>
              </w:rPr>
              <w:t xml:space="preserve">, </w:t>
            </w:r>
            <w:r w:rsidRPr="00294DAF">
              <w:rPr>
                <w:rFonts w:ascii="Calibri" w:eastAsia="Calibri" w:hAnsi="Calibri" w:cs="Calibri"/>
                <w:color w:val="000000"/>
                <w:lang w:val="de-DE"/>
              </w:rPr>
              <w:t>Sveu</w:t>
            </w:r>
            <w:r w:rsidRPr="00294DAF">
              <w:rPr>
                <w:rFonts w:ascii="Calibri" w:eastAsia="Calibri" w:hAnsi="Calibri" w:cs="Calibri"/>
                <w:color w:val="000000"/>
                <w:lang w:val="hr-HR"/>
              </w:rPr>
              <w:t>č</w:t>
            </w:r>
            <w:r w:rsidRPr="00294DAF">
              <w:rPr>
                <w:rFonts w:ascii="Calibri" w:eastAsia="Calibri" w:hAnsi="Calibri" w:cs="Calibri"/>
                <w:color w:val="000000"/>
                <w:lang w:val="de-DE"/>
              </w:rPr>
              <w:t>ili</w:t>
            </w:r>
            <w:r w:rsidRPr="00294DAF">
              <w:rPr>
                <w:rFonts w:ascii="Calibri" w:eastAsia="Calibri" w:hAnsi="Calibri" w:cs="Calibri"/>
                <w:color w:val="000000"/>
                <w:lang w:val="hr-HR"/>
              </w:rPr>
              <w:t>š</w:t>
            </w:r>
            <w:r w:rsidRPr="00294DAF">
              <w:rPr>
                <w:rFonts w:ascii="Calibri" w:eastAsia="Calibri" w:hAnsi="Calibri" w:cs="Calibri"/>
                <w:color w:val="000000"/>
                <w:lang w:val="de-DE"/>
              </w:rPr>
              <w:t>naknji</w:t>
            </w:r>
            <w:r w:rsidRPr="00294DAF">
              <w:rPr>
                <w:rFonts w:ascii="Calibri" w:eastAsia="Calibri" w:hAnsi="Calibri" w:cs="Calibri"/>
                <w:color w:val="000000"/>
                <w:lang w:val="hr-HR"/>
              </w:rPr>
              <w:t>ž</w:t>
            </w:r>
            <w:r w:rsidRPr="00294DAF">
              <w:rPr>
                <w:rFonts w:ascii="Calibri" w:eastAsia="Calibri" w:hAnsi="Calibri" w:cs="Calibri"/>
                <w:color w:val="000000"/>
                <w:lang w:val="de-DE"/>
              </w:rPr>
              <w:t>ara</w:t>
            </w:r>
            <w:r w:rsidRPr="00294DAF">
              <w:rPr>
                <w:rFonts w:ascii="Calibri" w:eastAsia="Calibri" w:hAnsi="Calibri" w:cs="Calibri"/>
                <w:color w:val="000000"/>
                <w:lang w:val="hr-HR"/>
              </w:rPr>
              <w:t>, 2005.</w:t>
            </w:r>
          </w:p>
          <w:p w:rsidR="00294DAF" w:rsidRPr="00294DAF" w:rsidRDefault="00294DAF" w:rsidP="00294DAF">
            <w:pPr>
              <w:numPr>
                <w:ilvl w:val="0"/>
                <w:numId w:val="253"/>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de-DE"/>
              </w:rPr>
              <w:t>Joki</w:t>
            </w:r>
            <w:r w:rsidRPr="00294DAF">
              <w:rPr>
                <w:rFonts w:ascii="Calibri" w:eastAsia="Calibri" w:hAnsi="Calibri" w:cs="Calibri"/>
                <w:color w:val="000000"/>
                <w:lang w:val="hr-HR"/>
              </w:rPr>
              <w:t xml:space="preserve">ć, </w:t>
            </w:r>
            <w:r w:rsidRPr="00294DAF">
              <w:rPr>
                <w:rFonts w:ascii="Calibri" w:eastAsia="Calibri" w:hAnsi="Calibri" w:cs="Calibri"/>
                <w:color w:val="000000"/>
                <w:lang w:val="de-DE"/>
              </w:rPr>
              <w:t>Maja</w:t>
            </w:r>
            <w:r w:rsidRPr="00294DAF">
              <w:rPr>
                <w:rFonts w:ascii="Calibri" w:eastAsia="Calibri" w:hAnsi="Calibri" w:cs="Calibri"/>
                <w:color w:val="000000"/>
                <w:lang w:val="hr-HR"/>
              </w:rPr>
              <w:t xml:space="preserve"> - </w:t>
            </w:r>
            <w:r w:rsidRPr="00294DAF">
              <w:rPr>
                <w:rFonts w:ascii="Calibri" w:eastAsia="Calibri" w:hAnsi="Calibri" w:cs="Calibri"/>
                <w:color w:val="000000"/>
                <w:lang w:val="de-DE"/>
              </w:rPr>
              <w:t>Lasi</w:t>
            </w:r>
            <w:r w:rsidRPr="00294DAF">
              <w:rPr>
                <w:rFonts w:ascii="Calibri" w:eastAsia="Calibri" w:hAnsi="Calibri" w:cs="Calibri"/>
                <w:color w:val="000000"/>
                <w:lang w:val="hr-HR"/>
              </w:rPr>
              <w:t>ć-</w:t>
            </w:r>
            <w:r w:rsidRPr="00294DAF">
              <w:rPr>
                <w:rFonts w:ascii="Calibri" w:eastAsia="Calibri" w:hAnsi="Calibri" w:cs="Calibri"/>
                <w:color w:val="000000"/>
                <w:lang w:val="de-DE"/>
              </w:rPr>
              <w:t>Lazi</w:t>
            </w:r>
            <w:r w:rsidRPr="00294DAF">
              <w:rPr>
                <w:rFonts w:ascii="Calibri" w:eastAsia="Calibri" w:hAnsi="Calibri" w:cs="Calibri"/>
                <w:color w:val="000000"/>
                <w:lang w:val="hr-HR"/>
              </w:rPr>
              <w:t xml:space="preserve">ć, </w:t>
            </w:r>
            <w:r w:rsidRPr="00294DAF">
              <w:rPr>
                <w:rFonts w:ascii="Calibri" w:eastAsia="Calibri" w:hAnsi="Calibri" w:cs="Calibri"/>
                <w:color w:val="000000"/>
                <w:lang w:val="de-DE"/>
              </w:rPr>
              <w:t>J</w:t>
            </w:r>
            <w:r w:rsidRPr="00294DAF">
              <w:rPr>
                <w:rFonts w:ascii="Calibri" w:eastAsia="Calibri" w:hAnsi="Calibri" w:cs="Calibri"/>
                <w:color w:val="000000"/>
                <w:lang w:val="hr-HR"/>
              </w:rPr>
              <w:t xml:space="preserve">., </w:t>
            </w:r>
            <w:r w:rsidRPr="00294DAF">
              <w:rPr>
                <w:rFonts w:ascii="Calibri" w:eastAsia="Calibri" w:hAnsi="Calibri" w:cs="Calibri"/>
                <w:color w:val="000000"/>
                <w:lang w:val="hr-HR"/>
              </w:rPr>
              <w:lastRenderedPageBreak/>
              <w:t>„</w:t>
            </w:r>
            <w:r w:rsidRPr="00294DAF">
              <w:rPr>
                <w:rFonts w:ascii="Calibri" w:eastAsia="Calibri" w:hAnsi="Calibri" w:cs="Calibri"/>
                <w:color w:val="000000"/>
                <w:lang w:val="de-DE"/>
              </w:rPr>
              <w:t>Vrednovanjeznanstvenogradaupodru</w:t>
            </w:r>
            <w:r w:rsidRPr="00294DAF">
              <w:rPr>
                <w:rFonts w:ascii="Calibri" w:eastAsia="Calibri" w:hAnsi="Calibri" w:cs="Calibri"/>
                <w:color w:val="000000"/>
                <w:lang w:val="hr-HR"/>
              </w:rPr>
              <w:t>č</w:t>
            </w:r>
            <w:r w:rsidRPr="00294DAF">
              <w:rPr>
                <w:rFonts w:ascii="Calibri" w:eastAsia="Calibri" w:hAnsi="Calibri" w:cs="Calibri"/>
                <w:color w:val="000000"/>
                <w:lang w:val="de-DE"/>
              </w:rPr>
              <w:t>judru</w:t>
            </w:r>
            <w:r w:rsidRPr="00294DAF">
              <w:rPr>
                <w:rFonts w:ascii="Calibri" w:eastAsia="Calibri" w:hAnsi="Calibri" w:cs="Calibri"/>
                <w:color w:val="000000"/>
                <w:lang w:val="hr-HR"/>
              </w:rPr>
              <w:t>š</w:t>
            </w:r>
            <w:r w:rsidRPr="00294DAF">
              <w:rPr>
                <w:rFonts w:ascii="Calibri" w:eastAsia="Calibri" w:hAnsi="Calibri" w:cs="Calibri"/>
                <w:color w:val="000000"/>
                <w:lang w:val="de-DE"/>
              </w:rPr>
              <w:t>tvenihznanostinatemelju</w:t>
            </w:r>
            <w:r w:rsidRPr="00294DAF">
              <w:rPr>
                <w:rFonts w:ascii="Calibri" w:eastAsia="Calibri" w:hAnsi="Calibri" w:cs="Calibri"/>
                <w:color w:val="000000"/>
                <w:lang w:val="hr-HR"/>
              </w:rPr>
              <w:t xml:space="preserve"> č</w:t>
            </w:r>
            <w:r w:rsidRPr="00294DAF">
              <w:rPr>
                <w:rFonts w:ascii="Calibri" w:eastAsia="Calibri" w:hAnsi="Calibri" w:cs="Calibri"/>
                <w:color w:val="000000"/>
                <w:lang w:val="de-DE"/>
              </w:rPr>
              <w:t>asopisakaomedijaznanstvenogkomuniciranja</w:t>
            </w:r>
            <w:r w:rsidRPr="00294DAF">
              <w:rPr>
                <w:rFonts w:ascii="Calibri" w:eastAsia="Calibri" w:hAnsi="Calibri" w:cs="Calibri"/>
                <w:color w:val="000000"/>
                <w:lang w:val="hr-HR"/>
              </w:rPr>
              <w:t xml:space="preserve">“, </w:t>
            </w:r>
            <w:r w:rsidRPr="00294DAF">
              <w:rPr>
                <w:rFonts w:ascii="Calibri" w:eastAsia="Calibri" w:hAnsi="Calibri" w:cs="Calibri"/>
                <w:color w:val="000000"/>
                <w:lang w:val="de-DE"/>
              </w:rPr>
              <w:t>u</w:t>
            </w:r>
            <w:r w:rsidRPr="00294DAF">
              <w:rPr>
                <w:rFonts w:ascii="Calibri" w:eastAsia="Calibri" w:hAnsi="Calibri" w:cs="Calibri"/>
                <w:color w:val="000000"/>
                <w:lang w:val="hr-HR"/>
              </w:rPr>
              <w:t xml:space="preserve">: </w:t>
            </w:r>
            <w:r w:rsidRPr="00294DAF">
              <w:rPr>
                <w:rFonts w:ascii="Calibri" w:eastAsia="Calibri" w:hAnsi="Calibri" w:cs="Calibri"/>
                <w:i/>
                <w:color w:val="000000"/>
                <w:lang w:val="de-DE"/>
              </w:rPr>
              <w:t>Hrvatskiznanstveni</w:t>
            </w:r>
            <w:r w:rsidRPr="00294DAF">
              <w:rPr>
                <w:rFonts w:ascii="Calibri" w:eastAsia="Calibri" w:hAnsi="Calibri" w:cs="Calibri"/>
                <w:i/>
                <w:color w:val="000000"/>
                <w:lang w:val="hr-HR"/>
              </w:rPr>
              <w:t xml:space="preserve"> č</w:t>
            </w:r>
            <w:r w:rsidRPr="00294DAF">
              <w:rPr>
                <w:rFonts w:ascii="Calibri" w:eastAsia="Calibri" w:hAnsi="Calibri" w:cs="Calibri"/>
                <w:i/>
                <w:color w:val="000000"/>
                <w:lang w:val="de-DE"/>
              </w:rPr>
              <w:t>asopisi</w:t>
            </w:r>
            <w:r w:rsidRPr="00294DAF">
              <w:rPr>
                <w:rFonts w:ascii="Calibri" w:eastAsia="Calibri" w:hAnsi="Calibri" w:cs="Calibri"/>
                <w:i/>
                <w:color w:val="000000"/>
                <w:lang w:val="hr-HR"/>
              </w:rPr>
              <w:t xml:space="preserve">: </w:t>
            </w:r>
            <w:r w:rsidRPr="00294DAF">
              <w:rPr>
                <w:rFonts w:ascii="Calibri" w:eastAsia="Calibri" w:hAnsi="Calibri" w:cs="Calibri"/>
                <w:i/>
                <w:color w:val="000000"/>
                <w:lang w:val="de-DE"/>
              </w:rPr>
              <w:t>Iskustva</w:t>
            </w:r>
            <w:r w:rsidRPr="00294DAF">
              <w:rPr>
                <w:rFonts w:ascii="Calibri" w:eastAsia="Calibri" w:hAnsi="Calibri" w:cs="Calibri"/>
                <w:i/>
                <w:color w:val="000000"/>
                <w:lang w:val="hr-HR"/>
              </w:rPr>
              <w:t xml:space="preserve">, </w:t>
            </w:r>
            <w:r w:rsidRPr="00294DAF">
              <w:rPr>
                <w:rFonts w:ascii="Calibri" w:eastAsia="Calibri" w:hAnsi="Calibri" w:cs="Calibri"/>
                <w:i/>
                <w:color w:val="000000"/>
                <w:lang w:val="de-DE"/>
              </w:rPr>
              <w:t>gledi</w:t>
            </w:r>
            <w:r w:rsidRPr="00294DAF">
              <w:rPr>
                <w:rFonts w:ascii="Calibri" w:eastAsia="Calibri" w:hAnsi="Calibri" w:cs="Calibri"/>
                <w:i/>
                <w:color w:val="000000"/>
                <w:lang w:val="hr-HR"/>
              </w:rPr>
              <w:t>š</w:t>
            </w:r>
            <w:r w:rsidRPr="00294DAF">
              <w:rPr>
                <w:rFonts w:ascii="Calibri" w:eastAsia="Calibri" w:hAnsi="Calibri" w:cs="Calibri"/>
                <w:i/>
                <w:color w:val="000000"/>
                <w:lang w:val="de-DE"/>
              </w:rPr>
              <w:t>ta</w:t>
            </w:r>
            <w:r w:rsidRPr="00294DAF">
              <w:rPr>
                <w:rFonts w:ascii="Calibri" w:eastAsia="Calibri" w:hAnsi="Calibri" w:cs="Calibri"/>
                <w:i/>
                <w:color w:val="000000"/>
                <w:lang w:val="hr-HR"/>
              </w:rPr>
              <w:t xml:space="preserve">, </w:t>
            </w:r>
            <w:r w:rsidRPr="00294DAF">
              <w:rPr>
                <w:rFonts w:ascii="Calibri" w:eastAsia="Calibri" w:hAnsi="Calibri" w:cs="Calibri"/>
                <w:i/>
                <w:color w:val="000000"/>
                <w:lang w:val="de-DE"/>
              </w:rPr>
              <w:t>mogu</w:t>
            </w:r>
            <w:r w:rsidRPr="00294DAF">
              <w:rPr>
                <w:rFonts w:ascii="Calibri" w:eastAsia="Calibri" w:hAnsi="Calibri" w:cs="Calibri"/>
                <w:i/>
                <w:color w:val="000000"/>
                <w:lang w:val="hr-HR"/>
              </w:rPr>
              <w:t>ć</w:t>
            </w:r>
            <w:r w:rsidRPr="00294DAF">
              <w:rPr>
                <w:rFonts w:ascii="Calibri" w:eastAsia="Calibri" w:hAnsi="Calibri" w:cs="Calibri"/>
                <w:i/>
                <w:color w:val="000000"/>
                <w:lang w:val="de-DE"/>
              </w:rPr>
              <w:t>nosti</w:t>
            </w:r>
            <w:r w:rsidRPr="00294DAF">
              <w:rPr>
                <w:rFonts w:ascii="Calibri" w:eastAsia="Calibri" w:hAnsi="Calibri" w:cs="Calibri"/>
                <w:color w:val="000000"/>
                <w:lang w:val="hr-HR"/>
              </w:rPr>
              <w:t xml:space="preserve">, </w:t>
            </w:r>
            <w:r w:rsidRPr="00294DAF">
              <w:rPr>
                <w:rFonts w:ascii="Calibri" w:eastAsia="Calibri" w:hAnsi="Calibri" w:cs="Calibri"/>
                <w:color w:val="000000"/>
                <w:lang w:val="de-DE"/>
              </w:rPr>
              <w:t>HebrangGrgi</w:t>
            </w:r>
            <w:r w:rsidRPr="00294DAF">
              <w:rPr>
                <w:rFonts w:ascii="Calibri" w:eastAsia="Calibri" w:hAnsi="Calibri" w:cs="Calibri"/>
                <w:color w:val="000000"/>
                <w:lang w:val="hr-HR"/>
              </w:rPr>
              <w:t xml:space="preserve">ć, </w:t>
            </w:r>
            <w:r w:rsidRPr="00294DAF">
              <w:rPr>
                <w:rFonts w:ascii="Calibri" w:eastAsia="Calibri" w:hAnsi="Calibri" w:cs="Calibri"/>
                <w:color w:val="000000"/>
                <w:lang w:val="de-DE"/>
              </w:rPr>
              <w:t>I</w:t>
            </w:r>
            <w:r w:rsidRPr="00294DAF">
              <w:rPr>
                <w:rFonts w:ascii="Calibri" w:eastAsia="Calibri" w:hAnsi="Calibri" w:cs="Calibri"/>
                <w:color w:val="000000"/>
                <w:lang w:val="hr-HR"/>
              </w:rPr>
              <w:t>. (</w:t>
            </w:r>
            <w:r w:rsidRPr="00294DAF">
              <w:rPr>
                <w:rFonts w:ascii="Calibri" w:eastAsia="Calibri" w:hAnsi="Calibri" w:cs="Calibri"/>
                <w:color w:val="000000"/>
                <w:lang w:val="de-DE"/>
              </w:rPr>
              <w:t>ur</w:t>
            </w:r>
            <w:r w:rsidRPr="00294DAF">
              <w:rPr>
                <w:rFonts w:ascii="Calibri" w:eastAsia="Calibri" w:hAnsi="Calibri" w:cs="Calibri"/>
                <w:color w:val="000000"/>
                <w:lang w:val="hr-HR"/>
              </w:rPr>
              <w:t xml:space="preserve">.), </w:t>
            </w:r>
            <w:r w:rsidRPr="00294DAF">
              <w:rPr>
                <w:rFonts w:ascii="Calibri" w:eastAsia="Calibri" w:hAnsi="Calibri" w:cs="Calibri"/>
                <w:color w:val="000000"/>
                <w:lang w:val="de-DE"/>
              </w:rPr>
              <w:t>Zagreb</w:t>
            </w:r>
            <w:r w:rsidRPr="00294DAF">
              <w:rPr>
                <w:rFonts w:ascii="Calibri" w:eastAsia="Calibri" w:hAnsi="Calibri" w:cs="Calibri"/>
                <w:color w:val="000000"/>
                <w:lang w:val="hr-HR"/>
              </w:rPr>
              <w:t>,  Š</w:t>
            </w:r>
            <w:r w:rsidRPr="00294DAF">
              <w:rPr>
                <w:rFonts w:ascii="Calibri" w:eastAsia="Calibri" w:hAnsi="Calibri" w:cs="Calibri"/>
                <w:color w:val="000000"/>
                <w:lang w:val="de-DE"/>
              </w:rPr>
              <w:t>kolskaknjiga</w:t>
            </w:r>
            <w:r w:rsidRPr="00294DAF">
              <w:rPr>
                <w:rFonts w:ascii="Calibri" w:eastAsia="Calibri" w:hAnsi="Calibri" w:cs="Calibri"/>
                <w:color w:val="000000"/>
                <w:lang w:val="hr-HR"/>
              </w:rPr>
              <w:t xml:space="preserve">, </w:t>
            </w:r>
            <w:r w:rsidRPr="00294DAF">
              <w:rPr>
                <w:rFonts w:ascii="Calibri" w:eastAsia="Calibri" w:hAnsi="Calibri" w:cs="Calibri"/>
                <w:color w:val="000000"/>
                <w:lang w:val="de-DE"/>
              </w:rPr>
              <w:t>Zagreb</w:t>
            </w:r>
            <w:r w:rsidRPr="00294DAF">
              <w:rPr>
                <w:rFonts w:ascii="Calibri" w:eastAsia="Calibri" w:hAnsi="Calibri" w:cs="Calibri"/>
                <w:color w:val="000000"/>
                <w:lang w:val="hr-HR"/>
              </w:rPr>
              <w:t xml:space="preserve">, 2015.,  </w:t>
            </w:r>
            <w:r w:rsidRPr="00294DAF">
              <w:rPr>
                <w:rFonts w:ascii="Calibri" w:eastAsia="Calibri" w:hAnsi="Calibri" w:cs="Calibri"/>
                <w:color w:val="000000"/>
                <w:lang w:val="de-DE"/>
              </w:rPr>
              <w:t>str</w:t>
            </w:r>
            <w:r w:rsidRPr="00294DAF">
              <w:rPr>
                <w:rFonts w:ascii="Calibri" w:eastAsia="Calibri" w:hAnsi="Calibri" w:cs="Calibri"/>
                <w:color w:val="000000"/>
                <w:lang w:val="hr-HR"/>
              </w:rPr>
              <w:t xml:space="preserve">. 197-214., </w:t>
            </w:r>
            <w:r w:rsidRPr="00294DAF">
              <w:rPr>
                <w:rFonts w:ascii="Calibri" w:eastAsia="Calibri" w:hAnsi="Calibri" w:cs="Calibri"/>
                <w:color w:val="000000"/>
                <w:lang w:val="de-DE"/>
              </w:rPr>
              <w:t>dostupnona</w:t>
            </w:r>
            <w:r w:rsidRPr="00294DAF">
              <w:rPr>
                <w:rFonts w:ascii="Calibri" w:eastAsia="Calibri" w:hAnsi="Calibri" w:cs="Calibri"/>
                <w:color w:val="000000"/>
                <w:lang w:val="hr-HR"/>
              </w:rPr>
              <w:t xml:space="preserve">: </w:t>
            </w:r>
            <w:r w:rsidRPr="00294DAF">
              <w:rPr>
                <w:rFonts w:ascii="Calibri" w:eastAsia="Calibri" w:hAnsi="Calibri" w:cs="Calibri"/>
                <w:color w:val="000000"/>
                <w:lang w:val="de-DE"/>
              </w:rPr>
              <w:t>http</w:t>
            </w:r>
            <w:r w:rsidRPr="00294DAF">
              <w:rPr>
                <w:rFonts w:ascii="Calibri" w:eastAsia="Calibri" w:hAnsi="Calibri" w:cs="Calibri"/>
                <w:color w:val="000000"/>
                <w:lang w:val="hr-HR"/>
              </w:rPr>
              <w:t>://</w:t>
            </w:r>
            <w:r w:rsidRPr="00294DAF">
              <w:rPr>
                <w:rFonts w:ascii="Calibri" w:eastAsia="Calibri" w:hAnsi="Calibri" w:cs="Calibri"/>
                <w:color w:val="000000"/>
                <w:lang w:val="de-DE"/>
              </w:rPr>
              <w:t>www</w:t>
            </w:r>
            <w:r w:rsidRPr="00294DAF">
              <w:rPr>
                <w:rFonts w:ascii="Calibri" w:eastAsia="Calibri" w:hAnsi="Calibri" w:cs="Calibri"/>
                <w:color w:val="000000"/>
                <w:lang w:val="hr-HR"/>
              </w:rPr>
              <w:t>.</w:t>
            </w:r>
            <w:r w:rsidRPr="00294DAF">
              <w:rPr>
                <w:rFonts w:ascii="Calibri" w:eastAsia="Calibri" w:hAnsi="Calibri" w:cs="Calibri"/>
                <w:color w:val="000000"/>
                <w:lang w:val="de-DE"/>
              </w:rPr>
              <w:t>idi</w:t>
            </w:r>
            <w:r w:rsidRPr="00294DAF">
              <w:rPr>
                <w:rFonts w:ascii="Calibri" w:eastAsia="Calibri" w:hAnsi="Calibri" w:cs="Calibri"/>
                <w:color w:val="000000"/>
                <w:lang w:val="hr-HR"/>
              </w:rPr>
              <w:t>.</w:t>
            </w:r>
            <w:r w:rsidRPr="00294DAF">
              <w:rPr>
                <w:rFonts w:ascii="Calibri" w:eastAsia="Calibri" w:hAnsi="Calibri" w:cs="Calibri"/>
                <w:color w:val="000000"/>
                <w:lang w:val="de-DE"/>
              </w:rPr>
              <w:t>hr</w:t>
            </w:r>
            <w:r w:rsidRPr="00294DAF">
              <w:rPr>
                <w:rFonts w:ascii="Calibri" w:eastAsia="Calibri" w:hAnsi="Calibri" w:cs="Calibri"/>
                <w:color w:val="000000"/>
                <w:lang w:val="hr-HR"/>
              </w:rPr>
              <w:t>/</w:t>
            </w:r>
            <w:r w:rsidRPr="00294DAF">
              <w:rPr>
                <w:rFonts w:ascii="Calibri" w:eastAsia="Calibri" w:hAnsi="Calibri" w:cs="Calibri"/>
                <w:color w:val="000000"/>
                <w:lang w:val="de-DE"/>
              </w:rPr>
              <w:t>wp</w:t>
            </w:r>
            <w:r w:rsidRPr="00294DAF">
              <w:rPr>
                <w:rFonts w:ascii="Calibri" w:eastAsia="Calibri" w:hAnsi="Calibri" w:cs="Calibri"/>
                <w:color w:val="000000"/>
                <w:lang w:val="hr-HR"/>
              </w:rPr>
              <w:t>-</w:t>
            </w:r>
            <w:r w:rsidRPr="00294DAF">
              <w:rPr>
                <w:rFonts w:ascii="Calibri" w:eastAsia="Calibri" w:hAnsi="Calibri" w:cs="Calibri"/>
                <w:color w:val="000000"/>
                <w:lang w:val="de-DE"/>
              </w:rPr>
              <w:t>content</w:t>
            </w:r>
            <w:r w:rsidRPr="00294DAF">
              <w:rPr>
                <w:rFonts w:ascii="Calibri" w:eastAsia="Calibri" w:hAnsi="Calibri" w:cs="Calibri"/>
                <w:color w:val="000000"/>
                <w:lang w:val="hr-HR"/>
              </w:rPr>
              <w:t>/</w:t>
            </w:r>
            <w:r w:rsidRPr="00294DAF">
              <w:rPr>
                <w:rFonts w:ascii="Calibri" w:eastAsia="Calibri" w:hAnsi="Calibri" w:cs="Calibri"/>
                <w:color w:val="000000"/>
                <w:lang w:val="de-DE"/>
              </w:rPr>
              <w:t>uploads</w:t>
            </w:r>
            <w:r w:rsidRPr="00294DAF">
              <w:rPr>
                <w:rFonts w:ascii="Calibri" w:eastAsia="Calibri" w:hAnsi="Calibri" w:cs="Calibri"/>
                <w:color w:val="000000"/>
                <w:lang w:val="hr-HR"/>
              </w:rPr>
              <w:t>/2015/06/</w:t>
            </w:r>
            <w:r w:rsidRPr="00294DAF">
              <w:rPr>
                <w:rFonts w:ascii="Calibri" w:eastAsia="Calibri" w:hAnsi="Calibri" w:cs="Calibri"/>
                <w:color w:val="000000"/>
                <w:lang w:val="de-DE"/>
              </w:rPr>
              <w:t>Jokic</w:t>
            </w:r>
            <w:r w:rsidRPr="00294DAF">
              <w:rPr>
                <w:rFonts w:ascii="Calibri" w:eastAsia="Calibri" w:hAnsi="Calibri" w:cs="Calibri"/>
                <w:color w:val="000000"/>
                <w:lang w:val="hr-HR"/>
              </w:rPr>
              <w:t>_</w:t>
            </w:r>
            <w:r w:rsidRPr="00294DAF">
              <w:rPr>
                <w:rFonts w:ascii="Calibri" w:eastAsia="Calibri" w:hAnsi="Calibri" w:cs="Calibri"/>
                <w:color w:val="000000"/>
                <w:lang w:val="de-DE"/>
              </w:rPr>
              <w:t>LasicLazic</w:t>
            </w:r>
            <w:r w:rsidRPr="00294DAF">
              <w:rPr>
                <w:rFonts w:ascii="Calibri" w:eastAsia="Calibri" w:hAnsi="Calibri" w:cs="Calibri"/>
                <w:color w:val="000000"/>
                <w:lang w:val="hr-HR"/>
              </w:rPr>
              <w:t>-2015.</w:t>
            </w:r>
            <w:r w:rsidRPr="00294DAF">
              <w:rPr>
                <w:rFonts w:ascii="Calibri" w:eastAsia="Calibri" w:hAnsi="Calibri" w:cs="Calibri"/>
                <w:color w:val="000000"/>
                <w:lang w:val="de-DE"/>
              </w:rPr>
              <w:t>pdf</w:t>
            </w:r>
          </w:p>
          <w:p w:rsidR="00294DAF" w:rsidRPr="00294DAF" w:rsidRDefault="00294DAF" w:rsidP="00294DAF">
            <w:pPr>
              <w:numPr>
                <w:ilvl w:val="0"/>
                <w:numId w:val="25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rPr>
              <w:t>Lasić-Lazić, J. - Lazić, N. - BanekZorica, M., „Topics of QQML. Qualitative and Quantitative Methods in Libraries“, 2017., str. 117-127, dostupnona: http://qqml-journal.net/index.php/qqml/article/view/368/365</w:t>
            </w:r>
          </w:p>
          <w:p w:rsidR="00294DAF" w:rsidRPr="00294DAF" w:rsidRDefault="00294DAF" w:rsidP="00294DAF">
            <w:pPr>
              <w:numPr>
                <w:ilvl w:val="0"/>
                <w:numId w:val="253"/>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rPr>
              <w:t>Lazić, N. - Dunđer, I.,  -Odak, M., „</w:t>
            </w:r>
            <w:r w:rsidRPr="00294DAF">
              <w:rPr>
                <w:rFonts w:ascii="Calibri" w:eastAsia="Calibri" w:hAnsi="Calibri" w:cs="Calibri"/>
                <w:i/>
                <w:iCs/>
                <w:color w:val="000000"/>
              </w:rPr>
              <w:t>Scientific Conferences as a Medium of Academic Communication – a Case of INFuture“</w:t>
            </w:r>
            <w:r w:rsidRPr="00294DAF">
              <w:rPr>
                <w:rFonts w:ascii="Calibri" w:eastAsia="Calibri" w:hAnsi="Calibri" w:cs="Calibri"/>
                <w:color w:val="000000"/>
              </w:rPr>
              <w:t xml:space="preserve">, u: 5th International Conference "The Future of Information Sciences, INFuture2015: e-Institutions – Openness, Accessibility, and Preservation", 11-13 November 2015, Zagreb, dostupnona: </w:t>
            </w:r>
            <w:r w:rsidRPr="00294DAF">
              <w:rPr>
                <w:rFonts w:ascii="Calibri" w:eastAsia="Calibri" w:hAnsi="Calibri" w:cs="Calibri"/>
                <w:color w:val="000000"/>
              </w:rPr>
              <w:br/>
              <w:t>http://darhiv.ffzg.unizg.hr/id/eprint/8383/1/2015/images/papers/10-08%20Lazic%2C%20Dunder%2C%20Odak%2C%20Scientific%20Conferences%20-%20Case%20of%20INFuture.pdf</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211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717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Organizacija i upravljanje informacijama i znanjem</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FFIND413</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Cs w:val="24"/>
                <w:lang w:val="hr-HR"/>
              </w:rPr>
            </w:pPr>
            <w:r w:rsidRPr="00294DAF">
              <w:rPr>
                <w:rFonts w:ascii="Calibri" w:eastAsia="Calibri" w:hAnsi="Calibri" w:cs="Calibri"/>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(p+v+s)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nema ih</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četvrtog semestra, </w:t>
            </w:r>
          </w:p>
          <w:p w:rsidR="00A6132E"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szCs w:val="24"/>
                <w:lang w:val="hr-HR"/>
              </w:rPr>
              <w:t>smjer: Informacijske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 / engleski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Sonja Špiranec, red. prof. / dr.sc. Mihaela Banek Zorica, red. prof.</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sspiran@ffzg.hr</w:t>
            </w:r>
            <w:r w:rsidRPr="00294DAF">
              <w:rPr>
                <w:rFonts w:ascii="Calibri" w:eastAsia="Calibri" w:hAnsi="Calibri" w:cs="Calibri"/>
                <w:color w:val="000000"/>
                <w:lang w:val="hr-HR"/>
              </w:rPr>
              <w:t>, mbanek@ffzg.hr</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lang w:val="hr-HR"/>
              </w:rPr>
            </w:pPr>
            <w:r w:rsidRPr="00294DAF">
              <w:rPr>
                <w:rFonts w:ascii="Calibri" w:eastAsia="Calibri" w:hAnsi="Calibri" w:cs="Calibri"/>
                <w:lang w:val="hr-HR"/>
              </w:rPr>
              <w:t xml:space="preserve">Ciljevi predmeta  razumjeti teorijska načela i metode organizacije i upravljanja informacijama i znanjem kao i teorijska rješenja za potrebe suradnje i tijeka rada. </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szCs w:val="24"/>
                <w:lang w:val="hr-HR"/>
              </w:rPr>
            </w:pPr>
            <w:r w:rsidRPr="00294DAF">
              <w:rPr>
                <w:rFonts w:ascii="Calibri" w:eastAsia="Calibri" w:hAnsi="Calibri" w:cs="Calibri"/>
                <w:color w:val="000000"/>
                <w:szCs w:val="24"/>
                <w:lang w:val="hr-HR"/>
              </w:rPr>
              <w:t>Nakon položenog predmeta doktorandi će znati/moći:</w:t>
            </w:r>
          </w:p>
          <w:p w:rsidR="00294DAF" w:rsidRPr="00294DAF" w:rsidRDefault="00294DAF" w:rsidP="00294DAF">
            <w:pPr>
              <w:numPr>
                <w:ilvl w:val="0"/>
                <w:numId w:val="254"/>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istražiti i vrednovati metode organizacije znanja</w:t>
            </w:r>
          </w:p>
          <w:p w:rsidR="00294DAF" w:rsidRPr="00294DAF" w:rsidRDefault="00294DAF" w:rsidP="00294DAF">
            <w:pPr>
              <w:numPr>
                <w:ilvl w:val="0"/>
                <w:numId w:val="254"/>
              </w:numPr>
              <w:spacing w:before="100" w:beforeAutospacing="1" w:after="100" w:afterAutospacing="1"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usporediti, vrednovati i odabrati modele i metode organizacije informacija</w:t>
            </w:r>
          </w:p>
          <w:p w:rsidR="00294DAF" w:rsidRPr="00294DAF" w:rsidRDefault="00294DAF" w:rsidP="00294DAF">
            <w:pPr>
              <w:numPr>
                <w:ilvl w:val="0"/>
                <w:numId w:val="254"/>
              </w:numPr>
              <w:spacing w:before="100" w:beforeAutospacing="1" w:after="100" w:afterAutospacing="1"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predložiti modele upravljanja osobnim znanjem i vremenom </w:t>
            </w:r>
          </w:p>
          <w:p w:rsidR="00294DAF" w:rsidRPr="00294DAF" w:rsidRDefault="00294DAF" w:rsidP="00294DAF">
            <w:pPr>
              <w:numPr>
                <w:ilvl w:val="0"/>
                <w:numId w:val="254"/>
              </w:numPr>
              <w:spacing w:after="20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odabrati i primijeniti elemente strategije organizacije i prezentacije znanja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beforeAutospacing="1" w:after="100" w:afterAutospacing="1"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Društvo znanja i društvene promjene. Upravljanje znanjem. Vrste znanja. Tacitno i eksplicitno znanje. Stvaranje, prikupljanje i razmjena znanja. Upravljanje informacijama i podacima. Organizacija i prezentacija. Metapodaci. Kodifikacija. Pristup. Tehnologija. Dileme u organizaciji informacija.</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Seminarski rad</w:t>
            </w: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55"/>
              </w:numPr>
              <w:spacing w:before="100" w:beforeAutospacing="1" w:after="100" w:afterAutospacing="1" w:line="240" w:lineRule="auto"/>
              <w:contextualSpacing/>
              <w:jc w:val="both"/>
              <w:rPr>
                <w:rFonts w:ascii="Calibri" w:eastAsia="Calibri" w:hAnsi="Calibri" w:cs="Calibri"/>
                <w:lang w:val="hr-HR"/>
              </w:rPr>
            </w:pPr>
            <w:r w:rsidRPr="00294DAF">
              <w:rPr>
                <w:rFonts w:ascii="Calibri" w:eastAsia="Calibri" w:hAnsi="Calibri" w:cs="Calibri"/>
                <w:lang w:val="hr-HR"/>
              </w:rPr>
              <w:t xml:space="preserve">Dalkir, K., </w:t>
            </w:r>
            <w:r w:rsidRPr="00294DAF">
              <w:rPr>
                <w:rFonts w:ascii="Calibri" w:eastAsia="Calibri" w:hAnsi="Calibri" w:cs="Calibri"/>
                <w:i/>
                <w:lang w:val="hr-HR"/>
              </w:rPr>
              <w:t>Knowledge management in theory and practice</w:t>
            </w:r>
            <w:r w:rsidRPr="00294DAF">
              <w:rPr>
                <w:rFonts w:ascii="Calibri" w:eastAsia="Calibri" w:hAnsi="Calibri" w:cs="Calibri"/>
                <w:lang w:val="hr-HR"/>
              </w:rPr>
              <w:t xml:space="preserve">, Cambridge, Mass., London, MIT Press, 2011. </w:t>
            </w:r>
          </w:p>
          <w:p w:rsidR="00294DAF" w:rsidRPr="00294DAF" w:rsidRDefault="00294DAF" w:rsidP="00294DAF">
            <w:pPr>
              <w:numPr>
                <w:ilvl w:val="0"/>
                <w:numId w:val="255"/>
              </w:numPr>
              <w:spacing w:before="100" w:beforeAutospacing="1" w:after="100" w:afterAutospacing="1" w:line="240" w:lineRule="auto"/>
              <w:contextualSpacing/>
              <w:jc w:val="both"/>
              <w:rPr>
                <w:rFonts w:ascii="Calibri" w:eastAsia="Calibri" w:hAnsi="Calibri" w:cs="Calibri"/>
                <w:lang w:val="hr-HR"/>
              </w:rPr>
            </w:pPr>
            <w:r w:rsidRPr="00294DAF">
              <w:rPr>
                <w:rFonts w:ascii="Calibri" w:eastAsia="Times New Roman" w:hAnsi="Calibri" w:cs="Calibri"/>
                <w:lang w:val="hr-HR" w:eastAsia="hr-HR"/>
              </w:rPr>
              <w:lastRenderedPageBreak/>
              <w:t xml:space="preserve">Frické, M., „The Knowledge Pyramid: the DIKW Hierarchy“, </w:t>
            </w:r>
            <w:r w:rsidRPr="00294DAF">
              <w:rPr>
                <w:rFonts w:ascii="Calibri" w:eastAsia="Times New Roman" w:hAnsi="Calibri" w:cs="Calibri"/>
                <w:i/>
                <w:iCs/>
                <w:lang w:val="hr-HR" w:eastAsia="hr-HR"/>
              </w:rPr>
              <w:t>Knowledge Organization</w:t>
            </w:r>
            <w:r w:rsidRPr="00294DAF">
              <w:rPr>
                <w:rFonts w:ascii="Calibri" w:eastAsia="Times New Roman" w:hAnsi="Calibri" w:cs="Calibri"/>
                <w:lang w:val="hr-HR" w:eastAsia="hr-HR"/>
              </w:rPr>
              <w:t xml:space="preserve">, god. </w:t>
            </w:r>
            <w:r w:rsidRPr="00294DAF">
              <w:rPr>
                <w:rFonts w:ascii="Calibri" w:eastAsia="Times New Roman" w:hAnsi="Calibri" w:cs="Calibri"/>
                <w:iCs/>
                <w:lang w:val="hr-HR" w:eastAsia="hr-HR"/>
              </w:rPr>
              <w:t>46</w:t>
            </w:r>
            <w:r w:rsidRPr="00294DAF">
              <w:rPr>
                <w:rFonts w:ascii="Calibri" w:eastAsia="Times New Roman" w:hAnsi="Calibri" w:cs="Calibri"/>
                <w:lang w:val="hr-HR" w:eastAsia="hr-HR"/>
              </w:rPr>
              <w:t xml:space="preserve">, 2019., br. 1. </w:t>
            </w:r>
          </w:p>
          <w:p w:rsidR="00294DAF" w:rsidRPr="00294DAF" w:rsidRDefault="00294DAF" w:rsidP="00294DAF">
            <w:pPr>
              <w:numPr>
                <w:ilvl w:val="0"/>
                <w:numId w:val="255"/>
              </w:numPr>
              <w:spacing w:before="100" w:beforeAutospacing="1" w:after="100" w:afterAutospacing="1" w:line="240" w:lineRule="auto"/>
              <w:contextualSpacing/>
              <w:jc w:val="both"/>
              <w:rPr>
                <w:rFonts w:ascii="Calibri" w:eastAsia="Calibri" w:hAnsi="Calibri" w:cs="Calibri"/>
                <w:lang w:val="hr-HR"/>
              </w:rPr>
            </w:pPr>
            <w:r w:rsidRPr="00294DAF">
              <w:rPr>
                <w:rFonts w:ascii="Calibri" w:eastAsia="Calibri" w:hAnsi="Calibri" w:cs="Calibri"/>
                <w:color w:val="000000"/>
                <w:lang w:val="hr-HR"/>
              </w:rPr>
              <w:t xml:space="preserve">Hjørland, B., „Theories of knowledge organization—theories of knowledge“, </w:t>
            </w:r>
            <w:r w:rsidRPr="00294DAF">
              <w:rPr>
                <w:rFonts w:ascii="Calibri" w:eastAsia="Times New Roman" w:hAnsi="Calibri" w:cs="Calibri"/>
                <w:i/>
                <w:iCs/>
                <w:lang w:val="hr-HR" w:eastAsia="hr-HR"/>
              </w:rPr>
              <w:t>Knowledge organization</w:t>
            </w:r>
            <w:r w:rsidRPr="00294DAF">
              <w:rPr>
                <w:rFonts w:ascii="Calibri" w:eastAsia="Calibri" w:hAnsi="Calibri" w:cs="Calibri"/>
                <w:color w:val="000000"/>
                <w:lang w:val="hr-HR"/>
              </w:rPr>
              <w:t>, god. 40, 2014., br. 3, str. 169-181</w:t>
            </w:r>
          </w:p>
          <w:p w:rsidR="00294DAF" w:rsidRPr="00294DAF" w:rsidRDefault="00294DAF" w:rsidP="00294DAF">
            <w:pPr>
              <w:numPr>
                <w:ilvl w:val="0"/>
                <w:numId w:val="255"/>
              </w:numPr>
              <w:spacing w:before="100" w:beforeAutospacing="1" w:after="100" w:afterAutospacing="1" w:line="240" w:lineRule="auto"/>
              <w:contextualSpacing/>
              <w:jc w:val="both"/>
              <w:rPr>
                <w:rFonts w:ascii="Calibri" w:eastAsia="Calibri" w:hAnsi="Calibri" w:cs="Calibri"/>
                <w:lang w:val="hr-HR"/>
              </w:rPr>
            </w:pPr>
            <w:r w:rsidRPr="00294DAF">
              <w:rPr>
                <w:rFonts w:ascii="Calibri" w:eastAsia="Times New Roman" w:hAnsi="Calibri" w:cs="Calibri"/>
                <w:lang w:val="hr-HR" w:eastAsia="hr-HR"/>
              </w:rPr>
              <w:t xml:space="preserve">Hjørland, B., „Reviews of Concepts in Knowledge Organization“, </w:t>
            </w:r>
            <w:r w:rsidRPr="00294DAF">
              <w:rPr>
                <w:rFonts w:ascii="Calibri" w:eastAsia="Times New Roman" w:hAnsi="Calibri" w:cs="Calibri"/>
                <w:i/>
                <w:lang w:val="hr-HR" w:eastAsia="hr-HR"/>
              </w:rPr>
              <w:t>Knowledge Organization</w:t>
            </w:r>
            <w:r w:rsidRPr="00294DAF">
              <w:rPr>
                <w:rFonts w:ascii="Calibri" w:eastAsia="Times New Roman" w:hAnsi="Calibri" w:cs="Calibri"/>
                <w:lang w:val="hr-HR" w:eastAsia="hr-HR"/>
              </w:rPr>
              <w:t>, god 44, 2017., br. 2.</w:t>
            </w:r>
          </w:p>
          <w:p w:rsidR="00294DAF" w:rsidRPr="00294DAF" w:rsidRDefault="00294DAF" w:rsidP="00294DAF">
            <w:pPr>
              <w:numPr>
                <w:ilvl w:val="0"/>
                <w:numId w:val="255"/>
              </w:numPr>
              <w:spacing w:before="100" w:beforeAutospacing="1" w:after="100" w:afterAutospacing="1" w:line="240" w:lineRule="auto"/>
              <w:contextualSpacing/>
              <w:jc w:val="both"/>
              <w:rPr>
                <w:rFonts w:ascii="Calibri" w:eastAsia="Calibri" w:hAnsi="Calibri" w:cs="Calibri"/>
                <w:lang w:val="hr-HR"/>
              </w:rPr>
            </w:pPr>
            <w:r w:rsidRPr="00294DAF">
              <w:rPr>
                <w:rFonts w:ascii="Calibri" w:eastAsia="Times New Roman" w:hAnsi="Calibri" w:cs="Calibri"/>
                <w:lang w:val="hr-HR" w:eastAsia="hr-HR"/>
              </w:rPr>
              <w:t xml:space="preserve">Hjørland, B., „Indexing: concepts and theory“, </w:t>
            </w:r>
            <w:r w:rsidRPr="00294DAF">
              <w:rPr>
                <w:rFonts w:ascii="Calibri" w:eastAsia="Times New Roman" w:hAnsi="Calibri" w:cs="Calibri"/>
                <w:i/>
                <w:iCs/>
                <w:lang w:val="hr-HR" w:eastAsia="hr-HR"/>
              </w:rPr>
              <w:t>Knowledge organization</w:t>
            </w:r>
            <w:r w:rsidRPr="00294DAF">
              <w:rPr>
                <w:rFonts w:ascii="Calibri" w:eastAsia="Times New Roman" w:hAnsi="Calibri" w:cs="Calibri"/>
                <w:lang w:val="hr-HR" w:eastAsia="hr-HR"/>
              </w:rPr>
              <w:t xml:space="preserve">, god. </w:t>
            </w:r>
            <w:r w:rsidRPr="00294DAF">
              <w:rPr>
                <w:rFonts w:ascii="Calibri" w:eastAsia="Times New Roman" w:hAnsi="Calibri" w:cs="Calibri"/>
                <w:iCs/>
                <w:lang w:val="hr-HR" w:eastAsia="hr-HR"/>
              </w:rPr>
              <w:t>45</w:t>
            </w:r>
            <w:r w:rsidRPr="00294DAF">
              <w:rPr>
                <w:rFonts w:ascii="Calibri" w:eastAsia="Times New Roman" w:hAnsi="Calibri" w:cs="Calibri"/>
                <w:lang w:val="hr-HR" w:eastAsia="hr-HR"/>
              </w:rPr>
              <w:t>, 2018., br. 7, str. 609-639.</w:t>
            </w:r>
          </w:p>
          <w:p w:rsidR="00294DAF" w:rsidRPr="00294DAF" w:rsidRDefault="00294DAF" w:rsidP="00294DAF">
            <w:pPr>
              <w:numPr>
                <w:ilvl w:val="0"/>
                <w:numId w:val="255"/>
              </w:numPr>
              <w:spacing w:before="100" w:beforeAutospacing="1" w:after="100" w:afterAutospacing="1" w:line="240" w:lineRule="auto"/>
              <w:contextualSpacing/>
              <w:jc w:val="both"/>
              <w:rPr>
                <w:rFonts w:ascii="Calibri" w:eastAsia="Calibri" w:hAnsi="Calibri" w:cs="Calibri"/>
                <w:lang w:val="hr-HR"/>
              </w:rPr>
            </w:pPr>
            <w:r w:rsidRPr="00294DAF">
              <w:rPr>
                <w:rFonts w:ascii="Calibri" w:eastAsia="Times New Roman" w:hAnsi="Calibri" w:cs="Calibri"/>
                <w:lang w:val="hr-HR" w:eastAsia="hr-HR"/>
              </w:rPr>
              <w:t xml:space="preserve">Kasten, J., „Thoughts on the relationship of knowledge organization to knowledge management“, </w:t>
            </w:r>
            <w:r w:rsidRPr="00294DAF">
              <w:rPr>
                <w:rFonts w:ascii="Calibri" w:eastAsia="Times New Roman" w:hAnsi="Calibri" w:cs="Calibri"/>
                <w:i/>
                <w:lang w:val="hr-HR" w:eastAsia="hr-HR"/>
              </w:rPr>
              <w:t>Knowledge organization</w:t>
            </w:r>
            <w:r w:rsidRPr="00294DAF">
              <w:rPr>
                <w:rFonts w:ascii="Calibri" w:eastAsia="Times New Roman" w:hAnsi="Calibri" w:cs="Calibri"/>
                <w:lang w:val="hr-HR" w:eastAsia="hr-HR"/>
              </w:rPr>
              <w:t>, god. 34, 2007., br. 1, str. 9-15.</w:t>
            </w:r>
          </w:p>
          <w:p w:rsidR="00294DAF" w:rsidRPr="00294DAF" w:rsidRDefault="00294DAF" w:rsidP="00294DAF">
            <w:pPr>
              <w:numPr>
                <w:ilvl w:val="0"/>
                <w:numId w:val="255"/>
              </w:numPr>
              <w:spacing w:before="100" w:beforeAutospacing="1" w:after="100" w:afterAutospacing="1" w:line="240" w:lineRule="auto"/>
              <w:contextualSpacing/>
              <w:jc w:val="both"/>
              <w:rPr>
                <w:rFonts w:ascii="Calibri" w:eastAsia="Calibri" w:hAnsi="Calibri" w:cs="Calibri"/>
                <w:lang w:val="hr-HR"/>
              </w:rPr>
            </w:pPr>
            <w:r w:rsidRPr="00294DAF">
              <w:rPr>
                <w:rFonts w:ascii="Calibri" w:eastAsia="Times New Roman" w:hAnsi="Calibri" w:cs="Calibri"/>
                <w:lang w:val="hr-HR" w:eastAsia="hr-HR"/>
              </w:rPr>
              <w:t>Odabrana poglavlja iz organizacije znanja / urednica Jadranka Lasić-Lazić, Zagreb, Zavod za informacijske studije, 2004.</w:t>
            </w:r>
          </w:p>
          <w:p w:rsidR="00294DAF" w:rsidRPr="00294DAF" w:rsidRDefault="00294DAF" w:rsidP="00294DAF">
            <w:pPr>
              <w:numPr>
                <w:ilvl w:val="0"/>
                <w:numId w:val="256"/>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Souza, R. R. - Tudhope, D., - Almeida, M. B., „Towards a taxonomy of KOS: dimensions for classifying knowledge organization systems“, </w:t>
            </w:r>
            <w:r w:rsidRPr="00294DAF">
              <w:rPr>
                <w:rFonts w:ascii="Calibri" w:eastAsia="Times New Roman" w:hAnsi="Calibri" w:cs="Calibri"/>
                <w:i/>
                <w:iCs/>
                <w:lang w:val="hr-HR" w:eastAsia="hr-HR"/>
              </w:rPr>
              <w:t>Knowledge organization</w:t>
            </w:r>
            <w:r w:rsidRPr="00294DAF">
              <w:rPr>
                <w:rFonts w:ascii="Calibri" w:eastAsia="Times New Roman" w:hAnsi="Calibri" w:cs="Calibri"/>
                <w:lang w:val="hr-HR" w:eastAsia="hr-HR"/>
              </w:rPr>
              <w:t xml:space="preserve">, god. </w:t>
            </w:r>
            <w:r w:rsidRPr="00294DAF">
              <w:rPr>
                <w:rFonts w:ascii="Calibri" w:eastAsia="Times New Roman" w:hAnsi="Calibri" w:cs="Calibri"/>
                <w:iCs/>
                <w:lang w:val="hr-HR" w:eastAsia="hr-HR"/>
              </w:rPr>
              <w:t>39</w:t>
            </w:r>
            <w:r w:rsidRPr="00294DAF">
              <w:rPr>
                <w:rFonts w:ascii="Calibri" w:eastAsia="Times New Roman" w:hAnsi="Calibri" w:cs="Calibri"/>
                <w:lang w:val="hr-HR" w:eastAsia="hr-HR"/>
              </w:rPr>
              <w:t>, 2012., br. 3, str. 179-192.</w:t>
            </w:r>
          </w:p>
          <w:p w:rsidR="00294DAF" w:rsidRPr="00294DAF" w:rsidRDefault="00294DAF" w:rsidP="00294DAF">
            <w:pPr>
              <w:numPr>
                <w:ilvl w:val="0"/>
                <w:numId w:val="256"/>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Svenonius, E., </w:t>
            </w:r>
            <w:r w:rsidRPr="00294DAF">
              <w:rPr>
                <w:rFonts w:ascii="Calibri" w:eastAsia="Times New Roman" w:hAnsi="Calibri" w:cs="Calibri"/>
                <w:i/>
                <w:lang w:val="hr-HR" w:eastAsia="hr-HR"/>
              </w:rPr>
              <w:t>The intellectual foundation of information organization</w:t>
            </w:r>
            <w:r w:rsidRPr="00294DAF">
              <w:rPr>
                <w:rFonts w:ascii="Calibri" w:eastAsia="Times New Roman" w:hAnsi="Calibri" w:cs="Calibri"/>
                <w:lang w:val="hr-HR" w:eastAsia="hr-HR"/>
              </w:rPr>
              <w:t>, Cambridge – London, The MIT Press, 2000.</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396"/>
        <w:gridCol w:w="994"/>
        <w:gridCol w:w="774"/>
        <w:gridCol w:w="622"/>
        <w:gridCol w:w="1237"/>
        <w:gridCol w:w="318"/>
        <w:gridCol w:w="1551"/>
        <w:gridCol w:w="1549"/>
      </w:tblGrid>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Naziv predmeta</w:t>
            </w:r>
          </w:p>
        </w:tc>
        <w:tc>
          <w:tcPr>
            <w:tcW w:w="226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lang w:val="hr-HR"/>
              </w:rPr>
            </w:pPr>
            <w:r w:rsidRPr="00294DAF">
              <w:rPr>
                <w:rFonts w:ascii="Calibri" w:eastAsia="Calibri" w:hAnsi="Calibri" w:cs="Calibri"/>
                <w:b/>
                <w:bCs/>
                <w:lang w:val="hr-HR"/>
              </w:rPr>
              <w:t>Informacijska i komunikacijska etika</w:t>
            </w:r>
          </w:p>
          <w:p w:rsidR="00294DAF" w:rsidRPr="00294DAF" w:rsidRDefault="00294DAF" w:rsidP="00294DAF">
            <w:pPr>
              <w:tabs>
                <w:tab w:val="left" w:pos="3330"/>
              </w:tabs>
              <w:spacing w:after="0" w:line="240" w:lineRule="auto"/>
              <w:jc w:val="center"/>
              <w:rPr>
                <w:rFonts w:ascii="Calibri" w:eastAsia="Calibri" w:hAnsi="Calibri" w:cs="Calibri"/>
                <w:b/>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FFIKD418</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0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6"/>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četvrtog semestra, </w:t>
            </w:r>
          </w:p>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Informacijske znanosti i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Vrijeme održavanja nastave</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Slavica Juka, red. prof.</w:t>
            </w:r>
          </w:p>
        </w:tc>
      </w:tr>
      <w:tr w:rsidR="00294DAF" w:rsidRPr="00294DAF"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slavica.juka@ff.sum.ba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eastAsia="zh-TW"/>
              </w:rPr>
              <w:t>Cilj predmeta je osposobiti doktorande da razumije utjecaj informacijske i komunikacijske tehnologije na društvo, a posebno na rad informacijskih ustanova. Doktorandi će naučiti koje su vrijednosti informacijskih struka i kako se čuvaju.</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sz w:val="2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57"/>
              </w:numPr>
              <w:spacing w:after="0" w:line="240" w:lineRule="auto"/>
              <w:contextualSpacing/>
              <w:rPr>
                <w:rFonts w:ascii="Calibri" w:eastAsia="Calibri" w:hAnsi="Calibri" w:cs="Calibri"/>
                <w:color w:val="000000"/>
                <w:sz w:val="20"/>
                <w:lang w:val="hr-HR"/>
              </w:rPr>
            </w:pPr>
            <w:r w:rsidRPr="00294DAF">
              <w:rPr>
                <w:rFonts w:ascii="Calibri" w:eastAsia="Calibri" w:hAnsi="Calibri" w:cs="Calibri"/>
                <w:lang w:val="hr-HR" w:eastAsia="zh-TW"/>
              </w:rPr>
              <w:t>razumijevati stručne vrijednosti i propisane postupake u informacijskim ustanovama</w:t>
            </w:r>
          </w:p>
          <w:p w:rsidR="00294DAF" w:rsidRPr="00294DAF" w:rsidRDefault="00294DAF" w:rsidP="00294DAF">
            <w:pPr>
              <w:numPr>
                <w:ilvl w:val="0"/>
                <w:numId w:val="257"/>
              </w:numPr>
              <w:spacing w:after="0" w:line="240" w:lineRule="auto"/>
              <w:contextualSpacing/>
              <w:rPr>
                <w:rFonts w:ascii="Calibri" w:eastAsia="Calibri" w:hAnsi="Calibri" w:cs="Calibri"/>
                <w:color w:val="000000"/>
                <w:sz w:val="20"/>
                <w:lang w:val="hr-HR"/>
              </w:rPr>
            </w:pPr>
            <w:r w:rsidRPr="00294DAF">
              <w:rPr>
                <w:rFonts w:ascii="Calibri" w:eastAsia="Calibri" w:hAnsi="Calibri" w:cs="Calibri"/>
                <w:lang w:val="hr-HR" w:eastAsia="zh-TW"/>
              </w:rPr>
              <w:t>samostalno prosuđivati u dvojbenim slučajevima u praksi</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eastAsia="zh-TW"/>
              </w:rPr>
              <w:t>Profesionalna etika i vrijednosti. Etički kodeksi profesija. Razlozi za nastanak pojma i termina informacijska etika (infoetika): infomacijska i komunikacijska tehnologija, globalizacija odlučivanja, jačanje važnosti međunarodnih organizacija (WTO, WIPO), komercijalizacija interneta, štetni sadržaji na internetu. Znanost i etika. Vrijednosti knjižničarske i srodnih profesija: briga za javno dobro i kvalitetu pruženih usluga, briga za kulturnu baštinu, čuvanje intelektualnih sloboda, racionalizacija poslovanja, širenje pismenosti i učenja, osiguranje jednakosti u pristupu za sve korisnike usluga, poštivanje privatnosti korisnika i povjerljivosti informacija, poštivanje integriteta informacije i intelektualnog rada stvaratelja. Etika prikupljanja građe. Sukob interesa. Osobna odgovornost, odgovornost prema građi, kolegama i javnosti. Međunarodni dokumenti o profesionalnoj etici, ICA, ICOM, IFLA. Zakonski propisi o zaštiti osobnih podataka, tajnosti podataka i zaštiti intelektualnog vlasništva. Politika informacijskih ustanova prema zaštiti i povjerljivosti osobnih podataka.</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rPr>
                <w:rFonts w:ascii="Calibri" w:eastAsia="Calibri" w:hAnsi="Calibri" w:cs="Calibri"/>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Etički kodeks arhivista, Zagreb, Hrvatski državni arhiv, 1997.</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Etički kodeks Hrvatskoga knjižničarskog društva, dostupan na: http://www.hkdrustvo.hr</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Gorman, M., </w:t>
            </w:r>
            <w:r w:rsidRPr="00294DAF">
              <w:rPr>
                <w:rFonts w:ascii="Calibri" w:eastAsia="Calibri" w:hAnsi="Calibri" w:cs="Calibri"/>
                <w:i/>
                <w:lang w:val="hr-HR" w:eastAsia="zh-TW"/>
              </w:rPr>
              <w:t>Our enduring values: librarianship in the 21st century</w:t>
            </w:r>
            <w:r w:rsidRPr="00294DAF">
              <w:rPr>
                <w:rFonts w:ascii="Calibri" w:eastAsia="Calibri" w:hAnsi="Calibri" w:cs="Calibri"/>
                <w:lang w:val="hr-HR" w:eastAsia="zh-TW"/>
              </w:rPr>
              <w:t>, Chicago – London, ALA, 2000.</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Hauptman, R., </w:t>
            </w:r>
            <w:r w:rsidRPr="00294DAF">
              <w:rPr>
                <w:rFonts w:ascii="Calibri" w:eastAsia="Calibri" w:hAnsi="Calibri" w:cs="Calibri"/>
                <w:i/>
                <w:lang w:val="hr-HR" w:eastAsia="zh-TW"/>
              </w:rPr>
              <w:t>Ethics and librarianship</w:t>
            </w:r>
            <w:r w:rsidRPr="00294DAF">
              <w:rPr>
                <w:rFonts w:ascii="Calibri" w:eastAsia="Calibri" w:hAnsi="Calibri" w:cs="Calibri"/>
                <w:lang w:val="hr-HR" w:eastAsia="zh-TW"/>
              </w:rPr>
              <w:t>, Jefferson, North Carolina, McFarland &amp; Co.,2002.</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ICOM Code of ethics for museums, 2006., dostupan na: http://icom.museum/ethics.html </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i/>
                <w:lang w:val="hr-HR" w:eastAsia="zh-TW"/>
              </w:rPr>
              <w:t>Profesionalna etika knjižničara i društvene etičke norme: zbornik radova 6. okruglogstola o slobodnom pristupu informacijama</w:t>
            </w:r>
            <w:r w:rsidRPr="00294DAF">
              <w:rPr>
                <w:rFonts w:ascii="Calibri" w:eastAsia="Calibri" w:hAnsi="Calibri" w:cs="Calibri"/>
                <w:lang w:val="hr-HR" w:eastAsia="zh-TW"/>
              </w:rPr>
              <w:t xml:space="preserve">, Belan-Simić, A. - Šapro-Ficović, M. (ur.), Zagreb, Hrvatsko knjižničarsko društvo, 2007. </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Rundle, M. – Conley, C., </w:t>
            </w:r>
            <w:r w:rsidRPr="00294DAF">
              <w:rPr>
                <w:rFonts w:ascii="Calibri" w:eastAsia="Calibri" w:hAnsi="Calibri" w:cs="Calibri"/>
                <w:i/>
                <w:lang w:val="hr-HR" w:eastAsia="zh-TW"/>
              </w:rPr>
              <w:t>Ethical implications of emerging technologies: a survey</w:t>
            </w:r>
            <w:r w:rsidRPr="00294DAF">
              <w:rPr>
                <w:rFonts w:ascii="Calibri" w:eastAsia="Calibri" w:hAnsi="Calibri" w:cs="Calibri"/>
                <w:lang w:val="hr-HR" w:eastAsia="zh-TW"/>
              </w:rPr>
              <w:t>, Paris, UNESCO, 2007.</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Quinn, M. J., </w:t>
            </w:r>
            <w:r w:rsidRPr="00294DAF">
              <w:rPr>
                <w:rFonts w:ascii="Calibri" w:eastAsia="Calibri" w:hAnsi="Calibri" w:cs="Calibri"/>
                <w:i/>
                <w:lang w:val="hr-HR" w:eastAsia="zh-TW"/>
              </w:rPr>
              <w:t>Ethics for the information age</w:t>
            </w:r>
            <w:r w:rsidRPr="00294DAF">
              <w:rPr>
                <w:rFonts w:ascii="Calibri" w:eastAsia="Calibri" w:hAnsi="Calibri" w:cs="Calibri"/>
                <w:lang w:val="hr-HR" w:eastAsia="zh-TW"/>
              </w:rPr>
              <w:t>, Boston, Pearson Education, 2006.</w:t>
            </w:r>
          </w:p>
          <w:p w:rsidR="00294DAF" w:rsidRPr="00294DAF" w:rsidRDefault="00294DAF" w:rsidP="00294DAF">
            <w:pPr>
              <w:spacing w:after="0" w:line="240" w:lineRule="auto"/>
              <w:rPr>
                <w:rFonts w:ascii="Calibri" w:eastAsia="Calibri" w:hAnsi="Calibri" w:cs="Calibri"/>
                <w:lang w:val="hr-HR" w:eastAsia="zh-TW"/>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tbl>
      <w:tblPr>
        <w:tblW w:w="5020" w:type="pc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19"/>
        <w:gridCol w:w="1146"/>
        <w:gridCol w:w="21"/>
        <w:gridCol w:w="808"/>
        <w:gridCol w:w="602"/>
        <w:gridCol w:w="1371"/>
        <w:gridCol w:w="163"/>
        <w:gridCol w:w="1538"/>
        <w:gridCol w:w="248"/>
        <w:gridCol w:w="1346"/>
      </w:tblGrid>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Naziv predmeta</w:t>
            </w:r>
          </w:p>
        </w:tc>
        <w:tc>
          <w:tcPr>
            <w:tcW w:w="22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Internet i kultura</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FFIKD419</w:t>
            </w: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44"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79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29"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semestar</w:t>
            </w:r>
          </w:p>
        </w:tc>
        <w:tc>
          <w:tcPr>
            <w:tcW w:w="744"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79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četvrti semestar</w:t>
            </w: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9"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52" w:type="pct"/>
            <w:gridSpan w:val="7"/>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četvrtog semestra, </w:t>
            </w:r>
          </w:p>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Informacijske znanosti i Komunikacijske znanosti</w:t>
            </w: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Vrijeme održavanja nastave</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Marija Putica, red. prof.</w:t>
            </w:r>
          </w:p>
        </w:tc>
      </w:tr>
      <w:tr w:rsidR="00294DAF" w:rsidRPr="00294DAF" w:rsidTr="00294DAF">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Kontakt sati/konzultacije:  </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dogovoru</w:t>
            </w:r>
          </w:p>
        </w:tc>
      </w:tr>
      <w:tr w:rsidR="00294DAF" w:rsidRPr="007F11BA" w:rsidTr="00294DAF">
        <w:trPr>
          <w:trHeight w:val="260"/>
        </w:trPr>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marija.putica@ff.sum.ba</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Ciljevi </w:t>
            </w:r>
            <w:r w:rsidRPr="00294DAF">
              <w:rPr>
                <w:rFonts w:ascii="Calibri" w:eastAsia="Calibri" w:hAnsi="Calibri" w:cs="Calibri"/>
                <w:b/>
                <w:lang w:val="hr-HR"/>
              </w:rPr>
              <w:t>predmeta</w:t>
            </w:r>
          </w:p>
          <w:p w:rsidR="00294DAF" w:rsidRPr="00294DAF" w:rsidRDefault="00294DAF" w:rsidP="00294DAF">
            <w:pPr>
              <w:spacing w:after="0" w:line="240" w:lineRule="auto"/>
              <w:rPr>
                <w:rFonts w:ascii="Calibri" w:eastAsia="Calibri" w:hAnsi="Calibri" w:cs="Calibri"/>
                <w:b/>
                <w:lang w:val="hr-HR"/>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Cilj predmeta je pomoći doktorandima u shvaćanju i korištenju Interneta u dobu naprednog korištenja IT-a za poslovnu i društvenu interakciju.</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Ishodi učenja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(opće i specifične kompetencije)</w:t>
            </w:r>
          </w:p>
          <w:p w:rsidR="00294DAF" w:rsidRPr="00294DAF" w:rsidRDefault="00294DAF" w:rsidP="00294DAF">
            <w:pPr>
              <w:spacing w:after="0" w:line="240" w:lineRule="auto"/>
              <w:rPr>
                <w:rFonts w:ascii="Calibri" w:eastAsia="Calibri" w:hAnsi="Calibri" w:cs="Calibri"/>
                <w:b/>
                <w:lang w:val="hr-BA"/>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BA"/>
              </w:rPr>
            </w:pPr>
            <w:r w:rsidRPr="00294DAF">
              <w:rPr>
                <w:rFonts w:ascii="Calibri" w:eastAsia="Calibri" w:hAnsi="Calibri" w:cs="Calibri"/>
                <w:lang w:val="hr-BA"/>
              </w:rPr>
              <w:t>Predmet će doktorandima omogućiti upoznavanje s mnogim aspektima cyberkulture; slojevi cyberkulture, aplikacije tekstualnih i društvenih medija, popularni društveni mediji, identiteti u cyberkulturi,  HCI, informacijska etika, cyberlaw...</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Sadržaj silabusa/izvedbenog plana (ukratko):</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BA"/>
              </w:rPr>
            </w:pPr>
            <w:r w:rsidRPr="00294DAF">
              <w:rPr>
                <w:rFonts w:ascii="Calibri" w:eastAsia="Calibri" w:hAnsi="Calibri" w:cs="Calibri"/>
                <w:lang w:val="hr-BA"/>
              </w:rPr>
              <w:t>Slojevi cyberkulture – hibridnost i interdisciplinarnost, aplikacije tekstualnih i društvenih medija, HCI, informacijska etika, cyberlaw...</w:t>
            </w:r>
          </w:p>
        </w:tc>
      </w:tr>
      <w:tr w:rsidR="00294DAF" w:rsidRPr="00294DAF" w:rsidTr="00294DAF">
        <w:trPr>
          <w:cantSplit/>
          <w:trHeight w:hRule="exact" w:val="590"/>
        </w:trPr>
        <w:tc>
          <w:tcPr>
            <w:tcW w:w="1233" w:type="pct"/>
            <w:gridSpan w:val="2"/>
            <w:vMerge w:val="restart"/>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čin izvođenja nastave</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Cs/>
                <w:lang w:val="hr-BA"/>
              </w:rPr>
            </w:pPr>
            <w:r w:rsidRPr="00294DAF">
              <w:rPr>
                <w:rFonts w:ascii="Calibri" w:eastAsia="Calibri" w:hAnsi="Calibri" w:cs="Calibri"/>
                <w:bCs/>
                <w:lang w:val="hr-BA"/>
              </w:rPr>
              <w:t>predavanja</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Cs/>
                <w:lang w:val="hr-BA"/>
              </w:rPr>
            </w:pPr>
            <w:r w:rsidRPr="00294DAF">
              <w:rPr>
                <w:rFonts w:ascii="Calibri" w:eastAsia="Calibri" w:hAnsi="Calibri" w:cs="Calibri"/>
                <w:bCs/>
                <w:lang w:val="hr-BA"/>
              </w:rPr>
              <w:t>vježbe</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seminari</w:t>
            </w:r>
          </w:p>
        </w:tc>
        <w:tc>
          <w:tcPr>
            <w:tcW w:w="70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samostalni zadaci</w:t>
            </w:r>
          </w:p>
          <w:p w:rsidR="00294DAF" w:rsidRPr="00294DAF" w:rsidRDefault="00294DAF" w:rsidP="00294DAF">
            <w:pPr>
              <w:spacing w:after="0" w:line="240" w:lineRule="auto"/>
              <w:jc w:val="center"/>
              <w:rPr>
                <w:rFonts w:ascii="Calibri" w:eastAsia="Calibri" w:hAnsi="Calibri" w:cs="Calibri"/>
                <w:lang w:val="hr-BA"/>
              </w:rPr>
            </w:pPr>
          </w:p>
        </w:tc>
      </w:tr>
      <w:tr w:rsidR="00294DAF" w:rsidRPr="00294DAF" w:rsidTr="00294DAF">
        <w:trPr>
          <w:cantSplit/>
          <w:trHeight w:hRule="exact" w:val="590"/>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bCs/>
                <w:lang w:val="hr-BA"/>
              </w:rPr>
            </w:pPr>
            <w:r w:rsidRPr="00294DAF">
              <w:rPr>
                <w:rFonts w:ascii="Calibri" w:eastAsia="Calibri" w:hAnsi="Calibri" w:cs="Calibri"/>
                <w:b/>
                <w:bCs/>
                <w:lang w:val="hr-BA"/>
              </w:rPr>
              <w:t>konzultacije</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mentorski rad</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terenska nastava</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ostalo</w:t>
            </w:r>
          </w:p>
        </w:tc>
      </w:tr>
      <w:tr w:rsidR="00294DAF" w:rsidRPr="00294DAF" w:rsidTr="00294DAF">
        <w:trPr>
          <w:cantSplit/>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BA"/>
              </w:rPr>
            </w:pPr>
            <w:r w:rsidRPr="00294DAF">
              <w:rPr>
                <w:rFonts w:ascii="Calibri" w:eastAsia="Calibri" w:hAnsi="Calibri" w:cs="Calibri"/>
                <w:lang w:val="hr-BA"/>
              </w:rPr>
              <w:t>Napomene:</w:t>
            </w:r>
          </w:p>
        </w:tc>
      </w:tr>
      <w:tr w:rsidR="00294DAF" w:rsidRPr="007F11BA" w:rsidTr="00294DAF">
        <w:trPr>
          <w:trHeight w:val="590"/>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Doktorandske obveze</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bCs/>
                <w:lang w:val="hr-BA"/>
              </w:rPr>
            </w:pPr>
            <w:r w:rsidRPr="00294DAF">
              <w:rPr>
                <w:rFonts w:ascii="Calibri" w:eastAsia="Calibri" w:hAnsi="Calibri" w:cs="Calibri"/>
                <w:bCs/>
                <w:lang w:val="hr-BA"/>
              </w:rPr>
              <w:t>pohađati nastavu i sudjelovati u nastavnome procesu</w:t>
            </w:r>
          </w:p>
          <w:p w:rsidR="00294DAF" w:rsidRPr="00294DAF" w:rsidRDefault="00294DAF" w:rsidP="00294DAF">
            <w:pPr>
              <w:spacing w:after="0" w:line="240" w:lineRule="auto"/>
              <w:rPr>
                <w:rFonts w:ascii="Calibri" w:eastAsia="Calibri" w:hAnsi="Calibri" w:cs="Calibri"/>
                <w:bCs/>
                <w:lang w:val="hr-BA"/>
              </w:rPr>
            </w:pPr>
            <w:r w:rsidRPr="00294DAF">
              <w:rPr>
                <w:rFonts w:ascii="Calibri" w:eastAsia="Calibri" w:hAnsi="Calibri" w:cs="Calibri"/>
                <w:bCs/>
                <w:lang w:val="hr-BA"/>
              </w:rPr>
              <w:t>napisati seminarski rad i izložiti ga</w:t>
            </w:r>
          </w:p>
          <w:p w:rsidR="00294DAF" w:rsidRPr="00294DAF" w:rsidRDefault="00294DAF" w:rsidP="00294DAF">
            <w:pPr>
              <w:spacing w:after="0" w:line="240" w:lineRule="auto"/>
              <w:rPr>
                <w:rFonts w:ascii="Calibri" w:eastAsia="Calibri" w:hAnsi="Calibri" w:cs="Calibri"/>
                <w:lang w:val="hr-BA"/>
              </w:rPr>
            </w:pPr>
            <w:r w:rsidRPr="00294DAF">
              <w:rPr>
                <w:rFonts w:ascii="Calibri" w:eastAsia="Calibri" w:hAnsi="Calibri" w:cs="Calibri"/>
                <w:lang w:val="hr-BA"/>
              </w:rPr>
              <w:t>pisati domaće zadaće</w:t>
            </w:r>
          </w:p>
          <w:p w:rsidR="00294DAF" w:rsidRPr="00294DAF" w:rsidRDefault="00294DAF" w:rsidP="00294DAF">
            <w:pPr>
              <w:spacing w:after="0" w:line="240" w:lineRule="auto"/>
              <w:rPr>
                <w:rFonts w:ascii="Calibri" w:eastAsia="Calibri" w:hAnsi="Calibri" w:cs="Calibri"/>
                <w:bCs/>
                <w:lang w:val="hr-BA"/>
              </w:rPr>
            </w:pPr>
            <w:r w:rsidRPr="00294DAF">
              <w:rPr>
                <w:rFonts w:ascii="Calibri" w:eastAsia="Calibri" w:hAnsi="Calibri" w:cs="Calibri"/>
                <w:bCs/>
                <w:lang w:val="hr-BA"/>
              </w:rPr>
              <w:t xml:space="preserve">pisati kolokvije </w:t>
            </w:r>
          </w:p>
        </w:tc>
      </w:tr>
      <w:tr w:rsidR="00294DAF" w:rsidRPr="00294DAF" w:rsidTr="00294DAF">
        <w:trPr>
          <w:cantSplit/>
          <w:trHeight w:hRule="exact" w:val="506"/>
        </w:trPr>
        <w:tc>
          <w:tcPr>
            <w:tcW w:w="1233" w:type="pct"/>
            <w:gridSpan w:val="2"/>
            <w:vMerge w:val="restart"/>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cantSplit/>
          <w:trHeight w:hRule="exact" w:val="506"/>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1026" w:type="pct"/>
            <w:gridSpan w:val="2"/>
            <w:tcBorders>
              <w:top w:val="single" w:sz="4" w:space="0" w:color="000000"/>
              <w:left w:val="single" w:sz="4" w:space="0" w:color="000000"/>
              <w:bottom w:val="single" w:sz="4" w:space="0" w:color="000000"/>
              <w:right w:val="nil"/>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Aftab, P., </w:t>
            </w:r>
            <w:r w:rsidRPr="00294DAF">
              <w:rPr>
                <w:rFonts w:ascii="Calibri" w:eastAsia="Calibri" w:hAnsi="Calibri" w:cs="Calibri"/>
                <w:i/>
                <w:lang w:val="hr-HR"/>
              </w:rPr>
              <w:t>Kako prepoznati opasnosti Interneta</w:t>
            </w:r>
            <w:r w:rsidRPr="00294DAF">
              <w:rPr>
                <w:rFonts w:ascii="Calibri" w:eastAsia="Calibri" w:hAnsi="Calibri" w:cs="Calibri"/>
                <w:lang w:val="hr-HR"/>
              </w:rPr>
              <w:t>, Neretva, Zagreb, 2003.</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Bankler, Y., </w:t>
            </w:r>
            <w:r w:rsidRPr="00294DAF">
              <w:rPr>
                <w:rFonts w:ascii="Calibri" w:eastAsia="Times New Roman" w:hAnsi="Calibri" w:cs="Calibri"/>
                <w:i/>
                <w:lang w:val="hr-BA"/>
              </w:rPr>
              <w:t>The Wealth of Wealth of Networks</w:t>
            </w:r>
            <w:r w:rsidRPr="00294DAF">
              <w:rPr>
                <w:rFonts w:ascii="Calibri" w:eastAsia="Times New Roman" w:hAnsi="Calibri" w:cs="Calibri"/>
                <w:lang w:val="hr-BA"/>
              </w:rPr>
              <w:t>, New Haven, Yale University Press, 2006.</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Bergen, A. A., </w:t>
            </w:r>
            <w:r w:rsidRPr="00294DAF">
              <w:rPr>
                <w:rFonts w:ascii="Calibri" w:eastAsia="Times New Roman" w:hAnsi="Calibri" w:cs="Calibri"/>
                <w:i/>
                <w:lang w:val="hr-BA"/>
              </w:rPr>
              <w:t>Shop Til You Drop: Consumer Behavior and American Culture</w:t>
            </w:r>
            <w:r w:rsidRPr="00294DAF">
              <w:rPr>
                <w:rFonts w:ascii="Calibri" w:eastAsia="Times New Roman" w:hAnsi="Calibri" w:cs="Calibri"/>
                <w:lang w:val="hr-BA"/>
              </w:rPr>
              <w:t>, New York, Rowman and Littlefield, 2005.</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Bjukenen, M., </w:t>
            </w:r>
            <w:r w:rsidRPr="00294DAF">
              <w:rPr>
                <w:rFonts w:ascii="Calibri" w:eastAsia="Calibri" w:hAnsi="Calibri" w:cs="Calibri"/>
                <w:i/>
                <w:lang w:val="hr-HR"/>
              </w:rPr>
              <w:t>Neksus Društvene mreže i teorija malog sveta</w:t>
            </w:r>
            <w:r w:rsidRPr="00294DAF">
              <w:rPr>
                <w:rFonts w:ascii="Calibri" w:eastAsia="Calibri" w:hAnsi="Calibri" w:cs="Calibri"/>
                <w:lang w:val="hr-HR"/>
              </w:rPr>
              <w:t>, Heliks, Smederevo, 2011.</w:t>
            </w:r>
            <w:r w:rsidRPr="00294DAF">
              <w:rPr>
                <w:rFonts w:ascii="Calibri" w:eastAsia="Times New Roman" w:hAnsi="Calibri" w:cs="Calibri"/>
                <w:lang w:val="hr-BA"/>
              </w:rPr>
              <w:t xml:space="preserve">Blum, A., </w:t>
            </w:r>
            <w:r w:rsidRPr="00294DAF">
              <w:rPr>
                <w:rFonts w:ascii="Calibri" w:eastAsia="Times New Roman" w:hAnsi="Calibri" w:cs="Calibri"/>
                <w:i/>
                <w:lang w:val="hr-BA"/>
              </w:rPr>
              <w:t>A Journey to the Center of the Internet</w:t>
            </w:r>
            <w:r w:rsidRPr="00294DAF">
              <w:rPr>
                <w:rFonts w:ascii="Calibri" w:eastAsia="Times New Roman" w:hAnsi="Calibri" w:cs="Calibri"/>
                <w:lang w:val="hr-BA"/>
              </w:rPr>
              <w:t>, Ecco, New York, 2012.</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Ganc, Dž. - Ročrster, Dž., </w:t>
            </w:r>
            <w:r w:rsidRPr="00294DAF">
              <w:rPr>
                <w:rFonts w:ascii="Calibri" w:eastAsia="Calibri" w:hAnsi="Calibri" w:cs="Calibri"/>
                <w:i/>
                <w:lang w:val="hr-HR"/>
              </w:rPr>
              <w:t>Pirati digitalnog doba</w:t>
            </w:r>
            <w:r w:rsidRPr="00294DAF">
              <w:rPr>
                <w:rFonts w:ascii="Calibri" w:eastAsia="Calibri" w:hAnsi="Calibri" w:cs="Calibri"/>
                <w:lang w:val="hr-HR"/>
              </w:rPr>
              <w:t>, Clio, Beograd, 2007</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Juris, J., </w:t>
            </w:r>
            <w:r w:rsidRPr="00294DAF">
              <w:rPr>
                <w:rFonts w:ascii="Calibri" w:eastAsia="Times New Roman" w:hAnsi="Calibri" w:cs="Calibri"/>
                <w:i/>
                <w:lang w:val="hr-BA"/>
              </w:rPr>
              <w:t xml:space="preserve">Networking Futures: The Movements against Corporate </w:t>
            </w:r>
            <w:r w:rsidRPr="00294DAF">
              <w:rPr>
                <w:rFonts w:ascii="Calibri" w:eastAsia="Times New Roman" w:hAnsi="Calibri" w:cs="Calibri"/>
                <w:i/>
                <w:lang w:val="hr-BA"/>
              </w:rPr>
              <w:lastRenderedPageBreak/>
              <w:t>Globalization</w:t>
            </w:r>
            <w:r w:rsidRPr="00294DAF">
              <w:rPr>
                <w:rFonts w:ascii="Calibri" w:eastAsia="Times New Roman" w:hAnsi="Calibri" w:cs="Calibri"/>
                <w:lang w:val="hr-BA"/>
              </w:rPr>
              <w:t>, Durham, Duke University Press, 2008.</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Kendall, L., </w:t>
            </w:r>
            <w:r w:rsidRPr="00294DAF">
              <w:rPr>
                <w:rFonts w:ascii="Calibri" w:eastAsia="Times New Roman" w:hAnsi="Calibri" w:cs="Calibri"/>
                <w:i/>
                <w:lang w:val="hr-BA"/>
              </w:rPr>
              <w:t>Hanging Out in the Virtual Pub: Masculinities and Relationships Online</w:t>
            </w:r>
            <w:r w:rsidRPr="00294DAF">
              <w:rPr>
                <w:rFonts w:ascii="Calibri" w:eastAsia="Times New Roman" w:hAnsi="Calibri" w:cs="Calibri"/>
                <w:lang w:val="hr-BA"/>
              </w:rPr>
              <w:t>, Berkeley, University of California Press, 2002.</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Kiesler, S., </w:t>
            </w:r>
            <w:r w:rsidRPr="00294DAF">
              <w:rPr>
                <w:rFonts w:ascii="Calibri" w:eastAsia="Times New Roman" w:hAnsi="Calibri" w:cs="Calibri"/>
                <w:i/>
                <w:lang w:val="hr-BA"/>
              </w:rPr>
              <w:t>Culture of the Internet</w:t>
            </w:r>
            <w:r w:rsidRPr="00294DAF">
              <w:rPr>
                <w:rFonts w:ascii="Calibri" w:eastAsia="Times New Roman" w:hAnsi="Calibri" w:cs="Calibri"/>
                <w:lang w:val="hr-BA"/>
              </w:rPr>
              <w:t>, Psychology Press, New York, 1997.</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Panian, Ž., </w:t>
            </w:r>
            <w:r w:rsidRPr="00294DAF">
              <w:rPr>
                <w:rFonts w:ascii="Calibri" w:eastAsia="Calibri" w:hAnsi="Calibri" w:cs="Calibri"/>
                <w:i/>
                <w:lang w:val="hr-HR"/>
              </w:rPr>
              <w:t>Bogatstvo Interneta</w:t>
            </w:r>
            <w:r w:rsidRPr="00294DAF">
              <w:rPr>
                <w:rFonts w:ascii="Calibri" w:eastAsia="Calibri" w:hAnsi="Calibri" w:cs="Calibri"/>
                <w:lang w:val="hr-HR"/>
              </w:rPr>
              <w:t>, Strijelac, Zagreb, 2001.</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Porter, D., </w:t>
            </w:r>
            <w:r w:rsidRPr="00294DAF">
              <w:rPr>
                <w:rFonts w:ascii="Calibri" w:eastAsia="Times New Roman" w:hAnsi="Calibri" w:cs="Calibri"/>
                <w:i/>
                <w:lang w:val="hr-BA"/>
              </w:rPr>
              <w:t>Internet Culture</w:t>
            </w:r>
            <w:r w:rsidRPr="00294DAF">
              <w:rPr>
                <w:rFonts w:ascii="Calibri" w:eastAsia="Times New Roman" w:hAnsi="Calibri" w:cs="Calibri"/>
                <w:lang w:val="hr-BA"/>
              </w:rPr>
              <w:t>, Routledge, New York, 1997.</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Putica, M., </w:t>
            </w:r>
            <w:r w:rsidRPr="00294DAF">
              <w:rPr>
                <w:rFonts w:ascii="Calibri" w:eastAsia="Calibri" w:hAnsi="Calibri" w:cs="Calibri"/>
                <w:i/>
                <w:lang w:val="hr-HR"/>
              </w:rPr>
              <w:t>E-learning</w:t>
            </w:r>
            <w:r w:rsidRPr="00294DAF">
              <w:rPr>
                <w:rFonts w:ascii="Calibri" w:eastAsia="Calibri" w:hAnsi="Calibri" w:cs="Calibri"/>
                <w:lang w:val="hr-HR"/>
              </w:rPr>
              <w:t>, Filozofski fakultet Sveučilišta u Mostaru, Mostar, 2008.</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Senjković, R. - Pleše, I., </w:t>
            </w:r>
            <w:r w:rsidRPr="00294DAF">
              <w:rPr>
                <w:rFonts w:ascii="Calibri" w:eastAsia="Calibri" w:hAnsi="Calibri" w:cs="Calibri"/>
                <w:i/>
                <w:lang w:val="hr-HR"/>
              </w:rPr>
              <w:t>Etnografije Interneta</w:t>
            </w:r>
            <w:r w:rsidRPr="00294DAF">
              <w:rPr>
                <w:rFonts w:ascii="Calibri" w:eastAsia="Calibri" w:hAnsi="Calibri" w:cs="Calibri"/>
                <w:lang w:val="hr-HR"/>
              </w:rPr>
              <w:t>, Ibis Grafika, Zagreb, 2004.</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Shields, R., </w:t>
            </w:r>
            <w:r w:rsidRPr="00294DAF">
              <w:rPr>
                <w:rFonts w:ascii="Calibri" w:eastAsia="Calibri" w:hAnsi="Calibri" w:cs="Calibri"/>
                <w:i/>
                <w:lang w:val="hr-HR"/>
              </w:rPr>
              <w:t>Kulture Interneta</w:t>
            </w:r>
            <w:r w:rsidRPr="00294DAF">
              <w:rPr>
                <w:rFonts w:ascii="Calibri" w:eastAsia="Calibri" w:hAnsi="Calibri" w:cs="Calibri"/>
                <w:lang w:val="hr-HR"/>
              </w:rPr>
              <w:t>, Naklada Jesenski i Turk, Zagreb, 2001.</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Tancer, B., </w:t>
            </w:r>
            <w:r w:rsidRPr="00294DAF">
              <w:rPr>
                <w:rFonts w:ascii="Calibri" w:eastAsia="Calibri" w:hAnsi="Calibri" w:cs="Calibri"/>
                <w:i/>
                <w:lang w:val="hr-HR"/>
              </w:rPr>
              <w:t>Klik: što milijuni ljudi rade na Internetu i što to govori o njima</w:t>
            </w:r>
            <w:r w:rsidRPr="00294DAF">
              <w:rPr>
                <w:rFonts w:ascii="Calibri" w:eastAsia="Calibri" w:hAnsi="Calibri" w:cs="Calibri"/>
                <w:lang w:val="hr-HR"/>
              </w:rPr>
              <w:t>, Algoritam, Zagreb, 2010.</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Težak, Đ., </w:t>
            </w:r>
            <w:r w:rsidRPr="00294DAF">
              <w:rPr>
                <w:rFonts w:ascii="Calibri" w:eastAsia="Calibri" w:hAnsi="Calibri" w:cs="Calibri"/>
                <w:i/>
                <w:lang w:val="hr-HR"/>
              </w:rPr>
              <w:t>Internet poslije oduševljenja</w:t>
            </w:r>
            <w:r w:rsidRPr="00294DAF">
              <w:rPr>
                <w:rFonts w:ascii="Calibri" w:eastAsia="Calibri" w:hAnsi="Calibri" w:cs="Calibri"/>
                <w:lang w:val="hr-HR"/>
              </w:rPr>
              <w:t>, Hrvatska sveučilišna naklada, Zagreb, 2010.</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http://macek. Czechian.net</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http://mitpress.mit.edu</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http://dl.acm.org</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http://aisel.aisnet.org/jais</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http://springer.com/journal/10676</w:t>
            </w:r>
          </w:p>
          <w:p w:rsidR="00294DAF" w:rsidRPr="00294DAF" w:rsidRDefault="00294DAF" w:rsidP="00294DAF">
            <w:pPr>
              <w:spacing w:after="0" w:line="240" w:lineRule="auto"/>
              <w:rPr>
                <w:rFonts w:ascii="Calibri" w:eastAsia="Times New Roman" w:hAnsi="Calibri" w:cs="Calibri"/>
                <w:lang w:val="hr-BA"/>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lang w:val="hr-BA"/>
              </w:rPr>
            </w:pPr>
            <w:r w:rsidRPr="00294DAF">
              <w:rPr>
                <w:rFonts w:ascii="Calibri" w:eastAsia="Times New Roman" w:hAnsi="Calibri" w:cs="Calibri"/>
                <w:lang w:val="hr-BA"/>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34" w:name="_Toc10451907"/>
      <w:r w:rsidRPr="00294DAF">
        <w:rPr>
          <w:rFonts w:ascii="Calibri" w:eastAsia="Calibri" w:hAnsi="Calibri" w:cs="Calibri"/>
          <w:b/>
          <w:bCs/>
          <w:sz w:val="28"/>
          <w:szCs w:val="24"/>
          <w:lang w:val="hr-HR"/>
        </w:rPr>
        <w:lastRenderedPageBreak/>
        <w:t>3.18.3.1. Smjer: Komunikacijske znanosti</w:t>
      </w:r>
      <w:bookmarkEnd w:id="134"/>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95"/>
        <w:gridCol w:w="996"/>
        <w:gridCol w:w="272"/>
        <w:gridCol w:w="500"/>
        <w:gridCol w:w="624"/>
        <w:gridCol w:w="1235"/>
        <w:gridCol w:w="320"/>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lang w:val="hr-HR"/>
              </w:rPr>
            </w:pPr>
            <w:r w:rsidRPr="00294DAF">
              <w:rPr>
                <w:rFonts w:ascii="Calibri" w:eastAsia="Calibri" w:hAnsi="Calibri" w:cs="Calibri"/>
                <w:b/>
                <w:lang w:val="hr-HR"/>
              </w:rPr>
              <w:t>Suvremeni trendovi u odnosima s javnošću</w:t>
            </w:r>
          </w:p>
          <w:p w:rsidR="00294DAF" w:rsidRPr="00294DAF" w:rsidRDefault="00294DAF" w:rsidP="00294DAF">
            <w:pPr>
              <w:tabs>
                <w:tab w:val="left" w:pos="3330"/>
              </w:tabs>
              <w:spacing w:after="0" w:line="240" w:lineRule="auto"/>
              <w:jc w:val="center"/>
              <w:rPr>
                <w:rFonts w:ascii="Calibri" w:eastAsia="Calibri" w:hAnsi="Calibri" w:cs="Calibri"/>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FF0000"/>
                <w:lang w:val="hr-HR"/>
              </w:rPr>
            </w:pPr>
            <w:r w:rsidRPr="00294DAF">
              <w:rPr>
                <w:rFonts w:ascii="Calibri" w:eastAsia="Calibri" w:hAnsi="Calibri" w:cs="Calibri"/>
                <w:color w:val="000000"/>
                <w:lang w:val="hr-HR"/>
              </w:rPr>
              <w:t>FFKOD204</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FF0000"/>
                <w:lang w:val="hr-HR"/>
              </w:rPr>
            </w:pPr>
            <w:r w:rsidRPr="00294DAF">
              <w:rPr>
                <w:rFonts w:ascii="Calibri" w:eastAsia="Calibri" w:hAnsi="Calibri" w:cs="Calibri"/>
                <w:color w:val="000000"/>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2.</w:t>
            </w:r>
          </w:p>
          <w:p w:rsidR="00294DAF" w:rsidRPr="00294DAF" w:rsidRDefault="00294DAF" w:rsidP="00294DAF">
            <w:pPr>
              <w:spacing w:after="0" w:line="240" w:lineRule="auto"/>
              <w:jc w:val="center"/>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obvezni 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prvog semestra, </w:t>
            </w:r>
          </w:p>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smjer: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 /nastavnik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Zoran Tomić, red. prof. / dr. sc.  Đorđe Obradović, doc.</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zoran.tomic@sum.ba;  </w:t>
            </w:r>
            <w:r w:rsidRPr="00294DAF">
              <w:rPr>
                <w:rFonts w:ascii="Calibri" w:eastAsia="Calibri" w:hAnsi="Calibri" w:cs="Calibri"/>
                <w:lang w:val="hr-HR"/>
              </w:rPr>
              <w:t>dorde23@gmail.com</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Omogućiti doktorandima uvid u suvremene trendove u odnosima s javnošću u svijetu, procese istraživanja i razvoj modela i interdisciplinarnost profesije.</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60"/>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ovladati metodama istraživanja u odnosu s javnošću kako bi doktorand samostalno kreirao istraživačke projekte i vodio postupak istraživanja</w:t>
            </w:r>
          </w:p>
          <w:p w:rsidR="00294DAF" w:rsidRPr="00294DAF" w:rsidRDefault="00294DAF" w:rsidP="00294DAF">
            <w:pPr>
              <w:numPr>
                <w:ilvl w:val="0"/>
                <w:numId w:val="260"/>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samostalno kreirati strategije odnosa s javnošću kao i komunikacijske planove u organizacijama</w:t>
            </w:r>
          </w:p>
          <w:p w:rsidR="00294DAF" w:rsidRPr="00294DAF" w:rsidRDefault="00294DAF" w:rsidP="00294DAF">
            <w:pPr>
              <w:numPr>
                <w:ilvl w:val="0"/>
                <w:numId w:val="260"/>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kreirati suvremene edukacijske koncepate u skladu s promjenama i razvojem profesije odnosa s javnošću u svijetu</w:t>
            </w:r>
          </w:p>
          <w:p w:rsidR="00294DAF" w:rsidRPr="00294DAF" w:rsidRDefault="00294DAF" w:rsidP="00294DAF">
            <w:pPr>
              <w:numPr>
                <w:ilvl w:val="0"/>
                <w:numId w:val="260"/>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ovladati i reproducirati interdisciplinarno znanje s područja odnosa s javnošću</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Promjene u odnosima s javnošću u svijetu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Odnos modela na primjenu odnosa s javnošću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Otvoreni i zatvoreni sustavi u odnosima s javnošću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Razumijevanje javnosti (dionici)</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Istraživanje u odnosima s javnošću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Planiranje i upravljanje u odnosima s javnošću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Funkcija menadžmenta, u čemu se ostvaruje</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Suvremene teorije odnosa s javnošću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Primjena programa odnosa s javnošću u praksi</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Pitanja od javnog značaja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Internacionalizacija odnosa s javnošću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Budući trendovi u odnosima s javnošću</w:t>
            </w:r>
          </w:p>
        </w:tc>
      </w:tr>
      <w:tr w:rsidR="00294DAF" w:rsidRPr="00294DAF" w:rsidTr="00294DAF">
        <w:trPr>
          <w:trHeight w:val="59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9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81"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esej</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kern w:val="2"/>
                <w:lang w:val="hr-HR"/>
              </w:rPr>
              <w:t xml:space="preserve">Cutlip, S. M. - Center, A. H. - Broom, G. M., </w:t>
            </w:r>
            <w:r w:rsidRPr="00294DAF">
              <w:rPr>
                <w:rFonts w:ascii="Calibri" w:eastAsia="Calibri" w:hAnsi="Calibri" w:cs="Calibri"/>
                <w:i/>
                <w:iCs/>
                <w:kern w:val="2"/>
                <w:lang w:val="hr-HR"/>
              </w:rPr>
              <w:t>Odnosi s javnošću</w:t>
            </w:r>
            <w:r w:rsidRPr="00294DAF">
              <w:rPr>
                <w:rFonts w:ascii="Calibri" w:eastAsia="Calibri" w:hAnsi="Calibri" w:cs="Calibri"/>
                <w:kern w:val="2"/>
                <w:lang w:val="hr-HR"/>
              </w:rPr>
              <w:t>, Mate, Zagreb, 2003.</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kern w:val="2"/>
                <w:lang w:val="hr-HR"/>
              </w:rPr>
              <w:t xml:space="preserve">Grunig, J. - Hunt, T., </w:t>
            </w:r>
            <w:r w:rsidRPr="00294DAF">
              <w:rPr>
                <w:rFonts w:ascii="Calibri" w:eastAsia="Calibri" w:hAnsi="Calibri" w:cs="Calibri"/>
                <w:i/>
                <w:iCs/>
                <w:kern w:val="2"/>
                <w:lang w:val="hr-HR"/>
              </w:rPr>
              <w:t>Managing of Public Relations</w:t>
            </w:r>
            <w:r w:rsidRPr="00294DAF">
              <w:rPr>
                <w:rFonts w:ascii="Calibri" w:eastAsia="Calibri" w:hAnsi="Calibri" w:cs="Calibri"/>
                <w:kern w:val="2"/>
                <w:lang w:val="hr-HR"/>
              </w:rPr>
              <w:t>, Thomson – Wadswortgh, Belmont, 1984.</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Grunig, J., „Publics, Audiences and Market Segments: Segmentation Principles for Campaigns“</w:t>
            </w:r>
            <w:r w:rsidRPr="00294DAF">
              <w:rPr>
                <w:rFonts w:ascii="Calibri" w:eastAsia="Calibri" w:hAnsi="Calibri" w:cs="Calibri"/>
                <w:i/>
                <w:lang w:val="hr-HR"/>
              </w:rPr>
              <w:t xml:space="preserve">, </w:t>
            </w:r>
            <w:r w:rsidRPr="00294DAF">
              <w:rPr>
                <w:rFonts w:ascii="Calibri" w:eastAsia="Calibri" w:hAnsi="Calibri" w:cs="Calibri"/>
                <w:lang w:val="hr-HR"/>
              </w:rPr>
              <w:t xml:space="preserve">u: Salmon, C. T., </w:t>
            </w:r>
            <w:r w:rsidRPr="00294DAF">
              <w:rPr>
                <w:rFonts w:ascii="Calibri" w:eastAsia="Calibri" w:hAnsi="Calibri" w:cs="Calibri"/>
                <w:i/>
                <w:lang w:val="hr-HR"/>
              </w:rPr>
              <w:t>Information Campaigns: Balancing Social Values and Social Change</w:t>
            </w:r>
            <w:r w:rsidRPr="00294DAF">
              <w:rPr>
                <w:rFonts w:ascii="Calibri" w:eastAsia="Calibri" w:hAnsi="Calibri" w:cs="Calibri"/>
                <w:lang w:val="hr-HR"/>
              </w:rPr>
              <w:t xml:space="preserve">, Sage Annual Rewievs of Communications Research, vol. 18., </w:t>
            </w:r>
            <w:r w:rsidRPr="00294DAF">
              <w:rPr>
                <w:rFonts w:ascii="Calibri" w:eastAsia="Calibri" w:hAnsi="Calibri" w:cs="Calibri"/>
                <w:kern w:val="2"/>
                <w:lang w:val="hr-HR"/>
              </w:rPr>
              <w:t>1989.,</w:t>
            </w:r>
            <w:r w:rsidRPr="00294DAF">
              <w:rPr>
                <w:rFonts w:ascii="Calibri" w:eastAsia="Calibri" w:hAnsi="Calibri" w:cs="Calibri"/>
                <w:lang w:val="hr-HR"/>
              </w:rPr>
              <w:t xml:space="preserve"> Newbury Park. </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spacing w:val="2"/>
                <w:kern w:val="2"/>
                <w:lang w:val="hr-HR"/>
              </w:rPr>
              <w:t>Grunig, J., „</w:t>
            </w:r>
            <w:r w:rsidRPr="00294DAF">
              <w:rPr>
                <w:rFonts w:ascii="Calibri" w:eastAsia="Calibri" w:hAnsi="Calibri" w:cs="Calibri"/>
                <w:iCs/>
                <w:spacing w:val="2"/>
                <w:kern w:val="2"/>
                <w:lang w:val="hr-HR"/>
              </w:rPr>
              <w:t>Symmetrical Presuppositions as a Framework for Public Relations Theory“</w:t>
            </w:r>
            <w:r w:rsidRPr="00294DAF">
              <w:rPr>
                <w:rFonts w:ascii="Calibri" w:eastAsia="Calibri" w:hAnsi="Calibri" w:cs="Calibri"/>
                <w:spacing w:val="2"/>
                <w:kern w:val="2"/>
                <w:lang w:val="hr-HR"/>
              </w:rPr>
              <w:t xml:space="preserve">, u: Bolton, C. - Hazleton, V. (ur.), </w:t>
            </w:r>
            <w:r w:rsidRPr="00294DAF">
              <w:rPr>
                <w:rFonts w:ascii="Calibri" w:eastAsia="Calibri" w:hAnsi="Calibri" w:cs="Calibri"/>
                <w:i/>
                <w:iCs/>
                <w:spacing w:val="2"/>
                <w:kern w:val="2"/>
                <w:lang w:val="hr-HR"/>
              </w:rPr>
              <w:t>Public Relations Theory</w:t>
            </w:r>
            <w:r w:rsidRPr="00294DAF">
              <w:rPr>
                <w:rFonts w:ascii="Calibri" w:eastAsia="Calibri" w:hAnsi="Calibri" w:cs="Calibri"/>
                <w:spacing w:val="2"/>
                <w:kern w:val="2"/>
                <w:lang w:val="hr-HR"/>
              </w:rPr>
              <w:t>, LEA Pub., Mahwah, 1989.</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kern w:val="2"/>
                <w:lang w:val="hr-HR"/>
              </w:rPr>
              <w:t xml:space="preserve">Grunig, J. - Hunt, T., </w:t>
            </w:r>
            <w:r w:rsidRPr="00294DAF">
              <w:rPr>
                <w:rFonts w:ascii="Calibri" w:eastAsia="Calibri" w:hAnsi="Calibri" w:cs="Calibri"/>
                <w:i/>
                <w:iCs/>
                <w:kern w:val="2"/>
                <w:lang w:val="hr-HR"/>
              </w:rPr>
              <w:t>Excellence in Public Relations and Communication Management</w:t>
            </w:r>
            <w:r w:rsidRPr="00294DAF">
              <w:rPr>
                <w:rFonts w:ascii="Calibri" w:eastAsia="Calibri" w:hAnsi="Calibri" w:cs="Calibri"/>
                <w:kern w:val="2"/>
                <w:lang w:val="hr-HR"/>
              </w:rPr>
              <w:t>, LE Associates, Hillsdale, New Jersey, 1992.</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kern w:val="2"/>
                <w:lang w:val="hr-HR"/>
              </w:rPr>
              <w:t>Grunig, J., „</w:t>
            </w:r>
            <w:r w:rsidRPr="00294DAF">
              <w:rPr>
                <w:rFonts w:ascii="Calibri" w:eastAsia="Calibri" w:hAnsi="Calibri" w:cs="Calibri"/>
                <w:iCs/>
                <w:kern w:val="2"/>
                <w:lang w:val="hr-HR"/>
              </w:rPr>
              <w:t>Situational Theory of Public“</w:t>
            </w:r>
            <w:r w:rsidRPr="00294DAF">
              <w:rPr>
                <w:rFonts w:ascii="Calibri" w:eastAsia="Calibri" w:hAnsi="Calibri" w:cs="Calibri"/>
                <w:kern w:val="2"/>
                <w:lang w:val="hr-HR"/>
              </w:rPr>
              <w:t xml:space="preserve">, u: Heath, R. (ur.),  </w:t>
            </w:r>
            <w:r w:rsidRPr="00294DAF">
              <w:rPr>
                <w:rFonts w:ascii="Calibri" w:eastAsia="Calibri" w:hAnsi="Calibri" w:cs="Calibri"/>
                <w:i/>
                <w:iCs/>
                <w:kern w:val="2"/>
                <w:lang w:val="hr-HR"/>
              </w:rPr>
              <w:t>Encyclopedia of Public Relations</w:t>
            </w:r>
            <w:r w:rsidRPr="00294DAF">
              <w:rPr>
                <w:rFonts w:ascii="Calibri" w:eastAsia="Calibri" w:hAnsi="Calibri" w:cs="Calibri"/>
                <w:kern w:val="2"/>
                <w:lang w:val="hr-HR"/>
              </w:rPr>
              <w:t>, Sage Pub., Thousand Oaks, 2005.</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kern w:val="2"/>
                <w:lang w:val="hr-HR"/>
              </w:rPr>
              <w:t xml:space="preserve">Harrison, S., </w:t>
            </w:r>
            <w:r w:rsidRPr="00294DAF">
              <w:rPr>
                <w:rFonts w:ascii="Calibri" w:eastAsia="Calibri" w:hAnsi="Calibri" w:cs="Calibri"/>
                <w:i/>
                <w:iCs/>
                <w:kern w:val="2"/>
                <w:lang w:val="hr-HR"/>
              </w:rPr>
              <w:t xml:space="preserve">Public Relations </w:t>
            </w:r>
            <w:r w:rsidRPr="00294DAF">
              <w:rPr>
                <w:rFonts w:ascii="Calibri" w:eastAsia="Calibri" w:hAnsi="Calibri" w:cs="Calibri"/>
                <w:kern w:val="2"/>
                <w:lang w:val="hr-HR"/>
              </w:rPr>
              <w:t xml:space="preserve">– </w:t>
            </w:r>
            <w:r w:rsidRPr="00294DAF">
              <w:rPr>
                <w:rFonts w:ascii="Calibri" w:eastAsia="Calibri" w:hAnsi="Calibri" w:cs="Calibri"/>
                <w:i/>
                <w:iCs/>
                <w:kern w:val="2"/>
                <w:lang w:val="hr-HR"/>
              </w:rPr>
              <w:t>An Introduction</w:t>
            </w:r>
            <w:r w:rsidRPr="00294DAF">
              <w:rPr>
                <w:rFonts w:ascii="Calibri" w:eastAsia="Calibri" w:hAnsi="Calibri" w:cs="Calibri"/>
                <w:kern w:val="2"/>
                <w:lang w:val="hr-HR"/>
              </w:rPr>
              <w:t>, International Thomson Business Press, London, 2000.</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Heath, R. - Coombs, T., </w:t>
            </w:r>
            <w:r w:rsidRPr="00294DAF">
              <w:rPr>
                <w:rFonts w:ascii="Calibri" w:eastAsia="Calibri" w:hAnsi="Calibri" w:cs="Calibri"/>
                <w:i/>
                <w:color w:val="000000"/>
                <w:lang w:val="hr-HR"/>
              </w:rPr>
              <w:t>Today’s Public Relations – An Introduction, Sage Pub.</w:t>
            </w:r>
            <w:r w:rsidRPr="00294DAF">
              <w:rPr>
                <w:rFonts w:ascii="Calibri" w:eastAsia="Calibri" w:hAnsi="Calibri" w:cs="Calibri"/>
                <w:color w:val="000000"/>
                <w:lang w:val="hr-HR"/>
              </w:rPr>
              <w:t>, Thousand Oaks, 2006.</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Tomić, Z., </w:t>
            </w:r>
            <w:r w:rsidRPr="00294DAF">
              <w:rPr>
                <w:rFonts w:ascii="Calibri" w:eastAsia="Calibri" w:hAnsi="Calibri" w:cs="Calibri"/>
                <w:i/>
                <w:color w:val="000000"/>
                <w:lang w:val="hr-HR"/>
              </w:rPr>
              <w:t>Odnosi s javnošću-Teorija i praksa</w:t>
            </w:r>
            <w:r w:rsidRPr="00294DAF">
              <w:rPr>
                <w:rFonts w:ascii="Calibri" w:eastAsia="Calibri" w:hAnsi="Calibri" w:cs="Calibri"/>
                <w:color w:val="000000"/>
                <w:lang w:val="hr-HR"/>
              </w:rPr>
              <w:t>, Synopsis, Zagreb, Sarajevo, 2016.</w:t>
            </w:r>
          </w:p>
          <w:p w:rsidR="00294DAF" w:rsidRPr="00294DAF" w:rsidRDefault="00294DAF" w:rsidP="00294DAF">
            <w:pPr>
              <w:numPr>
                <w:ilvl w:val="0"/>
                <w:numId w:val="26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 xml:space="preserve">Wilcox, D. L. - Cameron, G. T., </w:t>
            </w:r>
            <w:r w:rsidRPr="00294DAF">
              <w:rPr>
                <w:rFonts w:ascii="Calibri" w:eastAsia="Calibri" w:hAnsi="Calibri" w:cs="Calibri"/>
                <w:i/>
                <w:lang w:val="hr-HR"/>
              </w:rPr>
              <w:t>Public Relations, Strategies and Tactics</w:t>
            </w:r>
            <w:r w:rsidRPr="00294DAF">
              <w:rPr>
                <w:rFonts w:ascii="Calibri" w:eastAsia="Calibri" w:hAnsi="Calibri" w:cs="Calibri"/>
                <w:lang w:val="hr-HR"/>
              </w:rPr>
              <w:t>, Pearson, Boston,</w:t>
            </w:r>
            <w:r w:rsidRPr="00294DAF">
              <w:rPr>
                <w:rFonts w:ascii="Calibri" w:eastAsia="Calibri" w:hAnsi="Calibri" w:cs="Calibri"/>
                <w:kern w:val="2"/>
                <w:lang w:val="hr-HR"/>
              </w:rPr>
              <w:t xml:space="preserve"> 2009.</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Calibri"/>
          <w:color w:val="00B050"/>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Novi pristup interpersonalnoj komunikaciji</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color w:val="000000"/>
                <w:lang w:val="hr-HR"/>
              </w:rPr>
              <w:t>FFKOD205</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szCs w:val="24"/>
                <w:lang w:val="hr-HR"/>
              </w:rPr>
            </w:pPr>
            <w:r w:rsidRPr="00294DAF">
              <w:rPr>
                <w:rFonts w:ascii="Calibri" w:eastAsia="Calibri" w:hAnsi="Calibri" w:cs="Calibri"/>
                <w:color w:val="000000"/>
                <w:szCs w:val="24"/>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szCs w:val="24"/>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color w:val="000000"/>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Semestar </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obvezni 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prvog semestra, </w:t>
            </w:r>
          </w:p>
          <w:p w:rsidR="00A6132E"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szCs w:val="24"/>
                <w:lang w:val="hr-HR"/>
              </w:rPr>
              <w:t>smjer: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Iko Skoko, red. prof.</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iko.skoko@ff.sum.ba  </w:t>
            </w:r>
          </w:p>
        </w:tc>
      </w:tr>
      <w:tr w:rsidR="00294DAF" w:rsidRPr="00294DAF" w:rsidTr="00294DAF">
        <w:trPr>
          <w:trHeight w:val="260"/>
        </w:trPr>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Suradnici</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dr. sc. Danijel Labaš, red. prof.</w:t>
            </w:r>
          </w:p>
        </w:tc>
      </w:tr>
      <w:tr w:rsidR="00294DAF" w:rsidRPr="00294DAF" w:rsidTr="00294DAF">
        <w:trPr>
          <w:trHeight w:val="260"/>
        </w:trPr>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260"/>
        </w:trPr>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dlabas@hrstud.hr</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Cilj predmeta jest osposobiti doktorande da razumiju komunikacijske procese, zapreke i kompetencije te da mogu istraživati na polju interpersonalne komunikacije.</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6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razumjeti proces i uvjete interpersonalne komunikacije</w:t>
            </w:r>
          </w:p>
          <w:p w:rsidR="00294DAF" w:rsidRPr="00294DAF" w:rsidRDefault="00294DAF" w:rsidP="00294DAF">
            <w:pPr>
              <w:numPr>
                <w:ilvl w:val="0"/>
                <w:numId w:val="26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poznavati komunikacijske kompetencije</w:t>
            </w:r>
          </w:p>
          <w:p w:rsidR="00294DAF" w:rsidRPr="00294DAF" w:rsidRDefault="00294DAF" w:rsidP="00294DAF">
            <w:pPr>
              <w:numPr>
                <w:ilvl w:val="0"/>
                <w:numId w:val="26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razumjeti i riješiti „slijepe ulice“ u interpersonalnoj komunikaciji</w:t>
            </w:r>
          </w:p>
          <w:p w:rsidR="00294DAF" w:rsidRPr="00294DAF" w:rsidRDefault="00294DAF" w:rsidP="00294DAF">
            <w:pPr>
              <w:numPr>
                <w:ilvl w:val="0"/>
                <w:numId w:val="26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analizirati i primijeniti postulate interpersonalnih komunikacijskih zakonitosti.   </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6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Komunikacijski procesi i uvijati</w:t>
            </w:r>
          </w:p>
          <w:p w:rsidR="00294DAF" w:rsidRPr="00294DAF" w:rsidRDefault="00294DAF" w:rsidP="00294DAF">
            <w:pPr>
              <w:numPr>
                <w:ilvl w:val="0"/>
                <w:numId w:val="26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Komunikacijske kompetencije</w:t>
            </w:r>
          </w:p>
          <w:p w:rsidR="00294DAF" w:rsidRPr="00294DAF" w:rsidRDefault="00294DAF" w:rsidP="00294DAF">
            <w:pPr>
              <w:numPr>
                <w:ilvl w:val="0"/>
                <w:numId w:val="26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Percepcije interpersonalnih odnosa u obitelji i na poslu</w:t>
            </w:r>
          </w:p>
          <w:p w:rsidR="00294DAF" w:rsidRPr="00294DAF" w:rsidRDefault="00294DAF" w:rsidP="00294DAF">
            <w:pPr>
              <w:numPr>
                <w:ilvl w:val="0"/>
                <w:numId w:val="26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Percepcije moći ne moći u obitelji i na poslu</w:t>
            </w:r>
          </w:p>
          <w:p w:rsidR="00294DAF" w:rsidRPr="00294DAF" w:rsidRDefault="00294DAF" w:rsidP="00294DAF">
            <w:pPr>
              <w:numPr>
                <w:ilvl w:val="0"/>
                <w:numId w:val="26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Razumijevanje i rješavanje konflikata u interpersonalnim odnosima</w:t>
            </w:r>
          </w:p>
          <w:p w:rsidR="00294DAF" w:rsidRPr="00294DAF" w:rsidRDefault="00294DAF" w:rsidP="00294DAF">
            <w:pPr>
              <w:numPr>
                <w:ilvl w:val="0"/>
                <w:numId w:val="26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Osobe koje postavljaju mjerila </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Prostudirati literaturu i napisati rad od najmanje 12 kartica teksta.</w:t>
            </w: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pismeni ispit</w:t>
            </w:r>
          </w:p>
          <w:p w:rsidR="00294DAF" w:rsidRPr="00294DAF" w:rsidRDefault="00294DAF" w:rsidP="00294DAF">
            <w:pPr>
              <w:spacing w:after="0" w:line="240" w:lineRule="auto"/>
              <w:jc w:val="both"/>
              <w:rPr>
                <w:rFonts w:ascii="Calibri" w:eastAsia="Calibri" w:hAnsi="Calibri" w:cs="Calibri"/>
                <w:b/>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61"/>
              </w:numPr>
              <w:spacing w:after="0" w:line="240" w:lineRule="auto"/>
              <w:contextualSpacing/>
              <w:jc w:val="both"/>
              <w:rPr>
                <w:rFonts w:ascii="Calibri" w:eastAsia="Calibri" w:hAnsi="Calibri" w:cs="Calibri"/>
                <w:i/>
                <w:color w:val="000000"/>
                <w:lang w:val="hr-HR"/>
              </w:rPr>
            </w:pPr>
            <w:r w:rsidRPr="00294DAF">
              <w:rPr>
                <w:rFonts w:ascii="Calibri" w:eastAsia="Calibri" w:hAnsi="Calibri" w:cs="Calibri"/>
                <w:color w:val="000000"/>
                <w:lang w:val="hr-HR"/>
              </w:rPr>
              <w:t xml:space="preserve">Franta, H. – Salonia, G., </w:t>
            </w:r>
            <w:r w:rsidRPr="00294DAF">
              <w:rPr>
                <w:rFonts w:ascii="Calibri" w:eastAsia="Calibri" w:hAnsi="Calibri" w:cs="Calibri"/>
                <w:i/>
                <w:color w:val="000000"/>
                <w:lang w:val="hr-HR"/>
              </w:rPr>
              <w:t xml:space="preserve">Comunicazione interpersonale, teoria e pratica, </w:t>
            </w:r>
            <w:r w:rsidRPr="00294DAF">
              <w:rPr>
                <w:rFonts w:ascii="Calibri" w:eastAsia="Calibri" w:hAnsi="Calibri" w:cs="Calibri"/>
                <w:color w:val="000000"/>
                <w:lang w:val="hr-HR"/>
              </w:rPr>
              <w:lastRenderedPageBreak/>
              <w:t>LAS, Roma, 1981.</w:t>
            </w:r>
          </w:p>
          <w:p w:rsidR="00294DAF" w:rsidRPr="00294DAF" w:rsidRDefault="00294DAF" w:rsidP="00294DAF">
            <w:pPr>
              <w:numPr>
                <w:ilvl w:val="0"/>
                <w:numId w:val="261"/>
              </w:numPr>
              <w:spacing w:after="0" w:line="240" w:lineRule="auto"/>
              <w:contextualSpacing/>
              <w:jc w:val="both"/>
              <w:rPr>
                <w:rFonts w:ascii="Calibri" w:eastAsia="Calibri" w:hAnsi="Calibri" w:cs="Calibri"/>
                <w:i/>
                <w:color w:val="000000"/>
                <w:lang w:val="hr-HR"/>
              </w:rPr>
            </w:pPr>
            <w:r w:rsidRPr="00294DAF">
              <w:rPr>
                <w:rFonts w:ascii="Calibri" w:eastAsia="Calibri" w:hAnsi="Calibri" w:cs="Calibri"/>
                <w:color w:val="000000"/>
                <w:lang w:val="hr-HR"/>
              </w:rPr>
              <w:t xml:space="preserve">Jaspers, K., </w:t>
            </w:r>
            <w:r w:rsidRPr="00294DAF">
              <w:rPr>
                <w:rFonts w:ascii="Calibri" w:eastAsia="Calibri" w:hAnsi="Calibri" w:cs="Calibri"/>
                <w:i/>
                <w:color w:val="000000"/>
                <w:lang w:val="hr-HR"/>
              </w:rPr>
              <w:t>Ljudi sudbine - Sokrat, Budha, Konfucije, Isus,</w:t>
            </w:r>
            <w:r w:rsidRPr="00294DAF">
              <w:rPr>
                <w:rFonts w:ascii="Calibri" w:eastAsia="Calibri" w:hAnsi="Calibri" w:cs="Calibri"/>
                <w:color w:val="000000"/>
                <w:lang w:val="hr-HR"/>
              </w:rPr>
              <w:t xml:space="preserve"> AGM, Zagreb, 2008. </w:t>
            </w:r>
          </w:p>
          <w:p w:rsidR="00294DAF" w:rsidRPr="00294DAF" w:rsidRDefault="00294DAF" w:rsidP="00294DAF">
            <w:pPr>
              <w:numPr>
                <w:ilvl w:val="0"/>
                <w:numId w:val="261"/>
              </w:numPr>
              <w:spacing w:after="0" w:line="240" w:lineRule="auto"/>
              <w:contextualSpacing/>
              <w:jc w:val="both"/>
              <w:rPr>
                <w:rFonts w:ascii="Calibri" w:eastAsia="Calibri" w:hAnsi="Calibri" w:cs="Calibri"/>
                <w:i/>
                <w:color w:val="000000"/>
                <w:lang w:val="hr-HR"/>
              </w:rPr>
            </w:pPr>
            <w:r w:rsidRPr="00294DAF">
              <w:rPr>
                <w:rFonts w:ascii="Calibri" w:eastAsia="Calibri" w:hAnsi="Calibri" w:cs="Calibri"/>
                <w:color w:val="000000"/>
                <w:lang w:val="hr-HR"/>
              </w:rPr>
              <w:t xml:space="preserve">Jaspers, K., </w:t>
            </w:r>
            <w:r w:rsidRPr="00294DAF">
              <w:rPr>
                <w:rFonts w:ascii="Calibri" w:eastAsia="Calibri" w:hAnsi="Calibri" w:cs="Calibri"/>
                <w:i/>
                <w:color w:val="000000"/>
                <w:lang w:val="hr-HR"/>
              </w:rPr>
              <w:t>Opća psihopatologija</w:t>
            </w:r>
            <w:r w:rsidRPr="00294DAF">
              <w:rPr>
                <w:rFonts w:ascii="Calibri" w:eastAsia="Calibri" w:hAnsi="Calibri" w:cs="Calibri"/>
                <w:color w:val="000000"/>
                <w:lang w:val="hr-HR"/>
              </w:rPr>
              <w:t>, MH, Zagreb, 2015., str. 748.- 775.</w:t>
            </w:r>
          </w:p>
          <w:p w:rsidR="00294DAF" w:rsidRPr="00294DAF" w:rsidRDefault="00294DAF" w:rsidP="00294DAF">
            <w:pPr>
              <w:numPr>
                <w:ilvl w:val="0"/>
                <w:numId w:val="261"/>
              </w:numPr>
              <w:spacing w:after="0" w:line="240" w:lineRule="auto"/>
              <w:contextualSpacing/>
              <w:jc w:val="both"/>
              <w:rPr>
                <w:rFonts w:ascii="Calibri" w:eastAsia="Calibri" w:hAnsi="Calibri" w:cs="Calibri"/>
                <w:i/>
                <w:color w:val="000000"/>
                <w:lang w:val="hr-HR"/>
              </w:rPr>
            </w:pPr>
            <w:r w:rsidRPr="00294DAF">
              <w:rPr>
                <w:rFonts w:ascii="Calibri" w:eastAsia="Calibri" w:hAnsi="Calibri" w:cs="Calibri"/>
                <w:color w:val="000000"/>
                <w:lang w:val="hr-HR"/>
              </w:rPr>
              <w:t xml:space="preserve">Kumbier, D., </w:t>
            </w:r>
            <w:r w:rsidRPr="00294DAF">
              <w:rPr>
                <w:rFonts w:ascii="Calibri" w:eastAsia="Calibri" w:hAnsi="Calibri" w:cs="Calibri"/>
                <w:i/>
                <w:color w:val="000000"/>
                <w:lang w:val="hr-HR"/>
              </w:rPr>
              <w:t>Ona kaže, on kaže, Komunikacijska psihologija u vezama, obitelji i na poslu</w:t>
            </w:r>
            <w:r w:rsidRPr="00294DAF">
              <w:rPr>
                <w:rFonts w:ascii="Calibri" w:eastAsia="Calibri" w:hAnsi="Calibri" w:cs="Calibri"/>
                <w:color w:val="000000"/>
                <w:lang w:val="hr-HR"/>
              </w:rPr>
              <w:t xml:space="preserve">, Erudita, Zagreb, 2017. </w:t>
            </w:r>
          </w:p>
          <w:p w:rsidR="00294DAF" w:rsidRPr="00294DAF" w:rsidRDefault="00294DAF" w:rsidP="00294DAF">
            <w:pPr>
              <w:numPr>
                <w:ilvl w:val="0"/>
                <w:numId w:val="261"/>
              </w:numPr>
              <w:spacing w:after="0" w:line="240" w:lineRule="auto"/>
              <w:contextualSpacing/>
              <w:jc w:val="both"/>
              <w:rPr>
                <w:rFonts w:ascii="Calibri" w:eastAsia="Calibri" w:hAnsi="Calibri" w:cs="Calibri"/>
                <w:i/>
                <w:color w:val="000000"/>
                <w:lang w:val="hr-HR"/>
              </w:rPr>
            </w:pPr>
            <w:r w:rsidRPr="00294DAF">
              <w:rPr>
                <w:rFonts w:ascii="Calibri" w:eastAsia="Calibri" w:hAnsi="Calibri" w:cs="Calibri"/>
                <w:bCs/>
                <w:lang w:val="hr-HR"/>
              </w:rPr>
              <w:t xml:space="preserve">Lever, F. - Rivoltella, P. C. – Zanacchi, A., </w:t>
            </w:r>
            <w:r w:rsidRPr="00294DAF">
              <w:rPr>
                <w:rFonts w:ascii="Calibri" w:eastAsia="Calibri" w:hAnsi="Calibri" w:cs="Calibri"/>
                <w:bCs/>
                <w:i/>
                <w:lang w:val="hr-HR"/>
              </w:rPr>
              <w:t>La comunicazionte – il Dizionario di scinze e tecniche</w:t>
            </w:r>
            <w:r w:rsidRPr="00294DAF">
              <w:rPr>
                <w:rFonts w:ascii="Calibri" w:eastAsia="Calibri" w:hAnsi="Calibri" w:cs="Calibri"/>
                <w:bCs/>
                <w:lang w:val="hr-HR"/>
              </w:rPr>
              <w:t>, PSAA, Roma, 2002.</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Times New Roman" w:eastAsia="Calibri" w:hAnsi="Times New Roman"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398"/>
        <w:gridCol w:w="998"/>
        <w:gridCol w:w="770"/>
        <w:gridCol w:w="822"/>
        <w:gridCol w:w="1038"/>
        <w:gridCol w:w="320"/>
        <w:gridCol w:w="1551"/>
        <w:gridCol w:w="1551"/>
      </w:tblGrid>
      <w:tr w:rsidR="00294DAF" w:rsidRPr="00294DAF" w:rsidTr="00294DAF">
        <w:tc>
          <w:tcPr>
            <w:tcW w:w="11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9"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Globalni mediji</w:t>
            </w:r>
          </w:p>
          <w:p w:rsidR="00294DAF" w:rsidRPr="00294DAF" w:rsidRDefault="00294DAF" w:rsidP="00294DAF">
            <w:pPr>
              <w:spacing w:after="0" w:line="240" w:lineRule="auto"/>
              <w:jc w:val="center"/>
              <w:rPr>
                <w:rFonts w:ascii="Calibri" w:eastAsia="Calibri" w:hAnsi="Calibri" w:cs="Calibri"/>
                <w:b/>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FFKOD206</w:t>
            </w:r>
          </w:p>
        </w:tc>
      </w:tr>
      <w:tr w:rsidR="00294DAF" w:rsidRPr="00294DAF" w:rsidTr="00294DAF">
        <w:tc>
          <w:tcPr>
            <w:tcW w:w="11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83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7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predmet</w:t>
            </w:r>
          </w:p>
        </w:tc>
        <w:tc>
          <w:tcPr>
            <w:tcW w:w="83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7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1"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9" w:type="pct"/>
            <w:gridSpan w:val="6"/>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w:t>
            </w:r>
          </w:p>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Vrijeme održavanja nastave</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7F11BA"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Damir Kukić, red. prof.</w:t>
            </w:r>
          </w:p>
        </w:tc>
      </w:tr>
      <w:tr w:rsidR="00294DAF" w:rsidRPr="00294DAF"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Kontakt sati/konzultacije</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dogovoru</w:t>
            </w:r>
          </w:p>
        </w:tc>
      </w:tr>
      <w:tr w:rsidR="00294DAF" w:rsidRPr="007F11BA"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color w:val="222222"/>
                <w:lang w:val="hr-HR"/>
              </w:rPr>
              <w:t>damir.kukic@pf.unze.ba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8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rPr>
              <w:t xml:space="preserve">Cilj predmeta je upoznati doktorande sa procesom globalizacije, te ulogom medija u tom procesu. Doktorandima će se omogućiti uvid u  nastanak i model djelovanja transnacionalnih medijskih korporacija, kao i stjecanje znanja o međunarodnom funkcioniranju medija. </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8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64"/>
              </w:numPr>
              <w:spacing w:after="0" w:line="240" w:lineRule="auto"/>
              <w:rPr>
                <w:rFonts w:ascii="Calibri" w:eastAsia="Calibri" w:hAnsi="Calibri" w:cs="Calibri"/>
                <w:lang w:val="hr-HR" w:eastAsia="zh-TW"/>
              </w:rPr>
            </w:pPr>
            <w:r w:rsidRPr="00294DAF">
              <w:rPr>
                <w:rFonts w:ascii="Calibri" w:eastAsia="Calibri" w:hAnsi="Calibri" w:cs="Calibri"/>
                <w:lang w:val="hr-HR"/>
              </w:rPr>
              <w:t>analizirati načini djelovanja novih medija, te utjecaj medija na procese globalizacije, kao i utjecaj novih komunikacijskih tehnologija na koncentraciju medija i stvaranje novog svjetskog informacijskog pokreta</w:t>
            </w:r>
          </w:p>
          <w:p w:rsidR="00294DAF" w:rsidRPr="00294DAF" w:rsidRDefault="00294DAF" w:rsidP="00294DAF">
            <w:pPr>
              <w:numPr>
                <w:ilvl w:val="0"/>
                <w:numId w:val="264"/>
              </w:numPr>
              <w:spacing w:after="0" w:line="240" w:lineRule="auto"/>
              <w:rPr>
                <w:rFonts w:ascii="Calibri" w:eastAsia="Calibri" w:hAnsi="Calibri" w:cs="Calibri"/>
                <w:lang w:val="hr-HR" w:eastAsia="zh-TW"/>
              </w:rPr>
            </w:pPr>
            <w:r w:rsidRPr="00294DAF">
              <w:rPr>
                <w:rFonts w:ascii="Calibri" w:eastAsia="Calibri" w:hAnsi="Calibri" w:cs="Calibri"/>
                <w:lang w:val="hr-HR"/>
              </w:rPr>
              <w:t>kritički promišljanjati i analizirati funkcioniranje medija u procesu globalizacije</w:t>
            </w:r>
          </w:p>
          <w:p w:rsidR="00294DAF" w:rsidRPr="00294DAF" w:rsidRDefault="00294DAF" w:rsidP="00294DAF">
            <w:pPr>
              <w:numPr>
                <w:ilvl w:val="0"/>
                <w:numId w:val="264"/>
              </w:numPr>
              <w:spacing w:after="0" w:line="240" w:lineRule="auto"/>
              <w:rPr>
                <w:rFonts w:ascii="Calibri" w:eastAsia="Calibri" w:hAnsi="Calibri" w:cs="Calibri"/>
                <w:lang w:val="hr-HR" w:eastAsia="zh-TW"/>
              </w:rPr>
            </w:pPr>
            <w:r w:rsidRPr="00294DAF">
              <w:rPr>
                <w:rFonts w:ascii="Calibri" w:eastAsia="Calibri" w:hAnsi="Calibri" w:cs="Calibri"/>
                <w:lang w:val="hr-HR"/>
              </w:rPr>
              <w:t>analizirati suvremene medijske sadržaje i žanrove nastale u okviru medijske globalizacije</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68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rPr>
              <w:t>1. Medijska politika (državni mediji, javni mediji, komercijalni mediji, community mediji); 2. Koncentracija medija (horizontalna koncentracija, vertikalna koncentracija); 3. Monopolizacija medija (državni/politički, privatni/vlasnički); 4. Medijske korporacije; 5. Utjecaj procesa globalizacije na razvoj medija; 6. Novi svjetski informacijski poredak. 7. Novi mediji i proces globalizacije; 8. Globalizacija i lokalizacija medija; 9. Medijska koncentracija i kulturni identitet; 10. Karakteristike medijskih sadržaja</w:t>
            </w:r>
          </w:p>
        </w:tc>
      </w:tr>
      <w:tr w:rsidR="00294DAF" w:rsidRPr="00294DAF" w:rsidTr="00294DAF">
        <w:trPr>
          <w:trHeight w:val="59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8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 polaganje usmenoga ispita</w:t>
            </w:r>
          </w:p>
        </w:tc>
      </w:tr>
      <w:tr w:rsidR="00294DAF" w:rsidRPr="00294DAF" w:rsidTr="00294DAF">
        <w:trPr>
          <w:trHeight w:val="46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8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Bauer, H., </w:t>
            </w:r>
            <w:r w:rsidRPr="00294DAF">
              <w:rPr>
                <w:rFonts w:ascii="Calibri" w:eastAsia="Calibri" w:hAnsi="Calibri" w:cs="Calibri"/>
                <w:bCs/>
                <w:i/>
                <w:iCs/>
                <w:lang w:val="hr-HR"/>
              </w:rPr>
              <w:t>Sloboda medija i javno mnijenje</w:t>
            </w:r>
            <w:r w:rsidRPr="00294DAF">
              <w:rPr>
                <w:rFonts w:ascii="Calibri" w:eastAsia="Calibri" w:hAnsi="Calibri" w:cs="Calibri"/>
                <w:bCs/>
                <w:lang w:val="hr-HR"/>
              </w:rPr>
              <w:t xml:space="preserve">, Pan Liber, Zagreb, 1997, str. </w:t>
            </w:r>
            <w:r w:rsidRPr="00294DAF">
              <w:rPr>
                <w:rFonts w:ascii="Calibri" w:eastAsia="Calibri" w:hAnsi="Calibri" w:cs="Calibri"/>
                <w:bCs/>
                <w:lang w:val="hr-HR"/>
              </w:rPr>
              <w:lastRenderedPageBreak/>
              <w:t>65-113.</w:t>
            </w:r>
          </w:p>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Herman, S. – Edward - Mchesney, W. R., </w:t>
            </w:r>
            <w:r w:rsidRPr="00294DAF">
              <w:rPr>
                <w:rFonts w:ascii="Calibri" w:eastAsia="Calibri" w:hAnsi="Calibri" w:cs="Calibri"/>
                <w:bCs/>
                <w:i/>
                <w:lang w:val="hr-HR"/>
              </w:rPr>
              <w:t>Globalni mediji</w:t>
            </w:r>
            <w:r w:rsidRPr="00294DAF">
              <w:rPr>
                <w:rFonts w:ascii="Calibri" w:eastAsia="Calibri" w:hAnsi="Calibri" w:cs="Calibri"/>
                <w:bCs/>
                <w:lang w:val="hr-HR"/>
              </w:rPr>
              <w:t>, Clio, Zagreb, 2004.</w:t>
            </w:r>
          </w:p>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Bagdikrian, H. B., </w:t>
            </w:r>
            <w:r w:rsidRPr="00294DAF">
              <w:rPr>
                <w:rFonts w:ascii="Calibri" w:eastAsia="Calibri" w:hAnsi="Calibri" w:cs="Calibri"/>
                <w:bCs/>
                <w:i/>
                <w:iCs/>
                <w:lang w:val="hr-HR"/>
              </w:rPr>
              <w:t>The media monopoli</w:t>
            </w:r>
            <w:r w:rsidRPr="00294DAF">
              <w:rPr>
                <w:rFonts w:ascii="Calibri" w:eastAsia="Calibri" w:hAnsi="Calibri" w:cs="Calibri"/>
                <w:bCs/>
                <w:lang w:val="hr-HR"/>
              </w:rPr>
              <w:t>, Beacon press, Boston, 2000.</w:t>
            </w:r>
          </w:p>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Durham, G. - MeenakshI - Kellner, Douglas, M., </w:t>
            </w:r>
            <w:r w:rsidRPr="00294DAF">
              <w:rPr>
                <w:rFonts w:ascii="Calibri" w:eastAsia="Calibri" w:hAnsi="Calibri" w:cs="Calibri"/>
                <w:bCs/>
                <w:i/>
                <w:lang w:val="hr-HR"/>
              </w:rPr>
              <w:t>Media and Cultural Studies: Keywork</w:t>
            </w:r>
            <w:r w:rsidRPr="00294DAF">
              <w:rPr>
                <w:rFonts w:ascii="Calibri" w:eastAsia="Calibri" w:hAnsi="Calibri" w:cs="Calibri"/>
                <w:bCs/>
                <w:lang w:val="hr-HR"/>
              </w:rPr>
              <w:t>, Blackwell Publishing, 2006., str. 681-726.</w:t>
            </w:r>
          </w:p>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Castells, M., </w:t>
            </w:r>
            <w:r w:rsidRPr="00294DAF">
              <w:rPr>
                <w:rFonts w:ascii="Calibri" w:eastAsia="Calibri" w:hAnsi="Calibri" w:cs="Calibri"/>
                <w:bCs/>
                <w:i/>
                <w:iCs/>
                <w:lang w:val="hr-HR"/>
              </w:rPr>
              <w:t>Moć identiteta</w:t>
            </w:r>
            <w:r w:rsidRPr="00294DAF">
              <w:rPr>
                <w:rFonts w:ascii="Calibri" w:eastAsia="Calibri" w:hAnsi="Calibri" w:cs="Calibri"/>
                <w:bCs/>
                <w:lang w:val="hr-HR"/>
              </w:rPr>
              <w:t>, sv. I i II, Golden Marketing, Zagreb, 2000.</w:t>
            </w:r>
          </w:p>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Fejzić, F., </w:t>
            </w:r>
            <w:r w:rsidRPr="00294DAF">
              <w:rPr>
                <w:rFonts w:ascii="Calibri" w:eastAsia="Calibri" w:hAnsi="Calibri" w:cs="Calibri"/>
                <w:bCs/>
                <w:i/>
                <w:iCs/>
                <w:lang w:val="hr-HR"/>
              </w:rPr>
              <w:t>Medijska globalizacija svijeta</w:t>
            </w:r>
            <w:r w:rsidRPr="00294DAF">
              <w:rPr>
                <w:rFonts w:ascii="Calibri" w:eastAsia="Calibri" w:hAnsi="Calibri" w:cs="Calibri"/>
                <w:bCs/>
                <w:iCs/>
                <w:lang w:val="hr-HR"/>
              </w:rPr>
              <w:t xml:space="preserve">, </w:t>
            </w:r>
            <w:r w:rsidRPr="00294DAF">
              <w:rPr>
                <w:rFonts w:ascii="Calibri" w:eastAsia="Calibri" w:hAnsi="Calibri" w:cs="Calibri"/>
                <w:bCs/>
                <w:lang w:val="hr-HR"/>
              </w:rPr>
              <w:t>Promocult, Sarajevo, 2004., str. 67-89.</w:t>
            </w:r>
          </w:p>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Kunczik, M. - Zipfel, A., </w:t>
            </w:r>
            <w:r w:rsidRPr="00294DAF">
              <w:rPr>
                <w:rFonts w:ascii="Calibri" w:eastAsia="Calibri" w:hAnsi="Calibri" w:cs="Calibri"/>
                <w:bCs/>
                <w:i/>
                <w:iCs/>
                <w:lang w:val="hr-HR"/>
              </w:rPr>
              <w:t>Uvod u publicističku znanosti komunikologiju</w:t>
            </w:r>
            <w:r w:rsidRPr="00294DAF">
              <w:rPr>
                <w:rFonts w:ascii="Calibri" w:eastAsia="Calibri" w:hAnsi="Calibri" w:cs="Calibri"/>
                <w:bCs/>
                <w:lang w:val="hr-HR"/>
              </w:rPr>
              <w:t>, Zaklada Friedrich Ebert, Zagreb, 1998., str. 185-204.</w:t>
            </w:r>
          </w:p>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Reed, T. V., </w:t>
            </w:r>
            <w:r w:rsidRPr="00294DAF">
              <w:rPr>
                <w:rFonts w:ascii="Calibri" w:eastAsia="Calibri" w:hAnsi="Calibri" w:cs="Calibri"/>
                <w:bCs/>
                <w:i/>
                <w:lang w:val="hr-HR"/>
              </w:rPr>
              <w:t>Digitized lives – Culture, Power and Social Change in the Internet Era</w:t>
            </w:r>
            <w:r w:rsidRPr="00294DAF">
              <w:rPr>
                <w:rFonts w:ascii="Calibri" w:eastAsia="Calibri" w:hAnsi="Calibri" w:cs="Calibri"/>
                <w:bCs/>
                <w:lang w:val="hr-HR"/>
              </w:rPr>
              <w:t>, Routledge, New York, 2014., str. 1-31.; 179-195.</w:t>
            </w:r>
          </w:p>
          <w:p w:rsidR="00294DAF" w:rsidRPr="00294DAF" w:rsidRDefault="00294DAF" w:rsidP="00294DAF">
            <w:pPr>
              <w:numPr>
                <w:ilvl w:val="0"/>
                <w:numId w:val="265"/>
              </w:numPr>
              <w:spacing w:after="0" w:line="240" w:lineRule="auto"/>
              <w:rPr>
                <w:rFonts w:ascii="Calibri" w:eastAsia="Calibri" w:hAnsi="Calibri" w:cs="Calibri"/>
                <w:bCs/>
                <w:lang w:val="hr-HR"/>
              </w:rPr>
            </w:pPr>
            <w:r w:rsidRPr="00294DAF">
              <w:rPr>
                <w:rFonts w:ascii="Calibri" w:eastAsia="Calibri" w:hAnsi="Calibri" w:cs="Calibri"/>
                <w:bCs/>
                <w:lang w:val="hr-HR"/>
              </w:rPr>
              <w:t xml:space="preserve">Mcquail, D. - Siune, K., </w:t>
            </w:r>
            <w:r w:rsidRPr="00294DAF">
              <w:rPr>
                <w:rFonts w:ascii="Calibri" w:eastAsia="Calibri" w:hAnsi="Calibri" w:cs="Calibri"/>
                <w:bCs/>
                <w:i/>
                <w:lang w:val="hr-HR"/>
              </w:rPr>
              <w:t>Media Policy – Convergence, Concentration and Commerce</w:t>
            </w:r>
            <w:r w:rsidRPr="00294DAF">
              <w:rPr>
                <w:rFonts w:ascii="Calibri" w:eastAsia="Calibri" w:hAnsi="Calibri" w:cs="Calibri"/>
                <w:bCs/>
                <w:lang w:val="hr-HR"/>
              </w:rPr>
              <w:t>, Sage Publications, London, 1998.</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68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359"/>
        <w:gridCol w:w="1066"/>
        <w:gridCol w:w="214"/>
        <w:gridCol w:w="415"/>
        <w:gridCol w:w="531"/>
        <w:gridCol w:w="925"/>
        <w:gridCol w:w="107"/>
        <w:gridCol w:w="562"/>
        <w:gridCol w:w="1761"/>
        <w:gridCol w:w="1734"/>
      </w:tblGrid>
      <w:tr w:rsidR="00294DAF" w:rsidRPr="00294DAF" w:rsidTr="00294DAF">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Times New Roman" w:hAnsi="Calibri" w:cs="Calibri"/>
                <w:b/>
                <w:bCs/>
                <w:color w:val="000000"/>
                <w:lang w:val="hr-HR" w:eastAsia="hr-HR"/>
              </w:rPr>
              <w:t>predmeta</w:t>
            </w:r>
          </w:p>
        </w:tc>
        <w:tc>
          <w:tcPr>
            <w:tcW w:w="2346"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Medijske studije i kulturalni kontekst</w:t>
            </w:r>
          </w:p>
          <w:p w:rsidR="00294DAF" w:rsidRPr="00294DAF" w:rsidRDefault="00294DAF" w:rsidP="00294DAF">
            <w:pPr>
              <w:tabs>
                <w:tab w:val="left" w:pos="3330"/>
              </w:tabs>
              <w:spacing w:after="0" w:line="276" w:lineRule="auto"/>
              <w:jc w:val="center"/>
              <w:rPr>
                <w:rFonts w:ascii="Calibri" w:eastAsia="Calibri" w:hAnsi="Calibri" w:cs="Calibri"/>
                <w:bCs/>
                <w:color w:val="000000"/>
                <w:lang w:val="hr-HR"/>
              </w:rPr>
            </w:pPr>
          </w:p>
        </w:tc>
        <w:tc>
          <w:tcPr>
            <w:tcW w:w="93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Times New Roman" w:hAnsi="Calibri" w:cs="Calibri"/>
                <w:b/>
                <w:bCs/>
                <w:color w:val="000000"/>
                <w:lang w:val="hr-HR" w:eastAsia="hr-HR"/>
              </w:rPr>
              <w:t>predmeta</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FFKOD207</w:t>
            </w:r>
          </w:p>
        </w:tc>
      </w:tr>
      <w:tr w:rsidR="00294DAF" w:rsidRPr="00294DAF" w:rsidTr="00294DAF">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34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93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w:t>
            </w:r>
          </w:p>
        </w:tc>
      </w:tr>
      <w:tr w:rsidR="00294DAF" w:rsidRPr="00294DAF" w:rsidTr="00294DAF">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6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Semestar </w:t>
            </w:r>
          </w:p>
        </w:tc>
        <w:tc>
          <w:tcPr>
            <w:tcW w:w="92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93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701"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10+10</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c>
          <w:tcPr>
            <w:tcW w:w="10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Times New Roman" w:hAnsi="Calibri" w:cs="Calibri"/>
                <w:b/>
                <w:bCs/>
                <w:color w:val="000000"/>
                <w:lang w:val="hr-HR" w:eastAsia="hr-HR"/>
              </w:rPr>
              <w:t>predmeta</w:t>
            </w:r>
          </w:p>
        </w:tc>
        <w:tc>
          <w:tcPr>
            <w:tcW w:w="78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obvezni</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predmet</w:t>
            </w:r>
          </w:p>
        </w:tc>
        <w:tc>
          <w:tcPr>
            <w:tcW w:w="6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92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93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Times New Roman" w:hAnsi="Calibri" w:cs="Calibri"/>
                <w:b/>
                <w:bCs/>
                <w:color w:val="000000"/>
                <w:lang w:val="hr-HR" w:eastAsia="hr-HR"/>
              </w:rPr>
              <w:t>predmetu</w:t>
            </w:r>
          </w:p>
        </w:tc>
        <w:tc>
          <w:tcPr>
            <w:tcW w:w="2346" w:type="pct"/>
            <w:gridSpan w:val="8"/>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drugog semestra, </w:t>
            </w:r>
          </w:p>
          <w:p w:rsidR="00A6132E"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modul: Informacijsko društvo, </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smjer: Komunikacijske znanosti</w:t>
            </w:r>
          </w:p>
        </w:tc>
        <w:tc>
          <w:tcPr>
            <w:tcW w:w="93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93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hrvatski/engleski</w:t>
            </w:r>
          </w:p>
        </w:tc>
      </w:tr>
      <w:tr w:rsidR="00294DAF" w:rsidRPr="00294DAF" w:rsidTr="00294DAF">
        <w:tc>
          <w:tcPr>
            <w:tcW w:w="191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Times New Roman" w:hAnsi="Calibri" w:cs="Calibri"/>
                <w:b/>
                <w:bCs/>
                <w:color w:val="000000"/>
                <w:lang w:val="hr-HR" w:eastAsia="hr-HR"/>
              </w:rPr>
              <w:t>predmeta</w:t>
            </w:r>
            <w:r w:rsidRPr="00294DAF">
              <w:rPr>
                <w:rFonts w:ascii="Calibri" w:eastAsia="Calibri" w:hAnsi="Calibri" w:cs="Calibri"/>
                <w:b/>
                <w:color w:val="000000"/>
                <w:lang w:val="hr-HR"/>
              </w:rPr>
              <w:t xml:space="preserve"> /nastavnik</w:t>
            </w:r>
          </w:p>
        </w:tc>
        <w:tc>
          <w:tcPr>
            <w:tcW w:w="30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dr. sc. Davorka Topić Stipić, izv. prof.</w:t>
            </w:r>
          </w:p>
        </w:tc>
      </w:tr>
      <w:tr w:rsidR="00294DAF" w:rsidRPr="00294DAF" w:rsidTr="00294DAF">
        <w:tc>
          <w:tcPr>
            <w:tcW w:w="191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18"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8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davorka.topicstipic@ff.sum.ba </w:t>
            </w:r>
          </w:p>
        </w:tc>
      </w:tr>
      <w:tr w:rsidR="00294DAF" w:rsidRPr="00294DAF" w:rsidTr="00294DAF">
        <w:trPr>
          <w:trHeight w:val="135"/>
        </w:trPr>
        <w:tc>
          <w:tcPr>
            <w:tcW w:w="121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Times New Roman" w:hAnsi="Calibri" w:cs="Calibri"/>
                <w:b/>
                <w:bCs/>
                <w:color w:val="000000"/>
                <w:lang w:val="hr-HR" w:eastAsia="hr-HR"/>
              </w:rPr>
              <w:t>predmeta</w:t>
            </w:r>
          </w:p>
          <w:p w:rsidR="00294DAF" w:rsidRPr="00294DAF" w:rsidRDefault="00294DAF" w:rsidP="00294DAF">
            <w:pPr>
              <w:spacing w:after="0" w:line="276" w:lineRule="auto"/>
              <w:rPr>
                <w:rFonts w:ascii="Calibri" w:eastAsia="Calibri" w:hAnsi="Calibri" w:cs="Calibri"/>
                <w:color w:val="000000"/>
                <w:lang w:val="hr-HR"/>
              </w:rPr>
            </w:pPr>
          </w:p>
        </w:tc>
        <w:tc>
          <w:tcPr>
            <w:tcW w:w="3788"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266"/>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ponuditi sustavan pregled povijesti, strukture, sadržaja, medijskih i kulturoloških teorija</w:t>
            </w:r>
          </w:p>
          <w:p w:rsidR="00294DAF" w:rsidRPr="00294DAF" w:rsidRDefault="00294DAF" w:rsidP="00294DAF">
            <w:pPr>
              <w:numPr>
                <w:ilvl w:val="0"/>
                <w:numId w:val="266"/>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objasniti uzročno-posljedični odnos kulture i/ili medija</w:t>
            </w:r>
          </w:p>
        </w:tc>
      </w:tr>
      <w:tr w:rsidR="00294DAF" w:rsidRPr="007F11BA" w:rsidTr="00294DAF">
        <w:trPr>
          <w:trHeight w:val="135"/>
        </w:trPr>
        <w:tc>
          <w:tcPr>
            <w:tcW w:w="121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tc>
        <w:tc>
          <w:tcPr>
            <w:tcW w:w="3788"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66"/>
              </w:numPr>
              <w:spacing w:after="0" w:line="276"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primijeniti znanja iz oblasti medija, medijske kulture</w:t>
            </w:r>
          </w:p>
          <w:p w:rsidR="00294DAF" w:rsidRPr="00294DAF" w:rsidRDefault="00294DAF" w:rsidP="00294DAF">
            <w:pPr>
              <w:numPr>
                <w:ilvl w:val="0"/>
                <w:numId w:val="266"/>
              </w:numPr>
              <w:spacing w:after="0" w:line="276"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primijeniti teorijske i metodološke pristupe medijima</w:t>
            </w:r>
          </w:p>
          <w:p w:rsidR="00294DAF" w:rsidRPr="00294DAF" w:rsidRDefault="00294DAF" w:rsidP="00294DAF">
            <w:pPr>
              <w:numPr>
                <w:ilvl w:val="0"/>
                <w:numId w:val="266"/>
              </w:numPr>
              <w:spacing w:after="0" w:line="276" w:lineRule="auto"/>
              <w:contextualSpacing/>
              <w:jc w:val="both"/>
              <w:rPr>
                <w:rFonts w:ascii="Calibri" w:eastAsia="Calibri" w:hAnsi="Calibri" w:cs="Calibri"/>
                <w:color w:val="000000"/>
                <w:lang w:val="hr-BA"/>
              </w:rPr>
            </w:pPr>
            <w:r w:rsidRPr="00294DAF">
              <w:rPr>
                <w:rFonts w:ascii="Calibri" w:eastAsia="Calibri" w:hAnsi="Calibri" w:cs="Calibri"/>
                <w:color w:val="000000"/>
                <w:lang w:val="hr-BA"/>
              </w:rPr>
              <w:t>analizirati medijske tekstove iz perspektive kulture</w:t>
            </w:r>
          </w:p>
        </w:tc>
      </w:tr>
      <w:tr w:rsidR="00294DAF" w:rsidRPr="00294DAF" w:rsidTr="00294DAF">
        <w:trPr>
          <w:trHeight w:val="135"/>
        </w:trPr>
        <w:tc>
          <w:tcPr>
            <w:tcW w:w="121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76" w:lineRule="auto"/>
              <w:rPr>
                <w:rFonts w:ascii="Calibri" w:eastAsia="Calibri" w:hAnsi="Calibri" w:cs="Calibri"/>
                <w:b/>
                <w:color w:val="000000"/>
                <w:lang w:val="hr-HR"/>
              </w:rPr>
            </w:pPr>
          </w:p>
        </w:tc>
        <w:tc>
          <w:tcPr>
            <w:tcW w:w="3788"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67"/>
              </w:numPr>
              <w:shd w:val="clear" w:color="auto" w:fill="FFFFFF"/>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Masovna komunikacija i suvremena kultura</w:t>
            </w:r>
          </w:p>
          <w:p w:rsidR="00294DAF" w:rsidRPr="00294DAF" w:rsidRDefault="00294DAF" w:rsidP="00294DAF">
            <w:pPr>
              <w:numPr>
                <w:ilvl w:val="0"/>
                <w:numId w:val="267"/>
              </w:numPr>
              <w:shd w:val="clear" w:color="auto" w:fill="FFFFFF"/>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Temelji kulture</w:t>
            </w:r>
          </w:p>
          <w:p w:rsidR="00294DAF" w:rsidRPr="00294DAF" w:rsidRDefault="00294DAF" w:rsidP="00294DAF">
            <w:pPr>
              <w:numPr>
                <w:ilvl w:val="0"/>
                <w:numId w:val="267"/>
              </w:numPr>
              <w:shd w:val="clear" w:color="auto" w:fill="FFFFFF"/>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Suvremene kulturne forme</w:t>
            </w:r>
          </w:p>
          <w:p w:rsidR="00294DAF" w:rsidRPr="00294DAF" w:rsidRDefault="00294DAF" w:rsidP="00294DAF">
            <w:pPr>
              <w:numPr>
                <w:ilvl w:val="0"/>
                <w:numId w:val="267"/>
              </w:numPr>
              <w:shd w:val="clear" w:color="auto" w:fill="FFFFFF"/>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Društveni kontekst medija</w:t>
            </w:r>
          </w:p>
          <w:p w:rsidR="00294DAF" w:rsidRPr="00294DAF" w:rsidRDefault="00294DAF" w:rsidP="00294DAF">
            <w:pPr>
              <w:numPr>
                <w:ilvl w:val="0"/>
                <w:numId w:val="267"/>
              </w:numPr>
              <w:shd w:val="clear" w:color="auto" w:fill="FFFFFF"/>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Medijski kontekst kulture</w:t>
            </w:r>
          </w:p>
          <w:p w:rsidR="00294DAF" w:rsidRPr="00294DAF" w:rsidRDefault="00294DAF" w:rsidP="00294DAF">
            <w:pPr>
              <w:numPr>
                <w:ilvl w:val="0"/>
                <w:numId w:val="267"/>
              </w:numPr>
              <w:shd w:val="clear" w:color="auto" w:fill="FFFFFF"/>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Kulturni kontekst medija</w:t>
            </w:r>
          </w:p>
        </w:tc>
      </w:tr>
      <w:tr w:rsidR="00294DAF" w:rsidRPr="00294DAF" w:rsidTr="00294DAF">
        <w:trPr>
          <w:trHeight w:val="590"/>
        </w:trPr>
        <w:tc>
          <w:tcPr>
            <w:tcW w:w="121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3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89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25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3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89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mentorski rad</w:t>
            </w:r>
          </w:p>
        </w:tc>
        <w:tc>
          <w:tcPr>
            <w:tcW w:w="125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788" w:type="pct"/>
            <w:gridSpan w:val="9"/>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rPr>
          <w:trHeight w:val="590"/>
        </w:trPr>
        <w:tc>
          <w:tcPr>
            <w:tcW w:w="121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788"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68"/>
              </w:num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pohađati nastavu i sudjelovati u nastavnome procesu</w:t>
            </w:r>
          </w:p>
          <w:p w:rsidR="00294DAF" w:rsidRPr="00294DAF" w:rsidRDefault="00294DAF" w:rsidP="00294DAF">
            <w:pPr>
              <w:numPr>
                <w:ilvl w:val="0"/>
                <w:numId w:val="268"/>
              </w:numPr>
              <w:spacing w:after="0" w:line="276" w:lineRule="auto"/>
              <w:jc w:val="both"/>
              <w:rPr>
                <w:rFonts w:ascii="Calibri" w:eastAsia="Calibri" w:hAnsi="Calibri" w:cs="Calibri"/>
                <w:color w:val="000000"/>
                <w:lang w:val="hr-HR"/>
              </w:rPr>
            </w:pPr>
            <w:r w:rsidRPr="00294DAF">
              <w:rPr>
                <w:rFonts w:ascii="Calibri" w:eastAsia="Calibri" w:hAnsi="Calibri" w:cs="Calibri"/>
                <w:color w:val="000000"/>
                <w:lang w:val="hr-HR"/>
              </w:rPr>
              <w:t>obraditi samostalni zadatak i izložiti ga</w:t>
            </w:r>
          </w:p>
        </w:tc>
      </w:tr>
      <w:tr w:rsidR="00294DAF" w:rsidRPr="00294DAF" w:rsidTr="00294DAF">
        <w:trPr>
          <w:trHeight w:val="460"/>
        </w:trPr>
        <w:tc>
          <w:tcPr>
            <w:tcW w:w="121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3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8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133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3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823"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76" w:lineRule="auto"/>
              <w:rPr>
                <w:rFonts w:ascii="Calibri" w:eastAsia="Calibri" w:hAnsi="Calibri" w:cs="Calibri"/>
                <w:b/>
                <w:color w:val="000000"/>
                <w:lang w:val="hr-HR"/>
              </w:rPr>
            </w:pPr>
          </w:p>
        </w:tc>
        <w:tc>
          <w:tcPr>
            <w:tcW w:w="1330"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70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21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788"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Danesi M., </w:t>
            </w:r>
            <w:r w:rsidRPr="00294DAF">
              <w:rPr>
                <w:rFonts w:ascii="Calibri" w:eastAsia="Calibri" w:hAnsi="Calibri" w:cs="Calibri"/>
                <w:i/>
                <w:color w:val="000000"/>
                <w:lang w:val="hr-HR"/>
              </w:rPr>
              <w:t>Understanding Media Semiotics</w:t>
            </w:r>
            <w:r w:rsidRPr="00294DAF">
              <w:rPr>
                <w:rFonts w:ascii="Calibri" w:eastAsia="Calibri" w:hAnsi="Calibri" w:cs="Calibri"/>
                <w:color w:val="000000"/>
                <w:lang w:val="hr-HR"/>
              </w:rPr>
              <w:t>, Arnold Publication, London, 2002.</w:t>
            </w:r>
          </w:p>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Danesi Marcel., </w:t>
            </w:r>
            <w:r w:rsidRPr="00294DAF">
              <w:rPr>
                <w:rFonts w:ascii="Calibri" w:eastAsia="Calibri" w:hAnsi="Calibri" w:cs="Calibri"/>
                <w:i/>
                <w:color w:val="000000"/>
                <w:lang w:val="hr-HR"/>
              </w:rPr>
              <w:t>Messages, Signs and Meanings: a Basic Textbook in Semiotics and Communication Theory</w:t>
            </w:r>
            <w:r w:rsidRPr="00294DAF">
              <w:rPr>
                <w:rFonts w:ascii="Calibri" w:eastAsia="Calibri" w:hAnsi="Calibri" w:cs="Calibri"/>
                <w:color w:val="000000"/>
                <w:lang w:val="hr-HR"/>
              </w:rPr>
              <w:t>, Canadian Scholars’ Press Inc., 2004.</w:t>
            </w:r>
          </w:p>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Gurevitch, M. - Bennett, T. - Curran, J. - Woollacott, J., </w:t>
            </w:r>
            <w:r w:rsidRPr="00294DAF">
              <w:rPr>
                <w:rFonts w:ascii="Calibri" w:eastAsia="Calibri" w:hAnsi="Calibri" w:cs="Calibri"/>
                <w:i/>
                <w:color w:val="000000"/>
                <w:lang w:val="hr-HR"/>
              </w:rPr>
              <w:t>Culture, Society and the Media</w:t>
            </w:r>
            <w:r w:rsidRPr="00294DAF">
              <w:rPr>
                <w:rFonts w:ascii="Calibri" w:eastAsia="Calibri" w:hAnsi="Calibri" w:cs="Calibri"/>
                <w:color w:val="000000"/>
                <w:lang w:val="hr-HR"/>
              </w:rPr>
              <w:t>, Routledge, London - New York, 2005.</w:t>
            </w:r>
          </w:p>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Kellner, D., </w:t>
            </w:r>
            <w:r w:rsidRPr="00294DAF">
              <w:rPr>
                <w:rFonts w:ascii="Calibri" w:eastAsia="Calibri" w:hAnsi="Calibri" w:cs="Calibri"/>
                <w:i/>
                <w:color w:val="000000"/>
                <w:lang w:val="hr-HR"/>
              </w:rPr>
              <w:t>Media Culture: Cultural Studies, Identity and Politics between the Modern and Postmodern</w:t>
            </w:r>
            <w:r w:rsidRPr="00294DAF">
              <w:rPr>
                <w:rFonts w:ascii="Calibri" w:eastAsia="Calibri" w:hAnsi="Calibri" w:cs="Calibri"/>
                <w:color w:val="000000"/>
                <w:lang w:val="hr-HR"/>
              </w:rPr>
              <w:t>, Routledge, London, 2003.</w:t>
            </w:r>
          </w:p>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Lull, J., </w:t>
            </w:r>
            <w:r w:rsidRPr="00294DAF">
              <w:rPr>
                <w:rFonts w:ascii="Calibri" w:eastAsia="Calibri" w:hAnsi="Calibri" w:cs="Calibri"/>
                <w:i/>
                <w:color w:val="000000"/>
                <w:lang w:val="hr-HR"/>
              </w:rPr>
              <w:t>Culture in the CommunicationAge</w:t>
            </w:r>
            <w:r w:rsidRPr="00294DAF">
              <w:rPr>
                <w:rFonts w:ascii="Calibri" w:eastAsia="Calibri" w:hAnsi="Calibri" w:cs="Calibri"/>
                <w:color w:val="000000"/>
                <w:lang w:val="hr-HR"/>
              </w:rPr>
              <w:t>, Routledge, London, 2001.</w:t>
            </w:r>
          </w:p>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Schudson, M., </w:t>
            </w:r>
            <w:r w:rsidRPr="00294DAF">
              <w:rPr>
                <w:rFonts w:ascii="Calibri" w:eastAsia="Calibri" w:hAnsi="Calibri" w:cs="Calibri"/>
                <w:i/>
                <w:color w:val="000000"/>
                <w:lang w:val="hr-HR"/>
              </w:rPr>
              <w:t>How Culture Works: Perspective from Media Studies on the Efficacy of Symbols</w:t>
            </w:r>
            <w:r w:rsidRPr="00294DAF">
              <w:rPr>
                <w:rFonts w:ascii="Calibri" w:eastAsia="Calibri" w:hAnsi="Calibri" w:cs="Calibri"/>
                <w:color w:val="000000"/>
                <w:lang w:val="hr-HR"/>
              </w:rPr>
              <w:t xml:space="preserve"> , </w:t>
            </w:r>
            <w:r w:rsidRPr="00294DAF">
              <w:rPr>
                <w:rFonts w:ascii="Calibri" w:eastAsia="Calibri" w:hAnsi="Calibri" w:cs="Calibri"/>
                <w:i/>
                <w:color w:val="000000"/>
                <w:lang w:val="hr-HR"/>
              </w:rPr>
              <w:t>In Theory and Society</w:t>
            </w:r>
            <w:r w:rsidRPr="00294DAF">
              <w:rPr>
                <w:rFonts w:ascii="Calibri" w:eastAsia="Calibri" w:hAnsi="Calibri" w:cs="Calibri"/>
                <w:color w:val="000000"/>
                <w:lang w:val="hr-HR"/>
              </w:rPr>
              <w:t xml:space="preserve">, god. 18, 1989., br. 2, str. 153-180. </w:t>
            </w:r>
          </w:p>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Schudson, M., </w:t>
            </w:r>
            <w:r w:rsidRPr="00294DAF">
              <w:rPr>
                <w:rFonts w:ascii="Calibri" w:eastAsia="Calibri" w:hAnsi="Calibri" w:cs="Calibri"/>
                <w:i/>
                <w:color w:val="000000"/>
                <w:lang w:val="hr-HR"/>
              </w:rPr>
              <w:t>Troubling Transparency: The History and Future of Freedom of Information</w:t>
            </w:r>
            <w:r w:rsidRPr="00294DAF">
              <w:rPr>
                <w:rFonts w:ascii="Calibri" w:eastAsia="Calibri" w:hAnsi="Calibri" w:cs="Calibri"/>
                <w:color w:val="000000"/>
                <w:lang w:val="hr-HR"/>
              </w:rPr>
              <w:t>, Columbia University Press, New York, 2018.</w:t>
            </w:r>
          </w:p>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Shoemaker, J. P. - Reese, S., </w:t>
            </w:r>
            <w:r w:rsidRPr="00294DAF">
              <w:rPr>
                <w:rFonts w:ascii="Calibri" w:eastAsia="Calibri" w:hAnsi="Calibri" w:cs="Calibri"/>
                <w:i/>
                <w:color w:val="000000"/>
                <w:lang w:val="hr-HR"/>
              </w:rPr>
              <w:t>Mediating the Messagge in the 21st Century</w:t>
            </w:r>
            <w:r w:rsidRPr="00294DAF">
              <w:rPr>
                <w:rFonts w:ascii="Calibri" w:eastAsia="Calibri" w:hAnsi="Calibri" w:cs="Calibri"/>
                <w:color w:val="000000"/>
                <w:lang w:val="hr-HR"/>
              </w:rPr>
              <w:t>, Routledge, New York – London, 2013.</w:t>
            </w:r>
          </w:p>
          <w:p w:rsidR="00294DAF" w:rsidRPr="00294DAF" w:rsidRDefault="00294DAF" w:rsidP="00294DAF">
            <w:pPr>
              <w:numPr>
                <w:ilvl w:val="0"/>
                <w:numId w:val="269"/>
              </w:numPr>
              <w:spacing w:after="0" w:line="276"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Stevenson, N., </w:t>
            </w:r>
            <w:r w:rsidRPr="00294DAF">
              <w:rPr>
                <w:rFonts w:ascii="Calibri" w:eastAsia="Calibri" w:hAnsi="Calibri" w:cs="Calibri"/>
                <w:i/>
                <w:color w:val="000000"/>
                <w:lang w:val="hr-HR"/>
              </w:rPr>
              <w:t>Understanding Media Cultures</w:t>
            </w:r>
            <w:r w:rsidRPr="00294DAF">
              <w:rPr>
                <w:rFonts w:ascii="Calibri" w:eastAsia="Calibri" w:hAnsi="Calibri" w:cs="Calibri"/>
                <w:color w:val="000000"/>
                <w:lang w:val="hr-HR"/>
              </w:rPr>
              <w:t xml:space="preserve">, Sage Publication, London, 2002.Storey, J., </w:t>
            </w:r>
            <w:r w:rsidRPr="00294DAF">
              <w:rPr>
                <w:rFonts w:ascii="Calibri" w:eastAsia="Calibri" w:hAnsi="Calibri" w:cs="Calibri"/>
                <w:i/>
                <w:color w:val="000000"/>
                <w:lang w:val="hr-HR"/>
              </w:rPr>
              <w:t>Cultural Theory and Popular Culture: An Introduction</w:t>
            </w:r>
            <w:r w:rsidRPr="00294DAF">
              <w:rPr>
                <w:rFonts w:ascii="Calibri" w:eastAsia="Calibri" w:hAnsi="Calibri" w:cs="Calibri"/>
                <w:color w:val="000000"/>
                <w:lang w:val="hr-HR"/>
              </w:rPr>
              <w:t>, Routledge, London - New York, 2018.</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21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Dodatne informacije o </w:t>
            </w:r>
            <w:r w:rsidRPr="00294DAF">
              <w:rPr>
                <w:rFonts w:ascii="Calibri" w:eastAsia="Times New Roman" w:hAnsi="Calibri" w:cs="Calibri"/>
                <w:b/>
                <w:bCs/>
                <w:color w:val="000000"/>
                <w:lang w:val="hr-HR" w:eastAsia="hr-HR"/>
              </w:rPr>
              <w:t>predmetu</w:t>
            </w:r>
          </w:p>
        </w:tc>
        <w:tc>
          <w:tcPr>
            <w:tcW w:w="3788"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Strateški i krizni komunikacijski menadžment</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FFKOD208</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color w:val="000000"/>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w:t>
            </w:r>
          </w:p>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smjer: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dr. sc. Zoran Tomić, red. </w:t>
            </w:r>
            <w:r w:rsidR="009C32FF">
              <w:rPr>
                <w:rFonts w:ascii="Calibri" w:eastAsia="Calibri" w:hAnsi="Calibri" w:cs="Calibri"/>
                <w:lang w:val="hr-HR"/>
              </w:rPr>
              <w:t xml:space="preserve">prof. </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potrebi / dogovoru</w:t>
            </w:r>
          </w:p>
        </w:tc>
      </w:tr>
      <w:tr w:rsidR="00294DAF" w:rsidRPr="007F11BA"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zoran.tomic@sum.ba</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Cilj predmeta je upoznati polaznike s naprednim konceptima komunikacijskog menadžmenta u dva ključna segmenta: (1) proaktivne komunikacije i (2) reaktivne komunikacije. Polazeći od pretpostavke kako je za vođenje proaktivne komunikacije nužno poznavati sve elemente procesa planiranja u odnosima s javnošću, u okviru </w:t>
            </w:r>
            <w:r w:rsidRPr="00294DAF">
              <w:rPr>
                <w:rFonts w:ascii="Calibri" w:eastAsia="Calibri" w:hAnsi="Calibri" w:cs="Calibri"/>
                <w:color w:val="000000"/>
                <w:lang w:val="hr-HR"/>
              </w:rPr>
              <w:t>predmeta</w:t>
            </w:r>
            <w:r w:rsidRPr="00294DAF">
              <w:rPr>
                <w:rFonts w:ascii="Calibri" w:eastAsia="Calibri" w:hAnsi="Calibri" w:cs="Calibri"/>
                <w:lang w:val="hr-HR"/>
              </w:rPr>
              <w:t xml:space="preserve"> će se proučavati modeli planiranja u odnosima s javnošću s naglaskom na proaktivne strategije komuniciranja. S druge strane, krizno komuniciranje dominantno podrazumijeva reaktivnu komunikaciju te je, osim poznavanja ciklusa krizne situacije, za uspješno neutraliziranje njezinih negativnih posljedica nužno poznavati reaktivne strategije komuniciranja. U cjelini, ovaj </w:t>
            </w:r>
            <w:r w:rsidRPr="00294DAF">
              <w:rPr>
                <w:rFonts w:ascii="Calibri" w:eastAsia="Calibri" w:hAnsi="Calibri" w:cs="Calibri"/>
                <w:color w:val="000000"/>
                <w:lang w:val="hr-HR"/>
              </w:rPr>
              <w:t>predmet</w:t>
            </w:r>
            <w:r w:rsidRPr="00294DAF">
              <w:rPr>
                <w:rFonts w:ascii="Calibri" w:eastAsia="Calibri" w:hAnsi="Calibri" w:cs="Calibri"/>
                <w:lang w:val="hr-HR"/>
              </w:rPr>
              <w:t xml:space="preserve"> priprema polaznike za vođenje komunikacije u 360</w:t>
            </w:r>
            <w:r w:rsidRPr="00294DAF">
              <w:rPr>
                <w:rFonts w:ascii="Calibri" w:eastAsia="Calibri" w:hAnsi="Calibri" w:cs="Calibri"/>
                <w:lang w:val="hr-HR"/>
              </w:rPr>
              <w:sym w:font="Symbol" w:char="F0B0"/>
            </w:r>
            <w:r w:rsidRPr="00294DAF">
              <w:rPr>
                <w:rFonts w:ascii="Calibri" w:eastAsia="Calibri" w:hAnsi="Calibri" w:cs="Calibri"/>
                <w:lang w:val="hr-HR"/>
              </w:rPr>
              <w:t xml:space="preserve"> odnosno za istovremeno proaktivno planiranje i upravljanje komunikacijom te pravodobnog i ispravnog reagiranja na svaku kriznu situaciju.</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7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analizirati koncept komunikacijskog menadžmenta s pripadajućim elementima proaktivne i reaktivne komunikacije</w:t>
            </w:r>
          </w:p>
          <w:p w:rsidR="00294DAF" w:rsidRPr="00294DAF" w:rsidRDefault="00294DAF" w:rsidP="00294DAF">
            <w:pPr>
              <w:numPr>
                <w:ilvl w:val="0"/>
                <w:numId w:val="27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vrednovati i kritički analizirati modele planiranja u odnosima s javnošću</w:t>
            </w:r>
          </w:p>
          <w:p w:rsidR="00294DAF" w:rsidRPr="00294DAF" w:rsidRDefault="00294DAF" w:rsidP="00294DAF">
            <w:pPr>
              <w:numPr>
                <w:ilvl w:val="0"/>
                <w:numId w:val="27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integrirati i međusobno kombinirati proaktivne strategije komuniciranja te biti u mogućnosti predložiti njihovu primjenu u praksi</w:t>
            </w:r>
          </w:p>
          <w:p w:rsidR="00294DAF" w:rsidRPr="00294DAF" w:rsidRDefault="00294DAF" w:rsidP="00294DAF">
            <w:pPr>
              <w:numPr>
                <w:ilvl w:val="0"/>
                <w:numId w:val="27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vrednovati i kritizirati modele životnog ciklusa kriznih situacija</w:t>
            </w:r>
          </w:p>
          <w:p w:rsidR="00294DAF" w:rsidRPr="00294DAF" w:rsidRDefault="00294DAF" w:rsidP="00294DAF">
            <w:pPr>
              <w:numPr>
                <w:ilvl w:val="0"/>
                <w:numId w:val="270"/>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procijeniti mogućnost primjene reaktivnih strategija komuniciranja te biti u mogućnosti generirati načine njihove primjene u praksi</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color w:val="00B050"/>
                <w:lang w:val="hr-HR"/>
              </w:rPr>
            </w:pPr>
            <w:r w:rsidRPr="00294DAF">
              <w:rPr>
                <w:rFonts w:ascii="Calibri" w:eastAsia="Calibri" w:hAnsi="Calibri" w:cs="Calibri"/>
                <w:lang w:val="hr-HR"/>
              </w:rPr>
              <w:t>Modeli i pristupi planiranju u odnosima s javnošću.</w:t>
            </w:r>
          </w:p>
          <w:p w:rsidR="00294DAF" w:rsidRPr="00294DAF" w:rsidRDefault="00294DAF" w:rsidP="00294DAF">
            <w:pPr>
              <w:spacing w:after="0" w:line="276" w:lineRule="auto"/>
              <w:jc w:val="both"/>
              <w:rPr>
                <w:rFonts w:ascii="Calibri" w:eastAsia="Calibri" w:hAnsi="Calibri" w:cs="Calibri"/>
                <w:color w:val="00B050"/>
                <w:lang w:val="hr-HR"/>
              </w:rPr>
            </w:pPr>
            <w:r w:rsidRPr="00294DAF">
              <w:rPr>
                <w:rFonts w:ascii="Calibri" w:eastAsia="Calibri" w:hAnsi="Calibri" w:cs="Calibri"/>
                <w:lang w:val="hr-HR"/>
              </w:rPr>
              <w:t>Elementi analize unutarnjeg i vanjskog okruženja organizacije.</w:t>
            </w:r>
          </w:p>
          <w:p w:rsidR="00294DAF" w:rsidRPr="00294DAF" w:rsidRDefault="00294DAF" w:rsidP="00294DAF">
            <w:pPr>
              <w:spacing w:after="0" w:line="276" w:lineRule="auto"/>
              <w:rPr>
                <w:rFonts w:ascii="Calibri" w:eastAsia="Calibri" w:hAnsi="Calibri" w:cs="Calibri"/>
                <w:lang w:val="hr-HR" w:eastAsia="hr-HR"/>
              </w:rPr>
            </w:pPr>
            <w:r w:rsidRPr="00294DAF">
              <w:rPr>
                <w:rFonts w:ascii="Calibri" w:eastAsia="Calibri" w:hAnsi="Calibri" w:cs="Calibri"/>
                <w:lang w:val="hr-HR"/>
              </w:rPr>
              <w:t>Elementi formuliranja strateškog komunikacijskog programa.</w:t>
            </w:r>
          </w:p>
          <w:p w:rsidR="00294DAF" w:rsidRPr="00294DAF" w:rsidRDefault="00294DAF" w:rsidP="00294DAF">
            <w:pPr>
              <w:spacing w:after="0" w:line="276" w:lineRule="auto"/>
              <w:rPr>
                <w:rFonts w:ascii="Calibri" w:eastAsia="Calibri" w:hAnsi="Calibri" w:cs="Calibri"/>
                <w:lang w:val="hr-HR" w:eastAsia="hr-HR"/>
              </w:rPr>
            </w:pPr>
            <w:r w:rsidRPr="00294DAF">
              <w:rPr>
                <w:rFonts w:ascii="Calibri" w:eastAsia="Calibri" w:hAnsi="Calibri" w:cs="Calibri"/>
                <w:lang w:val="hr-HR"/>
              </w:rPr>
              <w:t>Proaktivne strategije komuniciranja i njihova primjena.</w:t>
            </w:r>
          </w:p>
          <w:p w:rsidR="00294DAF" w:rsidRPr="00294DAF" w:rsidRDefault="00294DAF" w:rsidP="00294DAF">
            <w:pPr>
              <w:spacing w:after="0" w:line="276" w:lineRule="auto"/>
              <w:rPr>
                <w:rFonts w:ascii="Calibri" w:eastAsia="Calibri" w:hAnsi="Calibri" w:cs="Calibri"/>
                <w:lang w:val="hr-HR" w:eastAsia="hr-HR"/>
              </w:rPr>
            </w:pPr>
            <w:r w:rsidRPr="00294DAF">
              <w:rPr>
                <w:rFonts w:ascii="Calibri" w:eastAsia="Calibri" w:hAnsi="Calibri" w:cs="Calibri"/>
                <w:lang w:val="hr-HR" w:eastAsia="hr-HR"/>
              </w:rPr>
              <w:t>Teorije, klasifikacije i životni ciklus kriznih situacija.</w:t>
            </w:r>
          </w:p>
          <w:p w:rsidR="00294DAF" w:rsidRPr="00294DAF" w:rsidRDefault="00294DAF" w:rsidP="00294DAF">
            <w:pPr>
              <w:spacing w:after="0" w:line="276" w:lineRule="auto"/>
              <w:rPr>
                <w:rFonts w:ascii="Calibri" w:eastAsia="Calibri" w:hAnsi="Calibri" w:cs="Calibri"/>
                <w:lang w:val="hr-HR" w:eastAsia="hr-HR"/>
              </w:rPr>
            </w:pPr>
            <w:r w:rsidRPr="00294DAF">
              <w:rPr>
                <w:rFonts w:ascii="Calibri" w:eastAsia="Calibri" w:hAnsi="Calibri" w:cs="Calibri"/>
                <w:lang w:val="hr-HR" w:eastAsia="hr-HR"/>
              </w:rPr>
              <w:t>Upravljanje pretkriznim razdobljem.</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eastAsia="hr-HR"/>
              </w:rPr>
              <w:t>Upravljanje kriznim razdobljem.</w:t>
            </w:r>
          </w:p>
          <w:p w:rsidR="00294DAF" w:rsidRPr="00294DAF" w:rsidRDefault="00294DAF" w:rsidP="00294DAF">
            <w:pPr>
              <w:spacing w:after="0" w:line="276" w:lineRule="auto"/>
              <w:rPr>
                <w:rFonts w:ascii="Calibri" w:eastAsia="Calibri" w:hAnsi="Calibri" w:cs="Calibri"/>
                <w:lang w:val="hr-HR" w:eastAsia="hr-HR"/>
              </w:rPr>
            </w:pPr>
            <w:r w:rsidRPr="00294DAF">
              <w:rPr>
                <w:rFonts w:ascii="Calibri" w:eastAsia="Calibri" w:hAnsi="Calibri" w:cs="Calibri"/>
                <w:lang w:val="hr-HR"/>
              </w:rPr>
              <w:t>Reaktivne komunikacijske strategije i njihova primjena.</w:t>
            </w:r>
          </w:p>
          <w:p w:rsidR="00294DAF" w:rsidRPr="00294DAF" w:rsidRDefault="00294DAF" w:rsidP="00294DAF">
            <w:pPr>
              <w:spacing w:after="0" w:line="276" w:lineRule="auto"/>
              <w:rPr>
                <w:rFonts w:ascii="Calibri" w:eastAsia="Calibri" w:hAnsi="Calibri" w:cs="Calibri"/>
                <w:lang w:val="hr-HR" w:eastAsia="hr-HR"/>
              </w:rPr>
            </w:pPr>
            <w:r w:rsidRPr="00294DAF">
              <w:rPr>
                <w:rFonts w:ascii="Calibri" w:eastAsia="Calibri" w:hAnsi="Calibri" w:cs="Calibri"/>
                <w:lang w:val="hr-HR" w:eastAsia="hr-HR"/>
              </w:rPr>
              <w:lastRenderedPageBreak/>
              <w:t>Reaktivne strategije kriznog komuniciranja.</w:t>
            </w:r>
          </w:p>
          <w:p w:rsidR="00294DAF" w:rsidRPr="00294DAF" w:rsidRDefault="00294DAF" w:rsidP="00294DAF">
            <w:pPr>
              <w:spacing w:after="0" w:line="276" w:lineRule="auto"/>
              <w:rPr>
                <w:rFonts w:ascii="Calibri" w:eastAsia="Calibri" w:hAnsi="Calibri" w:cs="Calibri"/>
                <w:lang w:val="hr-HR" w:eastAsia="hr-HR"/>
              </w:rPr>
            </w:pPr>
            <w:r w:rsidRPr="00294DAF">
              <w:rPr>
                <w:rFonts w:ascii="Calibri" w:eastAsia="Calibri" w:hAnsi="Calibri" w:cs="Calibri"/>
                <w:lang w:val="hr-HR" w:eastAsia="hr-HR"/>
              </w:rPr>
              <w:t>Upravljanje postkriznim razdobljem.</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6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71"/>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Coombs, W.T., </w:t>
            </w:r>
            <w:r w:rsidRPr="00294DAF">
              <w:rPr>
                <w:rFonts w:ascii="Calibri" w:eastAsia="Calibri" w:hAnsi="Calibri" w:cs="Calibri"/>
                <w:i/>
                <w:lang w:val="hr-HR"/>
              </w:rPr>
              <w:t>Ongoing Crisis Communication,</w:t>
            </w:r>
            <w:r w:rsidRPr="00294DAF">
              <w:rPr>
                <w:rFonts w:ascii="Calibri" w:eastAsia="Calibri" w:hAnsi="Calibri" w:cs="Calibri"/>
                <w:lang w:val="hr-HR"/>
              </w:rPr>
              <w:t xml:space="preserve"> Sage</w:t>
            </w:r>
            <w:r w:rsidRPr="00294DAF">
              <w:rPr>
                <w:rFonts w:ascii="Calibri" w:eastAsia="Calibri" w:hAnsi="Calibri" w:cs="Calibri"/>
                <w:i/>
                <w:lang w:val="hr-HR"/>
              </w:rPr>
              <w:t xml:space="preserve">, </w:t>
            </w:r>
            <w:r w:rsidRPr="00294DAF">
              <w:rPr>
                <w:rFonts w:ascii="Calibri" w:eastAsia="Calibri" w:hAnsi="Calibri" w:cs="Calibri"/>
                <w:lang w:val="hr-HR"/>
              </w:rPr>
              <w:t xml:space="preserve"> Los Angeles, 2012.</w:t>
            </w:r>
          </w:p>
          <w:p w:rsidR="00294DAF" w:rsidRPr="00294DAF" w:rsidRDefault="00294DAF" w:rsidP="00294DAF">
            <w:pPr>
              <w:numPr>
                <w:ilvl w:val="0"/>
                <w:numId w:val="271"/>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Crandall, W. R. - Parnell, J. A. - Spillan, J. E., </w:t>
            </w:r>
            <w:r w:rsidRPr="00294DAF">
              <w:rPr>
                <w:rFonts w:ascii="Calibri" w:eastAsia="Calibri" w:hAnsi="Calibri" w:cs="Calibri"/>
                <w:i/>
                <w:lang w:val="hr-HR"/>
              </w:rPr>
              <w:t xml:space="preserve">Crisis Management, </w:t>
            </w:r>
            <w:r w:rsidRPr="00294DAF">
              <w:rPr>
                <w:rFonts w:ascii="Calibri" w:eastAsia="Calibri" w:hAnsi="Calibri" w:cs="Calibri"/>
                <w:lang w:val="hr-HR"/>
              </w:rPr>
              <w:t>Sage, Los Angeles, 2014.</w:t>
            </w:r>
          </w:p>
          <w:p w:rsidR="00294DAF" w:rsidRPr="00294DAF" w:rsidRDefault="00294DAF" w:rsidP="00294DAF">
            <w:pPr>
              <w:numPr>
                <w:ilvl w:val="0"/>
                <w:numId w:val="271"/>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Jugo, D., </w:t>
            </w:r>
            <w:r w:rsidRPr="00294DAF">
              <w:rPr>
                <w:rFonts w:ascii="Calibri" w:eastAsia="Calibri" w:hAnsi="Calibri" w:cs="Calibri"/>
                <w:i/>
                <w:lang w:val="hr-HR"/>
              </w:rPr>
              <w:t>Strategije odnosa s javnošću</w:t>
            </w:r>
            <w:r w:rsidRPr="00294DAF">
              <w:rPr>
                <w:rFonts w:ascii="Calibri" w:eastAsia="Calibri" w:hAnsi="Calibri" w:cs="Calibri"/>
                <w:lang w:val="hr-HR"/>
              </w:rPr>
              <w:t>, Profil International, &amp; Novelti Millenium, Zagreb, 2012.</w:t>
            </w:r>
          </w:p>
          <w:p w:rsidR="00294DAF" w:rsidRPr="00294DAF" w:rsidRDefault="00294DAF" w:rsidP="00294DAF">
            <w:pPr>
              <w:numPr>
                <w:ilvl w:val="0"/>
                <w:numId w:val="271"/>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Jugo, D., </w:t>
            </w:r>
            <w:r w:rsidRPr="00294DAF">
              <w:rPr>
                <w:rFonts w:ascii="Calibri" w:eastAsia="Calibri" w:hAnsi="Calibri" w:cs="Calibri"/>
                <w:i/>
                <w:lang w:val="hr-HR"/>
              </w:rPr>
              <w:t>Menadžmentkriznog komuniciranja</w:t>
            </w:r>
            <w:r w:rsidRPr="00294DAF">
              <w:rPr>
                <w:rFonts w:ascii="Calibri" w:eastAsia="Calibri" w:hAnsi="Calibri" w:cs="Calibri"/>
                <w:lang w:val="hr-HR"/>
              </w:rPr>
              <w:t>, Školska knjiga &amp; Edward Bernays, Zagreb, 2017.</w:t>
            </w:r>
          </w:p>
          <w:p w:rsidR="00294DAF" w:rsidRPr="00294DAF" w:rsidRDefault="00294DAF" w:rsidP="00294DAF">
            <w:pPr>
              <w:numPr>
                <w:ilvl w:val="0"/>
                <w:numId w:val="271"/>
              </w:numPr>
              <w:spacing w:after="0" w:line="240" w:lineRule="auto"/>
              <w:contextualSpacing/>
              <w:jc w:val="both"/>
              <w:rPr>
                <w:rFonts w:ascii="Calibri" w:eastAsia="Calibri" w:hAnsi="Calibri" w:cs="Calibri"/>
                <w:lang w:val="hr-HR"/>
              </w:rPr>
            </w:pPr>
            <w:r w:rsidRPr="00294DAF">
              <w:rPr>
                <w:rFonts w:ascii="Calibri" w:eastAsia="Times New Roman" w:hAnsi="Calibri" w:cs="Calibri"/>
                <w:lang w:val="hr-HR" w:eastAsia="hr-HR"/>
              </w:rPr>
              <w:t xml:space="preserve">Smith, R. D., </w:t>
            </w:r>
            <w:r w:rsidRPr="00294DAF">
              <w:rPr>
                <w:rFonts w:ascii="Calibri" w:eastAsia="Times New Roman" w:hAnsi="Calibri" w:cs="Calibri"/>
                <w:i/>
                <w:lang w:val="hr-HR" w:eastAsia="hr-HR"/>
              </w:rPr>
              <w:t>Strategic Planning for Public Relations</w:t>
            </w:r>
            <w:r w:rsidRPr="00294DAF">
              <w:rPr>
                <w:rFonts w:ascii="Calibri" w:eastAsia="Times New Roman" w:hAnsi="Calibri" w:cs="Calibri"/>
                <w:lang w:val="hr-HR" w:eastAsia="hr-HR"/>
              </w:rPr>
              <w:t>, Routledge, New York, 2009.</w:t>
            </w:r>
          </w:p>
          <w:p w:rsidR="00294DAF" w:rsidRPr="00294DAF" w:rsidRDefault="00294DAF" w:rsidP="00294DAF">
            <w:pPr>
              <w:numPr>
                <w:ilvl w:val="0"/>
                <w:numId w:val="271"/>
              </w:numPr>
              <w:spacing w:after="0" w:line="240" w:lineRule="auto"/>
              <w:contextualSpacing/>
              <w:jc w:val="both"/>
              <w:rPr>
                <w:rFonts w:ascii="Calibri" w:eastAsia="Calibri" w:hAnsi="Calibri" w:cs="Calibri"/>
                <w:lang w:val="hr-HR"/>
              </w:rPr>
            </w:pPr>
            <w:r w:rsidRPr="00294DAF">
              <w:rPr>
                <w:rFonts w:ascii="Calibri" w:eastAsia="Calibri" w:hAnsi="Calibri" w:cs="Calibri"/>
                <w:color w:val="000000"/>
                <w:lang w:val="hr-HR"/>
              </w:rPr>
              <w:t xml:space="preserve">Tomić, Z., </w:t>
            </w:r>
            <w:r w:rsidRPr="00294DAF">
              <w:rPr>
                <w:rFonts w:ascii="Calibri" w:eastAsia="Calibri" w:hAnsi="Calibri" w:cs="Calibri"/>
                <w:i/>
                <w:color w:val="000000"/>
                <w:lang w:val="hr-HR"/>
              </w:rPr>
              <w:t>Odnosi s javnošću – teorija i praksa</w:t>
            </w:r>
            <w:r w:rsidRPr="00294DAF">
              <w:rPr>
                <w:rFonts w:ascii="Calibri" w:eastAsia="Calibri" w:hAnsi="Calibri" w:cs="Calibri"/>
                <w:color w:val="000000"/>
                <w:lang w:val="hr-HR"/>
              </w:rPr>
              <w:t>, Synopsis, Zagreb – Sarajevo, 2016.</w:t>
            </w:r>
          </w:p>
          <w:p w:rsidR="00294DAF" w:rsidRPr="00294DAF" w:rsidRDefault="00294DAF" w:rsidP="00294DAF">
            <w:pPr>
              <w:numPr>
                <w:ilvl w:val="0"/>
                <w:numId w:val="271"/>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 xml:space="preserve">Zaremba, A. J., </w:t>
            </w:r>
            <w:r w:rsidRPr="00294DAF">
              <w:rPr>
                <w:rFonts w:ascii="Calibri" w:eastAsia="Calibri" w:hAnsi="Calibri" w:cs="Calibri"/>
                <w:i/>
                <w:lang w:val="hr-HR"/>
              </w:rPr>
              <w:t>Crisis Communication,</w:t>
            </w:r>
            <w:r w:rsidRPr="00294DAF">
              <w:rPr>
                <w:rFonts w:ascii="Calibri" w:eastAsia="Calibri" w:hAnsi="Calibri" w:cs="Calibri"/>
                <w:lang w:val="hr-HR"/>
              </w:rPr>
              <w:t xml:space="preserve"> Sharpe, New York, 2010.</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1502"/>
        <w:gridCol w:w="409"/>
        <w:gridCol w:w="1007"/>
        <w:gridCol w:w="904"/>
        <w:gridCol w:w="371"/>
        <w:gridCol w:w="1388"/>
        <w:gridCol w:w="152"/>
        <w:gridCol w:w="1264"/>
      </w:tblGrid>
      <w:tr w:rsidR="00294DAF" w:rsidRPr="00294DAF" w:rsidTr="00294DAF">
        <w:tc>
          <w:tcPr>
            <w:tcW w:w="2320"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Naziv predmeta</w:t>
            </w:r>
          </w:p>
        </w:tc>
        <w:tc>
          <w:tcPr>
            <w:tcW w:w="4196" w:type="dxa"/>
            <w:gridSpan w:val="5"/>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Suvremeni menadžment</w:t>
            </w:r>
          </w:p>
          <w:p w:rsidR="00294DAF" w:rsidRPr="00294DAF" w:rsidRDefault="00294DAF" w:rsidP="00294DAF">
            <w:pPr>
              <w:spacing w:after="0" w:line="240" w:lineRule="auto"/>
              <w:jc w:val="center"/>
              <w:rPr>
                <w:rFonts w:ascii="Calibri" w:eastAsia="Calibri" w:hAnsi="Calibri" w:cs="Calibri"/>
                <w:b/>
                <w:lang w:val="hr-HR"/>
              </w:rPr>
            </w:pPr>
          </w:p>
        </w:tc>
        <w:tc>
          <w:tcPr>
            <w:tcW w:w="1389"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FFKOD209</w:t>
            </w:r>
          </w:p>
        </w:tc>
      </w:tr>
      <w:tr w:rsidR="00294DAF" w:rsidRPr="00294DAF" w:rsidTr="00294DAF">
        <w:tc>
          <w:tcPr>
            <w:tcW w:w="2320"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4196" w:type="dxa"/>
            <w:gridSpan w:val="5"/>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1389"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2320"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1503"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Broj sati po semestru </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tc>
      </w:tr>
      <w:tr w:rsidR="00294DAF" w:rsidRPr="00294DAF" w:rsidTr="00294DAF">
        <w:tc>
          <w:tcPr>
            <w:tcW w:w="2320"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1503"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istraživački seminar</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upisan drugi semestar</w:t>
            </w:r>
          </w:p>
        </w:tc>
        <w:tc>
          <w:tcPr>
            <w:tcW w:w="1389"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Nema</w:t>
            </w:r>
          </w:p>
        </w:tc>
      </w:tr>
      <w:tr w:rsidR="00294DAF" w:rsidRPr="00294DAF" w:rsidTr="00294DAF">
        <w:tc>
          <w:tcPr>
            <w:tcW w:w="2320"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4196" w:type="dxa"/>
            <w:gridSpan w:val="5"/>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doktorandi drugog semestra, </w:t>
            </w:r>
          </w:p>
          <w:p w:rsidR="00A6132E" w:rsidRDefault="00294DAF" w:rsidP="00294DAF">
            <w:pPr>
              <w:spacing w:after="0" w:line="240" w:lineRule="auto"/>
              <w:jc w:val="center"/>
              <w:rPr>
                <w:rFonts w:ascii="Calibri" w:eastAsia="Calibri" w:hAnsi="Calibri" w:cs="Calibri"/>
                <w:szCs w:val="24"/>
                <w:lang w:val="hr-HR"/>
              </w:rPr>
            </w:pPr>
            <w:r w:rsidRPr="00294DAF">
              <w:rPr>
                <w:rFonts w:ascii="Calibri" w:eastAsia="Calibri" w:hAnsi="Calibri" w:cs="Calibri"/>
                <w:szCs w:val="24"/>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szCs w:val="24"/>
                <w:lang w:val="hr-HR"/>
              </w:rPr>
              <w:t>smjer: Komunikacijske znanosti</w:t>
            </w:r>
          </w:p>
        </w:tc>
        <w:tc>
          <w:tcPr>
            <w:tcW w:w="1389"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8867" w:type="dxa"/>
            <w:gridSpan w:val="5"/>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1389"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5499"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Zdenko Klepić, red. prof.</w:t>
            </w:r>
          </w:p>
        </w:tc>
      </w:tr>
      <w:tr w:rsidR="00294DAF" w:rsidRPr="00294DAF" w:rsidTr="00294DAF">
        <w:trPr>
          <w:trHeight w:val="260"/>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5499"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color w:val="000000"/>
                <w:lang w:val="hr-HR"/>
              </w:rPr>
              <w:t>prema rasporedu</w:t>
            </w:r>
          </w:p>
        </w:tc>
      </w:tr>
      <w:tr w:rsidR="00294DAF" w:rsidRPr="00294DAF" w:rsidTr="00294DAF">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5499"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zdenko.klepic@sum.ba</w:t>
            </w:r>
          </w:p>
        </w:tc>
      </w:tr>
      <w:tr w:rsidR="00294DAF" w:rsidRPr="007F11BA" w:rsidTr="00294DAF">
        <w:trPr>
          <w:trHeight w:val="135"/>
        </w:trPr>
        <w:tc>
          <w:tcPr>
            <w:tcW w:w="2320"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BA"/>
              </w:rPr>
            </w:pPr>
            <w:r w:rsidRPr="00294DAF">
              <w:rPr>
                <w:rFonts w:ascii="Calibri" w:eastAsia="Calibri" w:hAnsi="Calibri" w:cs="Calibri"/>
                <w:b/>
                <w:color w:val="000000"/>
                <w:lang w:val="hr-BA"/>
              </w:rPr>
              <w:t>Ciljevi predmeta</w:t>
            </w:r>
          </w:p>
          <w:p w:rsidR="00294DAF" w:rsidRPr="00294DAF" w:rsidRDefault="00294DAF" w:rsidP="00294DAF">
            <w:pPr>
              <w:spacing w:after="0" w:line="240" w:lineRule="auto"/>
              <w:rPr>
                <w:rFonts w:ascii="Calibri" w:eastAsia="Calibri" w:hAnsi="Calibri" w:cs="Calibri"/>
                <w:b/>
                <w:color w:val="000000"/>
                <w:lang w:val="hr-HR"/>
              </w:rPr>
            </w:pPr>
          </w:p>
        </w:tc>
        <w:tc>
          <w:tcPr>
            <w:tcW w:w="700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Ciljevi ovog predmeta su: </w:t>
            </w:r>
            <w:r w:rsidRPr="00294DAF">
              <w:rPr>
                <w:rFonts w:ascii="Calibri" w:eastAsia="Calibri" w:hAnsi="Calibri" w:cs="Calibri"/>
                <w:lang w:val="fr-FR"/>
              </w:rPr>
              <w:t>upoznatidoktorandesasuvremenimteorijama</w:t>
            </w:r>
            <w:r w:rsidRPr="00294DAF">
              <w:rPr>
                <w:rFonts w:ascii="Calibri" w:eastAsia="Calibri" w:hAnsi="Calibri" w:cs="Calibri"/>
                <w:lang w:val="hr-HR"/>
              </w:rPr>
              <w:t xml:space="preserve">, </w:t>
            </w:r>
            <w:r w:rsidRPr="00294DAF">
              <w:rPr>
                <w:rFonts w:ascii="Calibri" w:eastAsia="Calibri" w:hAnsi="Calibri" w:cs="Calibri"/>
                <w:lang w:val="fr-FR"/>
              </w:rPr>
              <w:t>pristupimaitehnikamamenad</w:t>
            </w:r>
            <w:r w:rsidRPr="00294DAF">
              <w:rPr>
                <w:rFonts w:ascii="Calibri" w:eastAsia="Calibri" w:hAnsi="Calibri" w:cs="Calibri"/>
                <w:lang w:val="hr-HR"/>
              </w:rPr>
              <w:t>ž</w:t>
            </w:r>
            <w:r w:rsidRPr="00294DAF">
              <w:rPr>
                <w:rFonts w:ascii="Calibri" w:eastAsia="Calibri" w:hAnsi="Calibri" w:cs="Calibri"/>
                <w:lang w:val="fr-FR"/>
              </w:rPr>
              <w:t>menta</w:t>
            </w:r>
            <w:r w:rsidRPr="00294DAF">
              <w:rPr>
                <w:rFonts w:ascii="Calibri" w:eastAsia="Calibri" w:hAnsi="Calibri" w:cs="Calibri"/>
                <w:lang w:val="hr-HR"/>
              </w:rPr>
              <w:t xml:space="preserve">, </w:t>
            </w:r>
            <w:r w:rsidRPr="00294DAF">
              <w:rPr>
                <w:rFonts w:ascii="Calibri" w:eastAsia="Calibri" w:hAnsi="Calibri" w:cs="Calibri"/>
                <w:lang w:val="fr-FR"/>
              </w:rPr>
              <w:t>suvremenimosobnim</w:t>
            </w:r>
            <w:r w:rsidRPr="00294DAF">
              <w:rPr>
                <w:rFonts w:ascii="Calibri" w:eastAsia="Calibri" w:hAnsi="Calibri" w:cs="Calibri"/>
                <w:lang w:val="hr-HR"/>
              </w:rPr>
              <w:t xml:space="preserve">, </w:t>
            </w:r>
            <w:r w:rsidRPr="00294DAF">
              <w:rPr>
                <w:rFonts w:ascii="Calibri" w:eastAsia="Calibri" w:hAnsi="Calibri" w:cs="Calibri"/>
                <w:lang w:val="fr-FR"/>
              </w:rPr>
              <w:t>interpersonalnim</w:t>
            </w:r>
            <w:r w:rsidRPr="00294DAF">
              <w:rPr>
                <w:rFonts w:ascii="Calibri" w:eastAsia="Calibri" w:hAnsi="Calibri" w:cs="Calibri"/>
                <w:lang w:val="hr-HR"/>
              </w:rPr>
              <w:t xml:space="preserve">, </w:t>
            </w:r>
            <w:r w:rsidRPr="00294DAF">
              <w:rPr>
                <w:rFonts w:ascii="Calibri" w:eastAsia="Calibri" w:hAnsi="Calibri" w:cs="Calibri"/>
                <w:lang w:val="fr-FR"/>
              </w:rPr>
              <w:t>komunikacijskimimenad</w:t>
            </w:r>
            <w:r w:rsidRPr="00294DAF">
              <w:rPr>
                <w:rFonts w:ascii="Calibri" w:eastAsia="Calibri" w:hAnsi="Calibri" w:cs="Calibri"/>
                <w:lang w:val="hr-HR"/>
              </w:rPr>
              <w:t>ž</w:t>
            </w:r>
            <w:r w:rsidRPr="00294DAF">
              <w:rPr>
                <w:rFonts w:ascii="Calibri" w:eastAsia="Calibri" w:hAnsi="Calibri" w:cs="Calibri"/>
                <w:lang w:val="fr-FR"/>
              </w:rPr>
              <w:t>erskimvje</w:t>
            </w:r>
            <w:r w:rsidRPr="00294DAF">
              <w:rPr>
                <w:rFonts w:ascii="Calibri" w:eastAsia="Calibri" w:hAnsi="Calibri" w:cs="Calibri"/>
                <w:lang w:val="hr-HR"/>
              </w:rPr>
              <w:t>š</w:t>
            </w:r>
            <w:r w:rsidRPr="00294DAF">
              <w:rPr>
                <w:rFonts w:ascii="Calibri" w:eastAsia="Calibri" w:hAnsi="Calibri" w:cs="Calibri"/>
                <w:lang w:val="fr-FR"/>
              </w:rPr>
              <w:t>tinama</w:t>
            </w:r>
            <w:r w:rsidRPr="00294DAF">
              <w:rPr>
                <w:rFonts w:ascii="Calibri" w:eastAsia="Calibri" w:hAnsi="Calibri" w:cs="Calibri"/>
                <w:lang w:val="hr-HR"/>
              </w:rPr>
              <w:t xml:space="preserve">,  </w:t>
            </w:r>
            <w:r w:rsidRPr="00294DAF">
              <w:rPr>
                <w:rFonts w:ascii="Calibri" w:eastAsia="Calibri" w:hAnsi="Calibri" w:cs="Calibri"/>
                <w:lang w:val="fr-FR"/>
              </w:rPr>
              <w:t>suvremenimteorijamaina</w:t>
            </w:r>
            <w:r w:rsidRPr="00294DAF">
              <w:rPr>
                <w:rFonts w:ascii="Calibri" w:eastAsia="Calibri" w:hAnsi="Calibri" w:cs="Calibri"/>
                <w:lang w:val="hr-HR"/>
              </w:rPr>
              <w:t>č</w:t>
            </w:r>
            <w:r w:rsidRPr="00294DAF">
              <w:rPr>
                <w:rFonts w:ascii="Calibri" w:eastAsia="Calibri" w:hAnsi="Calibri" w:cs="Calibri"/>
                <w:lang w:val="fr-FR"/>
              </w:rPr>
              <w:t>inimaodlu</w:t>
            </w:r>
            <w:r w:rsidRPr="00294DAF">
              <w:rPr>
                <w:rFonts w:ascii="Calibri" w:eastAsia="Calibri" w:hAnsi="Calibri" w:cs="Calibri"/>
                <w:lang w:val="hr-HR"/>
              </w:rPr>
              <w:t>č</w:t>
            </w:r>
            <w:r w:rsidRPr="00294DAF">
              <w:rPr>
                <w:rFonts w:ascii="Calibri" w:eastAsia="Calibri" w:hAnsi="Calibri" w:cs="Calibri"/>
                <w:lang w:val="fr-FR"/>
              </w:rPr>
              <w:t>ivanja</w:t>
            </w:r>
            <w:r w:rsidRPr="00294DAF">
              <w:rPr>
                <w:rFonts w:ascii="Calibri" w:eastAsia="Calibri" w:hAnsi="Calibri" w:cs="Calibri"/>
                <w:lang w:val="hr-HR"/>
              </w:rPr>
              <w:t xml:space="preserve">, </w:t>
            </w:r>
            <w:r w:rsidRPr="00294DAF">
              <w:rPr>
                <w:rFonts w:ascii="Calibri" w:eastAsia="Calibri" w:hAnsi="Calibri" w:cs="Calibri"/>
                <w:lang w:val="fr-FR"/>
              </w:rPr>
              <w:t>Upravljanjemtimovimaigrupama</w:t>
            </w:r>
            <w:r w:rsidRPr="00294DAF">
              <w:rPr>
                <w:rFonts w:ascii="Calibri" w:eastAsia="Calibri" w:hAnsi="Calibri" w:cs="Calibri"/>
                <w:lang w:val="hr-HR"/>
              </w:rPr>
              <w:t xml:space="preserve"> , </w:t>
            </w:r>
            <w:r w:rsidRPr="00294DAF">
              <w:rPr>
                <w:rFonts w:ascii="Calibri" w:eastAsia="Calibri" w:hAnsi="Calibri" w:cs="Calibri"/>
                <w:lang w:val="fr-FR"/>
              </w:rPr>
              <w:t>upravljanjesukobimauorganizaciji</w:t>
            </w:r>
            <w:r w:rsidRPr="00294DAF">
              <w:rPr>
                <w:rFonts w:ascii="Calibri" w:eastAsia="Calibri" w:hAnsi="Calibri" w:cs="Calibri"/>
                <w:lang w:val="hr-HR"/>
              </w:rPr>
              <w:t xml:space="preserve">, </w:t>
            </w:r>
            <w:r w:rsidRPr="00294DAF">
              <w:rPr>
                <w:rFonts w:ascii="Calibri" w:eastAsia="Calibri" w:hAnsi="Calibri" w:cs="Calibri"/>
                <w:lang w:val="fr-FR"/>
              </w:rPr>
              <w:t>suvremenimstilovimavodstva</w:t>
            </w:r>
            <w:r w:rsidRPr="00294DAF">
              <w:rPr>
                <w:rFonts w:ascii="Calibri" w:eastAsia="Calibri" w:hAnsi="Calibri" w:cs="Calibri"/>
                <w:lang w:val="hr-HR"/>
              </w:rPr>
              <w:t xml:space="preserve">, </w:t>
            </w:r>
            <w:r w:rsidRPr="00294DAF">
              <w:rPr>
                <w:rFonts w:ascii="Calibri" w:eastAsia="Calibri" w:hAnsi="Calibri" w:cs="Calibri"/>
                <w:lang w:val="fr-FR"/>
              </w:rPr>
              <w:t>upravljanjempromjenama</w:t>
            </w:r>
            <w:r w:rsidRPr="00294DAF">
              <w:rPr>
                <w:rFonts w:ascii="Calibri" w:eastAsia="Calibri" w:hAnsi="Calibri" w:cs="Calibri"/>
                <w:lang w:val="hr-HR"/>
              </w:rPr>
              <w:t xml:space="preserve">, </w:t>
            </w:r>
            <w:r w:rsidRPr="00294DAF">
              <w:rPr>
                <w:rFonts w:ascii="Calibri" w:eastAsia="Calibri" w:hAnsi="Calibri" w:cs="Calibri"/>
                <w:lang w:val="fr-FR"/>
              </w:rPr>
              <w:t>me</w:t>
            </w:r>
            <w:r w:rsidRPr="00294DAF">
              <w:rPr>
                <w:rFonts w:ascii="Calibri" w:eastAsia="Calibri" w:hAnsi="Calibri" w:cs="Calibri"/>
                <w:lang w:val="hr-HR"/>
              </w:rPr>
              <w:t>đ</w:t>
            </w:r>
            <w:r w:rsidRPr="00294DAF">
              <w:rPr>
                <w:rFonts w:ascii="Calibri" w:eastAsia="Calibri" w:hAnsi="Calibri" w:cs="Calibri"/>
                <w:lang w:val="fr-FR"/>
              </w:rPr>
              <w:t>ukulturalnimime</w:t>
            </w:r>
            <w:r w:rsidRPr="00294DAF">
              <w:rPr>
                <w:rFonts w:ascii="Calibri" w:eastAsia="Calibri" w:hAnsi="Calibri" w:cs="Calibri"/>
                <w:lang w:val="hr-HR"/>
              </w:rPr>
              <w:t>đ</w:t>
            </w:r>
            <w:r w:rsidRPr="00294DAF">
              <w:rPr>
                <w:rFonts w:ascii="Calibri" w:eastAsia="Calibri" w:hAnsi="Calibri" w:cs="Calibri"/>
                <w:lang w:val="fr-FR"/>
              </w:rPr>
              <w:t>unarodnimmenad</w:t>
            </w:r>
            <w:r w:rsidRPr="00294DAF">
              <w:rPr>
                <w:rFonts w:ascii="Calibri" w:eastAsia="Calibri" w:hAnsi="Calibri" w:cs="Calibri"/>
                <w:lang w:val="hr-HR"/>
              </w:rPr>
              <w:t>ž</w:t>
            </w:r>
            <w:r w:rsidRPr="00294DAF">
              <w:rPr>
                <w:rFonts w:ascii="Calibri" w:eastAsia="Calibri" w:hAnsi="Calibri" w:cs="Calibri"/>
                <w:lang w:val="fr-FR"/>
              </w:rPr>
              <w:t>mentom</w:t>
            </w:r>
            <w:r w:rsidRPr="00294DAF">
              <w:rPr>
                <w:rFonts w:ascii="Calibri" w:eastAsia="Calibri" w:hAnsi="Calibri" w:cs="Calibri"/>
                <w:lang w:val="hr-HR"/>
              </w:rPr>
              <w:t xml:space="preserve">, </w:t>
            </w:r>
            <w:r w:rsidRPr="00294DAF">
              <w:rPr>
                <w:rFonts w:ascii="Calibri" w:eastAsia="Calibri" w:hAnsi="Calibri" w:cs="Calibri"/>
                <w:lang w:val="fr-FR"/>
              </w:rPr>
              <w:t>tekriznimmenad</w:t>
            </w:r>
            <w:r w:rsidRPr="00294DAF">
              <w:rPr>
                <w:rFonts w:ascii="Calibri" w:eastAsia="Calibri" w:hAnsi="Calibri" w:cs="Calibri"/>
                <w:lang w:val="hr-HR"/>
              </w:rPr>
              <w:t>ž</w:t>
            </w:r>
            <w:r w:rsidRPr="00294DAF">
              <w:rPr>
                <w:rFonts w:ascii="Calibri" w:eastAsia="Calibri" w:hAnsi="Calibri" w:cs="Calibri"/>
                <w:lang w:val="fr-FR"/>
              </w:rPr>
              <w:t>mentom</w:t>
            </w:r>
            <w:r w:rsidRPr="00294DAF">
              <w:rPr>
                <w:rFonts w:ascii="Calibri" w:eastAsia="Calibri" w:hAnsi="Calibri" w:cs="Calibri"/>
                <w:lang w:val="hr-HR"/>
              </w:rPr>
              <w:t>.</w:t>
            </w:r>
          </w:p>
        </w:tc>
      </w:tr>
      <w:tr w:rsidR="00294DAF" w:rsidRPr="00294DAF" w:rsidTr="00294DAF">
        <w:trPr>
          <w:trHeight w:val="135"/>
        </w:trPr>
        <w:tc>
          <w:tcPr>
            <w:tcW w:w="2320" w:type="dxa"/>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Ishodi učenja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(opće i specifične kompetencije):</w:t>
            </w:r>
          </w:p>
          <w:p w:rsidR="00294DAF" w:rsidRPr="00294DAF" w:rsidRDefault="00294DAF" w:rsidP="00294DAF">
            <w:pPr>
              <w:spacing w:after="0" w:line="240" w:lineRule="auto"/>
              <w:rPr>
                <w:rFonts w:ascii="Calibri" w:eastAsia="Calibri" w:hAnsi="Calibri" w:cs="Calibri"/>
                <w:b/>
                <w:i/>
                <w:lang w:val="hr-BA"/>
              </w:rPr>
            </w:pPr>
          </w:p>
        </w:tc>
        <w:tc>
          <w:tcPr>
            <w:tcW w:w="700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72"/>
              </w:numPr>
              <w:spacing w:after="0" w:line="240" w:lineRule="auto"/>
              <w:contextualSpacing/>
              <w:rPr>
                <w:rFonts w:ascii="Calibri" w:eastAsia="Calibri" w:hAnsi="Calibri" w:cs="Calibri"/>
                <w:lang w:val="hr-HR" w:eastAsia="hr-HR"/>
              </w:rPr>
            </w:pPr>
            <w:r w:rsidRPr="00294DAF">
              <w:rPr>
                <w:rFonts w:ascii="Calibri" w:eastAsia="Calibri" w:hAnsi="Calibri" w:cs="Calibri"/>
                <w:lang w:val="hr-HR" w:eastAsia="hr-HR"/>
              </w:rPr>
              <w:t>sagledati važnost uloge menadžmenta u suvremenim uvjetima poslovanja</w:t>
            </w:r>
          </w:p>
          <w:p w:rsidR="00294DAF" w:rsidRPr="00294DAF" w:rsidRDefault="00294DAF" w:rsidP="00294DAF">
            <w:pPr>
              <w:numPr>
                <w:ilvl w:val="0"/>
                <w:numId w:val="272"/>
              </w:numPr>
              <w:spacing w:after="0" w:line="240" w:lineRule="auto"/>
              <w:contextualSpacing/>
              <w:rPr>
                <w:rFonts w:ascii="Calibri" w:eastAsia="Calibri" w:hAnsi="Calibri" w:cs="Calibri"/>
                <w:lang w:val="hr-HR" w:eastAsia="hr-HR"/>
              </w:rPr>
            </w:pPr>
            <w:r w:rsidRPr="00294DAF">
              <w:rPr>
                <w:rFonts w:ascii="Calibri" w:eastAsia="Calibri" w:hAnsi="Calibri" w:cs="Calibri"/>
                <w:lang w:val="hr-HR" w:eastAsia="hr-HR"/>
              </w:rPr>
              <w:t>koristiti i razvijati bitne interpersonalne, komunikacijske i menadžerske vještine</w:t>
            </w:r>
          </w:p>
          <w:p w:rsidR="00294DAF" w:rsidRPr="00294DAF" w:rsidRDefault="00294DAF" w:rsidP="00294DAF">
            <w:pPr>
              <w:numPr>
                <w:ilvl w:val="0"/>
                <w:numId w:val="272"/>
              </w:numPr>
              <w:spacing w:after="0" w:line="240" w:lineRule="auto"/>
              <w:rPr>
                <w:rFonts w:ascii="Calibri" w:eastAsia="Calibri" w:hAnsi="Calibri" w:cs="Calibri"/>
                <w:lang w:val="hr-BA" w:eastAsia="hr-HR"/>
              </w:rPr>
            </w:pPr>
            <w:r w:rsidRPr="00294DAF">
              <w:rPr>
                <w:rFonts w:ascii="Calibri" w:eastAsia="Calibri" w:hAnsi="Calibri" w:cs="Calibri"/>
                <w:lang w:val="hr-BA" w:eastAsia="hr-HR"/>
              </w:rPr>
              <w:t xml:space="preserve">samostalno ili timski rješavati zadatke vezano uz upravljanje vremenom, promjenama, sukobima </w:t>
            </w:r>
          </w:p>
          <w:p w:rsidR="00294DAF" w:rsidRPr="00294DAF" w:rsidRDefault="00294DAF" w:rsidP="00294DAF">
            <w:pPr>
              <w:numPr>
                <w:ilvl w:val="0"/>
                <w:numId w:val="272"/>
              </w:numPr>
              <w:spacing w:after="0" w:line="240" w:lineRule="auto"/>
              <w:rPr>
                <w:rFonts w:ascii="Calibri" w:eastAsia="Calibri" w:hAnsi="Calibri" w:cs="Calibri"/>
                <w:lang w:val="hr-BA" w:eastAsia="hr-HR"/>
              </w:rPr>
            </w:pPr>
            <w:r w:rsidRPr="00294DAF">
              <w:rPr>
                <w:rFonts w:ascii="Calibri" w:eastAsia="Calibri" w:hAnsi="Calibri" w:cs="Calibri"/>
                <w:lang w:val="hr-BA" w:eastAsia="hr-HR"/>
              </w:rPr>
              <w:t>sagledati važnost razumijevanja međukulturnih razlika te radu u međunarodnom poduzeću</w:t>
            </w:r>
          </w:p>
          <w:p w:rsidR="00294DAF" w:rsidRPr="00294DAF" w:rsidRDefault="00294DAF" w:rsidP="00294DAF">
            <w:pPr>
              <w:numPr>
                <w:ilvl w:val="0"/>
                <w:numId w:val="272"/>
              </w:numPr>
              <w:spacing w:after="0" w:line="240" w:lineRule="auto"/>
              <w:rPr>
                <w:rFonts w:ascii="Calibri" w:eastAsia="Calibri" w:hAnsi="Calibri" w:cs="Calibri"/>
                <w:lang w:val="hr-BA" w:eastAsia="hr-HR"/>
              </w:rPr>
            </w:pPr>
            <w:r w:rsidRPr="00294DAF">
              <w:rPr>
                <w:rFonts w:ascii="Calibri" w:eastAsia="Calibri" w:hAnsi="Calibri" w:cs="Calibri"/>
                <w:lang w:val="hr-BA" w:eastAsia="hr-HR"/>
              </w:rPr>
              <w:t>razumjeti suvremeni organizacijski dizajn i upravljati promjenama</w:t>
            </w:r>
          </w:p>
          <w:p w:rsidR="00294DAF" w:rsidRPr="00294DAF" w:rsidRDefault="00294DAF" w:rsidP="00294DAF">
            <w:pPr>
              <w:numPr>
                <w:ilvl w:val="0"/>
                <w:numId w:val="272"/>
              </w:numPr>
              <w:spacing w:after="0" w:line="240" w:lineRule="auto"/>
              <w:contextualSpacing/>
              <w:rPr>
                <w:rFonts w:ascii="Calibri" w:eastAsia="Calibri" w:hAnsi="Calibri" w:cs="Calibri"/>
                <w:lang w:val="hr-BA" w:eastAsia="hr-HR"/>
              </w:rPr>
            </w:pPr>
            <w:r w:rsidRPr="00294DAF">
              <w:rPr>
                <w:rFonts w:ascii="Calibri" w:eastAsia="Calibri" w:hAnsi="Calibri" w:cs="Calibri"/>
                <w:lang w:val="hr-BA" w:eastAsia="hr-HR"/>
              </w:rPr>
              <w:t xml:space="preserve">kritički preispitati i utvrditi primjerenost odabranih kriznih strategija </w:t>
            </w:r>
          </w:p>
          <w:p w:rsidR="00294DAF" w:rsidRPr="00294DAF" w:rsidRDefault="00294DAF" w:rsidP="00294DAF">
            <w:pPr>
              <w:numPr>
                <w:ilvl w:val="0"/>
                <w:numId w:val="272"/>
              </w:numPr>
              <w:spacing w:after="0" w:line="240" w:lineRule="auto"/>
              <w:contextualSpacing/>
              <w:rPr>
                <w:rFonts w:ascii="Calibri" w:eastAsia="Calibri" w:hAnsi="Calibri" w:cs="Calibri"/>
                <w:lang w:val="hr-BA" w:eastAsia="hr-HR"/>
              </w:rPr>
            </w:pPr>
            <w:r w:rsidRPr="00294DAF">
              <w:rPr>
                <w:rFonts w:ascii="Calibri" w:eastAsia="Calibri" w:hAnsi="Calibri" w:cs="Calibri"/>
                <w:lang w:val="hr-BA" w:eastAsia="hr-HR"/>
              </w:rPr>
              <w:t xml:space="preserve">voditi formiranje kriznog menadžment tima </w:t>
            </w:r>
          </w:p>
        </w:tc>
      </w:tr>
      <w:tr w:rsidR="00294DAF" w:rsidRPr="007F11BA" w:rsidTr="00294DAF">
        <w:trPr>
          <w:trHeight w:val="135"/>
        </w:trPr>
        <w:tc>
          <w:tcPr>
            <w:tcW w:w="2320"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Sadržaj silabusa/izvedbenog plana (ukratko):</w:t>
            </w:r>
          </w:p>
        </w:tc>
        <w:tc>
          <w:tcPr>
            <w:tcW w:w="700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bCs/>
                <w:lang w:val="pl-PL"/>
              </w:rPr>
            </w:pPr>
            <w:r w:rsidRPr="00294DAF">
              <w:rPr>
                <w:rFonts w:ascii="Calibri" w:eastAsia="Calibri" w:hAnsi="Calibri" w:cs="Calibri"/>
                <w:bCs/>
                <w:lang w:val="pl-PL"/>
              </w:rPr>
              <w:t>Predmet će obuhvatiti poglavlja u kojima se prezentiraju vještine, sustavi i izazovi koji stoje pred menadžmentom u suvremenim organizacijama.</w:t>
            </w:r>
          </w:p>
        </w:tc>
      </w:tr>
      <w:tr w:rsidR="00294DAF" w:rsidRPr="00294DAF" w:rsidTr="00294DAF">
        <w:trPr>
          <w:trHeight w:val="590"/>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Način izvođenja nastave</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91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predavanja</w:t>
            </w:r>
          </w:p>
        </w:tc>
        <w:tc>
          <w:tcPr>
            <w:tcW w:w="19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vježbe</w:t>
            </w:r>
          </w:p>
        </w:tc>
        <w:tc>
          <w:tcPr>
            <w:tcW w:w="1912"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b/>
                <w:lang w:val="hr-BA"/>
              </w:rPr>
              <w:t>seminari</w:t>
            </w:r>
          </w:p>
        </w:tc>
        <w:tc>
          <w:tcPr>
            <w:tcW w:w="126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samostalni rad</w:t>
            </w:r>
          </w:p>
        </w:tc>
      </w:tr>
      <w:tr w:rsidR="00294DAF" w:rsidRPr="00294DAF" w:rsidTr="00294DAF">
        <w:trPr>
          <w:trHeight w:val="59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91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b/>
                <w:lang w:val="hr-BA"/>
              </w:rPr>
              <w:t>konzultacije</w:t>
            </w:r>
          </w:p>
        </w:tc>
        <w:tc>
          <w:tcPr>
            <w:tcW w:w="19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mentorski rad</w:t>
            </w:r>
          </w:p>
        </w:tc>
        <w:tc>
          <w:tcPr>
            <w:tcW w:w="1912"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terenska nastava</w:t>
            </w:r>
          </w:p>
        </w:tc>
        <w:tc>
          <w:tcPr>
            <w:tcW w:w="126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Ostalo</w:t>
            </w:r>
          </w:p>
        </w:tc>
      </w:tr>
      <w:tr w:rsidR="00294DAF" w:rsidRPr="00294DAF" w:rsidTr="00294DAF">
        <w:trPr>
          <w:trHeight w:val="167"/>
        </w:trPr>
        <w:tc>
          <w:tcPr>
            <w:tcW w:w="2320"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Doktorandske obveze</w:t>
            </w:r>
          </w:p>
        </w:tc>
        <w:tc>
          <w:tcPr>
            <w:tcW w:w="7002" w:type="dxa"/>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p>
        </w:tc>
      </w:tr>
      <w:tr w:rsidR="00294DAF" w:rsidRPr="00294DAF" w:rsidTr="00294DAF">
        <w:trPr>
          <w:trHeight w:val="460"/>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lastRenderedPageBreak/>
              <w:t>(označiti masnim tiskom)</w:t>
            </w:r>
          </w:p>
        </w:tc>
        <w:tc>
          <w:tcPr>
            <w:tcW w:w="191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lastRenderedPageBreak/>
              <w:t>pohađanje nastave</w:t>
            </w:r>
          </w:p>
        </w:tc>
        <w:tc>
          <w:tcPr>
            <w:tcW w:w="19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aktivnosti u nastavi</w:t>
            </w:r>
          </w:p>
        </w:tc>
        <w:tc>
          <w:tcPr>
            <w:tcW w:w="1912"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seminarski rad</w:t>
            </w:r>
          </w:p>
        </w:tc>
        <w:tc>
          <w:tcPr>
            <w:tcW w:w="1265"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praktični rad</w:t>
            </w:r>
          </w:p>
        </w:tc>
      </w:tr>
      <w:tr w:rsidR="00294DAF" w:rsidRPr="00294DAF" w:rsidTr="00294DAF">
        <w:trPr>
          <w:trHeight w:val="46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91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usmeni ispit</w:t>
            </w:r>
          </w:p>
        </w:tc>
        <w:tc>
          <w:tcPr>
            <w:tcW w:w="19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pismeni ispit</w:t>
            </w:r>
          </w:p>
          <w:p w:rsidR="00294DAF" w:rsidRPr="00294DAF" w:rsidRDefault="00294DAF" w:rsidP="00294DAF">
            <w:pPr>
              <w:spacing w:after="0" w:line="240" w:lineRule="auto"/>
              <w:jc w:val="center"/>
              <w:rPr>
                <w:rFonts w:ascii="Calibri" w:eastAsia="Calibri" w:hAnsi="Calibri" w:cs="Calibri"/>
                <w:lang w:val="hr-BA"/>
              </w:rPr>
            </w:pPr>
          </w:p>
        </w:tc>
        <w:tc>
          <w:tcPr>
            <w:tcW w:w="3177" w:type="dxa"/>
            <w:gridSpan w:val="4"/>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b/>
                <w:lang w:val="hr-BA"/>
              </w:rPr>
              <w:t>samostalni znanstveno-istraživački rad</w:t>
            </w:r>
          </w:p>
        </w:tc>
      </w:tr>
      <w:tr w:rsidR="00294DAF" w:rsidRPr="007F11BA" w:rsidTr="00294DAF">
        <w:trPr>
          <w:trHeight w:val="470"/>
        </w:trPr>
        <w:tc>
          <w:tcPr>
            <w:tcW w:w="2320"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Literatura:  </w:t>
            </w:r>
          </w:p>
        </w:tc>
        <w:tc>
          <w:tcPr>
            <w:tcW w:w="700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73"/>
              </w:numPr>
              <w:spacing w:after="0" w:line="240" w:lineRule="auto"/>
              <w:rPr>
                <w:rFonts w:ascii="Calibri" w:eastAsia="Calibri" w:hAnsi="Calibri" w:cs="Calibri"/>
                <w:lang w:val="hr-HR" w:eastAsia="hr-HR"/>
              </w:rPr>
            </w:pPr>
            <w:r w:rsidRPr="00294DAF">
              <w:rPr>
                <w:rFonts w:ascii="Calibri" w:eastAsia="Calibri" w:hAnsi="Calibri" w:cs="Calibri"/>
                <w:lang w:val="hr-HR" w:eastAsia="hr-HR"/>
              </w:rPr>
              <w:t xml:space="preserve">Bahtijarević-Šiber, F. - Sikavica, P. - Pološki Vokić, N., </w:t>
            </w:r>
            <w:r w:rsidRPr="00294DAF">
              <w:rPr>
                <w:rFonts w:ascii="Calibri" w:eastAsia="Calibri" w:hAnsi="Calibri" w:cs="Calibri"/>
                <w:i/>
                <w:lang w:val="hr-HR" w:eastAsia="hr-HR"/>
              </w:rPr>
              <w:t>Suvremeni menadžment: vještine, sustavi i izazovi</w:t>
            </w:r>
            <w:r w:rsidRPr="00294DAF">
              <w:rPr>
                <w:rFonts w:ascii="Calibri" w:eastAsia="Calibri" w:hAnsi="Calibri" w:cs="Calibri"/>
                <w:lang w:val="hr-HR" w:eastAsia="hr-HR"/>
              </w:rPr>
              <w:t>, Školska knjiga, Zagreb, 2008.</w:t>
            </w:r>
          </w:p>
          <w:p w:rsidR="00294DAF" w:rsidRPr="00294DAF" w:rsidRDefault="00294DAF" w:rsidP="00294DAF">
            <w:pPr>
              <w:numPr>
                <w:ilvl w:val="0"/>
                <w:numId w:val="273"/>
              </w:numPr>
              <w:spacing w:after="0" w:line="240" w:lineRule="auto"/>
              <w:rPr>
                <w:rFonts w:ascii="Calibri" w:eastAsia="Calibri" w:hAnsi="Calibri" w:cs="Calibri"/>
                <w:lang w:val="hr-HR" w:eastAsia="hr-HR"/>
              </w:rPr>
            </w:pPr>
            <w:r w:rsidRPr="00294DAF">
              <w:rPr>
                <w:rFonts w:ascii="Calibri" w:eastAsia="Calibri" w:hAnsi="Calibri" w:cs="Calibri"/>
                <w:lang w:val="hr-HR" w:eastAsia="hr-HR"/>
              </w:rPr>
              <w:t xml:space="preserve">Buble, M., </w:t>
            </w:r>
            <w:r w:rsidRPr="00294DAF">
              <w:rPr>
                <w:rFonts w:ascii="Calibri" w:eastAsia="Calibri" w:hAnsi="Calibri" w:cs="Calibri"/>
                <w:i/>
                <w:lang w:val="hr-HR" w:eastAsia="hr-HR"/>
              </w:rPr>
              <w:t>Međunarodni menadžment</w:t>
            </w:r>
            <w:r w:rsidRPr="00294DAF">
              <w:rPr>
                <w:rFonts w:ascii="Calibri" w:eastAsia="Calibri" w:hAnsi="Calibri" w:cs="Calibri"/>
                <w:lang w:val="hr-HR" w:eastAsia="hr-HR"/>
              </w:rPr>
              <w:t>, Lares plus, Zagreb, 2009.</w:t>
            </w:r>
          </w:p>
          <w:p w:rsidR="00294DAF" w:rsidRPr="00294DAF" w:rsidRDefault="00294DAF" w:rsidP="00294DAF">
            <w:pPr>
              <w:numPr>
                <w:ilvl w:val="0"/>
                <w:numId w:val="273"/>
              </w:numPr>
              <w:spacing w:after="0" w:line="240" w:lineRule="auto"/>
              <w:rPr>
                <w:rFonts w:ascii="Calibri" w:eastAsia="Calibri" w:hAnsi="Calibri" w:cs="Calibri"/>
                <w:lang w:val="hr-HR" w:eastAsia="hr-HR"/>
              </w:rPr>
            </w:pPr>
            <w:r w:rsidRPr="00294DAF">
              <w:rPr>
                <w:rFonts w:ascii="Calibri" w:eastAsia="Calibri" w:hAnsi="Calibri" w:cs="Calibri"/>
                <w:lang w:val="hr-HR" w:eastAsia="hr-HR"/>
              </w:rPr>
              <w:t xml:space="preserve">Robbins, S. - Judge, T., </w:t>
            </w:r>
            <w:r w:rsidRPr="00294DAF">
              <w:rPr>
                <w:rFonts w:ascii="Calibri" w:eastAsia="Calibri" w:hAnsi="Calibri" w:cs="Calibri"/>
                <w:i/>
                <w:lang w:val="hr-HR" w:eastAsia="hr-HR"/>
              </w:rPr>
              <w:t>Organizacijsko ponašanje</w:t>
            </w:r>
            <w:r w:rsidRPr="00294DAF">
              <w:rPr>
                <w:rFonts w:ascii="Calibri" w:eastAsia="Calibri" w:hAnsi="Calibri" w:cs="Calibri"/>
                <w:lang w:val="hr-HR" w:eastAsia="hr-HR"/>
              </w:rPr>
              <w:t>, Mate, Zagreb, 2009.</w:t>
            </w:r>
          </w:p>
          <w:p w:rsidR="00294DAF" w:rsidRPr="00294DAF" w:rsidRDefault="00294DAF" w:rsidP="00294DAF">
            <w:pPr>
              <w:numPr>
                <w:ilvl w:val="0"/>
                <w:numId w:val="273"/>
              </w:numPr>
              <w:spacing w:after="0" w:line="240" w:lineRule="auto"/>
              <w:rPr>
                <w:rFonts w:ascii="Calibri" w:eastAsia="Calibri" w:hAnsi="Calibri" w:cs="Calibri"/>
                <w:lang w:val="hr-HR" w:eastAsia="hr-HR"/>
              </w:rPr>
            </w:pPr>
            <w:r w:rsidRPr="00294DAF">
              <w:rPr>
                <w:rFonts w:ascii="Calibri" w:eastAsia="Calibri" w:hAnsi="Calibri" w:cs="Calibri"/>
                <w:lang w:val="hr-HR" w:eastAsia="hr-HR"/>
              </w:rPr>
              <w:t xml:space="preserve">Sikavica, P., </w:t>
            </w:r>
            <w:r w:rsidRPr="00294DAF">
              <w:rPr>
                <w:rFonts w:ascii="Calibri" w:eastAsia="Calibri" w:hAnsi="Calibri" w:cs="Calibri"/>
                <w:i/>
                <w:lang w:val="hr-HR" w:eastAsia="hr-HR"/>
              </w:rPr>
              <w:t>Organizacija,</w:t>
            </w:r>
            <w:r w:rsidRPr="00294DAF">
              <w:rPr>
                <w:rFonts w:ascii="Calibri" w:eastAsia="Calibri" w:hAnsi="Calibri" w:cs="Calibri"/>
                <w:lang w:val="hr-HR" w:eastAsia="hr-HR"/>
              </w:rPr>
              <w:t xml:space="preserve"> Školska knjiga, Zagreb, 2011.</w:t>
            </w:r>
          </w:p>
          <w:p w:rsidR="00294DAF" w:rsidRPr="00294DAF" w:rsidRDefault="00294DAF" w:rsidP="00294DAF">
            <w:pPr>
              <w:numPr>
                <w:ilvl w:val="0"/>
                <w:numId w:val="273"/>
              </w:numPr>
              <w:spacing w:after="0" w:line="240" w:lineRule="auto"/>
              <w:rPr>
                <w:rFonts w:ascii="Calibri" w:eastAsia="Calibri" w:hAnsi="Calibri" w:cs="Calibri"/>
                <w:lang w:val="hr-HR" w:eastAsia="hr-HR"/>
              </w:rPr>
            </w:pPr>
            <w:r w:rsidRPr="00294DAF">
              <w:rPr>
                <w:rFonts w:ascii="Calibri" w:eastAsia="Calibri" w:hAnsi="Calibri" w:cs="Calibri"/>
                <w:lang w:val="hr-HR" w:eastAsia="hr-HR"/>
              </w:rPr>
              <w:t xml:space="preserve">Rahimić, Z. - Podrug, N., </w:t>
            </w:r>
            <w:r w:rsidRPr="00294DAF">
              <w:rPr>
                <w:rFonts w:ascii="Calibri" w:eastAsia="Calibri" w:hAnsi="Calibri" w:cs="Calibri"/>
                <w:i/>
                <w:lang w:val="hr-HR" w:eastAsia="hr-HR"/>
              </w:rPr>
              <w:t>Međunarodni menadžment</w:t>
            </w:r>
            <w:r w:rsidRPr="00294DAF">
              <w:rPr>
                <w:rFonts w:ascii="Calibri" w:eastAsia="Calibri" w:hAnsi="Calibri" w:cs="Calibri"/>
                <w:lang w:val="hr-HR" w:eastAsia="hr-HR"/>
              </w:rPr>
              <w:t>, Ekonomski fakultet u Sarajevu, 2013.</w:t>
            </w:r>
          </w:p>
          <w:p w:rsidR="00294DAF" w:rsidRPr="00294DAF" w:rsidRDefault="00294DAF" w:rsidP="00294DAF">
            <w:pPr>
              <w:numPr>
                <w:ilvl w:val="0"/>
                <w:numId w:val="273"/>
              </w:numPr>
              <w:spacing w:after="0" w:line="240" w:lineRule="auto"/>
              <w:rPr>
                <w:rFonts w:ascii="Calibri" w:eastAsia="Calibri" w:hAnsi="Calibri" w:cs="Calibri"/>
                <w:lang w:val="hr-HR" w:eastAsia="hr-HR"/>
              </w:rPr>
            </w:pPr>
            <w:r w:rsidRPr="00294DAF">
              <w:rPr>
                <w:rFonts w:ascii="Calibri" w:eastAsia="Calibri" w:hAnsi="Calibri" w:cs="Calibri"/>
                <w:lang w:eastAsia="hr-HR"/>
              </w:rPr>
              <w:t>Tipuri</w:t>
            </w:r>
            <w:r w:rsidRPr="00294DAF">
              <w:rPr>
                <w:rFonts w:ascii="Calibri" w:eastAsia="Calibri" w:hAnsi="Calibri" w:cs="Calibri"/>
                <w:lang w:val="hr-HR" w:eastAsia="hr-HR"/>
              </w:rPr>
              <w:t xml:space="preserve">ć, </w:t>
            </w:r>
            <w:r w:rsidRPr="00294DAF">
              <w:rPr>
                <w:rFonts w:ascii="Calibri" w:eastAsia="Calibri" w:hAnsi="Calibri" w:cs="Calibri"/>
                <w:lang w:eastAsia="hr-HR"/>
              </w:rPr>
              <w:t>D</w:t>
            </w:r>
            <w:r w:rsidRPr="00294DAF">
              <w:rPr>
                <w:rFonts w:ascii="Calibri" w:eastAsia="Calibri" w:hAnsi="Calibri" w:cs="Calibri"/>
                <w:lang w:val="hr-HR" w:eastAsia="hr-HR"/>
              </w:rPr>
              <w:t xml:space="preserve">. - </w:t>
            </w:r>
            <w:r w:rsidRPr="00294DAF">
              <w:rPr>
                <w:rFonts w:ascii="Calibri" w:eastAsia="Calibri" w:hAnsi="Calibri" w:cs="Calibri"/>
                <w:lang w:eastAsia="hr-HR"/>
              </w:rPr>
              <w:t>Kru</w:t>
            </w:r>
            <w:r w:rsidRPr="00294DAF">
              <w:rPr>
                <w:rFonts w:ascii="Calibri" w:eastAsia="Calibri" w:hAnsi="Calibri" w:cs="Calibri"/>
                <w:lang w:val="hr-HR" w:eastAsia="hr-HR"/>
              </w:rPr>
              <w:t>ž</w:t>
            </w:r>
            <w:r w:rsidRPr="00294DAF">
              <w:rPr>
                <w:rFonts w:ascii="Calibri" w:eastAsia="Calibri" w:hAnsi="Calibri" w:cs="Calibri"/>
                <w:lang w:eastAsia="hr-HR"/>
              </w:rPr>
              <w:t>i</w:t>
            </w:r>
            <w:r w:rsidRPr="00294DAF">
              <w:rPr>
                <w:rFonts w:ascii="Calibri" w:eastAsia="Calibri" w:hAnsi="Calibri" w:cs="Calibri"/>
                <w:lang w:val="hr-HR" w:eastAsia="hr-HR"/>
              </w:rPr>
              <w:t xml:space="preserve">ć, </w:t>
            </w:r>
            <w:r w:rsidRPr="00294DAF">
              <w:rPr>
                <w:rFonts w:ascii="Calibri" w:eastAsia="Calibri" w:hAnsi="Calibri" w:cs="Calibri"/>
                <w:lang w:eastAsia="hr-HR"/>
              </w:rPr>
              <w:t>D</w:t>
            </w:r>
            <w:r w:rsidRPr="00294DAF">
              <w:rPr>
                <w:rFonts w:ascii="Calibri" w:eastAsia="Calibri" w:hAnsi="Calibri" w:cs="Calibri"/>
                <w:lang w:val="hr-HR" w:eastAsia="hr-HR"/>
              </w:rPr>
              <w:t xml:space="preserve">. - </w:t>
            </w:r>
            <w:r w:rsidRPr="00294DAF">
              <w:rPr>
                <w:rFonts w:ascii="Calibri" w:eastAsia="Calibri" w:hAnsi="Calibri" w:cs="Calibri"/>
                <w:lang w:eastAsia="hr-HR"/>
              </w:rPr>
              <w:t>Lovrin</w:t>
            </w:r>
            <w:r w:rsidRPr="00294DAF">
              <w:rPr>
                <w:rFonts w:ascii="Calibri" w:eastAsia="Calibri" w:hAnsi="Calibri" w:cs="Calibri"/>
                <w:lang w:val="hr-HR" w:eastAsia="hr-HR"/>
              </w:rPr>
              <w:t>č</w:t>
            </w:r>
            <w:r w:rsidRPr="00294DAF">
              <w:rPr>
                <w:rFonts w:ascii="Calibri" w:eastAsia="Calibri" w:hAnsi="Calibri" w:cs="Calibri"/>
                <w:lang w:eastAsia="hr-HR"/>
              </w:rPr>
              <w:t>evi</w:t>
            </w:r>
            <w:r w:rsidRPr="00294DAF">
              <w:rPr>
                <w:rFonts w:ascii="Calibri" w:eastAsia="Calibri" w:hAnsi="Calibri" w:cs="Calibri"/>
                <w:lang w:val="hr-HR" w:eastAsia="hr-HR"/>
              </w:rPr>
              <w:t xml:space="preserve">ć, </w:t>
            </w:r>
            <w:r w:rsidRPr="00294DAF">
              <w:rPr>
                <w:rFonts w:ascii="Calibri" w:eastAsia="Calibri" w:hAnsi="Calibri" w:cs="Calibri"/>
                <w:lang w:eastAsia="hr-HR"/>
              </w:rPr>
              <w:t>M</w:t>
            </w:r>
            <w:r w:rsidRPr="00294DAF">
              <w:rPr>
                <w:rFonts w:ascii="Calibri" w:eastAsia="Calibri" w:hAnsi="Calibri" w:cs="Calibri"/>
                <w:lang w:val="hr-HR" w:eastAsia="hr-HR"/>
              </w:rPr>
              <w:t>., “</w:t>
            </w:r>
            <w:r w:rsidRPr="00294DAF">
              <w:rPr>
                <w:rFonts w:ascii="Calibri" w:eastAsia="Calibri" w:hAnsi="Calibri" w:cs="Calibri"/>
                <w:lang w:eastAsia="hr-HR"/>
              </w:rPr>
              <w:t>Strategijeukriznimuvjetima</w:t>
            </w:r>
            <w:r w:rsidRPr="00294DAF">
              <w:rPr>
                <w:rFonts w:ascii="Calibri" w:eastAsia="Calibri" w:hAnsi="Calibri" w:cs="Calibri"/>
                <w:lang w:val="hr-HR" w:eastAsia="hr-HR"/>
              </w:rPr>
              <w:t xml:space="preserve">”, </w:t>
            </w:r>
            <w:r w:rsidRPr="00294DAF">
              <w:rPr>
                <w:rFonts w:ascii="Calibri" w:eastAsia="Calibri" w:hAnsi="Calibri" w:cs="Calibri"/>
                <w:lang w:eastAsia="hr-HR"/>
              </w:rPr>
              <w:t>u</w:t>
            </w:r>
            <w:r w:rsidRPr="00294DAF">
              <w:rPr>
                <w:rFonts w:ascii="Calibri" w:eastAsia="Calibri" w:hAnsi="Calibri" w:cs="Calibri"/>
                <w:lang w:val="hr-HR" w:eastAsia="hr-HR"/>
              </w:rPr>
              <w:t xml:space="preserve">: </w:t>
            </w:r>
            <w:r w:rsidRPr="00294DAF">
              <w:rPr>
                <w:rFonts w:ascii="Calibri" w:eastAsia="Calibri" w:hAnsi="Calibri" w:cs="Calibri"/>
                <w:lang w:eastAsia="hr-HR"/>
              </w:rPr>
              <w:t>Tipuri</w:t>
            </w:r>
            <w:r w:rsidRPr="00294DAF">
              <w:rPr>
                <w:rFonts w:ascii="Calibri" w:eastAsia="Calibri" w:hAnsi="Calibri" w:cs="Calibri"/>
                <w:lang w:val="hr-HR" w:eastAsia="hr-HR"/>
              </w:rPr>
              <w:t xml:space="preserve">ć, </w:t>
            </w:r>
            <w:r w:rsidRPr="00294DAF">
              <w:rPr>
                <w:rFonts w:ascii="Calibri" w:eastAsia="Calibri" w:hAnsi="Calibri" w:cs="Calibri"/>
                <w:lang w:eastAsia="hr-HR"/>
              </w:rPr>
              <w:t>D</w:t>
            </w:r>
            <w:r w:rsidRPr="00294DAF">
              <w:rPr>
                <w:rFonts w:ascii="Calibri" w:eastAsia="Calibri" w:hAnsi="Calibri" w:cs="Calibri"/>
                <w:lang w:val="hr-HR" w:eastAsia="hr-HR"/>
              </w:rPr>
              <w:t>. (</w:t>
            </w:r>
            <w:r w:rsidRPr="00294DAF">
              <w:rPr>
                <w:rFonts w:ascii="Calibri" w:eastAsia="Calibri" w:hAnsi="Calibri" w:cs="Calibri"/>
                <w:lang w:eastAsia="hr-HR"/>
              </w:rPr>
              <w:t>ur</w:t>
            </w:r>
            <w:r w:rsidRPr="00294DAF">
              <w:rPr>
                <w:rFonts w:ascii="Calibri" w:eastAsia="Calibri" w:hAnsi="Calibri" w:cs="Calibri"/>
                <w:lang w:val="hr-HR" w:eastAsia="hr-HR"/>
              </w:rPr>
              <w:t xml:space="preserve">.), </w:t>
            </w:r>
            <w:r w:rsidRPr="00294DAF">
              <w:rPr>
                <w:rFonts w:ascii="Calibri" w:eastAsia="Calibri" w:hAnsi="Calibri" w:cs="Calibri"/>
                <w:i/>
                <w:lang w:eastAsia="hr-HR"/>
              </w:rPr>
              <w:t>Strate</w:t>
            </w:r>
            <w:r w:rsidRPr="00294DAF">
              <w:rPr>
                <w:rFonts w:ascii="Calibri" w:eastAsia="Calibri" w:hAnsi="Calibri" w:cs="Calibri"/>
                <w:i/>
                <w:lang w:val="hr-HR" w:eastAsia="hr-HR"/>
              </w:rPr>
              <w:t>š</w:t>
            </w:r>
            <w:r w:rsidRPr="00294DAF">
              <w:rPr>
                <w:rFonts w:ascii="Calibri" w:eastAsia="Calibri" w:hAnsi="Calibri" w:cs="Calibri"/>
                <w:i/>
                <w:lang w:eastAsia="hr-HR"/>
              </w:rPr>
              <w:t>kimenad</w:t>
            </w:r>
            <w:r w:rsidRPr="00294DAF">
              <w:rPr>
                <w:rFonts w:ascii="Calibri" w:eastAsia="Calibri" w:hAnsi="Calibri" w:cs="Calibri"/>
                <w:i/>
                <w:lang w:val="hr-HR" w:eastAsia="hr-HR"/>
              </w:rPr>
              <w:t>ž</w:t>
            </w:r>
            <w:r w:rsidRPr="00294DAF">
              <w:rPr>
                <w:rFonts w:ascii="Calibri" w:eastAsia="Calibri" w:hAnsi="Calibri" w:cs="Calibri"/>
                <w:i/>
                <w:lang w:eastAsia="hr-HR"/>
              </w:rPr>
              <w:t>ment</w:t>
            </w:r>
            <w:r w:rsidRPr="00294DAF">
              <w:rPr>
                <w:rFonts w:ascii="Calibri" w:eastAsia="Calibri" w:hAnsi="Calibri" w:cs="Calibri"/>
                <w:lang w:val="hr-HR" w:eastAsia="hr-HR"/>
              </w:rPr>
              <w:t xml:space="preserve">, </w:t>
            </w:r>
            <w:r w:rsidRPr="00294DAF">
              <w:rPr>
                <w:rFonts w:ascii="Calibri" w:eastAsia="Calibri" w:hAnsi="Calibri" w:cs="Calibri"/>
                <w:lang w:eastAsia="hr-HR"/>
              </w:rPr>
              <w:t>Sinergijanakladni</w:t>
            </w:r>
            <w:r w:rsidRPr="00294DAF">
              <w:rPr>
                <w:rFonts w:ascii="Calibri" w:eastAsia="Calibri" w:hAnsi="Calibri" w:cs="Calibri"/>
                <w:lang w:val="hr-HR" w:eastAsia="hr-HR"/>
              </w:rPr>
              <w:t>š</w:t>
            </w:r>
            <w:r w:rsidRPr="00294DAF">
              <w:rPr>
                <w:rFonts w:ascii="Calibri" w:eastAsia="Calibri" w:hAnsi="Calibri" w:cs="Calibri"/>
                <w:lang w:eastAsia="hr-HR"/>
              </w:rPr>
              <w:t>tvod</w:t>
            </w:r>
            <w:r w:rsidRPr="00294DAF">
              <w:rPr>
                <w:rFonts w:ascii="Calibri" w:eastAsia="Calibri" w:hAnsi="Calibri" w:cs="Calibri"/>
                <w:lang w:val="hr-HR" w:eastAsia="hr-HR"/>
              </w:rPr>
              <w:t>.</w:t>
            </w:r>
            <w:r w:rsidRPr="00294DAF">
              <w:rPr>
                <w:rFonts w:ascii="Calibri" w:eastAsia="Calibri" w:hAnsi="Calibri" w:cs="Calibri"/>
                <w:lang w:eastAsia="hr-HR"/>
              </w:rPr>
              <w:t>o</w:t>
            </w:r>
            <w:r w:rsidRPr="00294DAF">
              <w:rPr>
                <w:rFonts w:ascii="Calibri" w:eastAsia="Calibri" w:hAnsi="Calibri" w:cs="Calibri"/>
                <w:lang w:val="hr-HR" w:eastAsia="hr-HR"/>
              </w:rPr>
              <w:t>.</w:t>
            </w:r>
            <w:r w:rsidRPr="00294DAF">
              <w:rPr>
                <w:rFonts w:ascii="Calibri" w:eastAsia="Calibri" w:hAnsi="Calibri" w:cs="Calibri"/>
                <w:lang w:eastAsia="hr-HR"/>
              </w:rPr>
              <w:t>o</w:t>
            </w:r>
            <w:r w:rsidRPr="00294DAF">
              <w:rPr>
                <w:rFonts w:ascii="Calibri" w:eastAsia="Calibri" w:hAnsi="Calibri" w:cs="Calibri"/>
                <w:lang w:val="hr-HR" w:eastAsia="hr-HR"/>
              </w:rPr>
              <w:t xml:space="preserve">., </w:t>
            </w:r>
            <w:r w:rsidRPr="00294DAF">
              <w:rPr>
                <w:rFonts w:ascii="Calibri" w:eastAsia="Calibri" w:hAnsi="Calibri" w:cs="Calibri"/>
                <w:lang w:eastAsia="hr-HR"/>
              </w:rPr>
              <w:t>Zagreb</w:t>
            </w:r>
            <w:r w:rsidRPr="00294DAF">
              <w:rPr>
                <w:rFonts w:ascii="Calibri" w:eastAsia="Calibri" w:hAnsi="Calibri" w:cs="Calibri"/>
                <w:lang w:val="hr-HR" w:eastAsia="hr-HR"/>
              </w:rPr>
              <w:t xml:space="preserve">, 2013., </w:t>
            </w:r>
            <w:r w:rsidRPr="00294DAF">
              <w:rPr>
                <w:rFonts w:ascii="Calibri" w:eastAsia="Calibri" w:hAnsi="Calibri" w:cs="Calibri"/>
                <w:lang w:eastAsia="hr-HR"/>
              </w:rPr>
              <w:t>str</w:t>
            </w:r>
            <w:r w:rsidRPr="00294DAF">
              <w:rPr>
                <w:rFonts w:ascii="Calibri" w:eastAsia="Calibri" w:hAnsi="Calibri" w:cs="Calibri"/>
                <w:lang w:val="hr-HR" w:eastAsia="hr-HR"/>
              </w:rPr>
              <w:t>. 1-37.</w:t>
            </w:r>
          </w:p>
          <w:p w:rsidR="00294DAF" w:rsidRPr="00294DAF" w:rsidRDefault="00294DAF" w:rsidP="00294DAF">
            <w:pPr>
              <w:numPr>
                <w:ilvl w:val="0"/>
                <w:numId w:val="273"/>
              </w:numPr>
              <w:spacing w:after="0" w:line="240" w:lineRule="auto"/>
              <w:rPr>
                <w:rFonts w:ascii="Calibri" w:eastAsia="Calibri" w:hAnsi="Calibri" w:cs="Calibri"/>
                <w:lang w:val="hr-HR" w:eastAsia="hr-HR"/>
              </w:rPr>
            </w:pPr>
            <w:r w:rsidRPr="00294DAF">
              <w:rPr>
                <w:rFonts w:ascii="Calibri" w:eastAsia="Calibri" w:hAnsi="Calibri" w:cs="Calibri"/>
                <w:lang w:eastAsia="hr-HR"/>
              </w:rPr>
              <w:t>Su</w:t>
            </w:r>
            <w:r w:rsidRPr="00294DAF">
              <w:rPr>
                <w:rFonts w:ascii="Calibri" w:eastAsia="Calibri" w:hAnsi="Calibri" w:cs="Calibri"/>
                <w:lang w:val="hr-HR" w:eastAsia="hr-HR"/>
              </w:rPr>
              <w:t>č</w:t>
            </w:r>
            <w:r w:rsidRPr="00294DAF">
              <w:rPr>
                <w:rFonts w:ascii="Calibri" w:eastAsia="Calibri" w:hAnsi="Calibri" w:cs="Calibri"/>
                <w:lang w:eastAsia="hr-HR"/>
              </w:rPr>
              <w:t>evi</w:t>
            </w:r>
            <w:r w:rsidRPr="00294DAF">
              <w:rPr>
                <w:rFonts w:ascii="Calibri" w:eastAsia="Calibri" w:hAnsi="Calibri" w:cs="Calibri"/>
                <w:lang w:val="hr-HR" w:eastAsia="hr-HR"/>
              </w:rPr>
              <w:t xml:space="preserve">ć, </w:t>
            </w:r>
            <w:r w:rsidRPr="00294DAF">
              <w:rPr>
                <w:rFonts w:ascii="Calibri" w:eastAsia="Calibri" w:hAnsi="Calibri" w:cs="Calibri"/>
                <w:lang w:eastAsia="hr-HR"/>
              </w:rPr>
              <w:t>D</w:t>
            </w:r>
            <w:r w:rsidRPr="00294DAF">
              <w:rPr>
                <w:rFonts w:ascii="Calibri" w:eastAsia="Calibri" w:hAnsi="Calibri" w:cs="Calibri"/>
                <w:lang w:val="hr-HR" w:eastAsia="hr-HR"/>
              </w:rPr>
              <w:t xml:space="preserve">., </w:t>
            </w:r>
            <w:r w:rsidRPr="00294DAF">
              <w:rPr>
                <w:rFonts w:ascii="Calibri" w:eastAsia="Calibri" w:hAnsi="Calibri" w:cs="Calibri"/>
                <w:i/>
                <w:lang w:eastAsia="hr-HR"/>
              </w:rPr>
              <w:t>Kriznimenad</w:t>
            </w:r>
            <w:r w:rsidRPr="00294DAF">
              <w:rPr>
                <w:rFonts w:ascii="Calibri" w:eastAsia="Calibri" w:hAnsi="Calibri" w:cs="Calibri"/>
                <w:i/>
                <w:lang w:val="hr-HR" w:eastAsia="hr-HR"/>
              </w:rPr>
              <w:t>ž</w:t>
            </w:r>
            <w:r w:rsidRPr="00294DAF">
              <w:rPr>
                <w:rFonts w:ascii="Calibri" w:eastAsia="Calibri" w:hAnsi="Calibri" w:cs="Calibri"/>
                <w:i/>
                <w:lang w:eastAsia="hr-HR"/>
              </w:rPr>
              <w:t>mentvodi</w:t>
            </w:r>
            <w:r w:rsidRPr="00294DAF">
              <w:rPr>
                <w:rFonts w:ascii="Calibri" w:eastAsia="Calibri" w:hAnsi="Calibri" w:cs="Calibri"/>
                <w:i/>
                <w:lang w:val="hr-HR" w:eastAsia="hr-HR"/>
              </w:rPr>
              <w:t xml:space="preserve">č </w:t>
            </w:r>
            <w:r w:rsidRPr="00294DAF">
              <w:rPr>
                <w:rFonts w:ascii="Calibri" w:eastAsia="Calibri" w:hAnsi="Calibri" w:cs="Calibri"/>
                <w:i/>
                <w:lang w:eastAsia="hr-HR"/>
              </w:rPr>
              <w:t>krozplaniranje</w:t>
            </w:r>
            <w:r w:rsidRPr="00294DAF">
              <w:rPr>
                <w:rFonts w:ascii="Calibri" w:eastAsia="Calibri" w:hAnsi="Calibri" w:cs="Calibri"/>
                <w:i/>
                <w:lang w:val="hr-HR" w:eastAsia="hr-HR"/>
              </w:rPr>
              <w:t xml:space="preserve">, </w:t>
            </w:r>
            <w:r w:rsidRPr="00294DAF">
              <w:rPr>
                <w:rFonts w:ascii="Calibri" w:eastAsia="Calibri" w:hAnsi="Calibri" w:cs="Calibri"/>
                <w:i/>
                <w:lang w:eastAsia="hr-HR"/>
              </w:rPr>
              <w:t>prevencijuioproavaksprimjerimaizprakse</w:t>
            </w:r>
            <w:r w:rsidRPr="00294DAF">
              <w:rPr>
                <w:rFonts w:ascii="Calibri" w:eastAsia="Calibri" w:hAnsi="Calibri" w:cs="Calibri"/>
                <w:lang w:val="hr-HR" w:eastAsia="hr-HR"/>
              </w:rPr>
              <w:t xml:space="preserve">, </w:t>
            </w:r>
            <w:r w:rsidRPr="00294DAF">
              <w:rPr>
                <w:rFonts w:ascii="Calibri" w:eastAsia="Calibri" w:hAnsi="Calibri" w:cs="Calibri"/>
                <w:lang w:eastAsia="hr-HR"/>
              </w:rPr>
              <w:t>Lider</w:t>
            </w:r>
            <w:r w:rsidRPr="00294DAF">
              <w:rPr>
                <w:rFonts w:ascii="Calibri" w:eastAsia="Calibri" w:hAnsi="Calibri" w:cs="Calibri"/>
                <w:lang w:val="hr-HR" w:eastAsia="hr-HR"/>
              </w:rPr>
              <w:t xml:space="preserve">, </w:t>
            </w:r>
            <w:r w:rsidRPr="00294DAF">
              <w:rPr>
                <w:rFonts w:ascii="Calibri" w:eastAsia="Calibri" w:hAnsi="Calibri" w:cs="Calibri"/>
                <w:lang w:eastAsia="hr-HR"/>
              </w:rPr>
              <w:t>Zagreb</w:t>
            </w:r>
            <w:r w:rsidRPr="00294DAF">
              <w:rPr>
                <w:rFonts w:ascii="Calibri" w:eastAsia="Calibri" w:hAnsi="Calibri" w:cs="Calibri"/>
                <w:lang w:val="hr-HR" w:eastAsia="hr-HR"/>
              </w:rPr>
              <w:t>, 2010.</w:t>
            </w:r>
          </w:p>
          <w:p w:rsidR="00294DAF" w:rsidRPr="00294DAF" w:rsidRDefault="00294DAF" w:rsidP="00294DAF">
            <w:pPr>
              <w:numPr>
                <w:ilvl w:val="0"/>
                <w:numId w:val="273"/>
              </w:numPr>
              <w:spacing w:after="0" w:line="240" w:lineRule="auto"/>
              <w:rPr>
                <w:rFonts w:ascii="Calibri" w:eastAsia="Calibri" w:hAnsi="Calibri" w:cs="Calibri"/>
                <w:lang w:val="hr-HR" w:eastAsia="hr-HR"/>
              </w:rPr>
            </w:pPr>
            <w:r w:rsidRPr="00294DAF">
              <w:rPr>
                <w:rFonts w:ascii="Calibri" w:eastAsia="Calibri" w:hAnsi="Calibri" w:cs="Calibri"/>
                <w:lang w:val="de-DE" w:eastAsia="hr-HR"/>
              </w:rPr>
              <w:t xml:space="preserve">Kotter, J. P., </w:t>
            </w:r>
            <w:r w:rsidRPr="00294DAF">
              <w:rPr>
                <w:rFonts w:ascii="Calibri" w:eastAsia="Calibri" w:hAnsi="Calibri" w:cs="Calibri"/>
                <w:i/>
                <w:lang w:val="de-DE" w:eastAsia="hr-HR"/>
              </w:rPr>
              <w:t>Vođenje promjena</w:t>
            </w:r>
            <w:r w:rsidRPr="00294DAF">
              <w:rPr>
                <w:rFonts w:ascii="Calibri" w:eastAsia="Calibri" w:hAnsi="Calibri" w:cs="Calibri"/>
                <w:lang w:val="de-DE" w:eastAsia="hr-HR"/>
              </w:rPr>
              <w:t>, Lider, Zagreb, 2009.</w:t>
            </w:r>
          </w:p>
          <w:p w:rsidR="00294DAF" w:rsidRPr="00294DAF" w:rsidRDefault="00294DAF" w:rsidP="00294DAF">
            <w:pPr>
              <w:spacing w:after="0" w:line="240" w:lineRule="auto"/>
              <w:rPr>
                <w:rFonts w:ascii="Calibri" w:eastAsia="Calibri" w:hAnsi="Calibri" w:cs="Calibri"/>
                <w:sz w:val="24"/>
                <w:szCs w:val="24"/>
                <w:lang w:val="hr-HR"/>
              </w:rPr>
            </w:pPr>
            <w:r w:rsidRPr="00294DAF">
              <w:rPr>
                <w:rFonts w:ascii="Calibri" w:eastAsia="Calibri" w:hAnsi="Calibri" w:cs="Calibri"/>
                <w:szCs w:val="24"/>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2320"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7002"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before="240" w:after="240" w:line="240" w:lineRule="auto"/>
        <w:rPr>
          <w:rFonts w:ascii="Calibri" w:eastAsia="Calibri" w:hAnsi="Calibri" w:cs="Calibri"/>
          <w:lang w:val="hr-HR"/>
        </w:rPr>
      </w:pPr>
    </w:p>
    <w:p w:rsidR="00294DAF" w:rsidRPr="00294DAF" w:rsidRDefault="00294DAF" w:rsidP="00294DAF">
      <w:pPr>
        <w:spacing w:after="0" w:line="240" w:lineRule="auto"/>
        <w:rPr>
          <w:rFonts w:ascii="Calibri" w:eastAsia="Calibri" w:hAnsi="Calibri" w:cs="Calibri"/>
          <w:lang w:val="hr-HR"/>
        </w:rPr>
      </w:pPr>
    </w:p>
    <w:p w:rsidR="00294DAF" w:rsidRPr="00294DAF" w:rsidRDefault="00294DAF" w:rsidP="00294DAF">
      <w:pPr>
        <w:spacing w:after="0" w:line="240" w:lineRule="auto"/>
        <w:rPr>
          <w:rFonts w:ascii="Times New Roman" w:eastAsia="Calibri" w:hAnsi="Times New Roman"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95"/>
        <w:gridCol w:w="996"/>
        <w:gridCol w:w="272"/>
        <w:gridCol w:w="500"/>
        <w:gridCol w:w="624"/>
        <w:gridCol w:w="1235"/>
        <w:gridCol w:w="320"/>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lang w:val="hr-HR"/>
              </w:rPr>
            </w:pPr>
            <w:r w:rsidRPr="00294DAF">
              <w:rPr>
                <w:rFonts w:ascii="Calibri" w:eastAsia="Calibri" w:hAnsi="Calibri" w:cs="Calibri"/>
                <w:b/>
                <w:lang w:val="hr-HR"/>
              </w:rPr>
              <w:t>Integrirana marketinška komunikacija</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FFKOD210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p w:rsidR="00294DAF" w:rsidRPr="00294DAF" w:rsidRDefault="00294DAF" w:rsidP="00294DAF">
            <w:pPr>
              <w:spacing w:after="0" w:line="240" w:lineRule="auto"/>
              <w:jc w:val="center"/>
              <w:rPr>
                <w:rFonts w:ascii="Calibri" w:eastAsia="Calibri" w:hAnsi="Calibri" w:cs="Calibri"/>
                <w:color w:val="00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2.</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drugi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drugog semestra, </w:t>
            </w:r>
          </w:p>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smjer: Komunikacijske znanosti </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dr. sc. Sanja Bijakšić, red. prof. / dr. sc. Arnela Bevanda, red. prof. / dr. sc. Milica Kostić Stanković, red. prof.</w:t>
            </w:r>
          </w:p>
        </w:tc>
      </w:tr>
      <w:tr w:rsidR="00294DAF" w:rsidRPr="00294DAF"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1"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sanja.bijaksic@sum.ba;  sanja.bijaksic@ef.sum.ba;      </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arnela.bevanda@ef.sum.ba; milicak@fon.rs</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Ciljevi predmeta su upoznati doktorande sa suvremenim trendovima marketinškog komuniciranja. Podići razinu razumijevanja i znanja o fundamentalnim kategorijama kojima se bavi integrirana marketinška komunikacija. Osnažiti kritičko promišljanje doktoranada o važnosti implementacije integrirane marketinške komunikacije.</w:t>
            </w:r>
          </w:p>
        </w:tc>
      </w:tr>
      <w:tr w:rsidR="00294DAF" w:rsidRPr="007F11BA" w:rsidTr="00294DAF">
        <w:trPr>
          <w:trHeight w:val="2684"/>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74"/>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razvijati znanstveno-stručni i kritički pogled na marketinšku komunikacijsku kao znanstvenu disciplinu</w:t>
            </w:r>
          </w:p>
          <w:p w:rsidR="00294DAF" w:rsidRPr="00294DAF" w:rsidRDefault="00294DAF" w:rsidP="00294DAF">
            <w:pPr>
              <w:numPr>
                <w:ilvl w:val="0"/>
                <w:numId w:val="274"/>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podizati razinu znanja o teorijsko-metodološkim osnovama integriranog marketinškog komuniciranja</w:t>
            </w:r>
          </w:p>
          <w:p w:rsidR="00294DAF" w:rsidRPr="00294DAF" w:rsidRDefault="00294DAF" w:rsidP="00294DAF">
            <w:pPr>
              <w:numPr>
                <w:ilvl w:val="0"/>
                <w:numId w:val="274"/>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pomoći doktorandima u traganju za temom doktorske disertacije i vrednovanja preliminarnih istraživačkih tema</w:t>
            </w:r>
          </w:p>
          <w:p w:rsidR="00294DAF" w:rsidRPr="00294DAF" w:rsidRDefault="00294DAF" w:rsidP="00294DAF">
            <w:pPr>
              <w:numPr>
                <w:ilvl w:val="0"/>
                <w:numId w:val="274"/>
              </w:numPr>
              <w:autoSpaceDE w:val="0"/>
              <w:autoSpaceDN w:val="0"/>
              <w:adjustRightInd w:val="0"/>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osnažiti mogućnosti doktoranada za provođenjem relevantnog znanstvenog istraživanja.</w:t>
            </w:r>
          </w:p>
          <w:p w:rsidR="00294DAF" w:rsidRPr="00294DAF" w:rsidRDefault="00294DAF" w:rsidP="00294DAF">
            <w:pPr>
              <w:autoSpaceDE w:val="0"/>
              <w:autoSpaceDN w:val="0"/>
              <w:adjustRightInd w:val="0"/>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Specifične kompetencije će se realizirati u okviru seminarskih radova i izradom projektnih zadataka.</w:t>
            </w:r>
          </w:p>
        </w:tc>
      </w:tr>
      <w:tr w:rsidR="00294DAF" w:rsidRPr="00294DAF" w:rsidTr="00294DAF">
        <w:trPr>
          <w:trHeight w:val="1723"/>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BA"/>
              </w:rPr>
            </w:pPr>
            <w:r w:rsidRPr="00294DAF">
              <w:rPr>
                <w:rFonts w:ascii="Calibri" w:eastAsia="Calibri" w:hAnsi="Calibri" w:cs="Calibri"/>
                <w:lang w:val="hr-BA"/>
              </w:rPr>
              <w:t>Definicija i pojam integrirana marketinška komunikacija. Elementi i proces integrirane marketinške komunikacije. Komunikacijski proces kao temelj ponašanja potrošača. Analiza masovnih medija. Strategija i planiranje medijskog spleta. Oglašavanje. Unapređenje prodaje. Internet i drugi oblici integrirane marketinške komunikacije. Odnosi s javnošću i publicitet. Osobna prodaja. Mjerenje učinkovitosti integrirane marketinške komunikacije.</w:t>
            </w:r>
          </w:p>
        </w:tc>
      </w:tr>
      <w:tr w:rsidR="00294DAF" w:rsidRPr="00294DAF" w:rsidTr="00294DAF">
        <w:trPr>
          <w:trHeight w:val="59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7F11BA" w:rsidTr="00294DAF">
        <w:trPr>
          <w:trHeight w:val="590"/>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Doktorandske obveze</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Redovito pohađati nastavu i aktivno sudjelovati u raspravama o izloženim temama.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 Rješavanje zadataka postavljenih tijekom izvođenja nastave. </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Izrada i prezentacija seminarskih radova.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Spremanje građe za ispit i polaganje završnog ispita.</w:t>
            </w:r>
          </w:p>
        </w:tc>
      </w:tr>
      <w:tr w:rsidR="00294DAF" w:rsidRPr="00294DAF" w:rsidTr="00294DAF">
        <w:trPr>
          <w:trHeight w:val="46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75"/>
              </w:num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Belch, G. - Belch, M., </w:t>
            </w:r>
            <w:r w:rsidRPr="00294DAF">
              <w:rPr>
                <w:rFonts w:ascii="Calibri" w:eastAsia="Calibri" w:hAnsi="Calibri" w:cs="Calibri"/>
                <w:i/>
                <w:color w:val="000000"/>
                <w:lang w:val="hr-HR"/>
              </w:rPr>
              <w:t>Advertising and Promotion: An Integrated Marketing Communications Perspective</w:t>
            </w:r>
            <w:r w:rsidRPr="00294DAF">
              <w:rPr>
                <w:rFonts w:ascii="Calibri" w:eastAsia="Calibri" w:hAnsi="Calibri" w:cs="Calibri"/>
                <w:color w:val="000000"/>
                <w:lang w:val="hr-HR"/>
              </w:rPr>
              <w:t>, 8th edition, McGraw Hill, 2011.</w:t>
            </w:r>
          </w:p>
          <w:p w:rsidR="00294DAF" w:rsidRPr="00294DAF" w:rsidRDefault="00294DAF" w:rsidP="00294DAF">
            <w:pPr>
              <w:numPr>
                <w:ilvl w:val="0"/>
                <w:numId w:val="275"/>
              </w:num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Bevanda, A., </w:t>
            </w:r>
            <w:r w:rsidRPr="00294DAF">
              <w:rPr>
                <w:rFonts w:ascii="Calibri" w:eastAsia="Calibri" w:hAnsi="Calibri" w:cs="Calibri"/>
                <w:i/>
                <w:color w:val="000000"/>
                <w:lang w:val="hr-HR"/>
              </w:rPr>
              <w:t>Marketinška komunikacija</w:t>
            </w:r>
            <w:r w:rsidRPr="00294DAF">
              <w:rPr>
                <w:rFonts w:ascii="Calibri" w:eastAsia="Calibri" w:hAnsi="Calibri" w:cs="Calibri"/>
                <w:color w:val="000000"/>
                <w:lang w:val="hr-HR"/>
              </w:rPr>
              <w:t xml:space="preserve">, </w:t>
            </w:r>
            <w:r w:rsidRPr="00294DAF">
              <w:rPr>
                <w:rFonts w:ascii="Calibri" w:eastAsia="Calibri" w:hAnsi="Calibri" w:cs="Calibri"/>
                <w:lang w:val="hr-HR"/>
              </w:rPr>
              <w:t>Sveučilište u Mostaru, Ekonomski fakultet Mostar, 2013.</w:t>
            </w:r>
          </w:p>
          <w:p w:rsidR="00294DAF" w:rsidRPr="00294DAF" w:rsidRDefault="00294DAF" w:rsidP="00294DAF">
            <w:pPr>
              <w:numPr>
                <w:ilvl w:val="0"/>
                <w:numId w:val="275"/>
              </w:num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lang w:val="hr-HR"/>
              </w:rPr>
              <w:t xml:space="preserve">Clow, K. E. - Baack, D., E, </w:t>
            </w:r>
            <w:r w:rsidRPr="00294DAF">
              <w:rPr>
                <w:rFonts w:ascii="Calibri" w:eastAsia="Calibri" w:hAnsi="Calibri" w:cs="Calibri"/>
                <w:i/>
                <w:lang w:val="hr-HR"/>
              </w:rPr>
              <w:t>Integrated Advertising, Promotion, and Marketing Communications</w:t>
            </w:r>
            <w:r w:rsidRPr="00294DAF">
              <w:rPr>
                <w:rFonts w:ascii="Calibri" w:eastAsia="Calibri" w:hAnsi="Calibri" w:cs="Calibri"/>
                <w:lang w:val="hr-HR"/>
              </w:rPr>
              <w:t>, Global Edition, 1st Edition,</w:t>
            </w:r>
            <w:r w:rsidRPr="00294DAF">
              <w:rPr>
                <w:rFonts w:ascii="Calibri" w:eastAsia="Calibri" w:hAnsi="Calibri" w:cs="Calibri"/>
                <w:shd w:val="clear" w:color="auto" w:fill="FFFFFF"/>
                <w:lang w:val="hr-HR"/>
              </w:rPr>
              <w:t xml:space="preserve">  2016</w:t>
            </w:r>
            <w:r w:rsidRPr="00294DAF">
              <w:rPr>
                <w:rFonts w:ascii="Calibri" w:eastAsia="Calibri" w:hAnsi="Calibri" w:cs="Calibri"/>
                <w:color w:val="006621"/>
                <w:shd w:val="clear" w:color="auto" w:fill="FFFFFF"/>
                <w:lang w:val="hr-HR"/>
              </w:rPr>
              <w:t>.</w:t>
            </w:r>
            <w:r w:rsidRPr="00294DAF">
              <w:rPr>
                <w:rFonts w:ascii="Calibri" w:eastAsia="Calibri" w:hAnsi="Calibri" w:cs="Calibri"/>
                <w:lang w:val="hr-HR"/>
              </w:rPr>
              <w:t xml:space="preserve">Kesić, T., </w:t>
            </w:r>
            <w:r w:rsidRPr="00294DAF">
              <w:rPr>
                <w:rFonts w:ascii="Calibri" w:eastAsia="Calibri" w:hAnsi="Calibri" w:cs="Calibri"/>
                <w:i/>
                <w:lang w:val="hr-HR"/>
              </w:rPr>
              <w:t>Integrirana marketinška komunikacija</w:t>
            </w:r>
            <w:r w:rsidRPr="00294DAF">
              <w:rPr>
                <w:rFonts w:ascii="Calibri" w:eastAsia="Calibri" w:hAnsi="Calibri" w:cs="Calibri"/>
                <w:lang w:val="hr-HR"/>
              </w:rPr>
              <w:t>, Opinio, Zagreb, 2003.</w:t>
            </w:r>
          </w:p>
          <w:p w:rsidR="00294DAF" w:rsidRPr="00294DAF" w:rsidRDefault="00294DAF" w:rsidP="00294DAF">
            <w:pPr>
              <w:numPr>
                <w:ilvl w:val="0"/>
                <w:numId w:val="275"/>
              </w:num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Times New Roman" w:hAnsi="Calibri" w:cs="Calibri"/>
                <w:lang w:val="hr-BA" w:eastAsia="hr-BA"/>
              </w:rPr>
              <w:t>Shimp</w:t>
            </w:r>
            <w:r w:rsidRPr="00294DAF">
              <w:rPr>
                <w:rFonts w:ascii="Calibri" w:eastAsia="Calibri" w:hAnsi="Calibri" w:cs="Calibri"/>
                <w:lang w:val="hr-HR"/>
              </w:rPr>
              <w:t>,T.</w:t>
            </w:r>
            <w:r w:rsidRPr="00294DAF">
              <w:rPr>
                <w:rFonts w:ascii="Calibri" w:eastAsia="Times New Roman" w:hAnsi="Calibri" w:cs="Calibri"/>
                <w:lang w:val="hr-BA" w:eastAsia="hr-BA"/>
              </w:rPr>
              <w:t xml:space="preserve"> - Craig</w:t>
            </w:r>
            <w:r w:rsidRPr="00294DAF">
              <w:rPr>
                <w:rFonts w:ascii="Calibri" w:eastAsia="Calibri" w:hAnsi="Calibri" w:cs="Calibri"/>
                <w:lang w:val="hr-HR"/>
              </w:rPr>
              <w:t xml:space="preserve">, J. A., </w:t>
            </w:r>
            <w:r w:rsidRPr="00294DAF">
              <w:rPr>
                <w:rFonts w:ascii="Calibri" w:eastAsia="Calibri" w:hAnsi="Calibri" w:cs="Calibri"/>
                <w:i/>
                <w:lang w:val="hr-HR"/>
              </w:rPr>
              <w:t>Advertising Promotion and Other Aspects of Integrated Marketing Communications</w:t>
            </w:r>
            <w:r w:rsidRPr="00294DAF">
              <w:rPr>
                <w:rFonts w:ascii="Calibri" w:eastAsia="Calibri" w:hAnsi="Calibri" w:cs="Calibri"/>
                <w:lang w:val="hr-HR"/>
              </w:rPr>
              <w:t>, 9th edition, South Western, Cengage Learning, 2013.</w:t>
            </w:r>
          </w:p>
          <w:p w:rsidR="00294DAF" w:rsidRPr="00294DAF" w:rsidRDefault="00294DAF" w:rsidP="00294DAF">
            <w:pPr>
              <w:numPr>
                <w:ilvl w:val="0"/>
                <w:numId w:val="275"/>
              </w:num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iCs/>
                <w:lang w:val="hr-HR"/>
              </w:rPr>
              <w:t>Tomić, Z.,</w:t>
            </w:r>
            <w:r w:rsidRPr="00294DAF">
              <w:rPr>
                <w:rFonts w:ascii="Calibri" w:eastAsia="Calibri" w:hAnsi="Calibri" w:cs="Calibri"/>
                <w:i/>
                <w:iCs/>
                <w:lang w:val="hr-HR"/>
              </w:rPr>
              <w:t xml:space="preserve"> Teorije odnosa s javnošću</w:t>
            </w:r>
            <w:r w:rsidRPr="00294DAF">
              <w:rPr>
                <w:rFonts w:ascii="Calibri" w:eastAsia="Calibri" w:hAnsi="Calibri" w:cs="Calibri"/>
                <w:lang w:val="hr-HR"/>
              </w:rPr>
              <w:t>, Synopsis, Zagreb, Sarajevo, 2013.</w:t>
            </w:r>
          </w:p>
          <w:p w:rsidR="00294DAF" w:rsidRPr="00294DAF" w:rsidRDefault="00294DAF" w:rsidP="00294DAF">
            <w:pPr>
              <w:numPr>
                <w:ilvl w:val="0"/>
                <w:numId w:val="275"/>
              </w:numPr>
              <w:spacing w:after="0" w:line="240" w:lineRule="auto"/>
              <w:jc w:val="both"/>
              <w:rPr>
                <w:rFonts w:ascii="Calibri" w:eastAsia="Calibri" w:hAnsi="Calibri" w:cs="Calibri"/>
                <w:lang w:val="hr-HR"/>
              </w:rPr>
            </w:pPr>
            <w:r w:rsidRPr="00294DAF">
              <w:rPr>
                <w:rFonts w:ascii="Calibri" w:eastAsia="Calibri" w:hAnsi="Calibri" w:cs="Calibri"/>
                <w:color w:val="000000"/>
                <w:shd w:val="clear" w:color="auto" w:fill="FFFFFF"/>
                <w:lang w:val="hr-HR"/>
              </w:rPr>
              <w:t xml:space="preserve">Tomić, Z., </w:t>
            </w:r>
            <w:r w:rsidRPr="00294DAF">
              <w:rPr>
                <w:rFonts w:ascii="Calibri" w:eastAsia="Calibri" w:hAnsi="Calibri" w:cs="Calibri"/>
                <w:i/>
                <w:color w:val="000000"/>
                <w:shd w:val="clear" w:color="auto" w:fill="FFFFFF"/>
                <w:lang w:val="hr-HR"/>
              </w:rPr>
              <w:t>Odnosi s javnošću: teorija i praksa</w:t>
            </w:r>
            <w:r w:rsidRPr="00294DAF">
              <w:rPr>
                <w:rFonts w:ascii="Calibri" w:eastAsia="Calibri" w:hAnsi="Calibri" w:cs="Calibri"/>
                <w:color w:val="000000"/>
                <w:shd w:val="clear" w:color="auto" w:fill="FFFFFF"/>
                <w:lang w:val="hr-HR"/>
              </w:rPr>
              <w:t>, II.dopunjeno i izmijenjeno izdanj, Synopsis, Zagreb – Sarajevo</w:t>
            </w:r>
            <w:r w:rsidRPr="00294DAF">
              <w:rPr>
                <w:rFonts w:ascii="Calibri" w:eastAsia="Calibri" w:hAnsi="Calibri" w:cs="Calibri"/>
                <w:lang w:val="hr-HR"/>
              </w:rPr>
              <w:t>, 2016.</w:t>
            </w:r>
          </w:p>
          <w:p w:rsidR="00294DAF" w:rsidRPr="00294DAF" w:rsidRDefault="00294DAF" w:rsidP="00294DAF">
            <w:pPr>
              <w:numPr>
                <w:ilvl w:val="0"/>
                <w:numId w:val="275"/>
              </w:num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Odabrani članci iz relevantnih znanstvenih časopisa, npr. </w:t>
            </w:r>
            <w:r w:rsidRPr="00294DAF">
              <w:rPr>
                <w:rFonts w:ascii="Calibri" w:eastAsia="Calibri" w:hAnsi="Calibri" w:cs="Calibri"/>
                <w:i/>
                <w:color w:val="000000"/>
                <w:lang w:val="hr-HR"/>
              </w:rPr>
              <w:t>Journal of Marketing, Journal of Business Research, International Journal of Research in Marketing</w:t>
            </w:r>
            <w:r w:rsidRPr="00294DAF">
              <w:rPr>
                <w:rFonts w:ascii="Calibri" w:eastAsia="Calibri" w:hAnsi="Calibri" w:cs="Calibri"/>
                <w:color w:val="000000"/>
                <w:lang w:val="hr-HR"/>
              </w:rPr>
              <w:t xml:space="preserve"> i sl.</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Informiranje o predmetu:</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Sve informacije za upoznavanje s pravima i obvezama doktoranda prema predmetudoktorandi će dobiti na prvom predavanju - te informacije dostupne su i na mrežnoj stranici Fakulteta. </w:t>
            </w:r>
          </w:p>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Kontaktiranje s nastavnikom:</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Kontaktiranje s nastavnikom moguće je tijekom nastave, u vrijeme konzultacija, a omogućeno je i elektroničkom poštom izvan termina konzultacija (adresa dostupna na mrežnoj stranici Filozofskog fakulteta).</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Termin za konzultacije određuje se početkom akademske godine.</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347"/>
        <w:gridCol w:w="929"/>
        <w:gridCol w:w="709"/>
        <w:gridCol w:w="565"/>
        <w:gridCol w:w="1174"/>
        <w:gridCol w:w="257"/>
        <w:gridCol w:w="1687"/>
        <w:gridCol w:w="1833"/>
      </w:tblGrid>
      <w:tr w:rsidR="00294DAF" w:rsidRPr="00294DAF" w:rsidTr="00294DAF">
        <w:tc>
          <w:tcPr>
            <w:tcW w:w="108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07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Suvremeni novinarski stilovi i medijski formati</w:t>
            </w:r>
          </w:p>
        </w:tc>
        <w:tc>
          <w:tcPr>
            <w:tcW w:w="88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FFKOD310</w:t>
            </w:r>
          </w:p>
        </w:tc>
      </w:tr>
      <w:tr w:rsidR="00294DAF" w:rsidRPr="00294DAF" w:rsidTr="00294DAF">
        <w:tc>
          <w:tcPr>
            <w:tcW w:w="108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078"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8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08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6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66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747"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200" w:line="276" w:lineRule="auto"/>
              <w:jc w:val="center"/>
              <w:rPr>
                <w:rFonts w:ascii="Calibri" w:eastAsia="Calibri" w:hAnsi="Calibri" w:cs="Calibri"/>
                <w:lang w:val="hr-HR"/>
              </w:rPr>
            </w:pPr>
            <w:r w:rsidRPr="00294DAF">
              <w:rPr>
                <w:rFonts w:ascii="Calibri" w:eastAsia="Calibri" w:hAnsi="Calibri" w:cs="Calibri"/>
                <w:lang w:val="hr-HR"/>
              </w:rPr>
              <w:t>3.</w:t>
            </w:r>
          </w:p>
          <w:p w:rsidR="00294DAF" w:rsidRPr="00294DAF" w:rsidRDefault="00294DAF" w:rsidP="00294DAF">
            <w:pPr>
              <w:spacing w:after="0" w:line="240" w:lineRule="auto"/>
              <w:jc w:val="center"/>
              <w:rPr>
                <w:rFonts w:ascii="Calibri" w:eastAsia="Calibri" w:hAnsi="Calibri" w:cs="Calibri"/>
                <w:lang w:val="hr-HR"/>
              </w:rPr>
            </w:pPr>
          </w:p>
        </w:tc>
        <w:tc>
          <w:tcPr>
            <w:tcW w:w="88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957"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08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66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obvezni predmet</w:t>
            </w:r>
          </w:p>
        </w:tc>
        <w:tc>
          <w:tcPr>
            <w:tcW w:w="66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74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8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08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078" w:type="pct"/>
            <w:gridSpan w:val="6"/>
            <w:vMerge w:val="restart"/>
            <w:tcBorders>
              <w:top w:val="single" w:sz="4" w:space="0" w:color="000000"/>
              <w:left w:val="single" w:sz="4" w:space="0" w:color="000000"/>
              <w:bottom w:val="single" w:sz="4" w:space="0" w:color="000000"/>
              <w:right w:val="single" w:sz="4" w:space="0" w:color="000000"/>
            </w:tcBorders>
            <w:hideMark/>
          </w:tcPr>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w:t>
            </w:r>
          </w:p>
          <w:p w:rsidR="00A6132E"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smjer: Komunikacijske znanosti</w:t>
            </w:r>
          </w:p>
        </w:tc>
        <w:tc>
          <w:tcPr>
            <w:tcW w:w="88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8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hrvatski/engleski</w:t>
            </w:r>
          </w:p>
        </w:tc>
      </w:tr>
      <w:tr w:rsidR="00294DAF" w:rsidRPr="00294DAF" w:rsidTr="00294DAF">
        <w:tc>
          <w:tcPr>
            <w:tcW w:w="175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 /nastavnik</w:t>
            </w:r>
          </w:p>
        </w:tc>
        <w:tc>
          <w:tcPr>
            <w:tcW w:w="325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dr. sc. Ilija Musa, izv. prof. </w:t>
            </w:r>
          </w:p>
        </w:tc>
      </w:tr>
      <w:tr w:rsidR="00294DAF" w:rsidRPr="00294DAF" w:rsidTr="00294DAF">
        <w:tc>
          <w:tcPr>
            <w:tcW w:w="175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25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prema rasporedu</w:t>
            </w:r>
          </w:p>
        </w:tc>
      </w:tr>
      <w:tr w:rsidR="00294DAF" w:rsidRPr="007F11BA" w:rsidTr="00294DAF">
        <w:trPr>
          <w:trHeight w:val="260"/>
        </w:trPr>
        <w:tc>
          <w:tcPr>
            <w:tcW w:w="175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25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ilija.musa@ff.sum.ba</w:t>
            </w:r>
          </w:p>
        </w:tc>
      </w:tr>
      <w:tr w:rsidR="00294DAF" w:rsidRPr="007F11BA" w:rsidTr="00294DAF">
        <w:trPr>
          <w:trHeight w:val="135"/>
        </w:trPr>
        <w:tc>
          <w:tcPr>
            <w:tcW w:w="126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73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Ciljevi predemeta su:</w:t>
            </w:r>
          </w:p>
          <w:p w:rsidR="00294DAF" w:rsidRPr="00294DAF" w:rsidRDefault="00294DAF" w:rsidP="00294DAF">
            <w:pPr>
              <w:numPr>
                <w:ilvl w:val="0"/>
                <w:numId w:val="276"/>
              </w:numPr>
              <w:spacing w:after="0" w:line="240" w:lineRule="auto"/>
              <w:ind w:left="720"/>
              <w:contextualSpacing/>
              <w:jc w:val="both"/>
              <w:rPr>
                <w:rFonts w:ascii="Calibri" w:eastAsia="Calibri" w:hAnsi="Calibri" w:cs="Calibri"/>
                <w:lang w:val="hr-HR"/>
              </w:rPr>
            </w:pPr>
            <w:r w:rsidRPr="00294DAF">
              <w:rPr>
                <w:rFonts w:ascii="Calibri" w:eastAsia="Calibri" w:hAnsi="Calibri" w:cs="Calibri"/>
                <w:lang w:val="hr-HR"/>
              </w:rPr>
              <w:t>pripremiti doktorande za analizu suvremenih novinarskih formi, stilova i žanrova</w:t>
            </w:r>
          </w:p>
          <w:p w:rsidR="00294DAF" w:rsidRPr="00294DAF" w:rsidRDefault="00294DAF" w:rsidP="00294DAF">
            <w:pPr>
              <w:numPr>
                <w:ilvl w:val="0"/>
                <w:numId w:val="276"/>
              </w:numPr>
              <w:spacing w:after="0" w:line="240" w:lineRule="auto"/>
              <w:ind w:left="720"/>
              <w:contextualSpacing/>
              <w:jc w:val="both"/>
              <w:rPr>
                <w:rFonts w:ascii="Calibri" w:eastAsia="Calibri" w:hAnsi="Calibri" w:cs="Calibri"/>
                <w:lang w:val="hr-HR"/>
              </w:rPr>
            </w:pPr>
            <w:r w:rsidRPr="00294DAF">
              <w:rPr>
                <w:rFonts w:ascii="Calibri" w:eastAsia="Calibri" w:hAnsi="Calibri" w:cs="Calibri"/>
                <w:lang w:val="hr-HR"/>
              </w:rPr>
              <w:t>pripremiti doktorande za primjenu odgovarajućih medijskih stilova i formata s ciljem postizanja odgovarajućih medijskih utjecaja</w:t>
            </w:r>
          </w:p>
          <w:p w:rsidR="00294DAF" w:rsidRPr="00294DAF" w:rsidRDefault="00294DAF" w:rsidP="00294DAF">
            <w:pPr>
              <w:numPr>
                <w:ilvl w:val="0"/>
                <w:numId w:val="276"/>
              </w:numPr>
              <w:spacing w:after="0" w:line="240" w:lineRule="auto"/>
              <w:ind w:left="720"/>
              <w:contextualSpacing/>
              <w:jc w:val="both"/>
              <w:rPr>
                <w:rFonts w:ascii="Calibri" w:eastAsia="Calibri" w:hAnsi="Calibri" w:cs="Calibri"/>
                <w:lang w:val="hr-HR"/>
              </w:rPr>
            </w:pPr>
            <w:r w:rsidRPr="00294DAF">
              <w:rPr>
                <w:rFonts w:ascii="Calibri" w:eastAsia="Calibri" w:hAnsi="Calibri" w:cs="Calibri"/>
                <w:lang w:val="hr-HR"/>
              </w:rPr>
              <w:t>objasniti odgovarajuće vrste obradbe specifičnih novinarskih uradaka u konvergiranoj medijskoj redakciji</w:t>
            </w:r>
          </w:p>
          <w:p w:rsidR="00294DAF" w:rsidRPr="00294DAF" w:rsidRDefault="00294DAF" w:rsidP="00294DAF">
            <w:pPr>
              <w:numPr>
                <w:ilvl w:val="0"/>
                <w:numId w:val="276"/>
              </w:numPr>
              <w:spacing w:after="0" w:line="240" w:lineRule="auto"/>
              <w:ind w:left="720"/>
              <w:contextualSpacing/>
              <w:jc w:val="both"/>
              <w:rPr>
                <w:rFonts w:ascii="Calibri" w:eastAsia="Times New Roman" w:hAnsi="Calibri" w:cs="Calibri"/>
                <w:lang w:val="hr-HR" w:eastAsia="hr-HR"/>
              </w:rPr>
            </w:pPr>
            <w:r w:rsidRPr="00294DAF">
              <w:rPr>
                <w:rFonts w:ascii="Calibri" w:eastAsia="Calibri" w:hAnsi="Calibri" w:cs="Calibri"/>
                <w:lang w:val="hr-HR"/>
              </w:rPr>
              <w:t>analizirati učinke suvremenih medijskih platformi</w:t>
            </w:r>
          </w:p>
        </w:tc>
      </w:tr>
      <w:tr w:rsidR="00294DAF" w:rsidRPr="007F11BA" w:rsidTr="00294DAF">
        <w:trPr>
          <w:trHeight w:val="135"/>
        </w:trPr>
        <w:tc>
          <w:tcPr>
            <w:tcW w:w="126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73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76"/>
              </w:numPr>
              <w:spacing w:after="0" w:line="240" w:lineRule="auto"/>
              <w:ind w:left="720"/>
              <w:contextualSpacing/>
              <w:rPr>
                <w:rFonts w:ascii="Calibri" w:eastAsia="Times New Roman" w:hAnsi="Calibri" w:cs="Calibri"/>
                <w:lang w:val="hr-HR" w:eastAsia="hr-HR"/>
              </w:rPr>
            </w:pPr>
            <w:r w:rsidRPr="00294DAF">
              <w:rPr>
                <w:rFonts w:ascii="Calibri" w:eastAsia="Times New Roman" w:hAnsi="Calibri" w:cs="Calibri"/>
                <w:lang w:val="hr-HR" w:eastAsia="hr-HR"/>
              </w:rPr>
              <w:t>definirati bitne pojmove iz područja suvremenog, posebice multimedijalnoga, novinarstva</w:t>
            </w:r>
          </w:p>
          <w:p w:rsidR="00294DAF" w:rsidRPr="00294DAF" w:rsidRDefault="00294DAF" w:rsidP="00294DAF">
            <w:pPr>
              <w:numPr>
                <w:ilvl w:val="0"/>
                <w:numId w:val="276"/>
              </w:numPr>
              <w:spacing w:after="0" w:line="240" w:lineRule="auto"/>
              <w:ind w:left="720"/>
              <w:contextualSpacing/>
              <w:rPr>
                <w:rFonts w:ascii="Calibri" w:eastAsia="Times New Roman" w:hAnsi="Calibri" w:cs="Calibri"/>
                <w:lang w:val="hr-HR" w:eastAsia="hr-HR"/>
              </w:rPr>
            </w:pPr>
            <w:r w:rsidRPr="00294DAF">
              <w:rPr>
                <w:rFonts w:ascii="Calibri" w:eastAsia="Times New Roman" w:hAnsi="Calibri" w:cs="Calibri"/>
                <w:lang w:val="hr-HR" w:eastAsia="hr-HR"/>
              </w:rPr>
              <w:t>prepoznavati učinke suvremenih novinarskih formi i stilova na medijske recipijente</w:t>
            </w:r>
          </w:p>
          <w:p w:rsidR="00294DAF" w:rsidRPr="00294DAF" w:rsidRDefault="00294DAF" w:rsidP="00294DAF">
            <w:pPr>
              <w:numPr>
                <w:ilvl w:val="0"/>
                <w:numId w:val="276"/>
              </w:numPr>
              <w:spacing w:after="0" w:line="240" w:lineRule="auto"/>
              <w:ind w:left="720"/>
              <w:contextualSpacing/>
              <w:rPr>
                <w:rFonts w:ascii="Calibri" w:eastAsia="Times New Roman" w:hAnsi="Calibri" w:cs="Calibri"/>
                <w:lang w:val="hr-HR" w:eastAsia="hr-HR"/>
              </w:rPr>
            </w:pPr>
            <w:r w:rsidRPr="00294DAF">
              <w:rPr>
                <w:rFonts w:ascii="Calibri" w:eastAsia="Times New Roman" w:hAnsi="Calibri" w:cs="Calibri"/>
                <w:lang w:val="hr-HR" w:eastAsia="hr-HR"/>
              </w:rPr>
              <w:t>analizirati trendove razvoja novinarstva na multimedijalnim platformama</w:t>
            </w:r>
          </w:p>
          <w:p w:rsidR="00294DAF" w:rsidRPr="00294DAF" w:rsidRDefault="00294DAF" w:rsidP="00294DAF">
            <w:pPr>
              <w:numPr>
                <w:ilvl w:val="0"/>
                <w:numId w:val="276"/>
              </w:numPr>
              <w:spacing w:after="0" w:line="240" w:lineRule="auto"/>
              <w:ind w:left="720"/>
              <w:contextualSpacing/>
              <w:rPr>
                <w:rFonts w:ascii="Calibri" w:eastAsia="Times New Roman" w:hAnsi="Calibri" w:cs="Calibri"/>
                <w:lang w:val="hr-HR" w:eastAsia="hr-HR"/>
              </w:rPr>
            </w:pPr>
            <w:r w:rsidRPr="00294DAF">
              <w:rPr>
                <w:rFonts w:ascii="Calibri" w:eastAsia="Times New Roman" w:hAnsi="Calibri" w:cs="Calibri"/>
                <w:lang w:val="hr-HR" w:eastAsia="hr-HR"/>
              </w:rPr>
              <w:t>analizirati medijska izvješća konvergiranih medijskih redakcija</w:t>
            </w:r>
          </w:p>
        </w:tc>
      </w:tr>
      <w:tr w:rsidR="00294DAF" w:rsidRPr="00294DAF" w:rsidTr="00294DAF">
        <w:trPr>
          <w:trHeight w:val="135"/>
        </w:trPr>
        <w:tc>
          <w:tcPr>
            <w:tcW w:w="1265"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73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eastAsia="hr-HR"/>
              </w:rPr>
            </w:pPr>
            <w:r w:rsidRPr="00294DAF">
              <w:rPr>
                <w:rFonts w:ascii="Calibri" w:eastAsia="Calibri" w:hAnsi="Calibri" w:cs="Calibri"/>
                <w:lang w:val="hr-HR" w:eastAsia="hr-HR"/>
              </w:rPr>
              <w:t>Kroz predmet se obrađuju sljedeće nastavne cjeline:</w:t>
            </w:r>
          </w:p>
          <w:p w:rsidR="00294DAF" w:rsidRPr="00294DAF" w:rsidRDefault="00294DAF" w:rsidP="00294DAF">
            <w:pPr>
              <w:numPr>
                <w:ilvl w:val="0"/>
                <w:numId w:val="277"/>
              </w:numPr>
              <w:spacing w:after="0" w:line="276" w:lineRule="auto"/>
              <w:ind w:left="720"/>
              <w:rPr>
                <w:rFonts w:ascii="Calibri" w:eastAsia="Calibri" w:hAnsi="Calibri" w:cs="Calibri"/>
                <w:lang w:val="hr-HR" w:eastAsia="hr-HR"/>
              </w:rPr>
            </w:pPr>
            <w:r w:rsidRPr="00294DAF">
              <w:rPr>
                <w:rFonts w:ascii="Calibri" w:eastAsia="Calibri" w:hAnsi="Calibri" w:cs="Calibri"/>
                <w:lang w:val="hr-HR" w:eastAsia="hr-HR"/>
              </w:rPr>
              <w:t>Organizacija konvergirane medijske redakcije</w:t>
            </w:r>
          </w:p>
          <w:p w:rsidR="00294DAF" w:rsidRPr="00294DAF" w:rsidRDefault="00294DAF" w:rsidP="00294DAF">
            <w:pPr>
              <w:numPr>
                <w:ilvl w:val="0"/>
                <w:numId w:val="277"/>
              </w:numPr>
              <w:spacing w:after="0" w:line="276" w:lineRule="auto"/>
              <w:ind w:left="720"/>
              <w:rPr>
                <w:rFonts w:ascii="Calibri" w:eastAsia="Calibri" w:hAnsi="Calibri" w:cs="Calibri"/>
                <w:lang w:val="hr-HR" w:eastAsia="hr-HR"/>
              </w:rPr>
            </w:pPr>
            <w:r w:rsidRPr="00294DAF">
              <w:rPr>
                <w:rFonts w:ascii="Calibri" w:eastAsia="Calibri" w:hAnsi="Calibri" w:cs="Calibri"/>
                <w:lang w:val="hr-HR" w:eastAsia="hr-HR"/>
              </w:rPr>
              <w:t>Utjecaj novih tehnologija i medija na razvoj novinarstva</w:t>
            </w:r>
          </w:p>
          <w:p w:rsidR="00294DAF" w:rsidRPr="00294DAF" w:rsidRDefault="00294DAF" w:rsidP="00294DAF">
            <w:pPr>
              <w:numPr>
                <w:ilvl w:val="0"/>
                <w:numId w:val="277"/>
              </w:numPr>
              <w:spacing w:after="0" w:line="276" w:lineRule="auto"/>
              <w:ind w:left="720"/>
              <w:rPr>
                <w:rFonts w:ascii="Calibri" w:eastAsia="Calibri" w:hAnsi="Calibri" w:cs="Calibri"/>
                <w:lang w:val="hr-HR" w:eastAsia="hr-HR"/>
              </w:rPr>
            </w:pPr>
            <w:r w:rsidRPr="00294DAF">
              <w:rPr>
                <w:rFonts w:ascii="Calibri" w:eastAsia="Calibri" w:hAnsi="Calibri" w:cs="Calibri"/>
                <w:lang w:val="hr-HR" w:eastAsia="hr-HR"/>
              </w:rPr>
              <w:t>Potrebe suvremene medijske publike</w:t>
            </w:r>
          </w:p>
          <w:p w:rsidR="00294DAF" w:rsidRPr="00294DAF" w:rsidRDefault="00294DAF" w:rsidP="00294DAF">
            <w:pPr>
              <w:numPr>
                <w:ilvl w:val="0"/>
                <w:numId w:val="277"/>
              </w:numPr>
              <w:spacing w:after="0" w:line="276" w:lineRule="auto"/>
              <w:ind w:left="720"/>
              <w:rPr>
                <w:rFonts w:ascii="Calibri" w:eastAsia="Calibri" w:hAnsi="Calibri" w:cs="Calibri"/>
                <w:lang w:val="hr-HR" w:eastAsia="hr-HR"/>
              </w:rPr>
            </w:pPr>
            <w:r w:rsidRPr="00294DAF">
              <w:rPr>
                <w:rFonts w:ascii="Calibri" w:eastAsia="Calibri" w:hAnsi="Calibri" w:cs="Calibri"/>
                <w:lang w:val="hr-HR" w:eastAsia="hr-HR"/>
              </w:rPr>
              <w:t>Multimedijalni medijski sadržaji</w:t>
            </w:r>
          </w:p>
          <w:p w:rsidR="00294DAF" w:rsidRPr="00294DAF" w:rsidRDefault="00294DAF" w:rsidP="00294DAF">
            <w:pPr>
              <w:numPr>
                <w:ilvl w:val="0"/>
                <w:numId w:val="277"/>
              </w:numPr>
              <w:spacing w:after="0" w:line="276" w:lineRule="auto"/>
              <w:ind w:left="720"/>
              <w:rPr>
                <w:rFonts w:ascii="Calibri" w:eastAsia="Calibri" w:hAnsi="Calibri" w:cs="Calibri"/>
                <w:lang w:val="hr-HR" w:eastAsia="hr-HR"/>
              </w:rPr>
            </w:pPr>
            <w:r w:rsidRPr="00294DAF">
              <w:rPr>
                <w:rFonts w:ascii="Calibri" w:eastAsia="Calibri" w:hAnsi="Calibri" w:cs="Calibri"/>
                <w:lang w:val="hr-HR" w:eastAsia="hr-HR"/>
              </w:rPr>
              <w:t>Specifični formati i stilovi suvremenoga novinarstva</w:t>
            </w:r>
          </w:p>
        </w:tc>
      </w:tr>
      <w:tr w:rsidR="00294DAF" w:rsidRPr="00294DAF" w:rsidTr="00294DAF">
        <w:trPr>
          <w:trHeight w:val="590"/>
        </w:trPr>
        <w:tc>
          <w:tcPr>
            <w:tcW w:w="126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8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0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01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8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0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mentorski rad</w:t>
            </w:r>
          </w:p>
        </w:tc>
        <w:tc>
          <w:tcPr>
            <w:tcW w:w="101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327"/>
        </w:trPr>
        <w:tc>
          <w:tcPr>
            <w:tcW w:w="126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73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w:t>
            </w:r>
          </w:p>
        </w:tc>
      </w:tr>
      <w:tr w:rsidR="00294DAF" w:rsidRPr="00294DAF" w:rsidTr="00294DAF">
        <w:trPr>
          <w:trHeight w:val="460"/>
        </w:trPr>
        <w:tc>
          <w:tcPr>
            <w:tcW w:w="126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(označiti masnim tiskom)</w:t>
            </w:r>
          </w:p>
        </w:tc>
        <w:tc>
          <w:tcPr>
            <w:tcW w:w="8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lastRenderedPageBreak/>
              <w:t>pohađanje nastave</w:t>
            </w:r>
          </w:p>
        </w:tc>
        <w:tc>
          <w:tcPr>
            <w:tcW w:w="90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101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85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08"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101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957"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294DAF" w:rsidTr="00294DAF">
        <w:trPr>
          <w:trHeight w:val="135"/>
        </w:trPr>
        <w:tc>
          <w:tcPr>
            <w:tcW w:w="126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Literatura:</w:t>
            </w:r>
          </w:p>
        </w:tc>
        <w:tc>
          <w:tcPr>
            <w:tcW w:w="373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6"/>
              </w:numPr>
              <w:tabs>
                <w:tab w:val="clear" w:pos="360"/>
                <w:tab w:val="num" w:pos="720"/>
              </w:tabs>
              <w:spacing w:after="0" w:line="240" w:lineRule="auto"/>
              <w:ind w:left="720"/>
              <w:jc w:val="both"/>
              <w:rPr>
                <w:rFonts w:ascii="Calibri" w:eastAsia="Times New Roman" w:hAnsi="Calibri" w:cs="Calibri"/>
                <w:lang w:val="hr-HR"/>
              </w:rPr>
            </w:pPr>
            <w:r w:rsidRPr="00294DAF">
              <w:rPr>
                <w:rFonts w:ascii="Calibri" w:eastAsia="Times New Roman" w:hAnsi="Calibri" w:cs="Calibri"/>
                <w:bCs/>
                <w:lang w:val="hr-HR"/>
              </w:rPr>
              <w:t xml:space="preserve">Adornato, A., </w:t>
            </w:r>
            <w:r w:rsidRPr="00294DAF">
              <w:rPr>
                <w:rFonts w:ascii="Calibri" w:eastAsia="Times New Roman" w:hAnsi="Calibri" w:cs="Calibri"/>
                <w:bCs/>
                <w:i/>
                <w:lang w:val="hr-HR"/>
              </w:rPr>
              <w:t>Mobile and Social Media Journalism: </w:t>
            </w:r>
            <w:r w:rsidRPr="00294DAF">
              <w:rPr>
                <w:rFonts w:ascii="Calibri" w:eastAsia="Times New Roman" w:hAnsi="Calibri" w:cs="Calibri"/>
                <w:i/>
                <w:lang w:val="hr-HR"/>
              </w:rPr>
              <w:t>A Practical Guide</w:t>
            </w:r>
            <w:r w:rsidRPr="00294DAF">
              <w:rPr>
                <w:rFonts w:ascii="Calibri" w:eastAsia="Times New Roman" w:hAnsi="Calibri" w:cs="Calibri"/>
                <w:lang w:val="hr-HR"/>
              </w:rPr>
              <w:t>, SAGE Publications,  New York, 2017.</w:t>
            </w:r>
          </w:p>
          <w:p w:rsidR="00294DAF" w:rsidRPr="00294DAF" w:rsidRDefault="00294DAF" w:rsidP="00294DAF">
            <w:pPr>
              <w:numPr>
                <w:ilvl w:val="0"/>
                <w:numId w:val="156"/>
              </w:numPr>
              <w:tabs>
                <w:tab w:val="clear" w:pos="360"/>
                <w:tab w:val="num" w:pos="720"/>
              </w:tabs>
              <w:spacing w:after="0" w:line="240" w:lineRule="auto"/>
              <w:ind w:left="720"/>
              <w:jc w:val="both"/>
              <w:rPr>
                <w:rFonts w:ascii="Calibri" w:eastAsia="Times New Roman" w:hAnsi="Calibri" w:cs="Calibri"/>
                <w:lang w:val="hr-HR"/>
              </w:rPr>
            </w:pPr>
            <w:r w:rsidRPr="00294DAF">
              <w:rPr>
                <w:rFonts w:ascii="Calibri" w:eastAsia="Times New Roman" w:hAnsi="Calibri" w:cs="Calibri"/>
                <w:bCs/>
                <w:lang w:val="hr-HR"/>
              </w:rPr>
              <w:t xml:space="preserve">Chayko, M., </w:t>
            </w:r>
            <w:r w:rsidRPr="00294DAF">
              <w:rPr>
                <w:rFonts w:ascii="Calibri" w:eastAsia="Times New Roman" w:hAnsi="Calibri" w:cs="Calibri"/>
                <w:bCs/>
                <w:i/>
                <w:lang w:val="hr-HR"/>
              </w:rPr>
              <w:t>Superconnected: The Internet, Digital Media, and Techno-Social Life</w:t>
            </w:r>
            <w:r w:rsidRPr="00294DAF">
              <w:rPr>
                <w:rFonts w:ascii="Calibri" w:eastAsia="Times New Roman" w:hAnsi="Calibri" w:cs="Calibri"/>
                <w:bCs/>
                <w:lang w:val="hr-HR"/>
              </w:rPr>
              <w:t xml:space="preserve">, </w:t>
            </w:r>
            <w:r w:rsidRPr="00294DAF">
              <w:rPr>
                <w:rFonts w:ascii="Calibri" w:eastAsia="Times New Roman" w:hAnsi="Calibri" w:cs="Calibri"/>
                <w:lang w:val="hr-HR"/>
              </w:rPr>
              <w:t>SAGE Publications,  New York, 2017.</w:t>
            </w:r>
          </w:p>
          <w:p w:rsidR="00294DAF" w:rsidRPr="00294DAF" w:rsidRDefault="00294DAF" w:rsidP="00294DAF">
            <w:pPr>
              <w:numPr>
                <w:ilvl w:val="0"/>
                <w:numId w:val="156"/>
              </w:numPr>
              <w:tabs>
                <w:tab w:val="clear" w:pos="360"/>
                <w:tab w:val="num" w:pos="720"/>
              </w:tabs>
              <w:spacing w:after="0" w:line="240" w:lineRule="auto"/>
              <w:ind w:left="720"/>
              <w:jc w:val="both"/>
              <w:rPr>
                <w:rFonts w:ascii="Calibri" w:eastAsia="Times New Roman" w:hAnsi="Calibri" w:cs="Calibri"/>
                <w:lang w:val="hr-HR"/>
              </w:rPr>
            </w:pPr>
            <w:r w:rsidRPr="00294DAF">
              <w:rPr>
                <w:rFonts w:ascii="Calibri" w:eastAsia="Times New Roman" w:hAnsi="Calibri" w:cs="Calibri"/>
                <w:lang w:val="hr-HR"/>
              </w:rPr>
              <w:t xml:space="preserve">Halpern Wenger, D. -  Potter, D., </w:t>
            </w:r>
            <w:r w:rsidRPr="00294DAF">
              <w:rPr>
                <w:rFonts w:ascii="Calibri" w:eastAsia="Times New Roman" w:hAnsi="Calibri" w:cs="Calibri"/>
                <w:i/>
                <w:lang w:val="hr-HR"/>
              </w:rPr>
              <w:t>Advancing the Story: Broadcast Journalism in a Multimedia World</w:t>
            </w:r>
            <w:r w:rsidRPr="00294DAF">
              <w:rPr>
                <w:rFonts w:ascii="Calibri" w:eastAsia="Times New Roman" w:hAnsi="Calibri" w:cs="Calibri"/>
                <w:lang w:val="hr-HR"/>
              </w:rPr>
              <w:t>, 3ed, CQ Press - SAGE Publications,  New York, 2015. (odabrana poglavlja)</w:t>
            </w:r>
          </w:p>
          <w:p w:rsidR="00294DAF" w:rsidRPr="00294DAF" w:rsidRDefault="00294DAF" w:rsidP="00294DAF">
            <w:pPr>
              <w:numPr>
                <w:ilvl w:val="0"/>
                <w:numId w:val="156"/>
              </w:numPr>
              <w:tabs>
                <w:tab w:val="clear" w:pos="360"/>
                <w:tab w:val="num" w:pos="720"/>
              </w:tabs>
              <w:spacing w:after="0" w:line="240" w:lineRule="auto"/>
              <w:ind w:left="720"/>
              <w:jc w:val="both"/>
              <w:rPr>
                <w:rFonts w:ascii="Calibri" w:eastAsia="Times New Roman" w:hAnsi="Calibri" w:cs="Calibri"/>
                <w:bCs/>
                <w:lang w:val="hr-HR"/>
              </w:rPr>
            </w:pPr>
            <w:r w:rsidRPr="00294DAF">
              <w:rPr>
                <w:rFonts w:ascii="Calibri" w:eastAsia="Times New Roman" w:hAnsi="Calibri" w:cs="Calibri"/>
                <w:lang w:val="hr-HR"/>
              </w:rPr>
              <w:t xml:space="preserve">Koci Hernandez, R. -Rue, J., </w:t>
            </w:r>
            <w:r w:rsidRPr="00294DAF">
              <w:rPr>
                <w:rFonts w:ascii="Calibri" w:eastAsia="Times New Roman" w:hAnsi="Calibri" w:cs="Calibri"/>
                <w:bCs/>
                <w:i/>
                <w:lang w:val="hr-HR"/>
              </w:rPr>
              <w:t>The Principles of Multimedia Journalism: Packaging Digital News</w:t>
            </w:r>
            <w:r w:rsidRPr="00294DAF">
              <w:rPr>
                <w:rFonts w:ascii="Calibri" w:eastAsia="Times New Roman" w:hAnsi="Calibri" w:cs="Calibri"/>
                <w:bCs/>
                <w:lang w:val="hr-HR"/>
              </w:rPr>
              <w:t xml:space="preserve">,Routledge, New York – London, 2016. </w:t>
            </w:r>
            <w:r w:rsidRPr="00294DAF">
              <w:rPr>
                <w:rFonts w:ascii="Calibri" w:eastAsia="Times New Roman" w:hAnsi="Calibri" w:cs="Calibri"/>
                <w:lang w:val="hr-HR"/>
              </w:rPr>
              <w:t>(odabrana poglavlja)</w:t>
            </w:r>
          </w:p>
          <w:p w:rsidR="00294DAF" w:rsidRPr="00294DAF" w:rsidRDefault="00294DAF" w:rsidP="00294DAF">
            <w:pPr>
              <w:numPr>
                <w:ilvl w:val="0"/>
                <w:numId w:val="156"/>
              </w:numPr>
              <w:tabs>
                <w:tab w:val="clear" w:pos="360"/>
                <w:tab w:val="num" w:pos="720"/>
              </w:tabs>
              <w:spacing w:after="0" w:line="240" w:lineRule="auto"/>
              <w:ind w:left="720"/>
              <w:jc w:val="both"/>
              <w:rPr>
                <w:rFonts w:ascii="Calibri" w:eastAsia="Times New Roman" w:hAnsi="Calibri" w:cs="Calibri"/>
                <w:bCs/>
                <w:lang w:val="hr-HR"/>
              </w:rPr>
            </w:pPr>
            <w:r w:rsidRPr="00294DAF">
              <w:rPr>
                <w:rFonts w:ascii="Calibri" w:eastAsia="Times New Roman" w:hAnsi="Calibri" w:cs="Calibri"/>
                <w:bCs/>
                <w:lang w:val="hr-HR"/>
              </w:rPr>
              <w:t>Linh Tu, D.,</w:t>
            </w:r>
            <w:r w:rsidRPr="00294DAF">
              <w:rPr>
                <w:rFonts w:ascii="Calibri" w:eastAsia="Times New Roman" w:hAnsi="Calibri" w:cs="Calibri"/>
                <w:bCs/>
                <w:i/>
                <w:lang w:val="hr-HR"/>
              </w:rPr>
              <w:t>Feature and Narrative Storytelling for Multimedia Journalists</w:t>
            </w:r>
            <w:r w:rsidRPr="00294DAF">
              <w:rPr>
                <w:rFonts w:ascii="Calibri" w:eastAsia="Times New Roman" w:hAnsi="Calibri" w:cs="Calibri"/>
                <w:bCs/>
                <w:lang w:val="hr-HR"/>
              </w:rPr>
              <w:t xml:space="preserve">, Focal Press, New York – London, 2015. </w:t>
            </w:r>
            <w:r w:rsidRPr="00294DAF">
              <w:rPr>
                <w:rFonts w:ascii="Calibri" w:eastAsia="Times New Roman" w:hAnsi="Calibri" w:cs="Calibri"/>
                <w:lang w:val="hr-HR"/>
              </w:rPr>
              <w:t>(odabrana poglavlja)</w:t>
            </w:r>
          </w:p>
          <w:p w:rsidR="00294DAF" w:rsidRPr="00294DAF" w:rsidRDefault="00294DAF" w:rsidP="00294DAF">
            <w:pPr>
              <w:numPr>
                <w:ilvl w:val="0"/>
                <w:numId w:val="156"/>
              </w:numPr>
              <w:tabs>
                <w:tab w:val="clear" w:pos="360"/>
                <w:tab w:val="num" w:pos="720"/>
              </w:tabs>
              <w:spacing w:after="0" w:line="240" w:lineRule="auto"/>
              <w:ind w:left="720"/>
              <w:jc w:val="both"/>
              <w:rPr>
                <w:rFonts w:ascii="Calibri" w:eastAsia="Times New Roman" w:hAnsi="Calibri" w:cs="Calibri"/>
                <w:bCs/>
                <w:lang w:val="hr-HR"/>
              </w:rPr>
            </w:pPr>
            <w:r w:rsidRPr="00294DAF">
              <w:rPr>
                <w:rFonts w:ascii="Calibri" w:eastAsia="Times New Roman" w:hAnsi="Calibri" w:cs="Calibri"/>
                <w:lang w:val="hr-HR"/>
              </w:rPr>
              <w:t xml:space="preserve">Lister, M. -  Dovey, J. - GiddingS, S. - GranT, I. – Kelly, K., </w:t>
            </w:r>
            <w:r w:rsidRPr="00294DAF">
              <w:rPr>
                <w:rFonts w:ascii="Calibri" w:eastAsia="Times New Roman" w:hAnsi="Calibri" w:cs="Calibri"/>
                <w:bCs/>
                <w:i/>
                <w:lang w:val="hr-HR"/>
              </w:rPr>
              <w:t>New Media: A Critical Introduction</w:t>
            </w:r>
            <w:r w:rsidRPr="00294DAF">
              <w:rPr>
                <w:rFonts w:ascii="Calibri" w:eastAsia="Times New Roman" w:hAnsi="Calibri" w:cs="Calibri"/>
                <w:bCs/>
                <w:lang w:val="hr-HR"/>
              </w:rPr>
              <w:t xml:space="preserve">,Routledge, New York – London, 2009. </w:t>
            </w:r>
            <w:r w:rsidRPr="00294DAF">
              <w:rPr>
                <w:rFonts w:ascii="Calibri" w:eastAsia="Times New Roman" w:hAnsi="Calibri" w:cs="Calibri"/>
                <w:lang w:val="hr-HR"/>
              </w:rPr>
              <w:t>(odabrana poglavlja)</w:t>
            </w:r>
          </w:p>
          <w:p w:rsidR="00294DAF" w:rsidRPr="00294DAF" w:rsidRDefault="00294DAF" w:rsidP="00294DAF">
            <w:pPr>
              <w:numPr>
                <w:ilvl w:val="0"/>
                <w:numId w:val="156"/>
              </w:numPr>
              <w:tabs>
                <w:tab w:val="clear" w:pos="360"/>
                <w:tab w:val="num" w:pos="720"/>
              </w:tabs>
              <w:spacing w:after="0" w:line="240" w:lineRule="auto"/>
              <w:ind w:left="720"/>
              <w:jc w:val="both"/>
              <w:rPr>
                <w:rFonts w:ascii="Calibri" w:eastAsia="Times New Roman" w:hAnsi="Calibri" w:cs="Calibri"/>
                <w:bCs/>
                <w:lang w:val="hr-HR"/>
              </w:rPr>
            </w:pPr>
            <w:r w:rsidRPr="00294DAF">
              <w:rPr>
                <w:rFonts w:ascii="Calibri" w:eastAsia="Times New Roman" w:hAnsi="Calibri" w:cs="Calibri"/>
                <w:lang w:val="hr-HR"/>
              </w:rPr>
              <w:t xml:space="preserve">Siapera, E., </w:t>
            </w:r>
            <w:r w:rsidRPr="00294DAF">
              <w:rPr>
                <w:rFonts w:ascii="Calibri" w:eastAsia="Times New Roman" w:hAnsi="Calibri" w:cs="Calibri"/>
                <w:bCs/>
                <w:i/>
                <w:lang w:val="hr-HR"/>
              </w:rPr>
              <w:t>Cultural Diversity and Global Media: The Mediation of Difference</w:t>
            </w:r>
            <w:r w:rsidRPr="00294DAF">
              <w:rPr>
                <w:rFonts w:ascii="Calibri" w:eastAsia="Times New Roman" w:hAnsi="Calibri" w:cs="Calibri"/>
                <w:bCs/>
                <w:lang w:val="hr-HR"/>
              </w:rPr>
              <w:t>, Wiley – Blackwell, Oxford, 2010.</w:t>
            </w:r>
          </w:p>
        </w:tc>
      </w:tr>
      <w:tr w:rsidR="00294DAF" w:rsidRPr="00294DAF" w:rsidTr="00294DAF">
        <w:trPr>
          <w:trHeight w:val="135"/>
        </w:trPr>
        <w:tc>
          <w:tcPr>
            <w:tcW w:w="126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735"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0"/>
        <w:gridCol w:w="994"/>
        <w:gridCol w:w="272"/>
        <w:gridCol w:w="502"/>
        <w:gridCol w:w="622"/>
        <w:gridCol w:w="1237"/>
        <w:gridCol w:w="314"/>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 xml:space="preserve">Naziv </w:t>
            </w:r>
            <w:r w:rsidRPr="00294DAF">
              <w:rPr>
                <w:rFonts w:ascii="Calibri" w:eastAsia="Calibri" w:hAnsi="Calibri" w:cs="Calibri"/>
                <w:b/>
                <w:color w:val="000000"/>
                <w:lang w:val="hr-HR"/>
              </w:rPr>
              <w:t>predmeta</w:t>
            </w:r>
          </w:p>
        </w:tc>
        <w:tc>
          <w:tcPr>
            <w:tcW w:w="2267"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shd w:val="clear" w:color="auto" w:fill="FFFFFF"/>
                <w:lang w:val="hr-HR"/>
              </w:rPr>
            </w:pPr>
            <w:r w:rsidRPr="00294DAF">
              <w:rPr>
                <w:rFonts w:ascii="Calibri" w:eastAsia="Calibri" w:hAnsi="Calibri" w:cs="Calibri"/>
                <w:b/>
                <w:shd w:val="clear" w:color="auto" w:fill="FFFFFF"/>
                <w:lang w:val="hr-HR"/>
              </w:rPr>
              <w:t>Brendovi i brendiranje</w:t>
            </w:r>
          </w:p>
          <w:p w:rsidR="00294DAF" w:rsidRPr="00294DAF" w:rsidRDefault="00294DAF" w:rsidP="00294DAF">
            <w:pPr>
              <w:tabs>
                <w:tab w:val="left" w:pos="3330"/>
              </w:tabs>
              <w:spacing w:after="0" w:line="240" w:lineRule="auto"/>
              <w:jc w:val="center"/>
              <w:rPr>
                <w:rFonts w:ascii="Calibri" w:eastAsia="Calibri" w:hAnsi="Calibri" w:cs="Calibri"/>
                <w:b/>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FFKOD311</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10+10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obvezni</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predmet</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B65F7A"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w:t>
            </w:r>
          </w:p>
          <w:p w:rsidR="00B65F7A"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Nositelj predmeta/nastavnik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dr. sc. Nenad Brkić, red. prof. / dr. sc. Nino Ćorić, </w:t>
            </w:r>
            <w:r w:rsidRPr="00294DAF">
              <w:rPr>
                <w:rFonts w:ascii="Calibri" w:eastAsia="Calibri" w:hAnsi="Calibri" w:cs="Calibri"/>
                <w:color w:val="000000"/>
                <w:lang w:val="hr-HR"/>
              </w:rPr>
              <w:t>izv. prof.</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B65F7A" w:rsidRDefault="002E5D25" w:rsidP="00294DAF">
            <w:pPr>
              <w:spacing w:after="0" w:line="240" w:lineRule="auto"/>
              <w:jc w:val="both"/>
              <w:rPr>
                <w:rFonts w:ascii="Calibri" w:eastAsia="Calibri" w:hAnsi="Calibri" w:cs="Calibri"/>
                <w:lang w:val="hr-HR"/>
              </w:rPr>
            </w:pPr>
            <w:hyperlink r:id="rId104" w:history="1">
              <w:r w:rsidR="00294DAF" w:rsidRPr="00B65F7A">
                <w:rPr>
                  <w:rFonts w:ascii="Calibri" w:eastAsia="Calibri" w:hAnsi="Calibri" w:cs="Calibri"/>
                  <w:lang w:val="hr-HR"/>
                </w:rPr>
                <w:t>nenad.brkic@efsa.unsa.ba</w:t>
              </w:r>
            </w:hyperlink>
            <w:r w:rsidR="00294DAF" w:rsidRPr="00B65F7A">
              <w:rPr>
                <w:rFonts w:ascii="Calibri" w:eastAsia="Calibri" w:hAnsi="Calibri" w:cs="Calibri"/>
                <w:lang w:val="hr-HR"/>
              </w:rPr>
              <w:t xml:space="preserve">; </w:t>
            </w:r>
            <w:hyperlink r:id="rId105" w:history="1">
              <w:r w:rsidR="00294DAF" w:rsidRPr="00B65F7A">
                <w:rPr>
                  <w:rFonts w:ascii="Calibri" w:eastAsia="Calibri" w:hAnsi="Calibri" w:cs="Calibri"/>
                  <w:lang w:val="hr-HR"/>
                </w:rPr>
                <w:t>nino.coric@ff.sum.ba</w:t>
              </w:r>
            </w:hyperlink>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pl-PL"/>
              </w:rPr>
            </w:pPr>
            <w:r w:rsidRPr="00294DAF">
              <w:rPr>
                <w:rFonts w:ascii="Calibri" w:eastAsia="Calibri" w:hAnsi="Calibri" w:cs="Calibri"/>
                <w:lang w:val="pl-PL"/>
              </w:rPr>
              <w:t>Ciljevi predmeta su:</w:t>
            </w:r>
          </w:p>
          <w:p w:rsidR="00294DAF" w:rsidRPr="00294DAF" w:rsidRDefault="00294DAF" w:rsidP="00294DAF">
            <w:pPr>
              <w:numPr>
                <w:ilvl w:val="0"/>
                <w:numId w:val="278"/>
              </w:numPr>
              <w:spacing w:after="0" w:line="240" w:lineRule="auto"/>
              <w:contextualSpacing/>
              <w:jc w:val="both"/>
              <w:rPr>
                <w:rFonts w:ascii="Calibri" w:eastAsia="MS Mincho" w:hAnsi="Calibri" w:cs="Calibri"/>
                <w:lang w:val="pl-PL"/>
              </w:rPr>
            </w:pPr>
            <w:r w:rsidRPr="00294DAF">
              <w:rPr>
                <w:rFonts w:ascii="Calibri" w:eastAsia="MS Mincho" w:hAnsi="Calibri" w:cs="Calibri"/>
                <w:lang w:val="pl-PL"/>
              </w:rPr>
              <w:t>razumijevanje mjesta i uloge brenda u strateškom upravljanju komunikacijama</w:t>
            </w:r>
          </w:p>
          <w:p w:rsidR="00294DAF" w:rsidRPr="00294DAF" w:rsidRDefault="00294DAF" w:rsidP="00294DAF">
            <w:pPr>
              <w:numPr>
                <w:ilvl w:val="0"/>
                <w:numId w:val="278"/>
              </w:numPr>
              <w:spacing w:after="0" w:line="240" w:lineRule="auto"/>
              <w:contextualSpacing/>
              <w:jc w:val="both"/>
              <w:rPr>
                <w:rFonts w:ascii="Calibri" w:eastAsia="MS Mincho" w:hAnsi="Calibri" w:cs="Calibri"/>
                <w:lang w:val="pl-PL"/>
              </w:rPr>
            </w:pPr>
            <w:r w:rsidRPr="00294DAF">
              <w:rPr>
                <w:rFonts w:ascii="Calibri" w:eastAsia="MS Mincho" w:hAnsi="Calibri" w:cs="Calibri"/>
                <w:lang w:val="pl-PL"/>
              </w:rPr>
              <w:t>građenje vrijednosti brenda na temelju potrošački orijentiranog brend equity-a</w:t>
            </w:r>
          </w:p>
          <w:p w:rsidR="00294DAF" w:rsidRPr="00294DAF" w:rsidRDefault="00294DAF" w:rsidP="00294DAF">
            <w:pPr>
              <w:numPr>
                <w:ilvl w:val="0"/>
                <w:numId w:val="278"/>
              </w:numPr>
              <w:spacing w:after="0" w:line="240" w:lineRule="auto"/>
              <w:contextualSpacing/>
              <w:jc w:val="both"/>
              <w:rPr>
                <w:rFonts w:ascii="Calibri" w:eastAsia="MS Mincho" w:hAnsi="Calibri" w:cs="Calibri"/>
                <w:lang w:val="pl-PL"/>
              </w:rPr>
            </w:pPr>
            <w:r w:rsidRPr="00294DAF">
              <w:rPr>
                <w:rFonts w:ascii="Calibri" w:eastAsia="MS Mincho" w:hAnsi="Calibri" w:cs="Calibri"/>
                <w:lang w:val="pl-PL"/>
              </w:rPr>
              <w:t>detaljno upoznavanje procesa analiziranja i planiranja brend strategije</w:t>
            </w:r>
          </w:p>
          <w:p w:rsidR="00294DAF" w:rsidRPr="00294DAF" w:rsidRDefault="00294DAF" w:rsidP="00294DAF">
            <w:pPr>
              <w:numPr>
                <w:ilvl w:val="0"/>
                <w:numId w:val="278"/>
              </w:numPr>
              <w:spacing w:after="0" w:line="240" w:lineRule="auto"/>
              <w:contextualSpacing/>
              <w:jc w:val="both"/>
              <w:rPr>
                <w:rFonts w:ascii="Calibri" w:eastAsia="MS Mincho" w:hAnsi="Calibri" w:cs="Calibri"/>
                <w:lang w:val="pl-PL"/>
              </w:rPr>
            </w:pPr>
            <w:r w:rsidRPr="00294DAF">
              <w:rPr>
                <w:rFonts w:ascii="Calibri" w:eastAsia="MS Mincho" w:hAnsi="Calibri" w:cs="Calibri"/>
                <w:lang w:val="pl-PL"/>
              </w:rPr>
              <w:t>ovladavanje filozofijom i tehnikama mjerenja vrijednosti brenda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79"/>
              </w:numPr>
              <w:spacing w:after="0" w:line="240" w:lineRule="auto"/>
              <w:contextualSpacing/>
              <w:jc w:val="both"/>
              <w:rPr>
                <w:rFonts w:ascii="Calibri" w:eastAsia="Times New Roman" w:hAnsi="Calibri" w:cs="Calibri"/>
                <w:lang w:val="hr-HR" w:eastAsia="hr-BA"/>
              </w:rPr>
            </w:pPr>
            <w:r w:rsidRPr="00294DAF">
              <w:rPr>
                <w:rFonts w:ascii="Calibri" w:eastAsia="Times New Roman" w:hAnsi="Calibri" w:cs="Calibri"/>
                <w:lang w:eastAsia="hr-BA"/>
              </w:rPr>
              <w:t>opisatiprocesuvo</w:t>
            </w:r>
            <w:r w:rsidRPr="00294DAF">
              <w:rPr>
                <w:rFonts w:ascii="Calibri" w:eastAsia="Times New Roman" w:hAnsi="Calibri" w:cs="Calibri"/>
                <w:lang w:val="hr-HR" w:eastAsia="hr-BA"/>
              </w:rPr>
              <w:t>đ</w:t>
            </w:r>
            <w:r w:rsidRPr="00294DAF">
              <w:rPr>
                <w:rFonts w:ascii="Calibri" w:eastAsia="Times New Roman" w:hAnsi="Calibri" w:cs="Calibri"/>
                <w:lang w:eastAsia="hr-BA"/>
              </w:rPr>
              <w:t>enja</w:t>
            </w:r>
            <w:r w:rsidRPr="00294DAF">
              <w:rPr>
                <w:rFonts w:ascii="Calibri" w:eastAsia="Times New Roman" w:hAnsi="Calibri" w:cs="Calibri"/>
                <w:lang w:val="hr-HR" w:eastAsia="hr-BA"/>
              </w:rPr>
              <w:t xml:space="preserve">, </w:t>
            </w:r>
            <w:r w:rsidRPr="00294DAF">
              <w:rPr>
                <w:rFonts w:ascii="Calibri" w:eastAsia="Times New Roman" w:hAnsi="Calibri" w:cs="Calibri"/>
                <w:lang w:eastAsia="hr-BA"/>
              </w:rPr>
              <w:t>razvijanjaiodr</w:t>
            </w:r>
            <w:r w:rsidRPr="00294DAF">
              <w:rPr>
                <w:rFonts w:ascii="Calibri" w:eastAsia="Times New Roman" w:hAnsi="Calibri" w:cs="Calibri"/>
                <w:lang w:val="hr-HR" w:eastAsia="hr-BA"/>
              </w:rPr>
              <w:t>ž</w:t>
            </w:r>
            <w:r w:rsidRPr="00294DAF">
              <w:rPr>
                <w:rFonts w:ascii="Calibri" w:eastAsia="Times New Roman" w:hAnsi="Calibri" w:cs="Calibri"/>
                <w:lang w:eastAsia="hr-BA"/>
              </w:rPr>
              <w:t>avanjabrendovakaosredi</w:t>
            </w:r>
            <w:r w:rsidRPr="00294DAF">
              <w:rPr>
                <w:rFonts w:ascii="Calibri" w:eastAsia="Times New Roman" w:hAnsi="Calibri" w:cs="Calibri"/>
                <w:lang w:val="hr-HR" w:eastAsia="hr-BA"/>
              </w:rPr>
              <w:t>š</w:t>
            </w:r>
            <w:r w:rsidRPr="00294DAF">
              <w:rPr>
                <w:rFonts w:ascii="Calibri" w:eastAsia="Times New Roman" w:hAnsi="Calibri" w:cs="Calibri"/>
                <w:lang w:eastAsia="hr-BA"/>
              </w:rPr>
              <w:t>njegmjesta</w:t>
            </w:r>
            <w:r w:rsidRPr="00294DAF">
              <w:rPr>
                <w:rFonts w:ascii="Calibri" w:eastAsia="Times New Roman" w:hAnsi="Calibri" w:cs="Calibri"/>
                <w:lang w:val="hr-HR" w:eastAsia="hr-BA"/>
              </w:rPr>
              <w:t xml:space="preserve"> organizacijske komunikacijske </w:t>
            </w:r>
            <w:r w:rsidRPr="00294DAF">
              <w:rPr>
                <w:rFonts w:ascii="Calibri" w:eastAsia="Times New Roman" w:hAnsi="Calibri" w:cs="Calibri"/>
                <w:lang w:eastAsia="hr-BA"/>
              </w:rPr>
              <w:t>strategije</w:t>
            </w:r>
          </w:p>
          <w:p w:rsidR="00294DAF" w:rsidRPr="00294DAF" w:rsidRDefault="00294DAF" w:rsidP="00294DAF">
            <w:pPr>
              <w:numPr>
                <w:ilvl w:val="0"/>
                <w:numId w:val="279"/>
              </w:numPr>
              <w:spacing w:after="0" w:line="240" w:lineRule="auto"/>
              <w:contextualSpacing/>
              <w:jc w:val="both"/>
              <w:rPr>
                <w:rFonts w:ascii="Calibri" w:eastAsia="Times New Roman" w:hAnsi="Calibri" w:cs="Calibri"/>
                <w:lang w:eastAsia="hr-BA"/>
              </w:rPr>
            </w:pPr>
            <w:r w:rsidRPr="00294DAF">
              <w:rPr>
                <w:rFonts w:ascii="Calibri" w:eastAsia="Times New Roman" w:hAnsi="Calibri" w:cs="Calibri"/>
                <w:lang w:eastAsia="hr-BA"/>
              </w:rPr>
              <w:t>razvijatistrategijeitaktikebrendiranja</w:t>
            </w:r>
          </w:p>
          <w:p w:rsidR="00294DAF" w:rsidRPr="00294DAF" w:rsidRDefault="00294DAF" w:rsidP="00294DAF">
            <w:pPr>
              <w:numPr>
                <w:ilvl w:val="0"/>
                <w:numId w:val="279"/>
              </w:numPr>
              <w:spacing w:after="0" w:line="240" w:lineRule="auto"/>
              <w:contextualSpacing/>
              <w:jc w:val="both"/>
              <w:rPr>
                <w:rFonts w:ascii="Calibri" w:eastAsia="Times New Roman" w:hAnsi="Calibri" w:cs="Calibri"/>
                <w:lang w:val="de-DE" w:eastAsia="hr-BA"/>
              </w:rPr>
            </w:pPr>
            <w:r w:rsidRPr="00294DAF">
              <w:rPr>
                <w:rFonts w:ascii="Calibri" w:eastAsia="Times New Roman" w:hAnsi="Calibri" w:cs="Calibri"/>
                <w:lang w:val="de-DE" w:eastAsia="hr-BA"/>
              </w:rPr>
              <w:t>mjeriti rezultate i efekate strategija brendiranja</w:t>
            </w:r>
          </w:p>
          <w:p w:rsidR="00294DAF" w:rsidRPr="00294DAF" w:rsidRDefault="00294DAF" w:rsidP="00294DAF">
            <w:pPr>
              <w:numPr>
                <w:ilvl w:val="0"/>
                <w:numId w:val="279"/>
              </w:numPr>
              <w:spacing w:after="0" w:line="240" w:lineRule="auto"/>
              <w:contextualSpacing/>
              <w:jc w:val="both"/>
              <w:rPr>
                <w:rFonts w:ascii="Calibri" w:eastAsia="Times New Roman" w:hAnsi="Calibri" w:cs="Calibri"/>
                <w:lang w:val="de-DE" w:eastAsia="hr-BA"/>
              </w:rPr>
            </w:pPr>
            <w:r w:rsidRPr="00294DAF">
              <w:rPr>
                <w:rFonts w:ascii="Calibri" w:eastAsia="Times New Roman" w:hAnsi="Calibri" w:cs="Calibri"/>
                <w:lang w:val="de-DE" w:eastAsia="hr-BA"/>
              </w:rPr>
              <w:t>provoditi istraživanja iz oblasti brendinga</w:t>
            </w:r>
          </w:p>
          <w:p w:rsidR="00294DAF" w:rsidRPr="00294DAF" w:rsidRDefault="00294DAF" w:rsidP="00294DAF">
            <w:pPr>
              <w:numPr>
                <w:ilvl w:val="0"/>
                <w:numId w:val="279"/>
              </w:numPr>
              <w:spacing w:after="0" w:line="240" w:lineRule="auto"/>
              <w:contextualSpacing/>
              <w:jc w:val="both"/>
              <w:rPr>
                <w:rFonts w:ascii="Calibri" w:eastAsia="Times New Roman" w:hAnsi="Calibri" w:cs="Calibri"/>
                <w:lang w:val="de-DE" w:eastAsia="hr-BA"/>
              </w:rPr>
            </w:pPr>
            <w:r w:rsidRPr="00294DAF">
              <w:rPr>
                <w:rFonts w:ascii="Calibri" w:eastAsia="Times New Roman" w:hAnsi="Calibri" w:cs="Calibri"/>
                <w:lang w:val="de-DE" w:eastAsia="hr-BA"/>
              </w:rPr>
              <w:t>donositi odluka prilikom izrade plana upravljanja brendovima</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80"/>
              </w:numPr>
              <w:spacing w:after="0" w:line="240" w:lineRule="auto"/>
              <w:contextualSpacing/>
              <w:jc w:val="both"/>
              <w:rPr>
                <w:rFonts w:ascii="Calibri" w:eastAsia="Times New Roman" w:hAnsi="Calibri" w:cs="Calibri"/>
                <w:lang w:val="hr-HR" w:eastAsia="hr-BA"/>
              </w:rPr>
            </w:pPr>
            <w:r w:rsidRPr="00294DAF">
              <w:rPr>
                <w:rFonts w:ascii="Calibri" w:eastAsia="Times New Roman" w:hAnsi="Calibri" w:cs="Calibri"/>
                <w:lang w:eastAsia="hr-BA"/>
              </w:rPr>
              <w:t>Brendovikaosredstvozakreiranjetr</w:t>
            </w:r>
            <w:r w:rsidRPr="00294DAF">
              <w:rPr>
                <w:rFonts w:ascii="Calibri" w:eastAsia="Times New Roman" w:hAnsi="Calibri" w:cs="Calibri"/>
                <w:lang w:val="hr-HR" w:eastAsia="hr-BA"/>
              </w:rPr>
              <w:t>ž</w:t>
            </w:r>
            <w:r w:rsidRPr="00294DAF">
              <w:rPr>
                <w:rFonts w:ascii="Calibri" w:eastAsia="Times New Roman" w:hAnsi="Calibri" w:cs="Calibri"/>
                <w:lang w:eastAsia="hr-BA"/>
              </w:rPr>
              <w:t>i</w:t>
            </w:r>
            <w:r w:rsidRPr="00294DAF">
              <w:rPr>
                <w:rFonts w:ascii="Calibri" w:eastAsia="Times New Roman" w:hAnsi="Calibri" w:cs="Calibri"/>
                <w:lang w:val="hr-HR" w:eastAsia="hr-BA"/>
              </w:rPr>
              <w:t>š</w:t>
            </w:r>
            <w:r w:rsidRPr="00294DAF">
              <w:rPr>
                <w:rFonts w:ascii="Calibri" w:eastAsia="Times New Roman" w:hAnsi="Calibri" w:cs="Calibri"/>
                <w:lang w:eastAsia="hr-BA"/>
              </w:rPr>
              <w:t>nevrijednosti</w:t>
            </w:r>
            <w:r w:rsidRPr="00294DAF">
              <w:rPr>
                <w:rFonts w:ascii="Calibri" w:eastAsia="Times New Roman" w:hAnsi="Calibri" w:cs="Calibri"/>
                <w:lang w:val="hr-HR" w:eastAsia="hr-BA"/>
              </w:rPr>
              <w:t xml:space="preserve"> – </w:t>
            </w:r>
            <w:r w:rsidRPr="00294DAF">
              <w:rPr>
                <w:rFonts w:ascii="Calibri" w:eastAsia="Times New Roman" w:hAnsi="Calibri" w:cs="Calibri"/>
                <w:lang w:eastAsia="hr-BA"/>
              </w:rPr>
              <w:t>klju</w:t>
            </w:r>
            <w:r w:rsidRPr="00294DAF">
              <w:rPr>
                <w:rFonts w:ascii="Calibri" w:eastAsia="Times New Roman" w:hAnsi="Calibri" w:cs="Calibri"/>
                <w:lang w:val="hr-HR" w:eastAsia="hr-BA"/>
              </w:rPr>
              <w:t>č</w:t>
            </w:r>
            <w:r w:rsidRPr="00294DAF">
              <w:rPr>
                <w:rFonts w:ascii="Calibri" w:eastAsia="Times New Roman" w:hAnsi="Calibri" w:cs="Calibri"/>
                <w:lang w:eastAsia="hr-BA"/>
              </w:rPr>
              <w:t>nikoncepti</w:t>
            </w:r>
          </w:p>
          <w:p w:rsidR="00294DAF" w:rsidRPr="00294DAF" w:rsidRDefault="00294DAF" w:rsidP="00294DAF">
            <w:pPr>
              <w:numPr>
                <w:ilvl w:val="0"/>
                <w:numId w:val="280"/>
              </w:numPr>
              <w:spacing w:after="0" w:line="240" w:lineRule="auto"/>
              <w:contextualSpacing/>
              <w:jc w:val="both"/>
              <w:rPr>
                <w:rFonts w:ascii="Calibri" w:eastAsia="Times New Roman" w:hAnsi="Calibri" w:cs="Calibri"/>
                <w:lang w:val="hr-HR" w:eastAsia="hr-BA"/>
              </w:rPr>
            </w:pPr>
            <w:r w:rsidRPr="00294DAF">
              <w:rPr>
                <w:rFonts w:ascii="Calibri" w:eastAsia="Times New Roman" w:hAnsi="Calibri" w:cs="Calibri"/>
                <w:lang w:val="de-DE" w:eastAsia="hr-BA"/>
              </w:rPr>
              <w:t>Razumijevanje procesa razvoja brend strategije i brend taktika</w:t>
            </w:r>
          </w:p>
          <w:p w:rsidR="00294DAF" w:rsidRPr="00294DAF" w:rsidRDefault="00294DAF" w:rsidP="00294DAF">
            <w:pPr>
              <w:numPr>
                <w:ilvl w:val="0"/>
                <w:numId w:val="280"/>
              </w:numPr>
              <w:spacing w:after="0" w:line="240" w:lineRule="auto"/>
              <w:contextualSpacing/>
              <w:jc w:val="both"/>
              <w:rPr>
                <w:rFonts w:ascii="Calibri" w:eastAsia="Times New Roman" w:hAnsi="Calibri" w:cs="Calibri"/>
                <w:lang w:val="hr-HR" w:eastAsia="hr-BA"/>
              </w:rPr>
            </w:pPr>
            <w:r w:rsidRPr="00294DAF">
              <w:rPr>
                <w:rFonts w:ascii="Calibri" w:eastAsia="Times New Roman" w:hAnsi="Calibri" w:cs="Calibri"/>
                <w:lang w:eastAsia="hr-BA"/>
              </w:rPr>
              <w:t>Menadžmentbrendportfolija</w:t>
            </w:r>
          </w:p>
          <w:p w:rsidR="00294DAF" w:rsidRPr="00294DAF" w:rsidRDefault="00294DAF" w:rsidP="00294DAF">
            <w:pPr>
              <w:numPr>
                <w:ilvl w:val="0"/>
                <w:numId w:val="280"/>
              </w:numPr>
              <w:spacing w:after="0" w:line="240" w:lineRule="auto"/>
              <w:contextualSpacing/>
              <w:jc w:val="both"/>
              <w:rPr>
                <w:rFonts w:ascii="Calibri" w:eastAsia="Times New Roman" w:hAnsi="Calibri" w:cs="Calibri"/>
                <w:lang w:val="hr-HR" w:eastAsia="hr-BA"/>
              </w:rPr>
            </w:pPr>
            <w:r w:rsidRPr="00294DAF">
              <w:rPr>
                <w:rFonts w:ascii="Calibri" w:eastAsia="Times New Roman" w:hAnsi="Calibri" w:cs="Calibri"/>
                <w:lang w:eastAsia="hr-BA"/>
              </w:rPr>
              <w:t>Analizaiplaniranjebrendova</w:t>
            </w:r>
          </w:p>
          <w:p w:rsidR="00294DAF" w:rsidRPr="00294DAF" w:rsidRDefault="00294DAF" w:rsidP="00294DAF">
            <w:pPr>
              <w:numPr>
                <w:ilvl w:val="0"/>
                <w:numId w:val="280"/>
              </w:numPr>
              <w:spacing w:after="0" w:line="240" w:lineRule="auto"/>
              <w:contextualSpacing/>
              <w:jc w:val="both"/>
              <w:rPr>
                <w:rFonts w:ascii="Calibri" w:eastAsia="Times New Roman" w:hAnsi="Calibri" w:cs="Calibri"/>
                <w:lang w:val="hr-HR" w:eastAsia="hr-BA"/>
              </w:rPr>
            </w:pPr>
            <w:r w:rsidRPr="00294DAF">
              <w:rPr>
                <w:rFonts w:ascii="Calibri" w:eastAsia="Times New Roman" w:hAnsi="Calibri" w:cs="Calibri"/>
                <w:lang w:eastAsia="hr-BA"/>
              </w:rPr>
              <w:t>Mjerenjebrendutjecaja: Brand Equity i Brand Power</w:t>
            </w:r>
          </w:p>
          <w:p w:rsidR="00294DAF" w:rsidRPr="00294DAF" w:rsidRDefault="00294DAF" w:rsidP="00294DAF">
            <w:pPr>
              <w:numPr>
                <w:ilvl w:val="0"/>
                <w:numId w:val="280"/>
              </w:numPr>
              <w:spacing w:after="0" w:line="240" w:lineRule="auto"/>
              <w:contextualSpacing/>
              <w:jc w:val="both"/>
              <w:rPr>
                <w:rFonts w:ascii="Calibri" w:eastAsia="Times New Roman" w:hAnsi="Calibri" w:cs="Calibri"/>
                <w:lang w:val="hr-HR" w:eastAsia="hr-BA"/>
              </w:rPr>
            </w:pPr>
            <w:r w:rsidRPr="00294DAF">
              <w:rPr>
                <w:rFonts w:ascii="Calibri" w:eastAsia="Times New Roman" w:hAnsi="Calibri" w:cs="Calibri"/>
                <w:lang w:eastAsia="hr-BA"/>
              </w:rPr>
              <w:t>Istraživanjebrendova</w:t>
            </w:r>
          </w:p>
          <w:p w:rsidR="00294DAF" w:rsidRPr="00294DAF" w:rsidRDefault="00294DAF" w:rsidP="00294DAF">
            <w:pPr>
              <w:numPr>
                <w:ilvl w:val="0"/>
                <w:numId w:val="280"/>
              </w:numPr>
              <w:spacing w:after="0" w:line="240" w:lineRule="auto"/>
              <w:contextualSpacing/>
              <w:jc w:val="both"/>
              <w:rPr>
                <w:rFonts w:ascii="Calibri" w:eastAsia="Times New Roman" w:hAnsi="Calibri" w:cs="Calibri"/>
                <w:lang w:val="hr-HR" w:eastAsia="hr-BA"/>
              </w:rPr>
            </w:pPr>
            <w:r w:rsidRPr="00294DAF">
              <w:rPr>
                <w:rFonts w:ascii="Calibri" w:eastAsia="Times New Roman" w:hAnsi="Calibri" w:cs="Calibri"/>
                <w:lang w:eastAsia="hr-BA"/>
              </w:rPr>
              <w:t>Korporativnibrend</w:t>
            </w:r>
          </w:p>
        </w:tc>
      </w:tr>
      <w:tr w:rsidR="00294DAF" w:rsidRPr="00294DAF" w:rsidTr="00294DAF">
        <w:trPr>
          <w:trHeight w:val="59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3678"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lang w:val="hr-HR"/>
              </w:rPr>
            </w:pPr>
          </w:p>
        </w:tc>
      </w:tr>
      <w:tr w:rsidR="00294DAF" w:rsidRPr="00294DAF" w:rsidTr="00294DAF">
        <w:trPr>
          <w:trHeight w:val="590"/>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81"/>
              </w:numPr>
              <w:spacing w:after="0" w:line="240" w:lineRule="auto"/>
              <w:contextualSpacing/>
              <w:jc w:val="both"/>
              <w:rPr>
                <w:rFonts w:ascii="Calibri" w:eastAsia="MS Mincho" w:hAnsi="Calibri" w:cs="Calibri"/>
                <w:lang w:val="hr-BA"/>
              </w:rPr>
            </w:pPr>
            <w:r w:rsidRPr="00294DAF">
              <w:rPr>
                <w:rFonts w:ascii="Calibri" w:eastAsia="MS Mincho" w:hAnsi="Calibri" w:cs="Calibri"/>
                <w:lang w:val="hr-BA"/>
              </w:rPr>
              <w:t>pohađati nastavu i sudjelovati u nastavnome procesu</w:t>
            </w:r>
          </w:p>
          <w:p w:rsidR="00294DAF" w:rsidRPr="00294DAF" w:rsidRDefault="00294DAF" w:rsidP="00294DAF">
            <w:pPr>
              <w:numPr>
                <w:ilvl w:val="0"/>
                <w:numId w:val="281"/>
              </w:numPr>
              <w:spacing w:after="0" w:line="240" w:lineRule="auto"/>
              <w:contextualSpacing/>
              <w:jc w:val="both"/>
              <w:rPr>
                <w:rFonts w:ascii="Calibri" w:eastAsia="MS Mincho" w:hAnsi="Calibri" w:cs="Calibri"/>
                <w:lang w:val="hr-BA"/>
              </w:rPr>
            </w:pPr>
            <w:r w:rsidRPr="00294DAF">
              <w:rPr>
                <w:rFonts w:ascii="Calibri" w:eastAsia="MS Mincho" w:hAnsi="Calibri" w:cs="Calibri"/>
                <w:lang w:val="hr-BA"/>
              </w:rPr>
              <w:t>obraditi samostalni zadatak i izložiti ga</w:t>
            </w:r>
          </w:p>
        </w:tc>
      </w:tr>
      <w:tr w:rsidR="00294DAF" w:rsidRPr="00294DAF" w:rsidTr="00294DAF">
        <w:trPr>
          <w:trHeight w:val="460"/>
        </w:trPr>
        <w:tc>
          <w:tcPr>
            <w:tcW w:w="1322"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aktivnosti u nastavi</w:t>
            </w: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pismeni ispit</w:t>
            </w:r>
          </w:p>
          <w:p w:rsidR="00294DAF" w:rsidRPr="00294DAF" w:rsidRDefault="00294DAF" w:rsidP="00294DAF">
            <w:pPr>
              <w:spacing w:after="0" w:line="240" w:lineRule="auto"/>
              <w:jc w:val="both"/>
              <w:rPr>
                <w:rFonts w:ascii="Calibri" w:eastAsia="Calibri" w:hAnsi="Calibri" w:cs="Calibri"/>
                <w:b/>
                <w:lang w:val="hr-HR"/>
              </w:rPr>
            </w:pPr>
          </w:p>
        </w:tc>
        <w:tc>
          <w:tcPr>
            <w:tcW w:w="97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Times New Roman"/>
                <w:b/>
                <w:lang w:val="hr-HR"/>
              </w:rPr>
              <w:t>Literatura</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82"/>
              </w:numPr>
              <w:spacing w:after="0" w:line="240" w:lineRule="auto"/>
              <w:contextualSpacing/>
              <w:jc w:val="both"/>
              <w:rPr>
                <w:rFonts w:ascii="Calibri" w:eastAsia="MS Mincho" w:hAnsi="Calibri" w:cs="Calibri"/>
              </w:rPr>
            </w:pPr>
            <w:r w:rsidRPr="00294DAF">
              <w:rPr>
                <w:rFonts w:ascii="Calibri" w:eastAsia="MS Mincho" w:hAnsi="Calibri" w:cs="Calibri"/>
              </w:rPr>
              <w:t xml:space="preserve">Aaker D. - </w:t>
            </w:r>
            <w:r w:rsidRPr="00294DAF">
              <w:rPr>
                <w:rFonts w:ascii="Calibri" w:eastAsia="MS Mincho" w:hAnsi="Calibri" w:cs="Calibri"/>
                <w:shd w:val="clear" w:color="auto" w:fill="FFFFFF"/>
              </w:rPr>
              <w:t xml:space="preserve">Joachimsthaler, E., </w:t>
            </w:r>
            <w:r w:rsidRPr="00294DAF">
              <w:rPr>
                <w:rFonts w:ascii="Calibri" w:eastAsia="Times New Roman" w:hAnsi="Calibri" w:cs="Calibri"/>
                <w:bCs/>
                <w:i/>
                <w:kern w:val="36"/>
                <w:lang w:val="bs-Latn-BA" w:eastAsia="bs-Latn-BA"/>
              </w:rPr>
              <w:t xml:space="preserve">Brand Leadership: Building Assets In an Information Economy, </w:t>
            </w:r>
            <w:r w:rsidRPr="00294DAF">
              <w:rPr>
                <w:rFonts w:ascii="Calibri" w:eastAsia="MS Mincho" w:hAnsi="Calibri" w:cs="Calibri"/>
              </w:rPr>
              <w:t>The Free Press, New York, 2009.</w:t>
            </w:r>
          </w:p>
          <w:p w:rsidR="00294DAF" w:rsidRPr="00294DAF" w:rsidRDefault="00294DAF" w:rsidP="00294DAF">
            <w:pPr>
              <w:numPr>
                <w:ilvl w:val="0"/>
                <w:numId w:val="282"/>
              </w:numPr>
              <w:spacing w:after="0" w:line="240" w:lineRule="auto"/>
              <w:contextualSpacing/>
              <w:jc w:val="both"/>
              <w:rPr>
                <w:rFonts w:ascii="Calibri" w:eastAsia="MS Mincho" w:hAnsi="Calibri" w:cs="Calibri"/>
              </w:rPr>
            </w:pPr>
            <w:r w:rsidRPr="00294DAF">
              <w:rPr>
                <w:rFonts w:ascii="Calibri" w:eastAsia="MS Mincho" w:hAnsi="Calibri" w:cs="Calibri"/>
              </w:rPr>
              <w:t xml:space="preserve">Aaker, D., </w:t>
            </w:r>
            <w:r w:rsidRPr="00294DAF">
              <w:rPr>
                <w:rFonts w:ascii="Calibri" w:eastAsia="MS Mincho" w:hAnsi="Calibri" w:cs="Calibri"/>
                <w:i/>
              </w:rPr>
              <w:t>Building Strong Brands</w:t>
            </w:r>
            <w:r w:rsidRPr="00294DAF">
              <w:rPr>
                <w:rFonts w:ascii="Calibri" w:eastAsia="MS Mincho" w:hAnsi="Calibri" w:cs="Calibri"/>
              </w:rPr>
              <w:t>, The Free Press, New York, 1996.</w:t>
            </w:r>
          </w:p>
          <w:p w:rsidR="00294DAF" w:rsidRPr="00294DAF" w:rsidRDefault="00294DAF" w:rsidP="00294DAF">
            <w:pPr>
              <w:numPr>
                <w:ilvl w:val="0"/>
                <w:numId w:val="282"/>
              </w:numPr>
              <w:spacing w:after="0" w:line="240" w:lineRule="auto"/>
              <w:contextualSpacing/>
              <w:jc w:val="both"/>
              <w:rPr>
                <w:rFonts w:ascii="Calibri" w:eastAsia="MS Mincho" w:hAnsi="Calibri" w:cs="Calibri"/>
              </w:rPr>
            </w:pPr>
            <w:r w:rsidRPr="00294DAF">
              <w:rPr>
                <w:rFonts w:ascii="Calibri" w:eastAsia="MS Mincho" w:hAnsi="Calibri" w:cs="Calibri"/>
                <w:shd w:val="clear" w:color="auto" w:fill="FFFFFF"/>
              </w:rPr>
              <w:t xml:space="preserve">de Chernatony, </w:t>
            </w:r>
            <w:r w:rsidRPr="00294DAF">
              <w:rPr>
                <w:rFonts w:ascii="Calibri" w:eastAsia="MS Mincho" w:hAnsi="Calibri" w:cs="Calibri"/>
                <w:i/>
                <w:lang w:val="bs-Latn-BA" w:eastAsia="bs-Latn-BA"/>
              </w:rPr>
              <w:t>From Brand Vision to Brand Evaluation</w:t>
            </w:r>
            <w:r w:rsidRPr="00294DAF">
              <w:rPr>
                <w:rFonts w:ascii="Calibri" w:eastAsia="MS Mincho" w:hAnsi="Calibri" w:cs="Calibri"/>
                <w:i/>
              </w:rPr>
              <w:t>,</w:t>
            </w:r>
            <w:r w:rsidRPr="00294DAF">
              <w:rPr>
                <w:rFonts w:ascii="Calibri" w:eastAsia="MS Mincho" w:hAnsi="Calibri" w:cs="Calibri"/>
              </w:rPr>
              <w:t> </w:t>
            </w:r>
            <w:r w:rsidRPr="00294DAF">
              <w:rPr>
                <w:rFonts w:ascii="Calibri" w:eastAsia="Times New Roman" w:hAnsi="Calibri" w:cs="Calibri"/>
                <w:lang w:val="bs-Latn-BA" w:eastAsia="bs-Latn-BA"/>
              </w:rPr>
              <w:t>Routledge, 2017.</w:t>
            </w:r>
          </w:p>
          <w:p w:rsidR="00294DAF" w:rsidRPr="00294DAF" w:rsidRDefault="00294DAF" w:rsidP="00294DAF">
            <w:pPr>
              <w:numPr>
                <w:ilvl w:val="0"/>
                <w:numId w:val="282"/>
              </w:numPr>
              <w:spacing w:after="0" w:line="240" w:lineRule="auto"/>
              <w:jc w:val="both"/>
              <w:rPr>
                <w:rFonts w:ascii="Calibri" w:eastAsia="Calibri" w:hAnsi="Calibri" w:cs="Calibri"/>
                <w:lang w:val="hr-HR"/>
              </w:rPr>
            </w:pPr>
            <w:r w:rsidRPr="00294DAF">
              <w:rPr>
                <w:rFonts w:ascii="Calibri" w:eastAsia="Times New Roman" w:hAnsi="Calibri" w:cs="Calibri"/>
                <w:lang w:val="hr-HR" w:eastAsia="hr-BA"/>
              </w:rPr>
              <w:t>Ć</w:t>
            </w:r>
            <w:r w:rsidRPr="00294DAF">
              <w:rPr>
                <w:rFonts w:ascii="Calibri" w:eastAsia="Times New Roman" w:hAnsi="Calibri" w:cs="Calibri"/>
                <w:lang w:eastAsia="hr-BA"/>
              </w:rPr>
              <w:t>ori</w:t>
            </w:r>
            <w:r w:rsidRPr="00294DAF">
              <w:rPr>
                <w:rFonts w:ascii="Calibri" w:eastAsia="Times New Roman" w:hAnsi="Calibri" w:cs="Calibri"/>
                <w:lang w:val="hr-HR" w:eastAsia="hr-BA"/>
              </w:rPr>
              <w:t xml:space="preserve">ć, </w:t>
            </w:r>
            <w:r w:rsidRPr="00294DAF">
              <w:rPr>
                <w:rFonts w:ascii="Calibri" w:eastAsia="Times New Roman" w:hAnsi="Calibri" w:cs="Calibri"/>
                <w:lang w:eastAsia="hr-BA"/>
              </w:rPr>
              <w:t>N</w:t>
            </w:r>
            <w:r w:rsidRPr="00294DAF">
              <w:rPr>
                <w:rFonts w:ascii="Calibri" w:eastAsia="Times New Roman" w:hAnsi="Calibri" w:cs="Calibri"/>
                <w:lang w:val="hr-HR" w:eastAsia="hr-BA"/>
              </w:rPr>
              <w:t xml:space="preserve">., </w:t>
            </w:r>
            <w:r w:rsidRPr="00294DAF">
              <w:rPr>
                <w:rFonts w:ascii="Calibri" w:eastAsia="Times New Roman" w:hAnsi="Calibri" w:cs="Calibri"/>
                <w:i/>
                <w:lang w:eastAsia="hr-BA"/>
              </w:rPr>
              <w:t>Korporativnakomunikacija</w:t>
            </w:r>
            <w:r w:rsidRPr="00294DAF">
              <w:rPr>
                <w:rFonts w:ascii="Calibri" w:eastAsia="Times New Roman" w:hAnsi="Calibri" w:cs="Calibri"/>
                <w:i/>
                <w:lang w:val="hr-HR" w:eastAsia="hr-BA"/>
              </w:rPr>
              <w:t>,</w:t>
            </w:r>
            <w:r w:rsidRPr="00294DAF">
              <w:rPr>
                <w:rFonts w:ascii="Calibri" w:eastAsia="Times New Roman" w:hAnsi="Calibri" w:cs="Calibri"/>
                <w:lang w:eastAsia="hr-BA"/>
              </w:rPr>
              <w:t>Synopsis</w:t>
            </w:r>
            <w:r w:rsidRPr="00294DAF">
              <w:rPr>
                <w:rFonts w:ascii="Calibri" w:eastAsia="Times New Roman" w:hAnsi="Calibri" w:cs="Calibri"/>
                <w:lang w:val="hr-HR" w:eastAsia="hr-BA"/>
              </w:rPr>
              <w:t>/</w:t>
            </w:r>
            <w:r w:rsidRPr="00294DAF">
              <w:rPr>
                <w:rFonts w:ascii="Calibri" w:eastAsia="Times New Roman" w:hAnsi="Calibri" w:cs="Calibri"/>
                <w:lang w:eastAsia="hr-BA"/>
              </w:rPr>
              <w:t>Filozofskifakultet</w:t>
            </w:r>
            <w:r w:rsidRPr="00294DAF">
              <w:rPr>
                <w:rFonts w:ascii="Calibri" w:eastAsia="Times New Roman" w:hAnsi="Calibri" w:cs="Calibri"/>
                <w:lang w:val="hr-HR" w:eastAsia="hr-BA"/>
              </w:rPr>
              <w:t xml:space="preserve">, </w:t>
            </w:r>
            <w:r w:rsidRPr="00294DAF">
              <w:rPr>
                <w:rFonts w:ascii="Calibri" w:eastAsia="Times New Roman" w:hAnsi="Calibri" w:cs="Calibri"/>
                <w:lang w:eastAsia="hr-BA"/>
              </w:rPr>
              <w:t>Sarajevo</w:t>
            </w:r>
            <w:r w:rsidRPr="00294DAF">
              <w:rPr>
                <w:rFonts w:ascii="Calibri" w:eastAsia="Times New Roman" w:hAnsi="Calibri" w:cs="Calibri"/>
                <w:lang w:val="hr-HR" w:eastAsia="hr-BA"/>
              </w:rPr>
              <w:t>/</w:t>
            </w:r>
            <w:r w:rsidRPr="00294DAF">
              <w:rPr>
                <w:rFonts w:ascii="Calibri" w:eastAsia="Times New Roman" w:hAnsi="Calibri" w:cs="Calibri"/>
                <w:lang w:eastAsia="hr-BA"/>
              </w:rPr>
              <w:t>Zagreb</w:t>
            </w:r>
            <w:r w:rsidRPr="00294DAF">
              <w:rPr>
                <w:rFonts w:ascii="Calibri" w:eastAsia="Times New Roman" w:hAnsi="Calibri" w:cs="Calibri"/>
                <w:lang w:val="hr-HR" w:eastAsia="hr-BA"/>
              </w:rPr>
              <w:t xml:space="preserve">, 2019. </w:t>
            </w:r>
          </w:p>
          <w:p w:rsidR="00294DAF" w:rsidRPr="00294DAF" w:rsidRDefault="00294DAF" w:rsidP="00294DAF">
            <w:pPr>
              <w:numPr>
                <w:ilvl w:val="0"/>
                <w:numId w:val="282"/>
              </w:numPr>
              <w:spacing w:after="0" w:line="240" w:lineRule="auto"/>
              <w:contextualSpacing/>
              <w:jc w:val="both"/>
              <w:rPr>
                <w:rFonts w:ascii="Calibri" w:eastAsia="MS Mincho" w:hAnsi="Calibri" w:cs="Calibri"/>
              </w:rPr>
            </w:pPr>
            <w:r w:rsidRPr="00294DAF">
              <w:rPr>
                <w:rFonts w:ascii="Calibri" w:eastAsia="MS Mincho" w:hAnsi="Calibri" w:cs="Calibri"/>
                <w:lang w:eastAsia="bs-Latn-BA"/>
              </w:rPr>
              <w:t xml:space="preserve">Kapferer, J. N., </w:t>
            </w:r>
            <w:r w:rsidRPr="00294DAF">
              <w:rPr>
                <w:rFonts w:ascii="Calibri" w:eastAsia="MS Mincho" w:hAnsi="Calibri" w:cs="Calibri"/>
                <w:i/>
                <w:iCs/>
                <w:lang w:eastAsia="bs-Latn-BA"/>
              </w:rPr>
              <w:t xml:space="preserve">The New Strategic Brand Management: </w:t>
            </w:r>
            <w:r w:rsidRPr="00294DAF">
              <w:rPr>
                <w:rFonts w:ascii="Calibri" w:eastAsia="MS Mincho" w:hAnsi="Calibri" w:cs="Calibri"/>
                <w:lang w:eastAsia="bs-Latn-BA"/>
              </w:rPr>
              <w:t>Advanced Insights and Strategic Thinking,Kogan Page, London, 2012.</w:t>
            </w:r>
          </w:p>
          <w:p w:rsidR="00294DAF" w:rsidRPr="00294DAF" w:rsidRDefault="00294DAF" w:rsidP="00294DAF">
            <w:pPr>
              <w:numPr>
                <w:ilvl w:val="0"/>
                <w:numId w:val="282"/>
              </w:numPr>
              <w:spacing w:after="0" w:line="240" w:lineRule="auto"/>
              <w:contextualSpacing/>
              <w:jc w:val="both"/>
              <w:rPr>
                <w:rFonts w:ascii="Calibri" w:eastAsia="MS Mincho" w:hAnsi="Calibri" w:cs="Calibri"/>
              </w:rPr>
            </w:pPr>
            <w:r w:rsidRPr="00294DAF">
              <w:rPr>
                <w:rFonts w:ascii="Calibri" w:eastAsia="MS Mincho" w:hAnsi="Calibri" w:cs="Calibri"/>
              </w:rPr>
              <w:t xml:space="preserve">Keller, K. L., </w:t>
            </w:r>
            <w:r w:rsidRPr="00294DAF">
              <w:rPr>
                <w:rFonts w:ascii="Calibri" w:eastAsia="MS Mincho" w:hAnsi="Calibri" w:cs="Calibri"/>
                <w:i/>
              </w:rPr>
              <w:t>Strategic Brand Management,</w:t>
            </w:r>
            <w:r w:rsidRPr="00294DAF">
              <w:rPr>
                <w:rFonts w:ascii="Calibri" w:eastAsia="MS Mincho" w:hAnsi="Calibri" w:cs="Calibri"/>
              </w:rPr>
              <w:t xml:space="preserve"> Prentice-Hall, New York, 2013.</w:t>
            </w:r>
          </w:p>
          <w:p w:rsidR="00294DAF" w:rsidRPr="00294DAF" w:rsidRDefault="00294DAF" w:rsidP="00294DAF">
            <w:pPr>
              <w:numPr>
                <w:ilvl w:val="0"/>
                <w:numId w:val="282"/>
              </w:numPr>
              <w:spacing w:after="0" w:line="240" w:lineRule="auto"/>
              <w:contextualSpacing/>
              <w:jc w:val="both"/>
              <w:rPr>
                <w:rFonts w:ascii="Calibri" w:eastAsia="MS Mincho" w:hAnsi="Calibri" w:cs="Calibri"/>
              </w:rPr>
            </w:pPr>
            <w:r w:rsidRPr="00294DAF">
              <w:rPr>
                <w:rFonts w:ascii="Calibri" w:eastAsia="Times New Roman" w:hAnsi="Calibri" w:cs="Calibri"/>
                <w:kern w:val="36"/>
                <w:lang w:val="bs-Latn-BA" w:eastAsia="bs-Latn-BA"/>
              </w:rPr>
              <w:t xml:space="preserve">Lindstrom, M., </w:t>
            </w:r>
            <w:r w:rsidRPr="00294DAF">
              <w:rPr>
                <w:rFonts w:ascii="Calibri" w:eastAsia="Times New Roman" w:hAnsi="Calibri" w:cs="Calibri"/>
                <w:i/>
                <w:kern w:val="36"/>
                <w:bdr w:val="none" w:sz="0" w:space="0" w:color="auto" w:frame="1"/>
                <w:lang w:val="bs-Latn-BA" w:eastAsia="bs-Latn-BA"/>
              </w:rPr>
              <w:t>Brand sense - r</w:t>
            </w:r>
            <w:r w:rsidRPr="00294DAF">
              <w:rPr>
                <w:rFonts w:ascii="Calibri" w:eastAsia="Times New Roman" w:hAnsi="Calibri" w:cs="Calibri"/>
                <w:bCs/>
                <w:i/>
                <w:lang w:val="bs-Latn-BA" w:eastAsia="bs-Latn-BA"/>
              </w:rPr>
              <w:t>evolucija osjetilnog brandinga</w:t>
            </w:r>
            <w:r w:rsidRPr="00294DAF">
              <w:rPr>
                <w:rFonts w:ascii="Calibri" w:eastAsia="Times New Roman" w:hAnsi="Calibri" w:cs="Calibri"/>
                <w:bCs/>
                <w:lang w:val="bs-Latn-BA" w:eastAsia="bs-Latn-BA"/>
              </w:rPr>
              <w:t xml:space="preserve">, prijevod, </w:t>
            </w:r>
            <w:r w:rsidRPr="00294DAF">
              <w:rPr>
                <w:rFonts w:ascii="Calibri" w:eastAsia="Times New Roman" w:hAnsi="Calibri" w:cs="Calibri"/>
                <w:lang w:val="bs-Latn-BA" w:eastAsia="bs-Latn-BA"/>
              </w:rPr>
              <w:t>M.E.P. Consult, Zagreb, 2009.</w:t>
            </w:r>
          </w:p>
          <w:p w:rsidR="00294DAF" w:rsidRPr="00294DAF" w:rsidRDefault="00294DAF" w:rsidP="00294DAF">
            <w:pPr>
              <w:numPr>
                <w:ilvl w:val="0"/>
                <w:numId w:val="282"/>
              </w:numPr>
              <w:spacing w:after="0" w:line="240" w:lineRule="auto"/>
              <w:contextualSpacing/>
              <w:jc w:val="both"/>
              <w:rPr>
                <w:rFonts w:ascii="Calibri" w:eastAsia="MS Mincho" w:hAnsi="Calibri" w:cs="Calibri"/>
                <w:lang w:val="de-DE"/>
              </w:rPr>
            </w:pPr>
            <w:r w:rsidRPr="00294DAF">
              <w:rPr>
                <w:rFonts w:ascii="Calibri" w:eastAsia="MS Mincho" w:hAnsi="Calibri" w:cs="Calibri"/>
                <w:bCs/>
                <w:lang w:val="de-DE"/>
              </w:rPr>
              <w:t xml:space="preserve">Kotler, P. - Pfoertsch, W., </w:t>
            </w:r>
            <w:r w:rsidRPr="00294DAF">
              <w:rPr>
                <w:rFonts w:ascii="Calibri" w:eastAsia="MS Mincho" w:hAnsi="Calibri" w:cs="Calibri"/>
                <w:bCs/>
                <w:i/>
                <w:lang w:val="de-DE"/>
              </w:rPr>
              <w:t>B2B brend menadžment</w:t>
            </w:r>
            <w:r w:rsidRPr="00294DAF">
              <w:rPr>
                <w:rFonts w:ascii="Calibri" w:eastAsia="MS Mincho" w:hAnsi="Calibri" w:cs="Calibri"/>
                <w:bCs/>
                <w:lang w:val="de-DE"/>
              </w:rPr>
              <w:t>, prijevod, ASEE, Novi Sad, 2007.</w:t>
            </w:r>
          </w:p>
          <w:p w:rsidR="00294DAF" w:rsidRPr="00294DAF" w:rsidRDefault="00294DAF" w:rsidP="00294DAF">
            <w:pPr>
              <w:numPr>
                <w:ilvl w:val="0"/>
                <w:numId w:val="282"/>
              </w:numPr>
              <w:spacing w:after="0" w:line="240" w:lineRule="auto"/>
              <w:contextualSpacing/>
              <w:jc w:val="both"/>
              <w:rPr>
                <w:rFonts w:ascii="Calibri" w:eastAsia="MS Mincho" w:hAnsi="Calibri" w:cs="Calibri"/>
                <w:lang w:val="de-DE"/>
              </w:rPr>
            </w:pPr>
            <w:r w:rsidRPr="00294DAF">
              <w:rPr>
                <w:rFonts w:ascii="Calibri" w:eastAsia="MS Mincho" w:hAnsi="Calibri" w:cs="Calibri"/>
                <w:lang w:val="de-DE" w:eastAsia="bs-Latn-BA"/>
              </w:rPr>
              <w:t xml:space="preserve">Olins, W., </w:t>
            </w:r>
            <w:r w:rsidRPr="00294DAF">
              <w:rPr>
                <w:rFonts w:ascii="Calibri" w:eastAsia="MS Mincho" w:hAnsi="Calibri" w:cs="Calibri"/>
                <w:i/>
                <w:iCs/>
                <w:lang w:val="de-DE" w:eastAsia="bs-Latn-BA"/>
              </w:rPr>
              <w:t xml:space="preserve">Brendovi: marke u suvremenom svijetu, </w:t>
            </w:r>
            <w:r w:rsidRPr="00294DAF">
              <w:rPr>
                <w:rFonts w:ascii="Calibri" w:eastAsia="MS Mincho" w:hAnsi="Calibri" w:cs="Calibri"/>
                <w:lang w:val="de-DE" w:eastAsia="bs-Latn-BA"/>
              </w:rPr>
              <w:t>Golden marketing, Zagreb, 2008.</w:t>
            </w:r>
          </w:p>
          <w:p w:rsidR="00294DAF" w:rsidRPr="00294DAF" w:rsidRDefault="00294DAF" w:rsidP="00294DAF">
            <w:pPr>
              <w:numPr>
                <w:ilvl w:val="0"/>
                <w:numId w:val="282"/>
              </w:numPr>
              <w:spacing w:after="0" w:line="240" w:lineRule="auto"/>
              <w:contextualSpacing/>
              <w:jc w:val="both"/>
              <w:rPr>
                <w:rFonts w:ascii="Calibri" w:eastAsia="MS Mincho" w:hAnsi="Calibri" w:cs="Calibri"/>
                <w:lang w:val="de-DE"/>
              </w:rPr>
            </w:pPr>
            <w:r w:rsidRPr="00294DAF">
              <w:rPr>
                <w:rFonts w:ascii="Calibri" w:eastAsia="Times New Roman" w:hAnsi="Calibri" w:cs="Calibri"/>
                <w:kern w:val="36"/>
                <w:lang w:val="bs-Latn-BA" w:eastAsia="bs-Latn-BA"/>
              </w:rPr>
              <w:t xml:space="preserve">Pavlek, Z., </w:t>
            </w:r>
            <w:r w:rsidRPr="00294DAF">
              <w:rPr>
                <w:rFonts w:ascii="Calibri" w:eastAsia="Times New Roman" w:hAnsi="Calibri" w:cs="Calibri"/>
                <w:i/>
                <w:kern w:val="36"/>
                <w:bdr w:val="none" w:sz="0" w:space="0" w:color="auto" w:frame="1"/>
                <w:lang w:val="bs-Latn-BA" w:eastAsia="bs-Latn-BA"/>
              </w:rPr>
              <w:t>Branding - k</w:t>
            </w:r>
            <w:r w:rsidRPr="00294DAF">
              <w:rPr>
                <w:rFonts w:ascii="Calibri" w:eastAsia="Times New Roman" w:hAnsi="Calibri" w:cs="Calibri"/>
                <w:bCs/>
                <w:i/>
                <w:lang w:val="bs-Latn-BA" w:eastAsia="bs-Latn-BA"/>
              </w:rPr>
              <w:t xml:space="preserve">ako izgraditi najbolju marku, </w:t>
            </w:r>
            <w:r w:rsidRPr="00294DAF">
              <w:rPr>
                <w:rFonts w:ascii="Calibri" w:eastAsia="Times New Roman" w:hAnsi="Calibri" w:cs="Calibri"/>
                <w:lang w:val="bs-Latn-BA" w:eastAsia="bs-Latn-BA"/>
              </w:rPr>
              <w:t>M.E.P. Consult, Zagreb, 2008.</w:t>
            </w:r>
          </w:p>
          <w:p w:rsidR="00294DAF" w:rsidRPr="00294DAF" w:rsidRDefault="00294DAF" w:rsidP="00294DAF">
            <w:pPr>
              <w:numPr>
                <w:ilvl w:val="0"/>
                <w:numId w:val="282"/>
              </w:numPr>
              <w:spacing w:after="0" w:line="240" w:lineRule="auto"/>
              <w:contextualSpacing/>
              <w:jc w:val="both"/>
              <w:rPr>
                <w:rFonts w:ascii="Calibri" w:eastAsia="MS Mincho" w:hAnsi="Calibri" w:cs="Calibri"/>
              </w:rPr>
            </w:pPr>
            <w:r w:rsidRPr="00294DAF">
              <w:rPr>
                <w:rFonts w:ascii="Calibri" w:eastAsia="Times New Roman" w:hAnsi="Calibri" w:cs="Calibri"/>
                <w:lang w:eastAsia="hr-BA"/>
              </w:rPr>
              <w:t xml:space="preserve">Tuškej, M., </w:t>
            </w:r>
            <w:r w:rsidRPr="00294DAF">
              <w:rPr>
                <w:rFonts w:ascii="Calibri" w:eastAsia="Times New Roman" w:hAnsi="Calibri" w:cs="Calibri"/>
                <w:i/>
                <w:lang w:eastAsia="hr-BA"/>
              </w:rPr>
              <w:t>Bez frendovanemabrendova,</w:t>
            </w:r>
            <w:r w:rsidRPr="00294DAF">
              <w:rPr>
                <w:rFonts w:ascii="Calibri" w:eastAsia="Times New Roman" w:hAnsi="Calibri" w:cs="Calibri"/>
                <w:lang w:eastAsia="hr-BA"/>
              </w:rPr>
              <w:t xml:space="preserve"> Media marketing, Sarajevo, 2016.</w:t>
            </w:r>
          </w:p>
          <w:p w:rsidR="00294DAF" w:rsidRPr="00294DAF" w:rsidRDefault="00294DAF" w:rsidP="00294DAF">
            <w:pPr>
              <w:numPr>
                <w:ilvl w:val="0"/>
                <w:numId w:val="282"/>
              </w:numPr>
              <w:spacing w:after="0" w:line="240" w:lineRule="auto"/>
              <w:contextualSpacing/>
              <w:jc w:val="both"/>
              <w:rPr>
                <w:rFonts w:ascii="Calibri" w:eastAsia="MS Mincho" w:hAnsi="Calibri" w:cs="Calibri"/>
                <w:lang w:val="de-DE"/>
              </w:rPr>
            </w:pPr>
            <w:r w:rsidRPr="00294DAF">
              <w:rPr>
                <w:rFonts w:ascii="Calibri" w:eastAsia="Times New Roman" w:hAnsi="Calibri" w:cs="Calibri"/>
                <w:lang w:val="de-DE" w:eastAsia="hr-BA"/>
              </w:rPr>
              <w:t xml:space="preserve">Veljković, S., </w:t>
            </w:r>
            <w:r w:rsidRPr="00294DAF">
              <w:rPr>
                <w:rFonts w:ascii="Calibri" w:eastAsia="Times New Roman" w:hAnsi="Calibri" w:cs="Calibri"/>
                <w:i/>
                <w:lang w:val="de-DE" w:eastAsia="hr-BA"/>
              </w:rPr>
              <w:t>Brend menadžment</w:t>
            </w:r>
            <w:r w:rsidRPr="00294DAF">
              <w:rPr>
                <w:rFonts w:ascii="Calibri" w:eastAsia="Times New Roman" w:hAnsi="Calibri" w:cs="Calibri"/>
                <w:lang w:val="de-DE" w:eastAsia="hr-BA"/>
              </w:rPr>
              <w:t>, Ekonomski fakultet u Beogradu, 2010.</w:t>
            </w:r>
          </w:p>
          <w:p w:rsidR="00294DAF" w:rsidRPr="00294DAF" w:rsidRDefault="00294DAF" w:rsidP="00294DAF">
            <w:pPr>
              <w:numPr>
                <w:ilvl w:val="0"/>
                <w:numId w:val="282"/>
              </w:numPr>
              <w:spacing w:after="0" w:line="240" w:lineRule="auto"/>
              <w:contextualSpacing/>
              <w:jc w:val="both"/>
              <w:rPr>
                <w:rFonts w:ascii="Calibri" w:eastAsia="MS Mincho" w:hAnsi="Calibri" w:cs="Calibri"/>
              </w:rPr>
            </w:pPr>
            <w:r w:rsidRPr="00294DAF">
              <w:rPr>
                <w:rFonts w:ascii="Calibri" w:eastAsia="MS Mincho" w:hAnsi="Calibri" w:cs="Calibri"/>
              </w:rPr>
              <w:t xml:space="preserve">Vranešević, T., </w:t>
            </w:r>
            <w:r w:rsidRPr="00294DAF">
              <w:rPr>
                <w:rFonts w:ascii="Calibri" w:eastAsia="MS Mincho" w:hAnsi="Calibri" w:cs="Calibri"/>
                <w:i/>
              </w:rPr>
              <w:t>Upravljanjemarkama,</w:t>
            </w:r>
            <w:r w:rsidRPr="00294DAF">
              <w:rPr>
                <w:rFonts w:ascii="Calibri" w:eastAsia="MS Mincho" w:hAnsi="Calibri" w:cs="Calibri"/>
              </w:rPr>
              <w:t xml:space="preserve"> Accent, Zagreb, 2007.</w:t>
            </w:r>
          </w:p>
          <w:p w:rsidR="00294DAF" w:rsidRPr="00294DAF" w:rsidRDefault="00294DAF" w:rsidP="00294DAF">
            <w:pPr>
              <w:numPr>
                <w:ilvl w:val="0"/>
                <w:numId w:val="282"/>
              </w:numPr>
              <w:spacing w:after="0" w:line="240" w:lineRule="auto"/>
              <w:contextualSpacing/>
              <w:jc w:val="both"/>
              <w:rPr>
                <w:rFonts w:ascii="Calibri" w:eastAsia="MS Mincho" w:hAnsi="Calibri" w:cs="Calibri"/>
                <w:lang w:val="de-DE"/>
              </w:rPr>
            </w:pPr>
            <w:r w:rsidRPr="00294DAF">
              <w:rPr>
                <w:rFonts w:ascii="Calibri" w:eastAsia="MS Mincho" w:hAnsi="Calibri" w:cs="Calibri"/>
                <w:lang w:val="de-DE" w:eastAsia="bs-Latn-BA"/>
              </w:rPr>
              <w:t xml:space="preserve">Wreden, N., </w:t>
            </w:r>
            <w:r w:rsidRPr="00294DAF">
              <w:rPr>
                <w:rFonts w:ascii="Calibri" w:eastAsia="MS Mincho" w:hAnsi="Calibri" w:cs="Calibri"/>
                <w:i/>
                <w:iCs/>
                <w:lang w:val="de-DE" w:eastAsia="bs-Latn-BA"/>
              </w:rPr>
              <w:t xml:space="preserve">Profitabilno brendiranje, </w:t>
            </w:r>
            <w:r w:rsidRPr="00294DAF">
              <w:rPr>
                <w:rFonts w:ascii="Calibri" w:eastAsia="MS Mincho" w:hAnsi="Calibri" w:cs="Calibri"/>
                <w:lang w:val="de-DE" w:eastAsia="bs-Latn-BA"/>
              </w:rPr>
              <w:t>VBZ, Zagreb, 2010.</w:t>
            </w:r>
          </w:p>
        </w:tc>
      </w:tr>
      <w:tr w:rsidR="00294DAF" w:rsidRPr="00294DAF" w:rsidTr="00294DAF">
        <w:trPr>
          <w:trHeight w:val="135"/>
        </w:trPr>
        <w:tc>
          <w:tcPr>
            <w:tcW w:w="1322"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76" w:lineRule="auto"/>
        <w:rPr>
          <w:rFonts w:ascii="Calibri" w:eastAsia="Times New Roman" w:hAnsi="Calibri" w:cs="Calibri"/>
          <w:color w:val="000000"/>
          <w:lang w:val="hr-HR" w:eastAsia="hr-HR"/>
        </w:rPr>
      </w:pPr>
    </w:p>
    <w:p w:rsidR="00294DAF" w:rsidRPr="00294DAF" w:rsidRDefault="00294DAF" w:rsidP="00294DAF">
      <w:pPr>
        <w:spacing w:after="0" w:line="276" w:lineRule="auto"/>
        <w:rPr>
          <w:rFonts w:ascii="Calibri" w:eastAsia="Times New Roman" w:hAnsi="Calibri" w:cs="Calibri"/>
          <w:color w:val="000000"/>
          <w:lang w:val="hr-HR" w:eastAsia="hr-HR"/>
        </w:rPr>
      </w:pPr>
    </w:p>
    <w:p w:rsidR="00294DAF" w:rsidRPr="00294DAF" w:rsidRDefault="00294DAF" w:rsidP="00294DAF">
      <w:pPr>
        <w:spacing w:after="0" w:line="276" w:lineRule="auto"/>
        <w:rPr>
          <w:rFonts w:ascii="Calibri" w:eastAsia="Times New Roman" w:hAnsi="Calibri" w:cs="Calibri"/>
          <w:color w:val="000000"/>
          <w:lang w:val="hr-HR" w:eastAsia="hr-HR"/>
        </w:rPr>
      </w:pPr>
    </w:p>
    <w:p w:rsidR="00294DAF" w:rsidRPr="00294DAF" w:rsidRDefault="00294DAF" w:rsidP="00294DAF">
      <w:pPr>
        <w:spacing w:after="0" w:line="276" w:lineRule="auto"/>
        <w:rPr>
          <w:rFonts w:ascii="Calibri" w:eastAsia="Times New Roman" w:hAnsi="Calibri" w:cs="Calibri"/>
          <w:color w:val="000000"/>
          <w:lang w:val="hr-HR" w:eastAsia="hr-HR"/>
        </w:rPr>
      </w:pPr>
    </w:p>
    <w:p w:rsidR="00294DAF" w:rsidRPr="00294DAF" w:rsidRDefault="00294DAF" w:rsidP="00294DAF">
      <w:pPr>
        <w:spacing w:after="0" w:line="276" w:lineRule="auto"/>
        <w:rPr>
          <w:rFonts w:ascii="Calibri" w:eastAsia="Times New Roman" w:hAnsi="Calibri" w:cs="Calibri"/>
          <w:color w:val="000000"/>
          <w:lang w:val="hr-HR" w:eastAsia="hr-HR"/>
        </w:rPr>
      </w:pPr>
    </w:p>
    <w:p w:rsidR="00294DAF" w:rsidRPr="00294DAF" w:rsidRDefault="00294DAF" w:rsidP="00294DAF">
      <w:pPr>
        <w:spacing w:after="0" w:line="276" w:lineRule="auto"/>
        <w:rPr>
          <w:rFonts w:ascii="Calibri" w:eastAsia="Times New Roman" w:hAnsi="Calibri" w:cs="Calibri"/>
          <w:color w:val="000000"/>
          <w:lang w:val="hr-HR" w:eastAsia="hr-HR"/>
        </w:rPr>
      </w:pPr>
    </w:p>
    <w:p w:rsidR="00294DAF" w:rsidRPr="00294DAF" w:rsidRDefault="00294DAF" w:rsidP="00294DAF">
      <w:pPr>
        <w:spacing w:after="0" w:line="276" w:lineRule="auto"/>
        <w:rPr>
          <w:rFonts w:ascii="Calibri" w:eastAsia="Times New Roman" w:hAnsi="Calibri" w:cs="Calibri"/>
          <w:color w:val="000000"/>
          <w:lang w:val="hr-HR" w:eastAsia="hr-HR"/>
        </w:rPr>
      </w:pPr>
    </w:p>
    <w:p w:rsidR="00294DAF" w:rsidRPr="00294DAF" w:rsidRDefault="00294DAF" w:rsidP="00294DAF">
      <w:pPr>
        <w:spacing w:after="0" w:line="276" w:lineRule="auto"/>
        <w:rPr>
          <w:rFonts w:ascii="Calibri" w:eastAsia="Times New Roman" w:hAnsi="Calibri" w:cs="Calibri"/>
          <w:color w:val="000000"/>
          <w:lang w:val="hr-HR" w:eastAsia="hr-HR"/>
        </w:rPr>
      </w:pPr>
    </w:p>
    <w:tbl>
      <w:tblPr>
        <w:tblW w:w="0" w:type="auto"/>
        <w:tblLook w:val="04A0" w:firstRow="1" w:lastRow="0" w:firstColumn="1" w:lastColumn="0" w:noHBand="0" w:noVBand="1"/>
      </w:tblPr>
      <w:tblGrid>
        <w:gridCol w:w="2122"/>
        <w:gridCol w:w="88"/>
        <w:gridCol w:w="1197"/>
        <w:gridCol w:w="566"/>
        <w:gridCol w:w="609"/>
        <w:gridCol w:w="942"/>
        <w:gridCol w:w="73"/>
        <w:gridCol w:w="405"/>
        <w:gridCol w:w="1311"/>
        <w:gridCol w:w="337"/>
        <w:gridCol w:w="1412"/>
      </w:tblGrid>
      <w:tr w:rsidR="00294DAF" w:rsidRPr="00294DAF" w:rsidTr="00294DAF">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lastRenderedPageBreak/>
              <w:t>Naziv predmeta</w:t>
            </w:r>
          </w:p>
        </w:tc>
        <w:tc>
          <w:tcPr>
            <w:tcW w:w="388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Interkultur</w:t>
            </w:r>
            <w:r w:rsidR="00DA5C03">
              <w:rPr>
                <w:rFonts w:ascii="Calibri" w:eastAsia="Times New Roman" w:hAnsi="Calibri" w:cs="Calibri"/>
                <w:b/>
                <w:color w:val="000000"/>
                <w:lang w:val="hr-HR" w:eastAsia="hr-HR"/>
              </w:rPr>
              <w:t>al</w:t>
            </w:r>
            <w:r w:rsidRPr="00294DAF">
              <w:rPr>
                <w:rFonts w:ascii="Calibri" w:eastAsia="Times New Roman" w:hAnsi="Calibri" w:cs="Calibri"/>
                <w:b/>
                <w:color w:val="000000"/>
                <w:lang w:val="hr-HR" w:eastAsia="hr-HR"/>
              </w:rPr>
              <w:t>ni diskurs</w:t>
            </w:r>
            <w:r w:rsidR="00DA5C03">
              <w:rPr>
                <w:rFonts w:ascii="Calibri" w:eastAsia="Times New Roman" w:hAnsi="Calibri" w:cs="Calibri"/>
                <w:b/>
                <w:color w:val="000000"/>
                <w:lang w:val="hr-HR" w:eastAsia="hr-HR"/>
              </w:rPr>
              <w:t>i</w:t>
            </w:r>
            <w:r w:rsidRPr="00294DAF">
              <w:rPr>
                <w:rFonts w:ascii="Calibri" w:eastAsia="Times New Roman" w:hAnsi="Calibri" w:cs="Calibri"/>
                <w:b/>
                <w:color w:val="000000"/>
                <w:lang w:val="hr-HR" w:eastAsia="hr-HR"/>
              </w:rPr>
              <w:t xml:space="preserve"> i komunikacija</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Kod predmeta</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FFKOD312</w:t>
            </w:r>
          </w:p>
        </w:tc>
      </w:tr>
      <w:tr w:rsidR="00294DAF" w:rsidRPr="00294DAF" w:rsidTr="00294DAF">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Studijski program</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Ciklus</w:t>
            </w:r>
          </w:p>
        </w:tc>
        <w:tc>
          <w:tcPr>
            <w:tcW w:w="388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Calibri" w:hAnsi="Calibri" w:cs="Calibri"/>
                <w:color w:val="000000"/>
                <w:lang w:val="hr-HR"/>
              </w:rPr>
              <w:t>(III. ciklus)</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Godina</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studija</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II.</w:t>
            </w:r>
          </w:p>
        </w:tc>
      </w:tr>
      <w:tr w:rsidR="00294DAF" w:rsidRPr="00294DAF" w:rsidTr="00294DAF">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ECTS vrijednost boda</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6</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Semestar</w:t>
            </w: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3.</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Broj sati po semestru (p+s)</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10+10</w:t>
            </w:r>
          </w:p>
        </w:tc>
      </w:tr>
      <w:tr w:rsidR="00294DAF" w:rsidRPr="00294DAF" w:rsidTr="00294DAF">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Status predmeta</w:t>
            </w:r>
          </w:p>
        </w:tc>
        <w:tc>
          <w:tcPr>
            <w:tcW w:w="12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obvezni</w:t>
            </w:r>
          </w:p>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Calibri" w:hAnsi="Calibri" w:cs="Calibri"/>
                <w:color w:val="000000"/>
                <w:lang w:val="hr-HR"/>
              </w:rPr>
              <w:t>predmet</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Preduvjeti</w:t>
            </w: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Calibri" w:hAnsi="Calibri" w:cs="Calibri"/>
                <w:color w:val="000000"/>
                <w:lang w:val="hr-HR"/>
              </w:rPr>
              <w:t>upisan treći semestar</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Usporedni uvjeti</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nema </w:t>
            </w:r>
          </w:p>
        </w:tc>
      </w:tr>
      <w:tr w:rsidR="00294DAF" w:rsidRPr="00294DAF" w:rsidTr="00294DAF">
        <w:trPr>
          <w:trHeight w:val="360"/>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Pristup predmetu</w:t>
            </w:r>
          </w:p>
        </w:tc>
        <w:tc>
          <w:tcPr>
            <w:tcW w:w="3880" w:type="dxa"/>
            <w:gridSpan w:val="7"/>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5F7A"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trećeg semestra, </w:t>
            </w:r>
          </w:p>
          <w:p w:rsidR="00B65F7A"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modul: Informacijsko društvo, </w:t>
            </w:r>
          </w:p>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Calibri" w:hAnsi="Calibri" w:cs="Calibri"/>
                <w:color w:val="000000"/>
                <w:lang w:val="hr-HR"/>
              </w:rPr>
              <w:t>smjer: Komunikacijske znanosti</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Vrijeme održavanja nastave </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prema rasporedu</w:t>
            </w:r>
          </w:p>
        </w:tc>
      </w:tr>
      <w:tr w:rsidR="00294DAF" w:rsidRPr="00294DAF" w:rsidTr="00294DAF">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Jezik</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hrvatski</w:t>
            </w:r>
          </w:p>
        </w:tc>
      </w:tr>
      <w:tr w:rsidR="00294DAF" w:rsidRPr="007F11BA" w:rsidTr="00294DAF">
        <w:tc>
          <w:tcPr>
            <w:tcW w:w="34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Nositelj predmeta /nastavnik</w:t>
            </w:r>
          </w:p>
        </w:tc>
        <w:tc>
          <w:tcPr>
            <w:tcW w:w="565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dr. sc. Iko Skoko, red. prof.</w:t>
            </w:r>
            <w:r w:rsidR="00DA5C03">
              <w:rPr>
                <w:rFonts w:ascii="Calibri" w:eastAsia="Times New Roman" w:hAnsi="Calibri" w:cs="Calibri"/>
                <w:color w:val="000000"/>
                <w:lang w:val="hr-HR" w:eastAsia="hr-HR"/>
              </w:rPr>
              <w:t xml:space="preserve"> / dr. sc. Davorka Topić Stipić, izv. prof.</w:t>
            </w:r>
          </w:p>
        </w:tc>
      </w:tr>
      <w:tr w:rsidR="00294DAF" w:rsidRPr="00294DAF" w:rsidTr="00294DAF">
        <w:tc>
          <w:tcPr>
            <w:tcW w:w="34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Kontakt sati/konzultacije</w:t>
            </w:r>
          </w:p>
        </w:tc>
        <w:tc>
          <w:tcPr>
            <w:tcW w:w="565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prema rasporedu</w:t>
            </w:r>
          </w:p>
        </w:tc>
      </w:tr>
      <w:tr w:rsidR="00294DAF" w:rsidRPr="007F11BA" w:rsidTr="00294DAF">
        <w:tc>
          <w:tcPr>
            <w:tcW w:w="34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E-mail adresa i broj telefona</w:t>
            </w:r>
          </w:p>
        </w:tc>
        <w:tc>
          <w:tcPr>
            <w:tcW w:w="565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iko.skoko@ff.sum.ba   </w:t>
            </w:r>
          </w:p>
        </w:tc>
      </w:tr>
      <w:tr w:rsidR="00294DAF" w:rsidRPr="00294DAF" w:rsidTr="00294DAF">
        <w:trPr>
          <w:trHeight w:val="260"/>
        </w:trPr>
        <w:tc>
          <w:tcPr>
            <w:tcW w:w="34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Suradnici</w:t>
            </w:r>
          </w:p>
        </w:tc>
        <w:tc>
          <w:tcPr>
            <w:tcW w:w="565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200" w:line="276" w:lineRule="auto"/>
              <w:rPr>
                <w:rFonts w:ascii="Calibri" w:eastAsia="Times New Roman" w:hAnsi="Calibri" w:cs="Calibri"/>
                <w:color w:val="000000"/>
                <w:lang w:val="hr-HR" w:eastAsia="hr-HR"/>
              </w:rPr>
            </w:pPr>
          </w:p>
        </w:tc>
      </w:tr>
      <w:tr w:rsidR="00294DAF" w:rsidRPr="00294DAF" w:rsidTr="00294DAF">
        <w:trPr>
          <w:trHeight w:val="260"/>
        </w:trPr>
        <w:tc>
          <w:tcPr>
            <w:tcW w:w="34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Kontakt sati/konzultacije</w:t>
            </w:r>
          </w:p>
        </w:tc>
        <w:tc>
          <w:tcPr>
            <w:tcW w:w="565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200" w:line="276" w:lineRule="auto"/>
              <w:rPr>
                <w:rFonts w:ascii="Calibri" w:eastAsia="Times New Roman" w:hAnsi="Calibri" w:cs="Calibri"/>
                <w:color w:val="000000"/>
                <w:lang w:val="hr-HR" w:eastAsia="hr-HR"/>
              </w:rPr>
            </w:pPr>
          </w:p>
        </w:tc>
      </w:tr>
      <w:tr w:rsidR="00294DAF" w:rsidRPr="007F11BA" w:rsidTr="00294DAF">
        <w:trPr>
          <w:trHeight w:val="260"/>
        </w:trPr>
        <w:tc>
          <w:tcPr>
            <w:tcW w:w="34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E-mail adresa i broj telefona</w:t>
            </w:r>
          </w:p>
        </w:tc>
        <w:tc>
          <w:tcPr>
            <w:tcW w:w="565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200" w:line="276" w:lineRule="auto"/>
              <w:rPr>
                <w:rFonts w:ascii="Calibri" w:eastAsia="Times New Roman" w:hAnsi="Calibri" w:cs="Calibri"/>
                <w:color w:val="000000"/>
                <w:lang w:val="hr-HR" w:eastAsia="hr-HR"/>
              </w:rPr>
            </w:pPr>
          </w:p>
        </w:tc>
      </w:tr>
      <w:tr w:rsidR="00294DAF" w:rsidRPr="007F11BA" w:rsidTr="00294DAF">
        <w:trPr>
          <w:trHeight w:val="120"/>
        </w:trPr>
        <w:tc>
          <w:tcPr>
            <w:tcW w:w="22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Ciljevi predmeta</w:t>
            </w:r>
          </w:p>
        </w:tc>
        <w:tc>
          <w:tcPr>
            <w:tcW w:w="6852"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ind w:left="-20" w:hanging="20"/>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Interkulturalni studiji su postali važan segment globalnoga okruženja. Od početaka civilizacije kulture su se susretale i sukobljavale, a kulturna i komunikacijska izolacija nije moguća. Cilj predmeta je upoznati doktorande s različitim razinama kulture, današnjom situacijom u svijetu te ispravnim promicanjem kultura.</w:t>
            </w:r>
          </w:p>
        </w:tc>
      </w:tr>
      <w:tr w:rsidR="00294DAF" w:rsidRPr="00294DAF" w:rsidTr="00294DAF">
        <w:trPr>
          <w:trHeight w:val="120"/>
        </w:trPr>
        <w:tc>
          <w:tcPr>
            <w:tcW w:w="22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Ishodi učenja</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(opće i specifične kompetencije)</w:t>
            </w:r>
          </w:p>
        </w:tc>
        <w:tc>
          <w:tcPr>
            <w:tcW w:w="6852"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83"/>
              </w:numPr>
              <w:spacing w:after="0" w:line="276"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eastAsia="hr-HR"/>
              </w:rPr>
              <w:t>razumjetiteorije</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eastAsia="hr-HR"/>
              </w:rPr>
              <w:t>prakseipodru</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eastAsia="hr-HR"/>
              </w:rPr>
              <w:t>jainterkulturalnekomunikacije</w:t>
            </w:r>
          </w:p>
          <w:p w:rsidR="00294DAF" w:rsidRPr="00294DAF" w:rsidRDefault="00294DAF" w:rsidP="00294DAF">
            <w:pPr>
              <w:numPr>
                <w:ilvl w:val="0"/>
                <w:numId w:val="283"/>
              </w:numPr>
              <w:spacing w:after="0" w:line="276" w:lineRule="auto"/>
              <w:contextualSpacing/>
              <w:jc w:val="both"/>
              <w:rPr>
                <w:rFonts w:ascii="Calibri" w:eastAsia="Times New Roman" w:hAnsi="Calibri" w:cs="Calibri"/>
                <w:color w:val="000000"/>
                <w:lang w:val="en-GB" w:eastAsia="hr-HR"/>
              </w:rPr>
            </w:pPr>
            <w:r w:rsidRPr="00294DAF">
              <w:rPr>
                <w:rFonts w:ascii="Calibri" w:eastAsia="Times New Roman" w:hAnsi="Calibri" w:cs="Calibri"/>
                <w:color w:val="000000"/>
                <w:lang w:eastAsia="hr-HR"/>
              </w:rPr>
              <w:t>istraživatiianaliziratiinterkulturalnidiskurs</w:t>
            </w:r>
          </w:p>
          <w:p w:rsidR="00294DAF" w:rsidRPr="00294DAF" w:rsidRDefault="00294DAF" w:rsidP="00294DAF">
            <w:pPr>
              <w:numPr>
                <w:ilvl w:val="0"/>
                <w:numId w:val="283"/>
              </w:numPr>
              <w:spacing w:after="0" w:line="276" w:lineRule="auto"/>
              <w:contextualSpacing/>
              <w:jc w:val="both"/>
              <w:rPr>
                <w:rFonts w:ascii="Calibri" w:eastAsia="Times New Roman" w:hAnsi="Calibri" w:cs="Calibri"/>
                <w:color w:val="000000"/>
                <w:lang w:eastAsia="hr-HR"/>
              </w:rPr>
            </w:pPr>
            <w:r w:rsidRPr="00294DAF">
              <w:rPr>
                <w:rFonts w:ascii="Calibri" w:eastAsia="Times New Roman" w:hAnsi="Calibri" w:cs="Calibri"/>
                <w:color w:val="000000"/>
                <w:lang w:eastAsia="hr-HR"/>
              </w:rPr>
              <w:t>sudjelovati u svjesnomiodgovornomdijalogu</w:t>
            </w:r>
          </w:p>
          <w:p w:rsidR="00294DAF" w:rsidRPr="00294DAF" w:rsidRDefault="00294DAF" w:rsidP="00294DAF">
            <w:pPr>
              <w:numPr>
                <w:ilvl w:val="0"/>
                <w:numId w:val="283"/>
              </w:numPr>
              <w:spacing w:after="0" w:line="276" w:lineRule="auto"/>
              <w:contextualSpacing/>
              <w:jc w:val="both"/>
              <w:rPr>
                <w:rFonts w:ascii="Calibri" w:eastAsia="Times New Roman" w:hAnsi="Calibri" w:cs="Calibri"/>
                <w:color w:val="000000"/>
                <w:lang w:eastAsia="hr-HR"/>
              </w:rPr>
            </w:pPr>
            <w:r w:rsidRPr="00294DAF">
              <w:rPr>
                <w:rFonts w:ascii="Calibri" w:eastAsia="Times New Roman" w:hAnsi="Calibri" w:cs="Calibri"/>
                <w:color w:val="000000"/>
                <w:lang w:eastAsia="hr-HR"/>
              </w:rPr>
              <w:t>identificiratiblagodatiiizazovekojekulturapruža</w:t>
            </w:r>
          </w:p>
          <w:p w:rsidR="00294DAF" w:rsidRPr="00294DAF" w:rsidRDefault="00294DAF" w:rsidP="00294DAF">
            <w:pPr>
              <w:numPr>
                <w:ilvl w:val="0"/>
                <w:numId w:val="283"/>
              </w:numPr>
              <w:spacing w:after="0" w:line="276" w:lineRule="auto"/>
              <w:contextualSpacing/>
              <w:jc w:val="both"/>
              <w:rPr>
                <w:rFonts w:ascii="Calibri" w:eastAsia="Times New Roman" w:hAnsi="Calibri" w:cs="Calibri"/>
                <w:color w:val="000000"/>
                <w:sz w:val="24"/>
                <w:szCs w:val="24"/>
                <w:lang w:eastAsia="hr-HR"/>
              </w:rPr>
            </w:pPr>
            <w:r w:rsidRPr="00294DAF">
              <w:rPr>
                <w:rFonts w:ascii="Calibri" w:eastAsia="Times New Roman" w:hAnsi="Calibri" w:cs="Calibri"/>
                <w:color w:val="000000"/>
                <w:lang w:eastAsia="hr-HR"/>
              </w:rPr>
              <w:t>primjenjivatikompetentanisocijalnopravedanintekulturalnidiskurs za odgoj za cjelovitukulturu</w:t>
            </w:r>
          </w:p>
        </w:tc>
      </w:tr>
      <w:tr w:rsidR="00294DAF" w:rsidRPr="00294DAF" w:rsidTr="00294DAF">
        <w:trPr>
          <w:trHeight w:val="120"/>
        </w:trPr>
        <w:tc>
          <w:tcPr>
            <w:tcW w:w="22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Sadržaj syllabusa/izvedbenog plana (ukratko)</w:t>
            </w:r>
          </w:p>
        </w:tc>
        <w:tc>
          <w:tcPr>
            <w:tcW w:w="6852"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numPr>
                <w:ilvl w:val="0"/>
                <w:numId w:val="284"/>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Čovjekova situacija u današnjem svijetu</w:t>
            </w:r>
          </w:p>
          <w:p w:rsidR="00294DAF" w:rsidRPr="00294DAF" w:rsidRDefault="00294DAF" w:rsidP="00294DAF">
            <w:pPr>
              <w:numPr>
                <w:ilvl w:val="0"/>
                <w:numId w:val="284"/>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Uzajamna ovisnost ljudske osobe i ljudskog društva</w:t>
            </w:r>
          </w:p>
          <w:p w:rsidR="00294DAF" w:rsidRPr="00294DAF" w:rsidRDefault="00294DAF" w:rsidP="00294DAF">
            <w:pPr>
              <w:numPr>
                <w:ilvl w:val="0"/>
                <w:numId w:val="284"/>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Promicanje zajedničkog dobra</w:t>
            </w:r>
          </w:p>
          <w:p w:rsidR="00294DAF" w:rsidRPr="00294DAF" w:rsidRDefault="00294DAF" w:rsidP="00294DAF">
            <w:pPr>
              <w:numPr>
                <w:ilvl w:val="0"/>
                <w:numId w:val="284"/>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Ispravno promicanje napretka kulture</w:t>
            </w:r>
          </w:p>
          <w:p w:rsidR="00294DAF" w:rsidRPr="00294DAF" w:rsidRDefault="00294DAF" w:rsidP="00294DAF">
            <w:pPr>
              <w:numPr>
                <w:ilvl w:val="0"/>
                <w:numId w:val="284"/>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Neka načela za ispravno promicanje kulture</w:t>
            </w:r>
          </w:p>
          <w:p w:rsidR="00294DAF" w:rsidRPr="00294DAF" w:rsidRDefault="00294DAF" w:rsidP="00294DAF">
            <w:pPr>
              <w:numPr>
                <w:ilvl w:val="0"/>
                <w:numId w:val="284"/>
              </w:numPr>
              <w:spacing w:after="0" w:line="276"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Blagodati kulture</w:t>
            </w:r>
          </w:p>
        </w:tc>
      </w:tr>
      <w:tr w:rsidR="00294DAF" w:rsidRPr="00294DAF" w:rsidTr="00294DAF">
        <w:trPr>
          <w:trHeight w:val="580"/>
        </w:trPr>
        <w:tc>
          <w:tcPr>
            <w:tcW w:w="221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Način izvođenja nastave</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(označiti masnim tiskom)</w:t>
            </w: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predavanja</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vježbe</w:t>
            </w:r>
          </w:p>
        </w:tc>
        <w:tc>
          <w:tcPr>
            <w:tcW w:w="21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seminari</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samostalni zadatci</w:t>
            </w:r>
          </w:p>
        </w:tc>
      </w:tr>
      <w:tr w:rsidR="00294DAF" w:rsidRPr="00294DAF" w:rsidTr="00294DAF">
        <w:trPr>
          <w:trHeight w:val="5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konzultacije</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mentorski rad</w:t>
            </w:r>
          </w:p>
        </w:tc>
        <w:tc>
          <w:tcPr>
            <w:tcW w:w="21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terenska nastava</w:t>
            </w:r>
          </w:p>
        </w:tc>
        <w:tc>
          <w:tcPr>
            <w:tcW w:w="1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ostalo</w:t>
            </w:r>
          </w:p>
        </w:tc>
      </w:tr>
      <w:tr w:rsidR="00294DAF" w:rsidRPr="00294DAF" w:rsidTr="00294DAF">
        <w:trPr>
          <w:trHeight w:val="13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6852"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200" w:line="276" w:lineRule="auto"/>
              <w:rPr>
                <w:rFonts w:ascii="Calibri" w:eastAsia="Times New Roman" w:hAnsi="Calibri" w:cs="Calibri"/>
                <w:color w:val="000000"/>
                <w:lang w:val="hr-HR" w:eastAsia="hr-HR"/>
              </w:rPr>
            </w:pPr>
          </w:p>
        </w:tc>
      </w:tr>
      <w:tr w:rsidR="00294DAF" w:rsidRPr="007F11BA" w:rsidTr="00294DAF">
        <w:trPr>
          <w:trHeight w:val="580"/>
        </w:trPr>
        <w:tc>
          <w:tcPr>
            <w:tcW w:w="22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lastRenderedPageBreak/>
              <w:t>Doktorandske obveze</w:t>
            </w:r>
          </w:p>
        </w:tc>
        <w:tc>
          <w:tcPr>
            <w:tcW w:w="6852"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Napisati kritički osvrt na izabranu literaturu, najmanje 12 kartica teksta.</w:t>
            </w:r>
          </w:p>
        </w:tc>
      </w:tr>
      <w:tr w:rsidR="00294DAF" w:rsidRPr="00294DAF" w:rsidTr="00294DAF">
        <w:trPr>
          <w:trHeight w:val="460"/>
        </w:trPr>
        <w:tc>
          <w:tcPr>
            <w:tcW w:w="221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Praćenje i ocjenjivanje doktoranada</w:t>
            </w:r>
          </w:p>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(označiti masnim tiskom)</w:t>
            </w: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pohađanje nastave</w:t>
            </w:r>
          </w:p>
        </w:tc>
        <w:tc>
          <w:tcPr>
            <w:tcW w:w="162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aktivnosti u nastavi</w:t>
            </w:r>
          </w:p>
        </w:tc>
        <w:tc>
          <w:tcPr>
            <w:tcW w:w="17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seminarski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color w:val="000000"/>
                <w:lang w:val="hr-HR" w:eastAsia="hr-HR"/>
              </w:rPr>
            </w:pPr>
          </w:p>
        </w:tc>
        <w:tc>
          <w:tcPr>
            <w:tcW w:w="17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usmeni ispit</w:t>
            </w:r>
          </w:p>
        </w:tc>
        <w:tc>
          <w:tcPr>
            <w:tcW w:w="162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pismeni ispit</w:t>
            </w:r>
          </w:p>
        </w:tc>
        <w:tc>
          <w:tcPr>
            <w:tcW w:w="17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kontinuirana provjera znanja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jc w:val="center"/>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esej</w:t>
            </w:r>
          </w:p>
        </w:tc>
      </w:tr>
      <w:tr w:rsidR="00294DAF" w:rsidRPr="007F11BA" w:rsidTr="00294DAF">
        <w:trPr>
          <w:trHeight w:val="120"/>
        </w:trPr>
        <w:tc>
          <w:tcPr>
            <w:tcW w:w="22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Literatura</w:t>
            </w:r>
          </w:p>
        </w:tc>
        <w:tc>
          <w:tcPr>
            <w:tcW w:w="6852"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val="hr-HR" w:eastAsia="hr-HR"/>
              </w:rPr>
            </w:pPr>
            <w:r w:rsidRPr="00294DAF">
              <w:rPr>
                <w:rFonts w:ascii="Calibri" w:eastAsia="Times New Roman" w:hAnsi="Calibri" w:cs="Calibri"/>
                <w:color w:val="000000"/>
                <w:sz w:val="24"/>
                <w:szCs w:val="24"/>
                <w:lang w:eastAsia="hr-HR"/>
              </w:rPr>
              <w:t>DeklaracijaoodnosuCrkvepremanekr</w:t>
            </w:r>
            <w:r w:rsidRPr="00294DAF">
              <w:rPr>
                <w:rFonts w:ascii="Calibri" w:eastAsia="Times New Roman" w:hAnsi="Calibri" w:cs="Calibri"/>
                <w:color w:val="000000"/>
                <w:sz w:val="24"/>
                <w:szCs w:val="24"/>
                <w:lang w:val="hr-HR" w:eastAsia="hr-HR"/>
              </w:rPr>
              <w:t>šć</w:t>
            </w:r>
            <w:r w:rsidRPr="00294DAF">
              <w:rPr>
                <w:rFonts w:ascii="Calibri" w:eastAsia="Times New Roman" w:hAnsi="Calibri" w:cs="Calibri"/>
                <w:color w:val="000000"/>
                <w:sz w:val="24"/>
                <w:szCs w:val="24"/>
                <w:lang w:eastAsia="hr-HR"/>
              </w:rPr>
              <w:t>anskimreligijama</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val="fr-FR" w:eastAsia="hr-HR"/>
              </w:rPr>
            </w:pPr>
            <w:r w:rsidRPr="00294DAF">
              <w:rPr>
                <w:rFonts w:ascii="Calibri" w:eastAsia="Times New Roman" w:hAnsi="Calibri" w:cs="Calibri"/>
                <w:bCs/>
                <w:color w:val="000000"/>
                <w:sz w:val="24"/>
                <w:szCs w:val="24"/>
                <w:lang w:val="fr-FR" w:eastAsia="hr-HR"/>
              </w:rPr>
              <w:t>Eco</w:t>
            </w:r>
            <w:r w:rsidRPr="00294DAF">
              <w:rPr>
                <w:rFonts w:ascii="Calibri" w:eastAsia="Times New Roman" w:hAnsi="Calibri" w:cs="Calibri"/>
                <w:color w:val="000000"/>
                <w:sz w:val="24"/>
                <w:szCs w:val="24"/>
                <w:lang w:val="fr-FR" w:eastAsia="hr-HR"/>
              </w:rPr>
              <w:t xml:space="preserve">, U., </w:t>
            </w:r>
            <w:r w:rsidRPr="00294DAF">
              <w:rPr>
                <w:rFonts w:ascii="Calibri" w:eastAsia="Times New Roman" w:hAnsi="Calibri" w:cs="Calibri"/>
                <w:i/>
                <w:color w:val="000000"/>
                <w:sz w:val="24"/>
                <w:szCs w:val="24"/>
                <w:lang w:val="fr-FR" w:eastAsia="hr-HR"/>
              </w:rPr>
              <w:t>La strutturaassente</w:t>
            </w:r>
            <w:r w:rsidRPr="00294DAF">
              <w:rPr>
                <w:rFonts w:ascii="Calibri" w:eastAsia="Times New Roman" w:hAnsi="Calibri" w:cs="Calibri"/>
                <w:color w:val="000000"/>
                <w:sz w:val="24"/>
                <w:szCs w:val="24"/>
                <w:lang w:val="fr-FR" w:eastAsia="hr-HR"/>
              </w:rPr>
              <w:t xml:space="preserve">, V. Bombini, Milan, 1968. </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val="en-GB" w:eastAsia="hr-HR"/>
              </w:rPr>
            </w:pPr>
            <w:r w:rsidRPr="00294DAF">
              <w:rPr>
                <w:rFonts w:ascii="Calibri" w:eastAsia="Times New Roman" w:hAnsi="Calibri" w:cs="Calibri"/>
                <w:bCs/>
                <w:color w:val="000000"/>
                <w:sz w:val="24"/>
                <w:szCs w:val="24"/>
                <w:lang w:eastAsia="hr-HR"/>
              </w:rPr>
              <w:t>Hall, E.,</w:t>
            </w:r>
            <w:r w:rsidRPr="00294DAF">
              <w:rPr>
                <w:rFonts w:ascii="Calibri" w:eastAsia="Times New Roman" w:hAnsi="Calibri" w:cs="Calibri"/>
                <w:i/>
                <w:color w:val="000000"/>
                <w:sz w:val="24"/>
                <w:szCs w:val="24"/>
                <w:lang w:eastAsia="hr-HR"/>
              </w:rPr>
              <w:t>The silent language</w:t>
            </w:r>
            <w:r w:rsidRPr="00294DAF">
              <w:rPr>
                <w:rFonts w:ascii="Calibri" w:eastAsia="Times New Roman" w:hAnsi="Calibri" w:cs="Calibri"/>
                <w:color w:val="000000"/>
                <w:sz w:val="24"/>
                <w:szCs w:val="24"/>
                <w:lang w:eastAsia="hr-HR"/>
              </w:rPr>
              <w:t xml:space="preserve">, Anchor Books, New York, 1973. </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eastAsia="hr-HR"/>
              </w:rPr>
            </w:pPr>
            <w:r w:rsidRPr="00294DAF">
              <w:rPr>
                <w:rFonts w:ascii="Calibri" w:eastAsia="Times New Roman" w:hAnsi="Calibri" w:cs="Calibri"/>
                <w:color w:val="000000"/>
                <w:sz w:val="24"/>
                <w:szCs w:val="24"/>
                <w:lang w:eastAsia="hr-HR"/>
              </w:rPr>
              <w:t xml:space="preserve">Hall, E., </w:t>
            </w:r>
            <w:r w:rsidRPr="00294DAF">
              <w:rPr>
                <w:rFonts w:ascii="Calibri" w:eastAsia="Times New Roman" w:hAnsi="Calibri" w:cs="Calibri"/>
                <w:i/>
                <w:color w:val="000000"/>
                <w:sz w:val="24"/>
                <w:szCs w:val="24"/>
                <w:lang w:eastAsia="hr-HR"/>
              </w:rPr>
              <w:t>The hidden dimension</w:t>
            </w:r>
            <w:r w:rsidRPr="00294DAF">
              <w:rPr>
                <w:rFonts w:ascii="Calibri" w:eastAsia="Times New Roman" w:hAnsi="Calibri" w:cs="Calibri"/>
                <w:color w:val="000000"/>
                <w:sz w:val="24"/>
                <w:szCs w:val="24"/>
                <w:lang w:eastAsia="hr-HR"/>
              </w:rPr>
              <w:t>, Anchor Books, New York, 1990.</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eastAsia="hr-HR"/>
              </w:rPr>
            </w:pPr>
            <w:r w:rsidRPr="00294DAF">
              <w:rPr>
                <w:rFonts w:ascii="Calibri" w:eastAsia="Times New Roman" w:hAnsi="Calibri" w:cs="Calibri"/>
                <w:color w:val="000000"/>
                <w:sz w:val="24"/>
                <w:szCs w:val="24"/>
                <w:lang w:eastAsia="hr-HR"/>
              </w:rPr>
              <w:t xml:space="preserve">Harari, Y. N., </w:t>
            </w:r>
            <w:r w:rsidRPr="00294DAF">
              <w:rPr>
                <w:rFonts w:ascii="Calibri" w:eastAsia="Times New Roman" w:hAnsi="Calibri" w:cs="Calibri"/>
                <w:i/>
                <w:color w:val="000000"/>
                <w:sz w:val="24"/>
                <w:szCs w:val="24"/>
                <w:lang w:eastAsia="hr-HR"/>
              </w:rPr>
              <w:t>Sapiens: Kratkapovijestčovječanstva</w:t>
            </w:r>
            <w:r w:rsidRPr="00294DAF">
              <w:rPr>
                <w:rFonts w:ascii="Calibri" w:eastAsia="Times New Roman" w:hAnsi="Calibri" w:cs="Calibri"/>
                <w:color w:val="000000"/>
                <w:sz w:val="24"/>
                <w:szCs w:val="24"/>
                <w:lang w:eastAsia="hr-HR"/>
              </w:rPr>
              <w:t>, Fokus, Zagreb, 2017.</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eastAsia="hr-HR"/>
              </w:rPr>
            </w:pPr>
            <w:r w:rsidRPr="00294DAF">
              <w:rPr>
                <w:rFonts w:ascii="Calibri" w:eastAsia="Times New Roman" w:hAnsi="Calibri" w:cs="Calibri"/>
                <w:color w:val="000000"/>
                <w:sz w:val="24"/>
                <w:szCs w:val="24"/>
                <w:lang w:eastAsia="hr-HR"/>
              </w:rPr>
              <w:t xml:space="preserve">Kiesling, S. - Bratt Paulston, C., </w:t>
            </w:r>
            <w:r w:rsidRPr="00294DAF">
              <w:rPr>
                <w:rFonts w:ascii="Calibri" w:eastAsia="Times New Roman" w:hAnsi="Calibri" w:cs="Calibri"/>
                <w:i/>
                <w:color w:val="000000"/>
                <w:sz w:val="24"/>
                <w:szCs w:val="24"/>
                <w:lang w:eastAsia="hr-HR"/>
              </w:rPr>
              <w:t>Intercultural Discourse and Communication: The Essential Readings</w:t>
            </w:r>
            <w:r w:rsidRPr="00294DAF">
              <w:rPr>
                <w:rFonts w:ascii="Calibri" w:eastAsia="Times New Roman" w:hAnsi="Calibri" w:cs="Calibri"/>
                <w:color w:val="000000"/>
                <w:sz w:val="24"/>
                <w:szCs w:val="24"/>
                <w:lang w:eastAsia="hr-HR"/>
              </w:rPr>
              <w:t>, Willey Blackwell, 2005.</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eastAsia="hr-HR"/>
              </w:rPr>
            </w:pPr>
            <w:r w:rsidRPr="00294DAF">
              <w:rPr>
                <w:rFonts w:ascii="Calibri" w:eastAsia="Times New Roman" w:hAnsi="Calibri" w:cs="Calibri"/>
                <w:color w:val="000000"/>
                <w:sz w:val="24"/>
                <w:szCs w:val="24"/>
                <w:lang w:eastAsia="hr-HR"/>
              </w:rPr>
              <w:t xml:space="preserve">Kiesling, S. - Bratt Paulston, S., </w:t>
            </w:r>
            <w:r w:rsidRPr="00294DAF">
              <w:rPr>
                <w:rFonts w:ascii="Calibri" w:eastAsia="Times New Roman" w:hAnsi="Calibri" w:cs="Calibri"/>
                <w:i/>
                <w:color w:val="000000"/>
                <w:sz w:val="24"/>
                <w:szCs w:val="24"/>
                <w:lang w:eastAsia="hr-HR"/>
              </w:rPr>
              <w:t>The Handbook of Intecultural Discourse and Communication</w:t>
            </w:r>
            <w:r w:rsidRPr="00294DAF">
              <w:rPr>
                <w:rFonts w:ascii="Calibri" w:eastAsia="Times New Roman" w:hAnsi="Calibri" w:cs="Calibri"/>
                <w:color w:val="000000"/>
                <w:sz w:val="24"/>
                <w:szCs w:val="24"/>
                <w:lang w:eastAsia="hr-HR"/>
              </w:rPr>
              <w:t>, Willey Blackwell, 2012.</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val="de-DE" w:eastAsia="hr-HR"/>
              </w:rPr>
            </w:pPr>
            <w:r w:rsidRPr="00294DAF">
              <w:rPr>
                <w:rFonts w:ascii="Calibri" w:eastAsia="Times New Roman" w:hAnsi="Calibri" w:cs="Calibri"/>
                <w:bCs/>
                <w:color w:val="000000"/>
                <w:sz w:val="24"/>
                <w:szCs w:val="24"/>
                <w:lang w:val="de-DE" w:eastAsia="hr-HR"/>
              </w:rPr>
              <w:t>Leach</w:t>
            </w:r>
            <w:r w:rsidRPr="00294DAF">
              <w:rPr>
                <w:rFonts w:ascii="Calibri" w:eastAsia="Times New Roman" w:hAnsi="Calibri" w:cs="Calibri"/>
                <w:color w:val="000000"/>
                <w:sz w:val="24"/>
                <w:szCs w:val="24"/>
                <w:lang w:val="de-DE" w:eastAsia="hr-HR"/>
              </w:rPr>
              <w:t xml:space="preserve">, E., </w:t>
            </w:r>
            <w:r w:rsidRPr="00294DAF">
              <w:rPr>
                <w:rFonts w:ascii="Calibri" w:eastAsia="Times New Roman" w:hAnsi="Calibri" w:cs="Calibri"/>
                <w:i/>
                <w:color w:val="000000"/>
                <w:sz w:val="24"/>
                <w:szCs w:val="24"/>
                <w:lang w:val="de-DE" w:eastAsia="hr-HR"/>
              </w:rPr>
              <w:t>Kultura i komunikacija</w:t>
            </w:r>
            <w:r w:rsidRPr="00294DAF">
              <w:rPr>
                <w:rFonts w:ascii="Calibri" w:eastAsia="Times New Roman" w:hAnsi="Calibri" w:cs="Calibri"/>
                <w:color w:val="000000"/>
                <w:sz w:val="24"/>
                <w:szCs w:val="24"/>
                <w:lang w:val="de-DE" w:eastAsia="hr-HR"/>
              </w:rPr>
              <w:t>, Prosveta, Beograd, 1993.</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val="de-DE" w:eastAsia="hr-HR"/>
              </w:rPr>
            </w:pPr>
            <w:r w:rsidRPr="00294DAF">
              <w:rPr>
                <w:rFonts w:ascii="Calibri" w:eastAsia="Times New Roman" w:hAnsi="Calibri" w:cs="Calibri"/>
                <w:color w:val="000000"/>
                <w:sz w:val="24"/>
                <w:szCs w:val="24"/>
                <w:lang w:val="de-DE" w:eastAsia="hr-HR"/>
              </w:rPr>
              <w:t xml:space="preserve">Papinsko vijeće za kulturu, </w:t>
            </w:r>
            <w:r w:rsidRPr="00294DAF">
              <w:rPr>
                <w:rFonts w:ascii="Calibri" w:eastAsia="Times New Roman" w:hAnsi="Calibri" w:cs="Calibri"/>
                <w:i/>
                <w:color w:val="000000"/>
                <w:sz w:val="24"/>
                <w:szCs w:val="24"/>
                <w:lang w:val="de-DE" w:eastAsia="hr-HR"/>
              </w:rPr>
              <w:t>Promicati pastoral kulture</w:t>
            </w:r>
            <w:r w:rsidRPr="00294DAF">
              <w:rPr>
                <w:rFonts w:ascii="Calibri" w:eastAsia="Times New Roman" w:hAnsi="Calibri" w:cs="Calibri"/>
                <w:color w:val="000000"/>
                <w:sz w:val="24"/>
                <w:szCs w:val="24"/>
                <w:lang w:val="de-DE" w:eastAsia="hr-HR"/>
              </w:rPr>
              <w:t>, KS, 1999.</w:t>
            </w:r>
          </w:p>
          <w:p w:rsidR="00294DAF" w:rsidRPr="00294DAF" w:rsidRDefault="00294DAF" w:rsidP="00294DAF">
            <w:pPr>
              <w:numPr>
                <w:ilvl w:val="0"/>
                <w:numId w:val="285"/>
              </w:numPr>
              <w:spacing w:after="0" w:line="276" w:lineRule="auto"/>
              <w:contextualSpacing/>
              <w:rPr>
                <w:rFonts w:ascii="Calibri" w:eastAsia="Times New Roman" w:hAnsi="Calibri" w:cs="Calibri"/>
                <w:color w:val="000000"/>
                <w:sz w:val="24"/>
                <w:szCs w:val="24"/>
                <w:lang w:val="de-DE" w:eastAsia="hr-HR"/>
              </w:rPr>
            </w:pPr>
            <w:r w:rsidRPr="00294DAF">
              <w:rPr>
                <w:rFonts w:ascii="Calibri" w:eastAsia="Times New Roman" w:hAnsi="Calibri" w:cs="Calibri"/>
                <w:color w:val="000000"/>
                <w:sz w:val="24"/>
                <w:szCs w:val="24"/>
                <w:lang w:val="de-DE" w:eastAsia="hr-HR"/>
              </w:rPr>
              <w:t xml:space="preserve">Pastoralna konstitucija o Crkvi u suvremenom svijetu „Gaudium et spes“ </w:t>
            </w:r>
          </w:p>
          <w:p w:rsidR="00294DAF" w:rsidRPr="00294DAF" w:rsidRDefault="00294DAF" w:rsidP="00294DAF">
            <w:pPr>
              <w:numPr>
                <w:ilvl w:val="0"/>
                <w:numId w:val="285"/>
              </w:numPr>
              <w:spacing w:after="0" w:line="276" w:lineRule="auto"/>
              <w:contextualSpacing/>
              <w:jc w:val="both"/>
              <w:rPr>
                <w:rFonts w:ascii="Calibri" w:eastAsia="Times New Roman" w:hAnsi="Calibri" w:cs="Calibri"/>
                <w:color w:val="000000"/>
                <w:sz w:val="24"/>
                <w:szCs w:val="24"/>
                <w:lang w:val="de-DE" w:eastAsia="hr-HR"/>
              </w:rPr>
            </w:pPr>
            <w:r w:rsidRPr="00294DAF">
              <w:rPr>
                <w:rFonts w:ascii="Calibri" w:eastAsia="Times New Roman" w:hAnsi="Calibri" w:cs="Calibri"/>
                <w:color w:val="000000"/>
                <w:sz w:val="24"/>
                <w:szCs w:val="24"/>
                <w:lang w:val="de-DE" w:eastAsia="hr-HR"/>
              </w:rPr>
              <w:t xml:space="preserve">Rabin Kotel Da-Don, </w:t>
            </w:r>
            <w:r w:rsidRPr="00294DAF">
              <w:rPr>
                <w:rFonts w:ascii="Calibri" w:eastAsia="Times New Roman" w:hAnsi="Calibri" w:cs="Calibri"/>
                <w:i/>
                <w:color w:val="000000"/>
                <w:sz w:val="24"/>
                <w:szCs w:val="24"/>
                <w:lang w:val="de-DE" w:eastAsia="hr-HR"/>
              </w:rPr>
              <w:t>Židovstvo</w:t>
            </w:r>
            <w:r w:rsidRPr="00294DAF">
              <w:rPr>
                <w:rFonts w:ascii="Calibri" w:eastAsia="Times New Roman" w:hAnsi="Calibri" w:cs="Calibri"/>
                <w:color w:val="000000"/>
                <w:sz w:val="24"/>
                <w:szCs w:val="24"/>
                <w:lang w:val="de-DE" w:eastAsia="hr-HR"/>
              </w:rPr>
              <w:t xml:space="preserve">, Profil, Zagreb, 2004.Selimović, M., </w:t>
            </w:r>
            <w:r w:rsidRPr="00294DAF">
              <w:rPr>
                <w:rFonts w:ascii="Calibri" w:eastAsia="Times New Roman" w:hAnsi="Calibri" w:cs="Calibri"/>
                <w:i/>
                <w:color w:val="000000"/>
                <w:sz w:val="24"/>
                <w:szCs w:val="24"/>
                <w:lang w:val="de-DE" w:eastAsia="hr-HR"/>
              </w:rPr>
              <w:t>Tvrđava</w:t>
            </w:r>
            <w:r w:rsidRPr="00294DAF">
              <w:rPr>
                <w:rFonts w:ascii="Calibri" w:eastAsia="Times New Roman" w:hAnsi="Calibri" w:cs="Calibri"/>
                <w:color w:val="000000"/>
                <w:sz w:val="24"/>
                <w:szCs w:val="24"/>
                <w:lang w:val="de-DE" w:eastAsia="hr-HR"/>
              </w:rPr>
              <w:t>, bilo koje izdanje</w:t>
            </w:r>
          </w:p>
          <w:p w:rsidR="00294DAF" w:rsidRPr="00294DAF" w:rsidRDefault="00294DAF" w:rsidP="00294DAF">
            <w:pPr>
              <w:spacing w:after="0" w:line="276" w:lineRule="auto"/>
              <w:jc w:val="both"/>
              <w:rPr>
                <w:rFonts w:ascii="Calibri" w:eastAsia="Times New Roman" w:hAnsi="Calibri" w:cs="Calibri"/>
                <w:color w:val="000000"/>
                <w:lang w:val="hr-HR" w:eastAsia="hr-HR"/>
              </w:rPr>
            </w:pPr>
            <w:r w:rsidRPr="00294DAF">
              <w:rPr>
                <w:rFonts w:ascii="Calibri" w:eastAsia="Calibri" w:hAnsi="Calibri" w:cs="Calibri"/>
                <w:color w:val="000000"/>
                <w:szCs w:val="24"/>
                <w:lang w:val="hr-HR"/>
              </w:rPr>
              <w:t xml:space="preserve">NAPOMENA: Popis preporučene literature nije konačan i proširit će se novim naslovima u dogovoru s polaznicima </w:t>
            </w:r>
            <w:r w:rsidRPr="00294DAF">
              <w:rPr>
                <w:rFonts w:ascii="Calibri" w:eastAsia="Calibri" w:hAnsi="Calibri" w:cs="Times New Roman"/>
                <w:color w:val="000000"/>
                <w:lang w:val="hr-HR"/>
              </w:rPr>
              <w:t>predmeta</w:t>
            </w:r>
            <w:r w:rsidRPr="00294DAF">
              <w:rPr>
                <w:rFonts w:ascii="Calibri" w:eastAsia="Calibri" w:hAnsi="Calibri" w:cs="Calibri"/>
                <w:color w:val="000000"/>
                <w:szCs w:val="24"/>
                <w:lang w:val="hr-HR"/>
              </w:rPr>
              <w:t>, sukladno odabranim temama seminarskog rada</w:t>
            </w:r>
          </w:p>
        </w:tc>
      </w:tr>
      <w:tr w:rsidR="00294DAF" w:rsidRPr="00294DAF" w:rsidTr="00294DAF">
        <w:trPr>
          <w:trHeight w:val="120"/>
        </w:trPr>
        <w:tc>
          <w:tcPr>
            <w:tcW w:w="22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b/>
                <w:bCs/>
                <w:color w:val="000000"/>
                <w:lang w:val="hr-HR" w:eastAsia="hr-HR"/>
              </w:rPr>
              <w:t>Dodatne informacije o predmetu</w:t>
            </w:r>
          </w:p>
        </w:tc>
        <w:tc>
          <w:tcPr>
            <w:tcW w:w="6852"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DAF" w:rsidRPr="00294DAF" w:rsidRDefault="00294DAF" w:rsidP="00294DAF">
            <w:pPr>
              <w:spacing w:after="0" w:line="276"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w:t>
            </w:r>
          </w:p>
        </w:tc>
      </w:tr>
    </w:tbl>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02"/>
        <w:gridCol w:w="994"/>
        <w:gridCol w:w="272"/>
        <w:gridCol w:w="502"/>
        <w:gridCol w:w="622"/>
        <w:gridCol w:w="1237"/>
        <w:gridCol w:w="312"/>
        <w:gridCol w:w="1551"/>
        <w:gridCol w:w="1551"/>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 xml:space="preserve">Javna diplomacija i strateško komuniciranje država </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FFKOD313</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7"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1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istraživački seminar</w:t>
            </w:r>
          </w:p>
        </w:tc>
        <w:tc>
          <w:tcPr>
            <w:tcW w:w="729"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7" w:type="pct"/>
            <w:gridSpan w:val="7"/>
            <w:vMerge w:val="restart"/>
            <w:tcBorders>
              <w:top w:val="single" w:sz="4" w:space="0" w:color="000000"/>
              <w:left w:val="single" w:sz="4" w:space="0" w:color="000000"/>
              <w:bottom w:val="single" w:sz="4" w:space="0" w:color="000000"/>
              <w:right w:val="single" w:sz="4" w:space="0" w:color="000000"/>
            </w:tcBorders>
            <w:hideMark/>
          </w:tcPr>
          <w:p w:rsidR="00B65F7A"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w:t>
            </w:r>
          </w:p>
          <w:p w:rsidR="00B65F7A"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smjer: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Božo Skoko, red. prof.</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198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bozo.skoko@mpr.hr</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hanging="20"/>
              <w:jc w:val="both"/>
              <w:rPr>
                <w:rFonts w:ascii="Calibri" w:eastAsia="Calibri" w:hAnsi="Calibri" w:cs="Calibri"/>
                <w:color w:val="000000"/>
                <w:lang w:val="hr-HR"/>
              </w:rPr>
            </w:pPr>
            <w:r w:rsidRPr="00294DAF">
              <w:rPr>
                <w:rFonts w:ascii="Calibri" w:eastAsia="Calibri" w:hAnsi="Calibri" w:cs="Calibri"/>
                <w:color w:val="000000"/>
                <w:lang w:val="hr-HR"/>
              </w:rPr>
              <w:t xml:space="preserve">Upoznati polaznike studija s novim trendovima strateškog komuniciranja država, s posebnim naglaskom na javnu diplomaciju, međunarodne odnose s javnošću te brendiranje država te ih osposobiti za istraživanja tih fenomena i područja, strateško upravljanje projektima te primjenu u međunarodnim odnosima. </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8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objasniti komunikacijsku ulogu države kao subjekta međunarodnih odnosa</w:t>
            </w:r>
          </w:p>
          <w:p w:rsidR="00294DAF" w:rsidRPr="00294DAF" w:rsidRDefault="00294DAF" w:rsidP="00294DAF">
            <w:pPr>
              <w:numPr>
                <w:ilvl w:val="0"/>
                <w:numId w:val="28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razumjeti oblike strateškog komuniciranja država te steći znanja za njihovo samostalno istraživanje i prosudbu</w:t>
            </w:r>
          </w:p>
          <w:p w:rsidR="00294DAF" w:rsidRPr="00294DAF" w:rsidRDefault="00294DAF" w:rsidP="00294DAF">
            <w:pPr>
              <w:numPr>
                <w:ilvl w:val="0"/>
                <w:numId w:val="28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definirati i analizirati podrijetlo, razvoj i način funkcioniranja javne diplomacije te srodnih područja kao što su kulturalna diplomacija i sl. </w:t>
            </w:r>
          </w:p>
          <w:p w:rsidR="00294DAF" w:rsidRPr="00294DAF" w:rsidRDefault="00294DAF" w:rsidP="00294DAF">
            <w:pPr>
              <w:numPr>
                <w:ilvl w:val="0"/>
                <w:numId w:val="28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primijeniti temeljne vještine u upravljanju međunarodnim odnosima s javnošću za države</w:t>
            </w:r>
          </w:p>
          <w:p w:rsidR="00294DAF" w:rsidRPr="00294DAF" w:rsidRDefault="00294DAF" w:rsidP="00294DAF">
            <w:pPr>
              <w:numPr>
                <w:ilvl w:val="0"/>
                <w:numId w:val="28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objasniti specifičnosti globalizacije, različitosti kultura i posebnosti odnosa s javnošću u različitim dijelovima svijeta</w:t>
            </w:r>
          </w:p>
          <w:p w:rsidR="00294DAF" w:rsidRPr="00294DAF" w:rsidRDefault="00294DAF" w:rsidP="00294DAF">
            <w:pPr>
              <w:numPr>
                <w:ilvl w:val="0"/>
                <w:numId w:val="28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steći strateška znanja i vještine za uspješno sudjelovanje u interkulturalnoj komunikaciji i izradu strategije za brendiranje država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Uloga države u izazovima globalizacije; Novi izazovi suvremenih međunarodnih odnosa i diplomacije; Međunarodni politički odnosi u globaliziranom svijetu – snaga meke moći i kriza klasične diplomacije;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Interkulturna komunikacija - (stereotipi, predrasude, etnocentrizam, utjecaj religije, stjecanje i razvoj identiteta, kulturni identitet, multikulturalizam, kulturni obrasci i vrijednosti, jezik, simboli…); Kulturološki profili država i naroda – razumijevanje različitosti kultura; Kulturna inteligencija – razumijevanje, učenje i prilagodba u interkulturalnoj komunikaciji;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Međunarodni odnosi s javnošću – određenje, teorijski kontekst, utjecaji i izazovi; Globalni odnosi s javnošću; Međunarodni i globalni mediji, </w:t>
            </w:r>
            <w:r w:rsidRPr="00294DAF">
              <w:rPr>
                <w:rFonts w:ascii="Calibri" w:eastAsia="Calibri" w:hAnsi="Calibri" w:cs="Calibri"/>
                <w:lang w:val="hr-HR"/>
              </w:rPr>
              <w:lastRenderedPageBreak/>
              <w:t xml:space="preserve">društvene mreže i međunarodno javno mnijenje te njihov utjecaj na imidže država; Infrastruktura, strategije, tehnike i javnosti u međunarodnim odnosima s javnošću;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Međunarodni mediji – globalni mediji i njihov utjecaj; klasični mediji i društvene mreže; Fenomen informacijskog jaza; Problem lažnih vijesti; Medijatizirana vanjska politika;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Upravljanje odnosima s javnošću u međunarodnom okruženju – kontekst, primjena i strategije.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Javna diplomacija – koncept, podrijetlo, razvoj… Javna diplomacija i odnosi s javnošću država; Područja djelovanja javne diplomacije - upravljanje vijestima, strateška komunikacija i izgradnja odnosa, kulturalna diplomacija, gospodarska diplomacija i brendiranje države (upravljanje identitetom i imidžom države)</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Propaganda – fenomen, razvoj, primjena…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Alati i sredstva javne diplomacije; </w:t>
            </w:r>
            <w:r w:rsidRPr="00294DAF">
              <w:rPr>
                <w:rFonts w:ascii="Calibri" w:eastAsia="Calibri" w:hAnsi="Calibri" w:cs="Calibri"/>
                <w:i/>
                <w:lang w:val="hr-HR"/>
              </w:rPr>
              <w:t>Upravljanje događajima</w:t>
            </w:r>
            <w:r w:rsidRPr="00294DAF">
              <w:rPr>
                <w:rFonts w:ascii="Calibri" w:eastAsia="Calibri" w:hAnsi="Calibri" w:cs="Calibri"/>
                <w:lang w:val="hr-HR"/>
              </w:rPr>
              <w:t xml:space="preserve"> (event menadžment) kao alat javne diplomacije – sportske i kulturne manifestacije; </w:t>
            </w:r>
            <w:r w:rsidRPr="00294DAF">
              <w:rPr>
                <w:rFonts w:ascii="Calibri" w:eastAsia="Calibri" w:hAnsi="Calibri" w:cs="Calibri"/>
                <w:i/>
                <w:lang w:val="hr-HR"/>
              </w:rPr>
              <w:t>Kreativne industrije kao sredstva javne diplomacije</w:t>
            </w:r>
            <w:r w:rsidRPr="00294DAF">
              <w:rPr>
                <w:rFonts w:ascii="Calibri" w:eastAsia="Calibri" w:hAnsi="Calibri" w:cs="Calibri"/>
                <w:lang w:val="hr-HR"/>
              </w:rPr>
              <w:t xml:space="preserve"> s posebnim naglaskom na film, umjetnost, glazbu, književnost i dizajn; </w:t>
            </w:r>
            <w:r w:rsidRPr="00294DAF">
              <w:rPr>
                <w:rFonts w:ascii="Calibri" w:eastAsia="Calibri" w:hAnsi="Calibri" w:cs="Calibri"/>
                <w:i/>
                <w:lang w:val="hr-HR"/>
              </w:rPr>
              <w:t xml:space="preserve">Uloga znanosti, obrazovanja i sporta u promociji.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Nacionalni brend i reputacija država - Brendiranje država – analiza primjera dobre prakse;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Međuovisnost korporativnih brendova i država brendova – koncept zemlje podrijetla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Turizam i brendiranje države – međuovisnost, uvjeti, promocija…  </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Lideri i brendiranje države – čelnici država kao brendovi, poznate osobe kao promotori država…</w:t>
            </w:r>
          </w:p>
          <w:p w:rsidR="00294DAF" w:rsidRPr="00294DAF" w:rsidRDefault="00294DAF" w:rsidP="00294DAF">
            <w:pPr>
              <w:numPr>
                <w:ilvl w:val="0"/>
                <w:numId w:val="28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Javna diplomacija i međunarodni odnosi s javnošću Bosne i Hercegovine, Hrvatske, Srbije i Slovenije – načini djelovanja i dosezi;  Upravljanje identitetom i imidžom država u regiji u globaliziranom svijetu – prilike i mogućnosti. Moć dijaspore.  </w:t>
            </w:r>
          </w:p>
        </w:tc>
      </w:tr>
      <w:tr w:rsidR="00294DAF" w:rsidRPr="00294DAF" w:rsidTr="00294DAF">
        <w:trPr>
          <w:trHeight w:val="59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77"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Redovito pohađanje nastave, izrada projekta.</w:t>
            </w:r>
          </w:p>
        </w:tc>
      </w:tr>
      <w:tr w:rsidR="00294DAF" w:rsidRPr="00294DAF" w:rsidTr="00294DAF">
        <w:trPr>
          <w:trHeight w:val="460"/>
        </w:trPr>
        <w:tc>
          <w:tcPr>
            <w:tcW w:w="1323"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1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88"/>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Curtin, P. - Gaither, K., </w:t>
            </w:r>
            <w:r w:rsidRPr="00294DAF">
              <w:rPr>
                <w:rFonts w:ascii="Calibri" w:eastAsia="Calibri" w:hAnsi="Calibri" w:cs="Calibri"/>
                <w:i/>
                <w:lang w:val="hr-HR"/>
              </w:rPr>
              <w:t>International Public Relations</w:t>
            </w:r>
            <w:r w:rsidRPr="00294DAF">
              <w:rPr>
                <w:rFonts w:ascii="Calibri" w:eastAsia="Calibri" w:hAnsi="Calibri" w:cs="Calibri"/>
                <w:lang w:val="hr-HR"/>
              </w:rPr>
              <w:t>, Sage Publications, 2007.</w:t>
            </w:r>
          </w:p>
          <w:p w:rsidR="00294DAF" w:rsidRPr="00294DAF" w:rsidRDefault="00294DAF" w:rsidP="00294DAF">
            <w:pPr>
              <w:numPr>
                <w:ilvl w:val="0"/>
                <w:numId w:val="288"/>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Dinnie, K., </w:t>
            </w:r>
            <w:r w:rsidRPr="00294DAF">
              <w:rPr>
                <w:rFonts w:ascii="Calibri" w:eastAsia="Calibri" w:hAnsi="Calibri" w:cs="Calibri"/>
                <w:i/>
                <w:lang w:val="hr-HR"/>
              </w:rPr>
              <w:t xml:space="preserve">Nation Branding, </w:t>
            </w:r>
            <w:r w:rsidRPr="00294DAF">
              <w:rPr>
                <w:rFonts w:ascii="Calibri" w:eastAsia="Calibri" w:hAnsi="Calibri" w:cs="Calibri"/>
                <w:lang w:val="hr-HR"/>
              </w:rPr>
              <w:t>Elsevier, 2008.</w:t>
            </w:r>
          </w:p>
          <w:p w:rsidR="00294DAF" w:rsidRPr="00294DAF" w:rsidRDefault="00294DAF" w:rsidP="00294DAF">
            <w:pPr>
              <w:numPr>
                <w:ilvl w:val="0"/>
                <w:numId w:val="288"/>
              </w:numPr>
              <w:spacing w:after="0" w:line="240" w:lineRule="auto"/>
              <w:jc w:val="both"/>
              <w:rPr>
                <w:rFonts w:ascii="Calibri" w:eastAsia="Calibri" w:hAnsi="Calibri" w:cs="Calibri"/>
                <w:lang w:val="hr-HR"/>
              </w:rPr>
            </w:pPr>
            <w:r w:rsidRPr="00294DAF">
              <w:rPr>
                <w:rFonts w:ascii="Calibri" w:eastAsia="Calibri" w:hAnsi="Calibri" w:cs="Calibri"/>
                <w:lang w:val="hr-HR"/>
              </w:rPr>
              <w:t>Freitag, A. - Quesinberry Stokes, A., Global Public Relations, Routledge, 2009.</w:t>
            </w:r>
          </w:p>
          <w:p w:rsidR="00294DAF" w:rsidRPr="00294DAF" w:rsidRDefault="00294DAF" w:rsidP="00294DAF">
            <w:pPr>
              <w:numPr>
                <w:ilvl w:val="0"/>
                <w:numId w:val="288"/>
              </w:numPr>
              <w:spacing w:after="0" w:line="240" w:lineRule="auto"/>
              <w:contextualSpacing/>
              <w:jc w:val="both"/>
              <w:rPr>
                <w:rFonts w:ascii="Calibri" w:eastAsia="Calibri" w:hAnsi="Calibri" w:cs="Calibri"/>
                <w:lang w:val="hr-HR"/>
              </w:rPr>
            </w:pPr>
            <w:r w:rsidRPr="00294DAF">
              <w:rPr>
                <w:rFonts w:ascii="Calibri" w:eastAsia="Arial" w:hAnsi="Calibri" w:cs="Calibri"/>
                <w:kern w:val="2"/>
                <w:lang w:val="hr-HR" w:eastAsia="hr-HR"/>
              </w:rPr>
              <w:lastRenderedPageBreak/>
              <w:t xml:space="preserve">Golan, G. - Yang, S. - Kinsey, D. (ur.), </w:t>
            </w:r>
            <w:r w:rsidRPr="00294DAF">
              <w:rPr>
                <w:rFonts w:ascii="Calibri" w:eastAsia="Arial" w:hAnsi="Calibri" w:cs="Calibri"/>
                <w:i/>
                <w:iCs/>
                <w:kern w:val="2"/>
                <w:lang w:val="hr-HR" w:eastAsia="hr-HR"/>
              </w:rPr>
              <w:t>International Public Relations and Public Diplomacy</w:t>
            </w:r>
            <w:r w:rsidRPr="00294DAF">
              <w:rPr>
                <w:rFonts w:ascii="Calibri" w:eastAsia="Arial" w:hAnsi="Calibri" w:cs="Calibri"/>
                <w:kern w:val="2"/>
                <w:lang w:val="hr-HR" w:eastAsia="hr-HR"/>
              </w:rPr>
              <w:t>, New York, Peter Lang, 2014.</w:t>
            </w:r>
          </w:p>
          <w:p w:rsidR="00294DAF" w:rsidRPr="00294DAF" w:rsidRDefault="00294DAF" w:rsidP="00294DAF">
            <w:pPr>
              <w:numPr>
                <w:ilvl w:val="0"/>
                <w:numId w:val="288"/>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Nielsen Sigsgaard, J., </w:t>
            </w:r>
            <w:r w:rsidRPr="00294DAF">
              <w:rPr>
                <w:rFonts w:ascii="Calibri" w:eastAsia="Calibri" w:hAnsi="Calibri" w:cs="Calibri"/>
                <w:i/>
                <w:lang w:val="hr-HR"/>
              </w:rPr>
              <w:t>The New Era of Diplomcy</w:t>
            </w:r>
            <w:r w:rsidRPr="00294DAF">
              <w:rPr>
                <w:rFonts w:ascii="Calibri" w:eastAsia="Calibri" w:hAnsi="Calibri" w:cs="Calibri"/>
                <w:lang w:val="hr-HR"/>
              </w:rPr>
              <w:t>, Lambert, 2011.</w:t>
            </w:r>
          </w:p>
          <w:p w:rsidR="00294DAF" w:rsidRPr="00294DAF" w:rsidRDefault="00294DAF" w:rsidP="00294DAF">
            <w:pPr>
              <w:numPr>
                <w:ilvl w:val="0"/>
                <w:numId w:val="28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Parkinson, M. - Ekachai, D., </w:t>
            </w:r>
            <w:r w:rsidRPr="00294DAF">
              <w:rPr>
                <w:rFonts w:ascii="Calibri" w:eastAsia="Calibri" w:hAnsi="Calibri" w:cs="Calibri"/>
                <w:i/>
                <w:lang w:val="hr-HR"/>
              </w:rPr>
              <w:t>International and Intercultural Public Relations</w:t>
            </w:r>
            <w:r w:rsidRPr="00294DAF">
              <w:rPr>
                <w:rFonts w:ascii="Calibri" w:eastAsia="Calibri" w:hAnsi="Calibri" w:cs="Calibri"/>
                <w:lang w:val="hr-HR"/>
              </w:rPr>
              <w:t xml:space="preserve">, Perason, 2006. </w:t>
            </w:r>
          </w:p>
          <w:p w:rsidR="00294DAF" w:rsidRPr="00294DAF" w:rsidRDefault="00294DAF" w:rsidP="00294DAF">
            <w:pPr>
              <w:numPr>
                <w:ilvl w:val="0"/>
                <w:numId w:val="288"/>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Samovar, L. - Porter, R. - McDaniel, E., </w:t>
            </w:r>
            <w:r w:rsidRPr="00294DAF">
              <w:rPr>
                <w:rFonts w:ascii="Calibri" w:eastAsia="Calibri" w:hAnsi="Calibri" w:cs="Calibri"/>
                <w:i/>
                <w:lang w:val="hr-HR"/>
              </w:rPr>
              <w:t>Komunikacija između kultura</w:t>
            </w:r>
            <w:r w:rsidRPr="00294DAF">
              <w:rPr>
                <w:rFonts w:ascii="Calibri" w:eastAsia="Calibri" w:hAnsi="Calibri" w:cs="Calibri"/>
                <w:lang w:val="hr-HR"/>
              </w:rPr>
              <w:t xml:space="preserve">, Slap, Zagreb, 2013.Skoko, B., </w:t>
            </w:r>
            <w:r w:rsidRPr="00294DAF">
              <w:rPr>
                <w:rFonts w:ascii="Calibri" w:eastAsia="Calibri" w:hAnsi="Calibri" w:cs="Calibri"/>
                <w:i/>
                <w:lang w:val="hr-HR"/>
              </w:rPr>
              <w:t>Država kao brend</w:t>
            </w:r>
            <w:r w:rsidRPr="00294DAF">
              <w:rPr>
                <w:rFonts w:ascii="Calibri" w:eastAsia="Calibri" w:hAnsi="Calibri" w:cs="Calibri"/>
                <w:lang w:val="hr-HR"/>
              </w:rPr>
              <w:t>, Matica hrvatska, Zagreb, 2009.</w:t>
            </w:r>
          </w:p>
          <w:p w:rsidR="00294DAF" w:rsidRPr="00294DAF" w:rsidRDefault="00294DAF" w:rsidP="00294DAF">
            <w:pPr>
              <w:spacing w:after="0" w:line="240" w:lineRule="auto"/>
              <w:jc w:val="both"/>
              <w:rPr>
                <w:rFonts w:ascii="Times New Roman" w:eastAsia="Calibri" w:hAnsi="Times New Roman" w:cs="Calibri"/>
                <w:sz w:val="24"/>
                <w:szCs w:val="24"/>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3"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77"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0" w:line="240" w:lineRule="auto"/>
        <w:jc w:val="both"/>
        <w:rPr>
          <w:rFonts w:ascii="Calibri" w:eastAsia="Calibri" w:hAnsi="Calibri" w:cs="Calibr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70"/>
        <w:gridCol w:w="860"/>
        <w:gridCol w:w="301"/>
        <w:gridCol w:w="553"/>
        <w:gridCol w:w="728"/>
        <w:gridCol w:w="1444"/>
        <w:gridCol w:w="180"/>
        <w:gridCol w:w="1823"/>
        <w:gridCol w:w="1419"/>
      </w:tblGrid>
      <w:tr w:rsidR="00294DAF" w:rsidRPr="00294DAF" w:rsidTr="00294DAF">
        <w:tc>
          <w:tcPr>
            <w:tcW w:w="104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Course title</w:t>
            </w:r>
          </w:p>
        </w:tc>
        <w:tc>
          <w:tcPr>
            <w:tcW w:w="2264"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Social media communication</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95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Course code</w:t>
            </w:r>
          </w:p>
        </w:tc>
        <w:tc>
          <w:tcPr>
            <w:tcW w:w="74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b/>
                <w:i/>
                <w:color w:val="FF0000"/>
                <w:lang w:val="hr-HR"/>
              </w:rPr>
            </w:pPr>
            <w:r w:rsidRPr="00294DAF">
              <w:rPr>
                <w:rFonts w:ascii="Calibri" w:eastAsia="Calibri" w:hAnsi="Calibri" w:cs="Calibri"/>
                <w:lang w:val="hr-HR"/>
              </w:rPr>
              <w:t>FFKOD314</w:t>
            </w:r>
          </w:p>
        </w:tc>
      </w:tr>
      <w:tr w:rsidR="00294DAF" w:rsidRPr="00294DAF" w:rsidTr="00294DAF">
        <w:tc>
          <w:tcPr>
            <w:tcW w:w="104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Study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Cycle</w:t>
            </w:r>
          </w:p>
        </w:tc>
        <w:tc>
          <w:tcPr>
            <w:tcW w:w="2264"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Postgraduate doctoral study</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(3rd cycle)</w:t>
            </w:r>
          </w:p>
        </w:tc>
        <w:tc>
          <w:tcPr>
            <w:tcW w:w="95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Study year</w:t>
            </w:r>
          </w:p>
        </w:tc>
        <w:tc>
          <w:tcPr>
            <w:tcW w:w="74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2.</w:t>
            </w:r>
          </w:p>
        </w:tc>
      </w:tr>
      <w:tr w:rsidR="00294DAF" w:rsidRPr="00294DAF" w:rsidTr="00294DAF">
        <w:tc>
          <w:tcPr>
            <w:tcW w:w="104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credit points:</w:t>
            </w:r>
          </w:p>
        </w:tc>
        <w:tc>
          <w:tcPr>
            <w:tcW w:w="59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82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Semester</w:t>
            </w:r>
          </w:p>
        </w:tc>
        <w:tc>
          <w:tcPr>
            <w:tcW w:w="8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951"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 of hours per semester (p+s)</w:t>
            </w:r>
          </w:p>
        </w:tc>
        <w:tc>
          <w:tcPr>
            <w:tcW w:w="742"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b/>
                <w:i/>
                <w:color w:val="000000"/>
                <w:lang w:val="hr-HR"/>
              </w:rPr>
            </w:pPr>
          </w:p>
        </w:tc>
      </w:tr>
      <w:tr w:rsidR="00294DAF" w:rsidRPr="00294DAF" w:rsidTr="00294DAF">
        <w:tc>
          <w:tcPr>
            <w:tcW w:w="104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Course status:</w:t>
            </w:r>
          </w:p>
        </w:tc>
        <w:tc>
          <w:tcPr>
            <w:tcW w:w="59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research seminar</w:t>
            </w:r>
          </w:p>
        </w:tc>
        <w:tc>
          <w:tcPr>
            <w:tcW w:w="82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Prerequisites</w:t>
            </w:r>
          </w:p>
        </w:tc>
        <w:tc>
          <w:tcPr>
            <w:tcW w:w="84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i/>
                <w:color w:val="000000"/>
                <w:lang w:val="hr-HR"/>
              </w:rPr>
            </w:pPr>
            <w:r w:rsidRPr="00294DAF">
              <w:rPr>
                <w:rFonts w:ascii="Calibri" w:eastAsia="Calibri" w:hAnsi="Calibri" w:cs="Calibri"/>
                <w:color w:val="000000"/>
                <w:lang w:val="hr-HR"/>
              </w:rPr>
              <w:t>attended third semester</w:t>
            </w:r>
          </w:p>
        </w:tc>
        <w:tc>
          <w:tcPr>
            <w:tcW w:w="95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Co-requisites:</w:t>
            </w:r>
          </w:p>
        </w:tc>
        <w:tc>
          <w:tcPr>
            <w:tcW w:w="74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none</w:t>
            </w:r>
          </w:p>
        </w:tc>
      </w:tr>
      <w:tr w:rsidR="00294DAF" w:rsidRPr="00294DAF" w:rsidTr="00294DAF">
        <w:trPr>
          <w:trHeight w:val="370"/>
        </w:trPr>
        <w:tc>
          <w:tcPr>
            <w:tcW w:w="104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Accessibility:</w:t>
            </w:r>
          </w:p>
        </w:tc>
        <w:tc>
          <w:tcPr>
            <w:tcW w:w="2264" w:type="pct"/>
            <w:gridSpan w:val="7"/>
            <w:vMerge w:val="restart"/>
            <w:tcBorders>
              <w:top w:val="single" w:sz="4" w:space="0" w:color="000000"/>
              <w:left w:val="single" w:sz="4" w:space="0" w:color="000000"/>
              <w:bottom w:val="single" w:sz="4" w:space="0" w:color="000000"/>
              <w:right w:val="single" w:sz="4" w:space="0" w:color="000000"/>
            </w:tcBorders>
            <w:hideMark/>
          </w:tcPr>
          <w:p w:rsidR="00B65F7A"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PhD students of third semester, </w:t>
            </w:r>
          </w:p>
          <w:p w:rsidR="00B65F7A"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Informational society, </w:t>
            </w:r>
          </w:p>
          <w:p w:rsidR="00294DAF" w:rsidRPr="00294DAF" w:rsidRDefault="00294DAF" w:rsidP="00294DAF">
            <w:pPr>
              <w:spacing w:after="0" w:line="240" w:lineRule="auto"/>
              <w:jc w:val="center"/>
              <w:rPr>
                <w:rFonts w:ascii="Calibri" w:eastAsia="Calibri" w:hAnsi="Calibri" w:cs="Calibri"/>
                <w:b/>
                <w:i/>
                <w:color w:val="FF0000"/>
                <w:lang w:val="hr-HR"/>
              </w:rPr>
            </w:pPr>
            <w:r w:rsidRPr="00294DAF">
              <w:rPr>
                <w:rFonts w:ascii="Calibri" w:eastAsia="Calibri" w:hAnsi="Calibri" w:cs="Calibri"/>
                <w:lang w:val="hr-HR"/>
              </w:rPr>
              <w:t>filed: Communicational sciences</w:t>
            </w:r>
          </w:p>
        </w:tc>
        <w:tc>
          <w:tcPr>
            <w:tcW w:w="95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Class schedule:</w:t>
            </w:r>
          </w:p>
        </w:tc>
        <w:tc>
          <w:tcPr>
            <w:tcW w:w="74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by the schedule</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i/>
                <w:color w:val="FF0000"/>
                <w:lang w:val="hr-HR"/>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Language</w:t>
            </w:r>
          </w:p>
        </w:tc>
        <w:tc>
          <w:tcPr>
            <w:tcW w:w="74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english</w:t>
            </w:r>
          </w:p>
        </w:tc>
      </w:tr>
      <w:tr w:rsidR="00294DAF" w:rsidRPr="00294DAF" w:rsidTr="00294DAF">
        <w:tc>
          <w:tcPr>
            <w:tcW w:w="179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Teacher/lecturer:</w:t>
            </w:r>
          </w:p>
        </w:tc>
        <w:tc>
          <w:tcPr>
            <w:tcW w:w="321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Michael Roither, PhD, Associated Professor</w:t>
            </w:r>
          </w:p>
        </w:tc>
      </w:tr>
      <w:tr w:rsidR="00294DAF" w:rsidRPr="00294DAF" w:rsidTr="00294DAF">
        <w:tc>
          <w:tcPr>
            <w:tcW w:w="179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 xml:space="preserve">Office/contact hours:  </w:t>
            </w:r>
          </w:p>
        </w:tc>
        <w:tc>
          <w:tcPr>
            <w:tcW w:w="321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b/>
                <w:i/>
                <w:color w:val="000000"/>
                <w:lang w:val="hr-HR"/>
              </w:rPr>
            </w:pPr>
            <w:r w:rsidRPr="00294DAF">
              <w:rPr>
                <w:rFonts w:ascii="Calibri" w:eastAsia="Calibri" w:hAnsi="Calibri" w:cs="Calibri"/>
                <w:color w:val="000000"/>
                <w:lang w:val="hr-HR"/>
              </w:rPr>
              <w:t>By the schedule</w:t>
            </w:r>
          </w:p>
        </w:tc>
      </w:tr>
      <w:tr w:rsidR="00294DAF" w:rsidRPr="007F11BA" w:rsidTr="00294DAF">
        <w:trPr>
          <w:trHeight w:val="260"/>
        </w:trPr>
        <w:tc>
          <w:tcPr>
            <w:tcW w:w="179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 address and office tel.no.:</w:t>
            </w:r>
          </w:p>
        </w:tc>
        <w:tc>
          <w:tcPr>
            <w:tcW w:w="321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Michael.Roither@fh-burgenland.at</w:t>
            </w:r>
          </w:p>
        </w:tc>
      </w:tr>
      <w:tr w:rsidR="00294DAF" w:rsidRPr="00294DAF"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jc w:val="both"/>
              <w:rPr>
                <w:rFonts w:ascii="Calibri" w:eastAsia="Calibri" w:hAnsi="Calibri" w:cs="Calibri"/>
                <w:b/>
                <w:lang w:val="hr-BA"/>
              </w:rPr>
            </w:pPr>
            <w:r w:rsidRPr="00294DAF">
              <w:rPr>
                <w:rFonts w:ascii="Calibri" w:eastAsia="Calibri" w:hAnsi="Calibri" w:cs="Calibri"/>
                <w:b/>
                <w:lang w:val="hr-BA"/>
              </w:rPr>
              <w:t>Course objectives:</w:t>
            </w:r>
          </w:p>
          <w:p w:rsidR="00294DAF" w:rsidRPr="00294DAF" w:rsidRDefault="00294DAF" w:rsidP="00294DAF">
            <w:pPr>
              <w:spacing w:after="0" w:line="240" w:lineRule="auto"/>
              <w:rPr>
                <w:rFonts w:ascii="Calibri" w:eastAsia="Calibri" w:hAnsi="Calibri" w:cs="Calibri"/>
                <w:b/>
                <w:color w:val="000000"/>
                <w:lang w:val="hr-HR"/>
              </w:rPr>
            </w:pP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89"/>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Communicate a solid understanding of social media and how it has changed over time</w:t>
            </w:r>
          </w:p>
          <w:p w:rsidR="00294DAF" w:rsidRPr="00294DAF" w:rsidRDefault="00294DAF" w:rsidP="00294DAF">
            <w:pPr>
              <w:numPr>
                <w:ilvl w:val="0"/>
                <w:numId w:val="289"/>
              </w:numPr>
              <w:spacing w:after="0" w:line="240" w:lineRule="auto"/>
              <w:jc w:val="both"/>
              <w:rPr>
                <w:rFonts w:ascii="Calibri" w:eastAsia="Calibri" w:hAnsi="Calibri" w:cs="Calibri"/>
                <w:color w:val="000000"/>
              </w:rPr>
            </w:pPr>
            <w:r w:rsidRPr="00294DAF">
              <w:rPr>
                <w:rFonts w:ascii="Calibri" w:eastAsia="Calibri" w:hAnsi="Calibri" w:cs="Calibri"/>
                <w:color w:val="000000"/>
              </w:rPr>
              <w:t xml:space="preserve">Approach and clarify the new type of media and communications technology and their influences on society and human psychological and sociological perspectives </w:t>
            </w:r>
          </w:p>
          <w:p w:rsidR="00294DAF" w:rsidRPr="00294DAF" w:rsidRDefault="00294DAF" w:rsidP="00294DAF">
            <w:pPr>
              <w:numPr>
                <w:ilvl w:val="0"/>
                <w:numId w:val="289"/>
              </w:numPr>
              <w:spacing w:before="100" w:beforeAutospacing="1" w:after="100" w:afterAutospacing="1" w:line="240" w:lineRule="auto"/>
              <w:jc w:val="both"/>
              <w:rPr>
                <w:rFonts w:ascii="Calibri" w:eastAsia="Times New Roman" w:hAnsi="Calibri" w:cs="Calibri"/>
                <w:lang w:val="hr-HR"/>
              </w:rPr>
            </w:pPr>
            <w:r w:rsidRPr="00294DAF">
              <w:rPr>
                <w:rFonts w:ascii="Calibri" w:eastAsia="Times New Roman" w:hAnsi="Calibri" w:cs="Calibri"/>
                <w:lang w:val="hr-HR"/>
              </w:rPr>
              <w:t xml:space="preserve">Identify and apply appropriate use guidelines and security features of Social Media </w:t>
            </w:r>
          </w:p>
          <w:p w:rsidR="00294DAF" w:rsidRPr="00294DAF" w:rsidRDefault="00294DAF" w:rsidP="00294DAF">
            <w:pPr>
              <w:numPr>
                <w:ilvl w:val="0"/>
                <w:numId w:val="289"/>
              </w:numPr>
              <w:spacing w:after="0" w:line="240" w:lineRule="auto"/>
              <w:jc w:val="both"/>
              <w:rPr>
                <w:rFonts w:ascii="Calibri" w:eastAsia="Calibri" w:hAnsi="Calibri" w:cs="Calibri"/>
                <w:color w:val="000000"/>
              </w:rPr>
            </w:pPr>
            <w:r w:rsidRPr="00294DAF">
              <w:rPr>
                <w:rFonts w:ascii="Calibri" w:eastAsia="Calibri" w:hAnsi="Calibri" w:cs="Calibri"/>
                <w:color w:val="000000"/>
              </w:rPr>
              <w:t xml:space="preserve">Discover innovative uses for social media in a variety of business areas </w:t>
            </w:r>
          </w:p>
          <w:p w:rsidR="00294DAF" w:rsidRPr="00294DAF" w:rsidRDefault="00294DAF" w:rsidP="00294DAF">
            <w:pPr>
              <w:numPr>
                <w:ilvl w:val="0"/>
                <w:numId w:val="289"/>
              </w:numPr>
              <w:spacing w:after="0" w:line="240" w:lineRule="auto"/>
              <w:jc w:val="both"/>
              <w:rPr>
                <w:rFonts w:ascii="Calibri" w:eastAsia="Calibri" w:hAnsi="Calibri" w:cs="Calibri"/>
                <w:color w:val="000000"/>
              </w:rPr>
            </w:pPr>
            <w:r w:rsidRPr="00294DAF">
              <w:rPr>
                <w:rFonts w:ascii="Calibri" w:eastAsia="Calibri" w:hAnsi="Calibri" w:cs="Calibri"/>
                <w:color w:val="000000"/>
              </w:rPr>
              <w:t xml:space="preserve">Understand how to use various social media channels to publish and disseminate relevant branded content in order to engage audience and to increase social impact, influence, and value </w:t>
            </w:r>
          </w:p>
          <w:p w:rsidR="00294DAF" w:rsidRPr="00294DAF" w:rsidRDefault="00294DAF" w:rsidP="00294DAF">
            <w:pPr>
              <w:numPr>
                <w:ilvl w:val="0"/>
                <w:numId w:val="289"/>
              </w:numPr>
              <w:spacing w:after="0" w:line="240" w:lineRule="auto"/>
              <w:jc w:val="both"/>
              <w:rPr>
                <w:rFonts w:ascii="Calibri" w:eastAsia="Calibri" w:hAnsi="Calibri" w:cs="Calibri"/>
                <w:color w:val="000000"/>
              </w:rPr>
            </w:pPr>
            <w:r w:rsidRPr="00294DAF">
              <w:rPr>
                <w:rFonts w:ascii="Calibri" w:eastAsia="Calibri" w:hAnsi="Calibri" w:cs="Calibri"/>
                <w:color w:val="000000"/>
              </w:rPr>
              <w:t xml:space="preserve">Develop and implement a strategic social media plan for your own social brand </w:t>
            </w:r>
          </w:p>
        </w:tc>
      </w:tr>
      <w:tr w:rsidR="00294DAF" w:rsidRPr="00294DAF"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jc w:val="both"/>
              <w:rPr>
                <w:rFonts w:ascii="Calibri" w:eastAsia="Calibri" w:hAnsi="Calibri" w:cs="Calibri"/>
                <w:b/>
                <w:lang w:val="hr-BA"/>
              </w:rPr>
            </w:pPr>
            <w:r w:rsidRPr="00294DAF">
              <w:rPr>
                <w:rFonts w:ascii="Calibri" w:eastAsia="Calibri" w:hAnsi="Calibri" w:cs="Calibri"/>
                <w:b/>
                <w:lang w:val="hr-BA"/>
              </w:rPr>
              <w:t>Learning outcomes</w:t>
            </w:r>
          </w:p>
          <w:p w:rsidR="00294DAF" w:rsidRPr="00294DAF" w:rsidRDefault="00294DAF" w:rsidP="00294DAF">
            <w:pPr>
              <w:spacing w:after="0" w:line="240" w:lineRule="auto"/>
              <w:jc w:val="both"/>
              <w:rPr>
                <w:rFonts w:ascii="Calibri" w:eastAsia="Calibri" w:hAnsi="Calibri" w:cs="Calibri"/>
                <w:b/>
                <w:lang w:val="hr-BA"/>
              </w:rPr>
            </w:pPr>
            <w:r w:rsidRPr="00294DAF">
              <w:rPr>
                <w:rFonts w:ascii="Calibri" w:eastAsia="Calibri" w:hAnsi="Calibri" w:cs="Calibri"/>
                <w:b/>
                <w:lang w:val="hr-BA"/>
              </w:rPr>
              <w:t>(generic and specific competencies):</w:t>
            </w:r>
          </w:p>
          <w:p w:rsidR="00294DAF" w:rsidRPr="00294DAF" w:rsidRDefault="00294DAF" w:rsidP="00294DAF">
            <w:pPr>
              <w:spacing w:after="0" w:line="240" w:lineRule="auto"/>
              <w:rPr>
                <w:rFonts w:ascii="Calibri" w:eastAsia="Calibri" w:hAnsi="Calibri" w:cs="Calibri"/>
                <w:b/>
                <w:i/>
                <w:color w:val="000000"/>
                <w:lang w:val="hr-HR"/>
              </w:rPr>
            </w:pP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12121"/>
              </w:rPr>
            </w:pPr>
            <w:r w:rsidRPr="00294DAF">
              <w:rPr>
                <w:rFonts w:ascii="Calibri" w:eastAsia="Times New Roman" w:hAnsi="Calibri" w:cs="Calibri"/>
                <w:color w:val="212121"/>
              </w:rPr>
              <w:t xml:space="preserve">After attending lectures and successfully passing the exam, </w:t>
            </w:r>
            <w:r w:rsidRPr="00294DAF">
              <w:rPr>
                <w:rFonts w:ascii="Calibri" w:eastAsia="Calibri" w:hAnsi="Calibri" w:cs="Calibri"/>
                <w:lang w:val="hr-HR"/>
              </w:rPr>
              <w:t>PhD</w:t>
            </w:r>
            <w:r w:rsidRPr="00294DAF">
              <w:rPr>
                <w:rFonts w:ascii="Calibri" w:eastAsia="Times New Roman" w:hAnsi="Calibri" w:cs="Calibri"/>
                <w:color w:val="212121"/>
              </w:rPr>
              <w:t>students will know / be able to:</w:t>
            </w:r>
          </w:p>
          <w:p w:rsidR="00294DAF" w:rsidRPr="00294DAF" w:rsidRDefault="00294DAF" w:rsidP="00294DAF">
            <w:pPr>
              <w:numPr>
                <w:ilvl w:val="0"/>
                <w:numId w:val="2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212121"/>
              </w:rPr>
            </w:pPr>
            <w:r w:rsidRPr="00294DAF">
              <w:rPr>
                <w:rFonts w:ascii="Calibri" w:eastAsia="Times New Roman" w:hAnsi="Calibri" w:cs="Calibri"/>
                <w:color w:val="212121"/>
              </w:rPr>
              <w:t>Evaluate the positive and negative impacts of new media and social networks on the behavior of an individual</w:t>
            </w:r>
          </w:p>
          <w:p w:rsidR="00294DAF" w:rsidRPr="00294DAF" w:rsidRDefault="00294DAF" w:rsidP="00294DAF">
            <w:pPr>
              <w:numPr>
                <w:ilvl w:val="0"/>
                <w:numId w:val="2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212121"/>
              </w:rPr>
            </w:pPr>
            <w:r w:rsidRPr="00294DAF">
              <w:rPr>
                <w:rFonts w:ascii="Calibri" w:eastAsia="Times New Roman" w:hAnsi="Calibri" w:cs="Calibri"/>
                <w:color w:val="212121"/>
              </w:rPr>
              <w:t>Apply different social media publishing techniques that will optimize the workflow</w:t>
            </w:r>
          </w:p>
          <w:p w:rsidR="00294DAF" w:rsidRPr="00294DAF" w:rsidRDefault="00294DAF" w:rsidP="00294DAF">
            <w:pPr>
              <w:numPr>
                <w:ilvl w:val="0"/>
                <w:numId w:val="2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212121"/>
              </w:rPr>
            </w:pPr>
            <w:r w:rsidRPr="00294DAF">
              <w:rPr>
                <w:rFonts w:ascii="Calibri" w:eastAsia="Times New Roman" w:hAnsi="Calibri" w:cs="Calibri"/>
                <w:color w:val="212121"/>
              </w:rPr>
              <w:t>Use different contemporary communication channels for use in multiple business areas</w:t>
            </w:r>
          </w:p>
          <w:p w:rsidR="00294DAF" w:rsidRPr="00294DAF" w:rsidRDefault="00294DAF" w:rsidP="00294DAF">
            <w:pPr>
              <w:numPr>
                <w:ilvl w:val="0"/>
                <w:numId w:val="2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212121"/>
              </w:rPr>
            </w:pPr>
            <w:r w:rsidRPr="00294DAF">
              <w:rPr>
                <w:rFonts w:ascii="Calibri" w:eastAsia="Times New Roman" w:hAnsi="Calibri" w:cs="Calibri"/>
                <w:color w:val="212121"/>
              </w:rPr>
              <w:t>Independently create and scientifically relevantly evaluate communication plans</w:t>
            </w:r>
          </w:p>
        </w:tc>
      </w:tr>
      <w:tr w:rsidR="00294DAF" w:rsidRPr="00294DAF"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Course description (in short):</w:t>
            </w: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rPr>
            </w:pPr>
            <w:r w:rsidRPr="00294DAF">
              <w:rPr>
                <w:rFonts w:ascii="Calibri" w:eastAsia="Calibri" w:hAnsi="Calibri" w:cs="Calibri"/>
                <w:color w:val="000000"/>
              </w:rPr>
              <w:t>Through the course, the following teaching units are covered:</w:t>
            </w:r>
          </w:p>
          <w:p w:rsidR="00294DAF" w:rsidRPr="00294DAF" w:rsidRDefault="00294DAF" w:rsidP="00294DAF">
            <w:pPr>
              <w:numPr>
                <w:ilvl w:val="0"/>
                <w:numId w:val="291"/>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Logic of Social Media (Relations to Traditional Media and PR)</w:t>
            </w:r>
          </w:p>
          <w:p w:rsidR="00294DAF" w:rsidRPr="00294DAF" w:rsidRDefault="00294DAF" w:rsidP="00294DAF">
            <w:pPr>
              <w:numPr>
                <w:ilvl w:val="0"/>
                <w:numId w:val="291"/>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Social Media Sites</w:t>
            </w:r>
          </w:p>
          <w:p w:rsidR="00294DAF" w:rsidRPr="00294DAF" w:rsidRDefault="00294DAF" w:rsidP="00294DAF">
            <w:pPr>
              <w:numPr>
                <w:ilvl w:val="0"/>
                <w:numId w:val="291"/>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Social Media Influences</w:t>
            </w:r>
          </w:p>
          <w:p w:rsidR="00294DAF" w:rsidRPr="00294DAF" w:rsidRDefault="00294DAF" w:rsidP="00294DAF">
            <w:pPr>
              <w:numPr>
                <w:ilvl w:val="0"/>
                <w:numId w:val="291"/>
              </w:numPr>
              <w:spacing w:after="0" w:line="240" w:lineRule="auto"/>
              <w:contextualSpacing/>
              <w:jc w:val="both"/>
              <w:rPr>
                <w:rFonts w:ascii="Calibri" w:eastAsia="Calibri" w:hAnsi="Calibri" w:cs="Calibri"/>
                <w:color w:val="000000"/>
              </w:rPr>
            </w:pPr>
            <w:r w:rsidRPr="00294DAF">
              <w:rPr>
                <w:rFonts w:ascii="Calibri" w:eastAsia="Calibri" w:hAnsi="Calibri" w:cs="Calibri"/>
                <w:bCs/>
                <w:color w:val="000000"/>
              </w:rPr>
              <w:t xml:space="preserve">Community Management, News Writing and SEO </w:t>
            </w:r>
          </w:p>
          <w:p w:rsidR="00294DAF" w:rsidRPr="00294DAF" w:rsidRDefault="00294DAF" w:rsidP="00294DAF">
            <w:pPr>
              <w:numPr>
                <w:ilvl w:val="0"/>
                <w:numId w:val="291"/>
              </w:numPr>
              <w:spacing w:after="0" w:line="240" w:lineRule="auto"/>
              <w:contextualSpacing/>
              <w:jc w:val="both"/>
              <w:rPr>
                <w:rFonts w:ascii="Calibri" w:eastAsia="Calibri" w:hAnsi="Calibri" w:cs="Calibri"/>
                <w:color w:val="000000"/>
              </w:rPr>
            </w:pPr>
            <w:r w:rsidRPr="00294DAF">
              <w:rPr>
                <w:rFonts w:ascii="Calibri" w:eastAsia="Calibri" w:hAnsi="Calibri" w:cs="Calibri"/>
                <w:bCs/>
                <w:color w:val="000000"/>
              </w:rPr>
              <w:t xml:space="preserve">Social Media Strategy and Planning </w:t>
            </w:r>
          </w:p>
          <w:p w:rsidR="00294DAF" w:rsidRPr="00294DAF" w:rsidRDefault="00294DAF" w:rsidP="00294DAF">
            <w:pPr>
              <w:numPr>
                <w:ilvl w:val="0"/>
                <w:numId w:val="291"/>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Social Media and Buissines</w:t>
            </w:r>
          </w:p>
          <w:p w:rsidR="00294DAF" w:rsidRPr="00294DAF" w:rsidRDefault="00294DAF" w:rsidP="00294DAF">
            <w:pPr>
              <w:numPr>
                <w:ilvl w:val="0"/>
                <w:numId w:val="291"/>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Livestreaming in Social Media</w:t>
            </w:r>
          </w:p>
          <w:p w:rsidR="00294DAF" w:rsidRPr="00294DAF" w:rsidRDefault="00294DAF" w:rsidP="00294DAF">
            <w:pPr>
              <w:numPr>
                <w:ilvl w:val="0"/>
                <w:numId w:val="291"/>
              </w:numPr>
              <w:spacing w:after="0" w:line="240" w:lineRule="auto"/>
              <w:contextualSpacing/>
              <w:jc w:val="both"/>
              <w:rPr>
                <w:rFonts w:ascii="Calibri" w:eastAsia="Calibri" w:hAnsi="Calibri" w:cs="Calibri"/>
                <w:color w:val="000000"/>
              </w:rPr>
            </w:pPr>
            <w:r w:rsidRPr="00294DAF">
              <w:rPr>
                <w:rFonts w:ascii="Calibri" w:eastAsia="Calibri" w:hAnsi="Calibri" w:cs="Calibri"/>
                <w:bCs/>
                <w:color w:val="000000"/>
              </w:rPr>
              <w:lastRenderedPageBreak/>
              <w:t>Social Media Measuremet</w:t>
            </w:r>
          </w:p>
        </w:tc>
      </w:tr>
      <w:tr w:rsidR="00294DAF" w:rsidRPr="00294DAF" w:rsidTr="00294DAF">
        <w:trPr>
          <w:trHeight w:val="590"/>
        </w:trPr>
        <w:tc>
          <w:tcPr>
            <w:tcW w:w="118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BA"/>
              </w:rPr>
            </w:pPr>
            <w:r w:rsidRPr="00294DAF">
              <w:rPr>
                <w:rFonts w:ascii="Calibri" w:eastAsia="Calibri" w:hAnsi="Calibri" w:cs="Calibri"/>
                <w:b/>
                <w:lang w:val="hr-BA"/>
              </w:rPr>
              <w:lastRenderedPageBreak/>
              <w:t>Learning delivery</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lang w:val="hr-BA"/>
              </w:rPr>
              <w:t>(mark in bold)</w:t>
            </w:r>
          </w:p>
        </w:tc>
        <w:tc>
          <w:tcPr>
            <w:tcW w:w="89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BA"/>
              </w:rPr>
              <w:t>lectures</w:t>
            </w:r>
          </w:p>
        </w:tc>
        <w:tc>
          <w:tcPr>
            <w:tcW w:w="113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exercises</w:t>
            </w:r>
          </w:p>
        </w:tc>
        <w:tc>
          <w:tcPr>
            <w:tcW w:w="104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w:t>
            </w:r>
          </w:p>
        </w:tc>
        <w:tc>
          <w:tcPr>
            <w:tcW w:w="742"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individual &amp; group tasks</w:t>
            </w:r>
          </w:p>
          <w:p w:rsidR="00294DAF" w:rsidRPr="00294DAF" w:rsidRDefault="00294DAF" w:rsidP="00294DAF">
            <w:pPr>
              <w:spacing w:after="0" w:line="240" w:lineRule="auto"/>
              <w:jc w:val="center"/>
              <w:rPr>
                <w:rFonts w:ascii="Calibri" w:eastAsia="Calibri" w:hAnsi="Calibri" w:cs="Calibri"/>
                <w:color w:val="000000"/>
                <w:lang w:val="hr-HR"/>
              </w:rPr>
            </w:pP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89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lang w:val="hr-BA"/>
              </w:rPr>
              <w:t>contact hours</w:t>
            </w:r>
          </w:p>
        </w:tc>
        <w:tc>
          <w:tcPr>
            <w:tcW w:w="113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lang w:val="hr-BA"/>
              </w:rPr>
              <w:t>mentoring/tutoring</w:t>
            </w:r>
          </w:p>
        </w:tc>
        <w:tc>
          <w:tcPr>
            <w:tcW w:w="104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practice</w:t>
            </w:r>
          </w:p>
        </w:tc>
        <w:tc>
          <w:tcPr>
            <w:tcW w:w="74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other</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816"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590"/>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lang w:val="hr-HR"/>
              </w:rPr>
              <w:t>PhD</w:t>
            </w:r>
            <w:r w:rsidRPr="00294DAF">
              <w:rPr>
                <w:rFonts w:ascii="Calibri" w:eastAsia="Calibri" w:hAnsi="Calibri" w:cs="Calibri"/>
                <w:b/>
                <w:lang w:val="hr-BA"/>
              </w:rPr>
              <w:t>Students' obligations</w:t>
            </w:r>
          </w:p>
        </w:tc>
        <w:tc>
          <w:tcPr>
            <w:tcW w:w="3816"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118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lang w:val="hr-BA"/>
              </w:rPr>
            </w:pPr>
            <w:r w:rsidRPr="00294DAF">
              <w:rPr>
                <w:rFonts w:ascii="Calibri" w:eastAsia="Calibri" w:hAnsi="Calibri" w:cs="Calibri"/>
                <w:b/>
                <w:lang w:val="hr-BA"/>
              </w:rPr>
              <w:t>Assessment rationale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lang w:val="hr-BA"/>
              </w:rPr>
              <w:t>(mark in bold)</w:t>
            </w:r>
          </w:p>
        </w:tc>
        <w:tc>
          <w:tcPr>
            <w:tcW w:w="89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attendance</w:t>
            </w:r>
          </w:p>
        </w:tc>
        <w:tc>
          <w:tcPr>
            <w:tcW w:w="1134"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active participation</w:t>
            </w:r>
          </w:p>
        </w:tc>
        <w:tc>
          <w:tcPr>
            <w:tcW w:w="104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term paper</w:t>
            </w:r>
          </w:p>
        </w:tc>
        <w:tc>
          <w:tcPr>
            <w:tcW w:w="74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practical work</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89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oral exam</w:t>
            </w:r>
          </w:p>
        </w:tc>
        <w:tc>
          <w:tcPr>
            <w:tcW w:w="1134"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written exam</w:t>
            </w:r>
          </w:p>
          <w:p w:rsidR="00294DAF" w:rsidRPr="00294DAF" w:rsidRDefault="00294DAF" w:rsidP="00294DAF">
            <w:pPr>
              <w:spacing w:after="0" w:line="240" w:lineRule="auto"/>
              <w:jc w:val="center"/>
              <w:rPr>
                <w:rFonts w:ascii="Calibri" w:eastAsia="Calibri" w:hAnsi="Calibri" w:cs="Calibri"/>
                <w:color w:val="000000"/>
                <w:lang w:val="hr-HR"/>
              </w:rPr>
            </w:pPr>
          </w:p>
        </w:tc>
        <w:tc>
          <w:tcPr>
            <w:tcW w:w="104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continuous assessment</w:t>
            </w:r>
          </w:p>
        </w:tc>
        <w:tc>
          <w:tcPr>
            <w:tcW w:w="74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essay</w:t>
            </w:r>
          </w:p>
        </w:tc>
      </w:tr>
      <w:tr w:rsidR="00294DAF" w:rsidRPr="00294DAF"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Reading</w:t>
            </w:r>
          </w:p>
          <w:p w:rsidR="00294DAF" w:rsidRPr="00294DAF" w:rsidRDefault="00294DAF" w:rsidP="00294DAF">
            <w:pPr>
              <w:spacing w:after="0" w:line="240" w:lineRule="auto"/>
              <w:rPr>
                <w:rFonts w:ascii="Calibri" w:eastAsia="Calibri" w:hAnsi="Calibri" w:cs="Calibri"/>
                <w:b/>
                <w:i/>
                <w:color w:val="000000"/>
                <w:lang w:val="hr-HR"/>
              </w:rPr>
            </w:pP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Albarran, A. B. (ed), </w:t>
            </w:r>
            <w:r w:rsidRPr="00294DAF">
              <w:rPr>
                <w:rFonts w:ascii="Calibri" w:eastAsia="Calibri" w:hAnsi="Calibri" w:cs="Calibri"/>
                <w:i/>
                <w:lang w:val="hr-HR"/>
              </w:rPr>
              <w:t>The Social Media Industries</w:t>
            </w:r>
            <w:r w:rsidRPr="00294DAF">
              <w:rPr>
                <w:rFonts w:ascii="Calibri" w:eastAsia="Calibri" w:hAnsi="Calibri" w:cs="Calibri"/>
                <w:lang w:val="hr-HR"/>
              </w:rPr>
              <w:t>, Routladge, New York, 2013.</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Beuker, R. - Abbing, E. R., „Two Faces of Social Media: Brand Communication and Brand Research“, </w:t>
            </w:r>
            <w:r w:rsidRPr="00294DAF">
              <w:rPr>
                <w:rFonts w:ascii="Calibri" w:eastAsia="Calibri" w:hAnsi="Calibri" w:cs="Calibri"/>
                <w:i/>
                <w:lang w:val="hr-HR"/>
              </w:rPr>
              <w:t>Design Management Review</w:t>
            </w:r>
            <w:r w:rsidRPr="00294DAF">
              <w:rPr>
                <w:rFonts w:ascii="Calibri" w:eastAsia="Calibri" w:hAnsi="Calibri" w:cs="Calibri"/>
                <w:lang w:val="hr-HR"/>
              </w:rPr>
              <w:t>, vol. 21, 2010., n. 1, p. 54–60.</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Bottles, K. - Sherlock, T., „Who should manage your social media strategy?“, </w:t>
            </w:r>
            <w:r w:rsidRPr="00294DAF">
              <w:rPr>
                <w:rFonts w:ascii="Calibri" w:eastAsia="Calibri" w:hAnsi="Calibri" w:cs="Calibri"/>
                <w:i/>
                <w:lang w:val="hr-HR"/>
              </w:rPr>
              <w:t>Physician executive</w:t>
            </w:r>
            <w:r w:rsidRPr="00294DAF">
              <w:rPr>
                <w:rFonts w:ascii="Calibri" w:eastAsia="Calibri" w:hAnsi="Calibri" w:cs="Calibri"/>
                <w:lang w:val="hr-HR"/>
              </w:rPr>
              <w:t>, vol. 37, 2011., n. 2, p. 68–72.</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Briggs, T., „Social Media’s Second Act: Toward Sustainable Brand Engagement“, </w:t>
            </w:r>
            <w:r w:rsidRPr="00294DAF">
              <w:rPr>
                <w:rFonts w:ascii="Calibri" w:eastAsia="Calibri" w:hAnsi="Calibri" w:cs="Calibri"/>
                <w:i/>
                <w:lang w:val="hr-HR"/>
              </w:rPr>
              <w:t>Design Management Review</w:t>
            </w:r>
            <w:r w:rsidRPr="00294DAF">
              <w:rPr>
                <w:rFonts w:ascii="Calibri" w:eastAsia="Calibri" w:hAnsi="Calibri" w:cs="Calibri"/>
                <w:lang w:val="hr-HR"/>
              </w:rPr>
              <w:t xml:space="preserve">, vol. 21, 2010., n. 1, p. 46–53. </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Christodoulides, G., „Branding in the post-internet era“, </w:t>
            </w:r>
            <w:r w:rsidRPr="00294DAF">
              <w:rPr>
                <w:rFonts w:ascii="Calibri" w:eastAsia="Calibri" w:hAnsi="Calibri" w:cs="Calibri"/>
                <w:i/>
                <w:lang w:val="hr-HR"/>
              </w:rPr>
              <w:t>Marketing Theory</w:t>
            </w:r>
            <w:r w:rsidRPr="00294DAF">
              <w:rPr>
                <w:rFonts w:ascii="Calibri" w:eastAsia="Calibri" w:hAnsi="Calibri" w:cs="Calibri"/>
                <w:lang w:val="hr-HR"/>
              </w:rPr>
              <w:t>, vol. 9, 2009., n. 1, p. 141–144.</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Corcoran, S., „Defining owned, earned, and paid media“, p. 18. e-Revista LOGO - vol. 6, 2017., n. 2 </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bCs/>
                <w:color w:val="000000"/>
                <w:lang w:val="hr-HR"/>
              </w:rPr>
              <w:t xml:space="preserve">Ellis, K. - Kent, M. (ed.), </w:t>
            </w:r>
            <w:r w:rsidRPr="00294DAF">
              <w:rPr>
                <w:rFonts w:ascii="Calibri" w:eastAsia="Calibri" w:hAnsi="Calibri" w:cs="Calibri"/>
                <w:bCs/>
                <w:i/>
                <w:color w:val="000000"/>
                <w:lang w:val="hr-HR"/>
              </w:rPr>
              <w:t>Disability and Social Media: Global Perspectives</w:t>
            </w:r>
            <w:r w:rsidRPr="00294DAF">
              <w:rPr>
                <w:rFonts w:ascii="Calibri" w:eastAsia="Calibri" w:hAnsi="Calibri" w:cs="Calibri"/>
                <w:bCs/>
                <w:color w:val="000000"/>
                <w:lang w:val="hr-HR"/>
              </w:rPr>
              <w:t xml:space="preserve">, Routladge, New York, 2017. </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Evans, L., </w:t>
            </w:r>
            <w:r w:rsidRPr="00294DAF">
              <w:rPr>
                <w:rFonts w:ascii="Calibri" w:eastAsia="Calibri" w:hAnsi="Calibri" w:cs="Calibri"/>
                <w:i/>
                <w:lang w:val="hr-HR"/>
              </w:rPr>
              <w:t>Social Media Marketing: Strategies for Engaging in Face-book, Twitter and other Social Media</w:t>
            </w:r>
            <w:r w:rsidRPr="00294DAF">
              <w:rPr>
                <w:rFonts w:ascii="Calibri" w:eastAsia="Calibri" w:hAnsi="Calibri" w:cs="Calibri"/>
                <w:lang w:val="hr-HR"/>
              </w:rPr>
              <w:t xml:space="preserve">, Indianapolis, Indiana, Que Publishing, 2010. </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Fouts, J., </w:t>
            </w:r>
            <w:r w:rsidRPr="00294DAF">
              <w:rPr>
                <w:rFonts w:ascii="Calibri" w:eastAsia="Calibri" w:hAnsi="Calibri" w:cs="Calibri"/>
                <w:i/>
                <w:lang w:val="hr-HR"/>
              </w:rPr>
              <w:t>Social Media Success</w:t>
            </w:r>
            <w:r w:rsidRPr="00294DAF">
              <w:rPr>
                <w:rFonts w:ascii="Calibri" w:eastAsia="Calibri" w:hAnsi="Calibri" w:cs="Calibri"/>
                <w:lang w:val="hr-HR"/>
              </w:rPr>
              <w:t>, HappyAbout, Coupertino, 2009.</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Mcdonald, S. – Togher, L. – Code, C., </w:t>
            </w:r>
            <w:r w:rsidRPr="00294DAF">
              <w:rPr>
                <w:rFonts w:ascii="Calibri" w:eastAsia="Calibri" w:hAnsi="Calibri" w:cs="Calibri"/>
                <w:i/>
                <w:lang w:val="hr-HR"/>
              </w:rPr>
              <w:t>Social and Communication Disorders Following Traumatic Brain Injury</w:t>
            </w:r>
            <w:r w:rsidRPr="00294DAF">
              <w:rPr>
                <w:rFonts w:ascii="Calibri" w:eastAsia="Calibri" w:hAnsi="Calibri" w:cs="Calibri"/>
                <w:lang w:val="hr-HR"/>
              </w:rPr>
              <w:t>, East Sussex, Psychology Press, 2013.</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Hanna, R. - Rohm, A. - Crittenden, V. L., „We’re all connected: The power of the social media ecosystem“, </w:t>
            </w:r>
            <w:r w:rsidRPr="00294DAF">
              <w:rPr>
                <w:rFonts w:ascii="Calibri" w:eastAsia="Calibri" w:hAnsi="Calibri" w:cs="Calibri"/>
                <w:i/>
                <w:lang w:val="hr-HR"/>
              </w:rPr>
              <w:t>Business Horizons</w:t>
            </w:r>
            <w:r w:rsidRPr="00294DAF">
              <w:rPr>
                <w:rFonts w:ascii="Calibri" w:eastAsia="Calibri" w:hAnsi="Calibri" w:cs="Calibri"/>
                <w:lang w:val="hr-HR"/>
              </w:rPr>
              <w:t>, vol. 54, 2011., n. 3, p. 265–273.</w:t>
            </w:r>
          </w:p>
          <w:p w:rsidR="00294DAF" w:rsidRPr="00294DAF" w:rsidRDefault="00294DAF" w:rsidP="00294DAF">
            <w:pPr>
              <w:numPr>
                <w:ilvl w:val="0"/>
                <w:numId w:val="292"/>
              </w:numPr>
              <w:spacing w:after="0" w:line="240" w:lineRule="auto"/>
              <w:contextualSpacing/>
              <w:jc w:val="both"/>
              <w:rPr>
                <w:rFonts w:ascii="Calibri" w:eastAsia="Calibri" w:hAnsi="Calibri" w:cs="Calibri"/>
                <w:lang w:val="hr-HR"/>
              </w:rPr>
            </w:pPr>
            <w:r w:rsidRPr="00294DAF">
              <w:rPr>
                <w:rFonts w:ascii="Calibri" w:eastAsia="Calibri" w:hAnsi="Calibri" w:cs="Calibri"/>
                <w:color w:val="000000"/>
                <w:lang w:val="hr-HR"/>
              </w:rPr>
              <w:t xml:space="preserve">Wollan, R. - Smith, N. - Zhou, C., </w:t>
            </w:r>
            <w:r w:rsidRPr="00294DAF">
              <w:rPr>
                <w:rFonts w:ascii="Calibri" w:eastAsia="Calibri" w:hAnsi="Calibri" w:cs="Calibri"/>
                <w:i/>
                <w:color w:val="000000"/>
                <w:lang w:val="hr-HR"/>
              </w:rPr>
              <w:t>The Social Media Menagement Handbook</w:t>
            </w:r>
            <w:r w:rsidRPr="00294DAF">
              <w:rPr>
                <w:rFonts w:ascii="Calibri" w:eastAsia="Calibri" w:hAnsi="Calibri" w:cs="Calibri"/>
                <w:color w:val="000000"/>
                <w:lang w:val="hr-HR"/>
              </w:rPr>
              <w:t>, Wiley, New Yearsy, 2011.</w:t>
            </w:r>
          </w:p>
        </w:tc>
      </w:tr>
      <w:tr w:rsidR="00294DAF" w:rsidRPr="00294DAF" w:rsidTr="00294DAF">
        <w:trPr>
          <w:trHeight w:val="135"/>
        </w:trPr>
        <w:tc>
          <w:tcPr>
            <w:tcW w:w="118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Additional information and course policy:</w:t>
            </w:r>
          </w:p>
        </w:tc>
        <w:tc>
          <w:tcPr>
            <w:tcW w:w="3816"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b/>
                <w:i/>
                <w:color w:val="000000"/>
                <w:lang w:val="hr-HR"/>
              </w:rPr>
            </w:pPr>
            <w:r w:rsidRPr="00294DAF">
              <w:rPr>
                <w:rFonts w:ascii="Calibri" w:eastAsia="Calibri" w:hAnsi="Calibri" w:cs="Calibri"/>
                <w:b/>
                <w:i/>
                <w:color w:val="000000"/>
                <w:lang w:val="hr-HR"/>
              </w:rPr>
              <w:t>-</w:t>
            </w:r>
          </w:p>
        </w:tc>
      </w:tr>
    </w:tbl>
    <w:p w:rsidR="00294DAF" w:rsidRPr="00294DAF" w:rsidRDefault="00294DAF" w:rsidP="00294DAF">
      <w:pPr>
        <w:spacing w:after="0" w:line="240" w:lineRule="auto"/>
        <w:jc w:val="both"/>
        <w:rPr>
          <w:rFonts w:ascii="Calibri" w:eastAsia="Calibri" w:hAnsi="Calibri" w:cs="Calibri"/>
          <w:b/>
          <w:i/>
          <w:color w:val="00B050"/>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0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6"/>
        <w:gridCol w:w="380"/>
        <w:gridCol w:w="941"/>
        <w:gridCol w:w="257"/>
        <w:gridCol w:w="475"/>
        <w:gridCol w:w="589"/>
        <w:gridCol w:w="1171"/>
        <w:gridCol w:w="295"/>
        <w:gridCol w:w="1468"/>
        <w:gridCol w:w="1468"/>
      </w:tblGrid>
      <w:tr w:rsidR="00294DAF" w:rsidRPr="00294DAF" w:rsidTr="00294DAF">
        <w:tc>
          <w:tcPr>
            <w:tcW w:w="201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Naziv predmeta</w:t>
            </w:r>
          </w:p>
        </w:tc>
        <w:tc>
          <w:tcPr>
            <w:tcW w:w="4109"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54" w:lineRule="auto"/>
              <w:jc w:val="center"/>
              <w:rPr>
                <w:rFonts w:ascii="Calibri" w:eastAsia="SimSun" w:hAnsi="Calibri" w:cs="Calibri"/>
                <w:b/>
                <w:color w:val="000000"/>
                <w:lang w:val="sr-Latn-BA"/>
              </w:rPr>
            </w:pPr>
            <w:r w:rsidRPr="00294DAF">
              <w:rPr>
                <w:rFonts w:ascii="Calibri" w:eastAsia="SimSun" w:hAnsi="Calibri" w:cs="Calibri"/>
                <w:b/>
                <w:color w:val="000000"/>
                <w:lang w:val="sr-Latn-BA"/>
              </w:rPr>
              <w:t xml:space="preserve">Paradigme </w:t>
            </w:r>
            <w:r w:rsidRPr="00294DAF">
              <w:rPr>
                <w:rFonts w:ascii="Calibri" w:eastAsia="SimSun" w:hAnsi="Calibri" w:cs="Calibri"/>
                <w:b/>
                <w:color w:val="000000"/>
              </w:rPr>
              <w:t>ipristupiuteoriji</w:t>
            </w:r>
            <w:r w:rsidRPr="00294DAF">
              <w:rPr>
                <w:rFonts w:ascii="Calibri" w:eastAsia="SimSun" w:hAnsi="Calibri" w:cs="Calibri"/>
                <w:b/>
                <w:color w:val="000000"/>
                <w:lang w:val="sr-Latn-BA"/>
              </w:rPr>
              <w:t xml:space="preserve"> komuniciranja</w:t>
            </w:r>
          </w:p>
        </w:tc>
        <w:tc>
          <w:tcPr>
            <w:tcW w:w="146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Kod predmeta</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rPr>
                <w:rFonts w:ascii="Calibri" w:eastAsia="SimSun" w:hAnsi="Calibri" w:cs="Calibri"/>
                <w:color w:val="FF0000"/>
                <w:lang w:val="hr-HR"/>
              </w:rPr>
            </w:pPr>
            <w:r w:rsidRPr="00294DAF">
              <w:rPr>
                <w:rFonts w:ascii="Calibri" w:eastAsia="SimSun" w:hAnsi="Calibri" w:cs="Calibri"/>
                <w:lang w:val="hr-HR"/>
              </w:rPr>
              <w:t>FFKOD315</w:t>
            </w:r>
          </w:p>
        </w:tc>
      </w:tr>
      <w:tr w:rsidR="00294DAF" w:rsidRPr="00294DAF" w:rsidTr="00294DAF">
        <w:tc>
          <w:tcPr>
            <w:tcW w:w="201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Studijski program</w:t>
            </w:r>
          </w:p>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Ciklus</w:t>
            </w:r>
          </w:p>
        </w:tc>
        <w:tc>
          <w:tcPr>
            <w:tcW w:w="4109" w:type="dxa"/>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lang w:val="hr-HR"/>
              </w:rPr>
              <w:t>(III. ciklus)</w:t>
            </w:r>
          </w:p>
        </w:tc>
        <w:tc>
          <w:tcPr>
            <w:tcW w:w="146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Godina</w:t>
            </w:r>
          </w:p>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studija</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rPr>
                <w:rFonts w:ascii="Calibri" w:eastAsia="SimSun" w:hAnsi="Calibri" w:cs="Calibri"/>
                <w:color w:val="000000"/>
                <w:lang w:val="hr-HR"/>
              </w:rPr>
            </w:pPr>
            <w:r w:rsidRPr="00294DAF">
              <w:rPr>
                <w:rFonts w:ascii="Calibri" w:eastAsia="SimSun" w:hAnsi="Calibri" w:cs="Calibri"/>
                <w:color w:val="000000"/>
                <w:lang w:val="hr-HR"/>
              </w:rPr>
              <w:t>II.</w:t>
            </w:r>
          </w:p>
        </w:tc>
      </w:tr>
      <w:tr w:rsidR="00294DAF" w:rsidRPr="00294DAF" w:rsidTr="00294DAF">
        <w:tc>
          <w:tcPr>
            <w:tcW w:w="201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ECTS vrijednost boda</w:t>
            </w:r>
          </w:p>
        </w:tc>
        <w:tc>
          <w:tcPr>
            <w:tcW w:w="132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color w:val="000000"/>
                <w:lang w:val="hr-HR"/>
              </w:rPr>
              <w:t>6</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jc w:val="center"/>
              <w:rPr>
                <w:rFonts w:ascii="Calibri" w:eastAsia="SimSun" w:hAnsi="Calibri" w:cs="Calibri"/>
                <w:b/>
                <w:bCs/>
                <w:color w:val="000000"/>
                <w:lang w:val="hr-HR"/>
              </w:rPr>
            </w:pPr>
            <w:r w:rsidRPr="00294DAF">
              <w:rPr>
                <w:rFonts w:ascii="Calibri" w:eastAsia="SimSun" w:hAnsi="Calibri" w:cs="Calibri"/>
                <w:b/>
                <w:bCs/>
                <w:color w:val="000000"/>
                <w:lang w:val="hr-HR"/>
              </w:rPr>
              <w:t>Semestar</w:t>
            </w:r>
          </w:p>
        </w:tc>
        <w:tc>
          <w:tcPr>
            <w:tcW w:w="146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color w:val="000000"/>
                <w:lang w:val="hr-HR"/>
              </w:rPr>
              <w:t>3.</w:t>
            </w:r>
          </w:p>
        </w:tc>
        <w:tc>
          <w:tcPr>
            <w:tcW w:w="1468" w:type="dxa"/>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Broj sati po semestru (p+s)</w:t>
            </w:r>
          </w:p>
        </w:tc>
        <w:tc>
          <w:tcPr>
            <w:tcW w:w="1468" w:type="dxa"/>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54" w:lineRule="auto"/>
              <w:rPr>
                <w:rFonts w:ascii="Calibri" w:eastAsia="SimSun" w:hAnsi="Calibri" w:cs="Calibri"/>
                <w:color w:val="000000"/>
                <w:lang w:val="hr-HR"/>
              </w:rPr>
            </w:pPr>
            <w:r w:rsidRPr="00294DAF">
              <w:rPr>
                <w:rFonts w:ascii="Calibri" w:eastAsia="SimSun" w:hAnsi="Calibri" w:cs="Calibri"/>
                <w:color w:val="000000"/>
                <w:lang w:val="hr-HR"/>
              </w:rPr>
              <w:t>0+20</w:t>
            </w:r>
          </w:p>
          <w:p w:rsidR="00294DAF" w:rsidRPr="00294DAF" w:rsidRDefault="00294DAF" w:rsidP="00294DAF">
            <w:pPr>
              <w:spacing w:after="0" w:line="254" w:lineRule="auto"/>
              <w:rPr>
                <w:rFonts w:ascii="Calibri" w:eastAsia="SimSun" w:hAnsi="Calibri" w:cs="Calibri"/>
                <w:color w:val="000000"/>
                <w:lang w:val="hr-HR"/>
              </w:rPr>
            </w:pPr>
          </w:p>
        </w:tc>
      </w:tr>
      <w:tr w:rsidR="00294DAF" w:rsidRPr="00294DAF" w:rsidTr="00294DAF">
        <w:tc>
          <w:tcPr>
            <w:tcW w:w="2017"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Status predmeta</w:t>
            </w:r>
          </w:p>
        </w:tc>
        <w:tc>
          <w:tcPr>
            <w:tcW w:w="132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color w:val="000000"/>
                <w:lang w:val="hr-HR"/>
              </w:rPr>
              <w:t>istraživački seminar</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jc w:val="center"/>
              <w:rPr>
                <w:rFonts w:ascii="Calibri" w:eastAsia="SimSun" w:hAnsi="Calibri" w:cs="Calibri"/>
                <w:b/>
                <w:bCs/>
                <w:color w:val="000000"/>
                <w:lang w:val="hr-HR"/>
              </w:rPr>
            </w:pPr>
            <w:r w:rsidRPr="00294DAF">
              <w:rPr>
                <w:rFonts w:ascii="Calibri" w:eastAsia="SimSun" w:hAnsi="Calibri" w:cs="Calibri"/>
                <w:b/>
                <w:bCs/>
                <w:color w:val="000000"/>
                <w:lang w:val="hr-HR"/>
              </w:rPr>
              <w:t>Preduvjeti</w:t>
            </w:r>
          </w:p>
        </w:tc>
        <w:tc>
          <w:tcPr>
            <w:tcW w:w="1466"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color w:val="000000"/>
                <w:lang w:val="hr-HR"/>
              </w:rPr>
              <w:t>upisan treći semestar</w:t>
            </w:r>
          </w:p>
        </w:tc>
        <w:tc>
          <w:tcPr>
            <w:tcW w:w="146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Usporedni uvjeti</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rPr>
                <w:rFonts w:ascii="Calibri" w:eastAsia="SimSun" w:hAnsi="Calibri" w:cs="Calibri"/>
                <w:color w:val="000000"/>
                <w:lang w:val="hr-HR"/>
              </w:rPr>
            </w:pPr>
            <w:r w:rsidRPr="00294DAF">
              <w:rPr>
                <w:rFonts w:ascii="Calibri" w:eastAsia="SimSun" w:hAnsi="Calibri" w:cs="Calibri"/>
                <w:color w:val="000000"/>
                <w:lang w:val="hr-HR"/>
              </w:rPr>
              <w:t xml:space="preserve">nema </w:t>
            </w:r>
          </w:p>
        </w:tc>
      </w:tr>
      <w:tr w:rsidR="00294DAF" w:rsidRPr="00294DAF" w:rsidTr="00294DAF">
        <w:trPr>
          <w:trHeight w:val="370"/>
        </w:trPr>
        <w:tc>
          <w:tcPr>
            <w:tcW w:w="2017"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Pristup predmetu</w:t>
            </w:r>
          </w:p>
        </w:tc>
        <w:tc>
          <w:tcPr>
            <w:tcW w:w="4109" w:type="dxa"/>
            <w:gridSpan w:val="7"/>
            <w:vMerge w:val="restart"/>
            <w:tcBorders>
              <w:top w:val="single" w:sz="4" w:space="0" w:color="000000"/>
              <w:left w:val="single" w:sz="4" w:space="0" w:color="000000"/>
              <w:bottom w:val="single" w:sz="4" w:space="0" w:color="000000"/>
              <w:right w:val="single" w:sz="4" w:space="0" w:color="000000"/>
            </w:tcBorders>
            <w:hideMark/>
          </w:tcPr>
          <w:p w:rsidR="00B65F7A" w:rsidRDefault="00294DAF" w:rsidP="00294DAF">
            <w:pPr>
              <w:spacing w:after="0" w:line="254" w:lineRule="auto"/>
              <w:jc w:val="center"/>
              <w:rPr>
                <w:rFonts w:ascii="Calibri" w:eastAsia="SimSun" w:hAnsi="Calibri" w:cs="Calibri"/>
                <w:lang w:val="hr-HR"/>
              </w:rPr>
            </w:pPr>
            <w:r w:rsidRPr="00294DAF">
              <w:rPr>
                <w:rFonts w:ascii="Calibri" w:eastAsia="SimSun" w:hAnsi="Calibri" w:cs="Calibri"/>
                <w:lang w:val="hr-HR"/>
              </w:rPr>
              <w:t xml:space="preserve">doktorandi trećeg semestra, </w:t>
            </w:r>
          </w:p>
          <w:p w:rsidR="00B65F7A" w:rsidRDefault="00294DAF" w:rsidP="00294DAF">
            <w:pPr>
              <w:spacing w:after="0" w:line="254" w:lineRule="auto"/>
              <w:jc w:val="center"/>
              <w:rPr>
                <w:rFonts w:ascii="Calibri" w:eastAsia="SimSun" w:hAnsi="Calibri" w:cs="Calibri"/>
                <w:lang w:val="hr-HR"/>
              </w:rPr>
            </w:pPr>
            <w:r w:rsidRPr="00294DAF">
              <w:rPr>
                <w:rFonts w:ascii="Calibri" w:eastAsia="SimSun" w:hAnsi="Calibri" w:cs="Calibri"/>
                <w:lang w:val="hr-HR"/>
              </w:rPr>
              <w:t xml:space="preserve">modul: Informacijsko društvo, </w:t>
            </w:r>
          </w:p>
          <w:p w:rsidR="00294DAF" w:rsidRPr="00294DAF" w:rsidRDefault="00294DAF" w:rsidP="00294DAF">
            <w:pPr>
              <w:spacing w:after="0" w:line="254" w:lineRule="auto"/>
              <w:jc w:val="center"/>
              <w:rPr>
                <w:rFonts w:ascii="Calibri" w:eastAsia="SimSun" w:hAnsi="Calibri" w:cs="Calibri"/>
                <w:color w:val="FF0000"/>
                <w:lang w:val="hr-HR"/>
              </w:rPr>
            </w:pPr>
            <w:r w:rsidRPr="00294DAF">
              <w:rPr>
                <w:rFonts w:ascii="Calibri" w:eastAsia="SimSun" w:hAnsi="Calibri" w:cs="Calibri"/>
                <w:lang w:val="hr-HR"/>
              </w:rPr>
              <w:t>smjer: Komunikacijske znanosti</w:t>
            </w:r>
          </w:p>
        </w:tc>
        <w:tc>
          <w:tcPr>
            <w:tcW w:w="146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 xml:space="preserve">Vrijeme održavanja nastave </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rPr>
                <w:rFonts w:ascii="Calibri" w:eastAsia="SimSun" w:hAnsi="Calibri" w:cs="Calibri"/>
                <w:color w:val="000000"/>
                <w:lang w:val="hr-HR"/>
              </w:rPr>
            </w:pPr>
            <w:r w:rsidRPr="00294DAF">
              <w:rPr>
                <w:rFonts w:ascii="Calibri" w:eastAsia="SimSun" w:hAnsi="Calibri" w:cs="Calibri"/>
                <w:color w:val="000000"/>
                <w:lang w:val="hr-HR"/>
              </w:rPr>
              <w:t>prema rasporedu</w:t>
            </w:r>
          </w:p>
        </w:tc>
      </w:tr>
      <w:tr w:rsidR="00294DAF" w:rsidRPr="00294DAF" w:rsidTr="00294DAF">
        <w:trPr>
          <w:trHeight w:val="370"/>
        </w:trPr>
        <w:tc>
          <w:tcPr>
            <w:tcW w:w="3596"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SimSun" w:hAnsi="Calibri" w:cs="Calibri"/>
                <w:b/>
                <w:bCs/>
                <w:color w:val="000000"/>
                <w:lang w:val="hr-HR"/>
              </w:rPr>
            </w:pPr>
          </w:p>
        </w:tc>
        <w:tc>
          <w:tcPr>
            <w:tcW w:w="22549" w:type="dxa"/>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SimSun" w:hAnsi="Calibri" w:cs="Calibri"/>
                <w:color w:val="FF0000"/>
                <w:lang w:val="hr-HR"/>
              </w:rPr>
            </w:pPr>
          </w:p>
        </w:tc>
        <w:tc>
          <w:tcPr>
            <w:tcW w:w="1468" w:type="dxa"/>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Jezik</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rPr>
                <w:rFonts w:ascii="Calibri" w:eastAsia="SimSun" w:hAnsi="Calibri" w:cs="Calibri"/>
                <w:color w:val="000000"/>
                <w:lang w:val="hr-HR"/>
              </w:rPr>
            </w:pPr>
            <w:r w:rsidRPr="00294DAF">
              <w:rPr>
                <w:rFonts w:ascii="Calibri" w:eastAsia="SimSun" w:hAnsi="Calibri" w:cs="Calibri"/>
                <w:color w:val="000000"/>
                <w:lang w:val="hr-HR"/>
              </w:rPr>
              <w:t>hrvatski</w:t>
            </w:r>
          </w:p>
        </w:tc>
      </w:tr>
      <w:tr w:rsidR="00294DAF" w:rsidRPr="00294DAF" w:rsidTr="00294DAF">
        <w:tc>
          <w:tcPr>
            <w:tcW w:w="3596"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jc w:val="both"/>
              <w:rPr>
                <w:rFonts w:ascii="Calibri" w:eastAsia="SimSun" w:hAnsi="Calibri" w:cs="Calibri"/>
                <w:b/>
                <w:bCs/>
                <w:color w:val="000000"/>
                <w:lang w:val="hr-HR"/>
              </w:rPr>
            </w:pPr>
            <w:r w:rsidRPr="00294DAF">
              <w:rPr>
                <w:rFonts w:ascii="Calibri" w:eastAsia="SimSun" w:hAnsi="Calibri" w:cs="Calibri"/>
                <w:b/>
                <w:bCs/>
                <w:color w:val="000000"/>
                <w:lang w:val="hr-HR"/>
              </w:rPr>
              <w:t>Nositelj predmeta/nastavnik</w:t>
            </w:r>
          </w:p>
        </w:tc>
        <w:tc>
          <w:tcPr>
            <w:tcW w:w="5466"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both"/>
              <w:rPr>
                <w:rFonts w:ascii="Calibri" w:eastAsia="SimSun" w:hAnsi="Calibri" w:cs="Calibri"/>
                <w:lang w:val="sr-Latn-BA"/>
              </w:rPr>
            </w:pPr>
            <w:r w:rsidRPr="00294DAF">
              <w:rPr>
                <w:rFonts w:ascii="Calibri" w:eastAsia="SimSun" w:hAnsi="Calibri" w:cs="Calibri"/>
                <w:lang w:val="sr-Latn-BA"/>
              </w:rPr>
              <w:t>dr. sc. Aleksandar Bogdanić, red. prof.</w:t>
            </w:r>
          </w:p>
        </w:tc>
      </w:tr>
      <w:tr w:rsidR="00294DAF" w:rsidRPr="00294DAF" w:rsidTr="00294DAF">
        <w:tc>
          <w:tcPr>
            <w:tcW w:w="3596"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jc w:val="both"/>
              <w:rPr>
                <w:rFonts w:ascii="Calibri" w:eastAsia="SimSun" w:hAnsi="Calibri" w:cs="Calibri"/>
                <w:b/>
                <w:bCs/>
                <w:color w:val="000000"/>
                <w:lang w:val="hr-HR"/>
              </w:rPr>
            </w:pPr>
            <w:r w:rsidRPr="00294DAF">
              <w:rPr>
                <w:rFonts w:ascii="Calibri" w:eastAsia="SimSun" w:hAnsi="Calibri" w:cs="Calibri"/>
                <w:b/>
                <w:bCs/>
                <w:color w:val="000000"/>
                <w:lang w:val="hr-HR"/>
              </w:rPr>
              <w:t>Kontakt sati/konzultacije</w:t>
            </w:r>
          </w:p>
        </w:tc>
        <w:tc>
          <w:tcPr>
            <w:tcW w:w="5466"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both"/>
              <w:rPr>
                <w:rFonts w:ascii="Calibri" w:eastAsia="SimSun" w:hAnsi="Calibri" w:cs="Calibri"/>
                <w:color w:val="000000"/>
                <w:lang w:val="sr-Latn-BA"/>
              </w:rPr>
            </w:pPr>
            <w:r w:rsidRPr="00294DAF">
              <w:rPr>
                <w:rFonts w:ascii="Calibri" w:eastAsia="SimSun" w:hAnsi="Calibri" w:cs="Calibri"/>
                <w:color w:val="000000"/>
                <w:lang w:val="hr-HR"/>
              </w:rPr>
              <w:t>prema rasporedu</w:t>
            </w:r>
          </w:p>
        </w:tc>
      </w:tr>
      <w:tr w:rsidR="00294DAF" w:rsidRPr="007F11BA" w:rsidTr="00294DAF">
        <w:tc>
          <w:tcPr>
            <w:tcW w:w="3596"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jc w:val="both"/>
              <w:rPr>
                <w:rFonts w:ascii="Calibri" w:eastAsia="SimSun" w:hAnsi="Calibri" w:cs="Calibri"/>
                <w:b/>
                <w:bCs/>
                <w:color w:val="000000"/>
                <w:lang w:val="hr-HR"/>
              </w:rPr>
            </w:pPr>
            <w:r w:rsidRPr="00294DAF">
              <w:rPr>
                <w:rFonts w:ascii="Calibri" w:eastAsia="SimSun" w:hAnsi="Calibri" w:cs="Calibri"/>
                <w:b/>
                <w:bCs/>
                <w:color w:val="000000"/>
                <w:lang w:val="hr-HR"/>
              </w:rPr>
              <w:t>E-mail adresa i broj telefona</w:t>
            </w:r>
          </w:p>
        </w:tc>
        <w:tc>
          <w:tcPr>
            <w:tcW w:w="5466" w:type="dxa"/>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both"/>
              <w:rPr>
                <w:rFonts w:ascii="Calibri" w:eastAsia="SimSun" w:hAnsi="Calibri" w:cs="Calibri"/>
                <w:color w:val="000000"/>
                <w:lang w:val="hr-HR"/>
              </w:rPr>
            </w:pPr>
            <w:r w:rsidRPr="00294DAF">
              <w:rPr>
                <w:rFonts w:ascii="Calibri" w:eastAsia="SimSun" w:hAnsi="Calibri" w:cs="Calibri"/>
                <w:color w:val="000000"/>
                <w:lang w:val="hr-HR"/>
              </w:rPr>
              <w:t>aleksandar.bogdanic@fpn.unibl.org</w:t>
            </w:r>
          </w:p>
        </w:tc>
      </w:tr>
      <w:tr w:rsidR="00294DAF" w:rsidRPr="007F11BA" w:rsidTr="00294DAF">
        <w:trPr>
          <w:trHeight w:val="135"/>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line="254" w:lineRule="auto"/>
              <w:rPr>
                <w:rFonts w:ascii="Calibri" w:eastAsia="SimSun" w:hAnsi="Calibri" w:cs="Calibri"/>
                <w:b/>
                <w:bCs/>
                <w:color w:val="000000"/>
                <w:lang w:val="hr-HR"/>
              </w:rPr>
            </w:pPr>
            <w:r w:rsidRPr="00294DAF">
              <w:rPr>
                <w:rFonts w:ascii="Calibri" w:eastAsia="SimSun" w:hAnsi="Calibri" w:cs="Calibri"/>
                <w:b/>
                <w:bCs/>
                <w:color w:val="000000"/>
                <w:lang w:val="hr-HR"/>
              </w:rPr>
              <w:t>Ciljevi predmeta</w:t>
            </w:r>
          </w:p>
          <w:p w:rsidR="00294DAF" w:rsidRPr="00294DAF" w:rsidRDefault="00294DAF" w:rsidP="00294DAF">
            <w:pPr>
              <w:spacing w:line="254" w:lineRule="auto"/>
              <w:rPr>
                <w:rFonts w:ascii="Calibri" w:eastAsia="SimSun" w:hAnsi="Calibri" w:cs="Calibri"/>
                <w:color w:val="000000"/>
                <w:lang w:val="hr-HR"/>
              </w:rPr>
            </w:pPr>
          </w:p>
        </w:tc>
        <w:tc>
          <w:tcPr>
            <w:tcW w:w="6664"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both"/>
              <w:rPr>
                <w:rFonts w:ascii="Calibri" w:eastAsia="SimSun" w:hAnsi="Calibri" w:cs="Calibri"/>
                <w:color w:val="000000"/>
                <w:lang w:val="sr-Latn-BA"/>
              </w:rPr>
            </w:pPr>
            <w:r w:rsidRPr="00294DAF">
              <w:rPr>
                <w:rFonts w:ascii="Calibri" w:eastAsia="SimSun" w:hAnsi="Calibri" w:cs="Calibri"/>
                <w:color w:val="000000"/>
                <w:lang w:val="sr-Latn-BA"/>
              </w:rPr>
              <w:t xml:space="preserve">Ciljevi predmeta su upoznavanje i razumijevanje paradigmatskih osnova i teorijskih pristupa i tema u izučavanju i tumačenju medija i komuniciranja. Doktorandi se upoznaju sa najvažnijim metateorijskim pitanjima, osobinama i pretpostavkama koje čine gradivne elemente različitih paradigmi u teoriji komuniciranja. Upravo u svjetlu osobina pojedinih paradigmi, razmatraju se i najvažniji teorijski pravci i teme. Iako glavni cilj </w:t>
            </w:r>
            <w:r w:rsidRPr="00294DAF">
              <w:rPr>
                <w:rFonts w:ascii="Calibri" w:eastAsia="Calibri" w:hAnsi="Calibri" w:cs="Calibri"/>
                <w:color w:val="000000"/>
                <w:lang w:val="hr-HR"/>
              </w:rPr>
              <w:t>predmeta</w:t>
            </w:r>
            <w:r w:rsidRPr="00294DAF">
              <w:rPr>
                <w:rFonts w:ascii="Calibri" w:eastAsia="SimSun" w:hAnsi="Calibri" w:cs="Calibri"/>
                <w:color w:val="000000"/>
                <w:lang w:val="sr-Latn-BA"/>
              </w:rPr>
              <w:t xml:space="preserve"> nije pregled komunikoloških teorija, kroz raspravu i vrednovanje teorijskih pristupa, cilj je i da doktorandi pr</w:t>
            </w:r>
            <w:r w:rsidRPr="00294DAF">
              <w:rPr>
                <w:rFonts w:ascii="Calibri" w:eastAsia="SimSun" w:hAnsi="Calibri" w:cs="Calibri"/>
                <w:color w:val="000000"/>
              </w:rPr>
              <w:t>o</w:t>
            </w:r>
            <w:r w:rsidRPr="00294DAF">
              <w:rPr>
                <w:rFonts w:ascii="Calibri" w:eastAsia="SimSun" w:hAnsi="Calibri" w:cs="Calibri"/>
                <w:color w:val="000000"/>
                <w:lang w:val="sr-Latn-BA"/>
              </w:rPr>
              <w:t xml:space="preserve">dube znanje iz najvažnijih teorija medija i komuniciranja. Konačno, ključni je cilj ovog </w:t>
            </w:r>
            <w:r w:rsidRPr="00294DAF">
              <w:rPr>
                <w:rFonts w:ascii="Calibri" w:eastAsia="Calibri" w:hAnsi="Calibri" w:cs="Calibri"/>
                <w:color w:val="000000"/>
                <w:lang w:val="hr-HR"/>
              </w:rPr>
              <w:t>predmeta</w:t>
            </w:r>
            <w:r w:rsidRPr="00294DAF">
              <w:rPr>
                <w:rFonts w:ascii="Calibri" w:eastAsia="SimSun" w:hAnsi="Calibri" w:cs="Calibri"/>
                <w:color w:val="000000"/>
                <w:lang w:val="sr-Latn-BA"/>
              </w:rPr>
              <w:t xml:space="preserve"> temeljno razumijevanje i primjena pojedinih teorijskih pristupa i teorija u naučno-istraživačkom rasvjetljavanju pojava u savremenim društvenim i masovnim medijima i komuniciranju.</w:t>
            </w:r>
          </w:p>
        </w:tc>
      </w:tr>
      <w:tr w:rsidR="00294DAF" w:rsidRPr="007F11BA" w:rsidTr="00294DAF">
        <w:trPr>
          <w:trHeight w:val="135"/>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Ishodi učenja</w:t>
            </w:r>
          </w:p>
          <w:p w:rsidR="00294DAF" w:rsidRPr="00294DAF" w:rsidRDefault="00294DAF" w:rsidP="00294DAF">
            <w:pPr>
              <w:spacing w:line="254" w:lineRule="auto"/>
              <w:rPr>
                <w:rFonts w:ascii="Calibri" w:eastAsia="SimSun" w:hAnsi="Calibri" w:cs="Calibri"/>
                <w:b/>
                <w:bCs/>
                <w:color w:val="000000"/>
                <w:lang w:val="hr-HR"/>
              </w:rPr>
            </w:pPr>
            <w:r w:rsidRPr="00294DAF">
              <w:rPr>
                <w:rFonts w:ascii="Calibri" w:eastAsia="SimSun" w:hAnsi="Calibri" w:cs="Calibri"/>
                <w:b/>
                <w:bCs/>
                <w:color w:val="000000"/>
                <w:lang w:val="hr-HR"/>
              </w:rPr>
              <w:t>(opće i specifične kompetencije)</w:t>
            </w:r>
          </w:p>
          <w:p w:rsidR="00294DAF" w:rsidRPr="00294DAF" w:rsidRDefault="00294DAF" w:rsidP="00294DAF">
            <w:pPr>
              <w:spacing w:line="254" w:lineRule="auto"/>
              <w:rPr>
                <w:rFonts w:ascii="Calibri" w:eastAsia="SimSun" w:hAnsi="Calibri" w:cs="Calibri"/>
                <w:b/>
                <w:bCs/>
                <w:color w:val="000000"/>
                <w:lang w:val="hr-HR"/>
              </w:rPr>
            </w:pPr>
          </w:p>
        </w:tc>
        <w:tc>
          <w:tcPr>
            <w:tcW w:w="6664"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SimSun" w:hAnsi="Calibri" w:cs="Calibri"/>
                <w:lang w:val="hr-HR"/>
              </w:rPr>
              <w:t>Nakon položenog predmeta doktorandi će znati/moći:</w:t>
            </w:r>
          </w:p>
          <w:p w:rsidR="00294DAF" w:rsidRPr="00294DAF" w:rsidRDefault="00294DAF" w:rsidP="00294DAF">
            <w:pPr>
              <w:numPr>
                <w:ilvl w:val="0"/>
                <w:numId w:val="293"/>
              </w:numPr>
              <w:spacing w:after="0" w:line="254" w:lineRule="auto"/>
              <w:contextualSpacing/>
              <w:jc w:val="both"/>
              <w:rPr>
                <w:rFonts w:ascii="Calibri" w:eastAsia="SimSun" w:hAnsi="Calibri" w:cs="Calibri"/>
                <w:lang w:val="sr-Latn-BA" w:eastAsia="zh-CN"/>
              </w:rPr>
            </w:pPr>
            <w:r w:rsidRPr="00294DAF">
              <w:rPr>
                <w:rFonts w:ascii="Calibri" w:eastAsia="SimSun" w:hAnsi="Calibri" w:cs="Calibri"/>
                <w:lang w:val="sr-Latn-BA" w:eastAsia="zh-CN"/>
              </w:rPr>
              <w:t>razumijevati različita metateorijska pitanja i pretpostavke u izučavanju komuniciranja koji čine osnovu različitih paradigmi i teorijskih pristupa</w:t>
            </w:r>
          </w:p>
          <w:p w:rsidR="00294DAF" w:rsidRPr="00294DAF" w:rsidRDefault="00294DAF" w:rsidP="00294DAF">
            <w:pPr>
              <w:numPr>
                <w:ilvl w:val="0"/>
                <w:numId w:val="293"/>
              </w:numPr>
              <w:spacing w:after="0" w:line="254" w:lineRule="auto"/>
              <w:contextualSpacing/>
              <w:jc w:val="both"/>
              <w:rPr>
                <w:rFonts w:ascii="Calibri" w:eastAsia="SimSun" w:hAnsi="Calibri" w:cs="Calibri"/>
                <w:lang w:val="sr-Latn-BA" w:eastAsia="zh-CN"/>
              </w:rPr>
            </w:pPr>
            <w:r w:rsidRPr="00294DAF">
              <w:rPr>
                <w:rFonts w:ascii="Calibri" w:eastAsia="SimSun" w:hAnsi="Calibri" w:cs="Calibri"/>
                <w:lang w:val="sr-Latn-BA" w:eastAsia="zh-CN"/>
              </w:rPr>
              <w:t>sposobnost tumačenja i taksonomatske analize različitih pristupa i škola</w:t>
            </w:r>
          </w:p>
          <w:p w:rsidR="00294DAF" w:rsidRPr="00294DAF" w:rsidRDefault="00294DAF" w:rsidP="00294DAF">
            <w:pPr>
              <w:numPr>
                <w:ilvl w:val="0"/>
                <w:numId w:val="293"/>
              </w:numPr>
              <w:spacing w:after="0" w:line="254" w:lineRule="auto"/>
              <w:contextualSpacing/>
              <w:jc w:val="both"/>
              <w:rPr>
                <w:rFonts w:ascii="Calibri" w:eastAsia="SimSun" w:hAnsi="Calibri" w:cs="Calibri"/>
                <w:lang w:val="sr-Latn-BA" w:eastAsia="zh-CN"/>
              </w:rPr>
            </w:pPr>
            <w:r w:rsidRPr="00294DAF">
              <w:rPr>
                <w:rFonts w:ascii="Calibri" w:eastAsia="SimSun" w:hAnsi="Calibri" w:cs="Calibri"/>
                <w:lang w:val="sr-Latn-BA" w:eastAsia="zh-CN"/>
              </w:rPr>
              <w:t>preispitivati, analitički vrednovati i porediti pojedine teorije i grupe teorija</w:t>
            </w:r>
          </w:p>
          <w:p w:rsidR="00294DAF" w:rsidRPr="00294DAF" w:rsidRDefault="00294DAF" w:rsidP="00294DAF">
            <w:pPr>
              <w:numPr>
                <w:ilvl w:val="0"/>
                <w:numId w:val="293"/>
              </w:numPr>
              <w:spacing w:after="0" w:line="254" w:lineRule="auto"/>
              <w:contextualSpacing/>
              <w:jc w:val="both"/>
              <w:rPr>
                <w:rFonts w:ascii="Calibri" w:eastAsia="SimSun" w:hAnsi="Calibri" w:cs="Calibri"/>
                <w:lang w:val="sr-Latn-BA" w:eastAsia="zh-CN"/>
              </w:rPr>
            </w:pPr>
            <w:r w:rsidRPr="00294DAF">
              <w:rPr>
                <w:rFonts w:ascii="Calibri" w:eastAsia="SimSun" w:hAnsi="Calibri" w:cs="Calibri"/>
                <w:lang w:val="sr-Latn-BA" w:eastAsia="zh-CN"/>
              </w:rPr>
              <w:t>vrednovati i odabrati pojedine pristupe i teorije u svijetlu praktične primjene u vlastitim naučnim ili primijenjenim istraživanjima</w:t>
            </w:r>
          </w:p>
        </w:tc>
      </w:tr>
      <w:tr w:rsidR="00294DAF" w:rsidRPr="007F11BA" w:rsidTr="00294DAF">
        <w:trPr>
          <w:trHeight w:val="135"/>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line="254" w:lineRule="auto"/>
              <w:rPr>
                <w:rFonts w:ascii="Calibri" w:eastAsia="SimSun" w:hAnsi="Calibri" w:cs="Calibri"/>
                <w:b/>
                <w:bCs/>
                <w:color w:val="000000"/>
                <w:lang w:val="hr-HR"/>
              </w:rPr>
            </w:pPr>
            <w:r w:rsidRPr="00294DAF">
              <w:rPr>
                <w:rFonts w:ascii="Calibri" w:eastAsia="SimSun" w:hAnsi="Calibri" w:cs="Calibri"/>
                <w:b/>
                <w:bCs/>
                <w:color w:val="000000"/>
                <w:lang w:val="hr-HR"/>
              </w:rPr>
              <w:t>Sadržaj syllabusa/izvedbenog plana (ukratko)</w:t>
            </w:r>
          </w:p>
          <w:p w:rsidR="00294DAF" w:rsidRPr="00294DAF" w:rsidRDefault="00294DAF" w:rsidP="00294DAF">
            <w:pPr>
              <w:spacing w:line="254" w:lineRule="auto"/>
              <w:rPr>
                <w:rFonts w:ascii="Calibri" w:eastAsia="SimSun" w:hAnsi="Calibri" w:cs="Calibri"/>
                <w:b/>
                <w:bCs/>
                <w:color w:val="000000"/>
                <w:lang w:val="hr-HR"/>
              </w:rPr>
            </w:pPr>
          </w:p>
        </w:tc>
        <w:tc>
          <w:tcPr>
            <w:tcW w:w="6664"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lastRenderedPageBreak/>
              <w:t>Uvoduteoriju</w:t>
            </w:r>
            <w:r w:rsidRPr="00294DAF">
              <w:rPr>
                <w:rFonts w:ascii="Calibri" w:eastAsia="SimSun" w:hAnsi="Calibri" w:cs="Calibri"/>
                <w:lang w:val="hr-HR" w:eastAsia="zh-CN"/>
              </w:rPr>
              <w:t xml:space="preserve">: </w:t>
            </w:r>
            <w:r w:rsidRPr="00294DAF">
              <w:rPr>
                <w:rFonts w:ascii="Calibri" w:eastAsia="SimSun" w:hAnsi="Calibri" w:cs="Calibri"/>
                <w:lang w:eastAsia="zh-CN"/>
              </w:rPr>
              <w:t>uvoduteorijukomuniciranja</w:t>
            </w:r>
            <w:r w:rsidRPr="00294DAF">
              <w:rPr>
                <w:rFonts w:ascii="Calibri" w:eastAsia="SimSun" w:hAnsi="Calibri" w:cs="Calibri"/>
                <w:lang w:val="hr-HR" w:eastAsia="zh-CN"/>
              </w:rPr>
              <w:t xml:space="preserve">, </w:t>
            </w:r>
            <w:r w:rsidRPr="00294DAF">
              <w:rPr>
                <w:rFonts w:ascii="Calibri" w:eastAsia="SimSun" w:hAnsi="Calibri" w:cs="Calibri"/>
                <w:lang w:val="sr-Latn-BA" w:eastAsia="zh-CN"/>
              </w:rPr>
              <w:t xml:space="preserve">naučni </w:t>
            </w:r>
            <w:r w:rsidRPr="00294DAF">
              <w:rPr>
                <w:rFonts w:ascii="Calibri" w:eastAsia="SimSun" w:hAnsi="Calibri" w:cs="Calibri"/>
                <w:lang w:eastAsia="zh-CN"/>
              </w:rPr>
              <w:t>metodi</w:t>
            </w:r>
            <w:r w:rsidRPr="00294DAF">
              <w:rPr>
                <w:rFonts w:ascii="Calibri" w:eastAsia="SimSun" w:hAnsi="Calibri" w:cs="Calibri"/>
                <w:lang w:val="sr-Latn-BA" w:eastAsia="zh-CN"/>
              </w:rPr>
              <w:t xml:space="preserve">naučno </w:t>
            </w:r>
            <w:r w:rsidRPr="00294DAF">
              <w:rPr>
                <w:rFonts w:ascii="Calibri" w:eastAsia="SimSun" w:hAnsi="Calibri" w:cs="Calibri"/>
                <w:lang w:eastAsia="zh-CN"/>
              </w:rPr>
              <w:t>mi</w:t>
            </w:r>
            <w:r w:rsidRPr="00294DAF">
              <w:rPr>
                <w:rFonts w:ascii="Calibri" w:eastAsia="SimSun" w:hAnsi="Calibri" w:cs="Calibri"/>
                <w:lang w:val="hr-HR" w:eastAsia="zh-CN"/>
              </w:rPr>
              <w:t>š</w:t>
            </w:r>
            <w:r w:rsidRPr="00294DAF">
              <w:rPr>
                <w:rFonts w:ascii="Calibri" w:eastAsia="SimSun" w:hAnsi="Calibri" w:cs="Calibri"/>
                <w:lang w:eastAsia="zh-CN"/>
              </w:rPr>
              <w:t>ljenjei</w:t>
            </w:r>
            <w:r w:rsidRPr="00294DAF">
              <w:rPr>
                <w:rFonts w:ascii="Calibri" w:eastAsia="SimSun" w:hAnsi="Calibri" w:cs="Calibri"/>
                <w:lang w:val="hr-HR" w:eastAsia="zh-CN"/>
              </w:rPr>
              <w:t xml:space="preserve"> (</w:t>
            </w:r>
            <w:r w:rsidRPr="00294DAF">
              <w:rPr>
                <w:rFonts w:ascii="Calibri" w:eastAsia="SimSun" w:hAnsi="Calibri" w:cs="Calibri"/>
                <w:lang w:eastAsia="zh-CN"/>
              </w:rPr>
              <w:t>sa</w:t>
            </w:r>
            <w:r w:rsidRPr="00294DAF">
              <w:rPr>
                <w:rFonts w:ascii="Calibri" w:eastAsia="SimSun" w:hAnsi="Calibri" w:cs="Calibri"/>
                <w:lang w:val="hr-HR" w:eastAsia="zh-CN"/>
              </w:rPr>
              <w:t>)</w:t>
            </w:r>
            <w:r w:rsidRPr="00294DAF">
              <w:rPr>
                <w:rFonts w:ascii="Calibri" w:eastAsia="SimSun" w:hAnsi="Calibri" w:cs="Calibri"/>
                <w:lang w:eastAsia="zh-CN"/>
              </w:rPr>
              <w:t>znanjeuizu</w:t>
            </w:r>
            <w:r w:rsidRPr="00294DAF">
              <w:rPr>
                <w:rFonts w:ascii="Calibri" w:eastAsia="SimSun" w:hAnsi="Calibri" w:cs="Calibri"/>
                <w:lang w:val="hr-HR" w:eastAsia="zh-CN"/>
              </w:rPr>
              <w:t>č</w:t>
            </w:r>
            <w:r w:rsidRPr="00294DAF">
              <w:rPr>
                <w:rFonts w:ascii="Calibri" w:eastAsia="SimSun" w:hAnsi="Calibri" w:cs="Calibri"/>
                <w:lang w:eastAsia="zh-CN"/>
              </w:rPr>
              <w:t>avanjumedijaikomuniciranja</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t>Filozofskapitanjauteorijikomuniciranja</w:t>
            </w:r>
            <w:r w:rsidRPr="00294DAF">
              <w:rPr>
                <w:rFonts w:ascii="Calibri" w:eastAsia="SimSun" w:hAnsi="Calibri" w:cs="Calibri"/>
                <w:lang w:val="hr-HR" w:eastAsia="zh-CN"/>
              </w:rPr>
              <w:t xml:space="preserve">: </w:t>
            </w:r>
            <w:r w:rsidRPr="00294DAF">
              <w:rPr>
                <w:rFonts w:ascii="Calibri" w:eastAsia="SimSun" w:hAnsi="Calibri" w:cs="Calibri"/>
                <w:lang w:eastAsia="zh-CN"/>
              </w:rPr>
              <w:t>metate</w:t>
            </w:r>
            <w:r w:rsidRPr="00294DAF">
              <w:rPr>
                <w:rFonts w:ascii="Calibri" w:eastAsia="SimSun" w:hAnsi="Calibri" w:cs="Calibri"/>
                <w:lang w:val="sr-Latn-BA" w:eastAsia="zh-CN"/>
              </w:rPr>
              <w:t>o</w:t>
            </w:r>
            <w:r w:rsidRPr="00294DAF">
              <w:rPr>
                <w:rFonts w:ascii="Calibri" w:eastAsia="SimSun" w:hAnsi="Calibri" w:cs="Calibri"/>
                <w:lang w:eastAsia="zh-CN"/>
              </w:rPr>
              <w:t>rijskeosobineiprirodaljudskogkomuniciranja</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lastRenderedPageBreak/>
              <w:t>Genezateorijskogkomuniciranja</w:t>
            </w:r>
            <w:r w:rsidRPr="00294DAF">
              <w:rPr>
                <w:rFonts w:ascii="Calibri" w:eastAsia="SimSun" w:hAnsi="Calibri" w:cs="Calibri"/>
                <w:lang w:val="hr-HR" w:eastAsia="zh-CN"/>
              </w:rPr>
              <w:t xml:space="preserve">: </w:t>
            </w:r>
            <w:r w:rsidRPr="00294DAF">
              <w:rPr>
                <w:rFonts w:ascii="Calibri" w:eastAsia="SimSun" w:hAnsi="Calibri" w:cs="Calibri"/>
                <w:lang w:eastAsia="zh-CN"/>
              </w:rPr>
              <w:t>istorijskirazvojosnovnihidejaokomuniciranjuikomunikacijskimmedijima</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t>Teorijsketaksonomije</w:t>
            </w:r>
            <w:r w:rsidRPr="00294DAF">
              <w:rPr>
                <w:rFonts w:ascii="Calibri" w:eastAsia="SimSun" w:hAnsi="Calibri" w:cs="Calibri"/>
                <w:lang w:val="hr-HR" w:eastAsia="zh-CN"/>
              </w:rPr>
              <w:t xml:space="preserve">: </w:t>
            </w:r>
            <w:r w:rsidRPr="00294DAF">
              <w:rPr>
                <w:rFonts w:ascii="Calibri" w:eastAsia="SimSun" w:hAnsi="Calibri" w:cs="Calibri"/>
                <w:lang w:eastAsia="zh-CN"/>
              </w:rPr>
              <w:t>pristupi</w:t>
            </w:r>
            <w:r w:rsidRPr="00294DAF">
              <w:rPr>
                <w:rFonts w:ascii="Calibri" w:eastAsia="SimSun" w:hAnsi="Calibri" w:cs="Calibri"/>
                <w:lang w:val="hr-HR" w:eastAsia="zh-CN"/>
              </w:rPr>
              <w:t>, š</w:t>
            </w:r>
            <w:r w:rsidRPr="00294DAF">
              <w:rPr>
                <w:rFonts w:ascii="Calibri" w:eastAsia="SimSun" w:hAnsi="Calibri" w:cs="Calibri"/>
                <w:lang w:eastAsia="zh-CN"/>
              </w:rPr>
              <w:t>koleimetamodeliuteorijikomuniciranja</w:t>
            </w:r>
            <w:r w:rsidRPr="00294DAF">
              <w:rPr>
                <w:rFonts w:ascii="Calibri" w:eastAsia="SimSun" w:hAnsi="Calibri" w:cs="Calibri"/>
                <w:lang w:val="hr-HR" w:eastAsia="zh-CN"/>
              </w:rPr>
              <w:t xml:space="preserve">; </w:t>
            </w:r>
            <w:r w:rsidRPr="00294DAF">
              <w:rPr>
                <w:rFonts w:ascii="Calibri" w:eastAsia="SimSun" w:hAnsi="Calibri" w:cs="Calibri"/>
                <w:lang w:eastAsia="zh-CN"/>
              </w:rPr>
              <w:t>op</w:t>
            </w:r>
            <w:r w:rsidRPr="00294DAF">
              <w:rPr>
                <w:rFonts w:ascii="Calibri" w:eastAsia="SimSun" w:hAnsi="Calibri" w:cs="Calibri"/>
                <w:lang w:val="hr-HR" w:eastAsia="zh-CN"/>
              </w:rPr>
              <w:t>š</w:t>
            </w:r>
            <w:r w:rsidRPr="00294DAF">
              <w:rPr>
                <w:rFonts w:ascii="Calibri" w:eastAsia="SimSun" w:hAnsi="Calibri" w:cs="Calibri"/>
                <w:lang w:eastAsia="zh-CN"/>
              </w:rPr>
              <w:t>teiposebne</w:t>
            </w:r>
            <w:r w:rsidRPr="00294DAF">
              <w:rPr>
                <w:rFonts w:ascii="Calibri" w:eastAsia="SimSun" w:hAnsi="Calibri" w:cs="Calibri"/>
                <w:lang w:val="hr-HR" w:eastAsia="zh-CN"/>
              </w:rPr>
              <w:t xml:space="preserve">, </w:t>
            </w:r>
            <w:r w:rsidRPr="00294DAF">
              <w:rPr>
                <w:rFonts w:ascii="Calibri" w:eastAsia="SimSun" w:hAnsi="Calibri" w:cs="Calibri"/>
                <w:lang w:eastAsia="zh-CN"/>
              </w:rPr>
              <w:t>normativneiopisneteorije</w:t>
            </w:r>
          </w:p>
          <w:p w:rsidR="00294DAF" w:rsidRPr="00294DAF" w:rsidRDefault="00294DAF" w:rsidP="00294DAF">
            <w:pPr>
              <w:spacing w:after="0" w:line="254" w:lineRule="auto"/>
              <w:rPr>
                <w:rFonts w:ascii="Calibri" w:eastAsia="SimSun" w:hAnsi="Calibri" w:cs="Calibri"/>
                <w:lang w:val="hr-HR" w:eastAsia="zh-CN"/>
              </w:rPr>
            </w:pPr>
            <w:r w:rsidRPr="00294DAF">
              <w:rPr>
                <w:rFonts w:ascii="Calibri" w:eastAsia="SimSun" w:hAnsi="Calibri" w:cs="Calibri"/>
                <w:lang w:val="sr-Latn-BA" w:eastAsia="zh-CN"/>
              </w:rPr>
              <w:t>V</w:t>
            </w:r>
            <w:r w:rsidRPr="00294DAF">
              <w:rPr>
                <w:rFonts w:ascii="Calibri" w:eastAsia="SimSun" w:hAnsi="Calibri" w:cs="Calibri"/>
                <w:lang w:eastAsia="zh-CN"/>
              </w:rPr>
              <w:t>rednovanjeteorija</w:t>
            </w:r>
            <w:r w:rsidRPr="00294DAF">
              <w:rPr>
                <w:rFonts w:ascii="Calibri" w:eastAsia="SimSun" w:hAnsi="Calibri" w:cs="Calibri"/>
                <w:lang w:val="hr-HR" w:eastAsia="zh-CN"/>
              </w:rPr>
              <w:t xml:space="preserve">; </w:t>
            </w:r>
            <w:r w:rsidRPr="00294DAF">
              <w:rPr>
                <w:rFonts w:ascii="Calibri" w:eastAsia="SimSun" w:hAnsi="Calibri" w:cs="Calibri"/>
                <w:lang w:eastAsia="zh-CN"/>
              </w:rPr>
              <w:t>ciljeviifunkcijeteorije</w:t>
            </w:r>
            <w:r w:rsidRPr="00294DAF">
              <w:rPr>
                <w:rFonts w:ascii="Calibri" w:eastAsia="SimSun" w:hAnsi="Calibri" w:cs="Calibri"/>
                <w:lang w:val="hr-HR" w:eastAsia="zh-CN"/>
              </w:rPr>
              <w:t xml:space="preserve">; </w:t>
            </w:r>
            <w:r w:rsidRPr="00294DAF">
              <w:rPr>
                <w:rFonts w:ascii="Calibri" w:eastAsia="SimSun" w:hAnsi="Calibri" w:cs="Calibri"/>
                <w:lang w:eastAsia="zh-CN"/>
              </w:rPr>
              <w:t>mjerilazaopisteorija</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t>Teorijerazli</w:t>
            </w:r>
            <w:r w:rsidRPr="00294DAF">
              <w:rPr>
                <w:rFonts w:ascii="Calibri" w:eastAsia="SimSun" w:hAnsi="Calibri" w:cs="Calibri"/>
                <w:lang w:val="hr-HR" w:eastAsia="zh-CN"/>
              </w:rPr>
              <w:t>č</w:t>
            </w:r>
            <w:r w:rsidRPr="00294DAF">
              <w:rPr>
                <w:rFonts w:ascii="Calibri" w:eastAsia="SimSun" w:hAnsi="Calibri" w:cs="Calibri"/>
                <w:lang w:eastAsia="zh-CN"/>
              </w:rPr>
              <w:t>itihkomunikacijskihnivoaikonteksta</w:t>
            </w:r>
            <w:r w:rsidRPr="00294DAF">
              <w:rPr>
                <w:rFonts w:ascii="Calibri" w:eastAsia="SimSun" w:hAnsi="Calibri" w:cs="Calibri"/>
                <w:lang w:val="hr-HR" w:eastAsia="zh-CN"/>
              </w:rPr>
              <w:t xml:space="preserve">: </w:t>
            </w:r>
            <w:r w:rsidRPr="00294DAF">
              <w:rPr>
                <w:rFonts w:ascii="Calibri" w:eastAsia="SimSun" w:hAnsi="Calibri" w:cs="Calibri"/>
                <w:lang w:eastAsia="zh-CN"/>
              </w:rPr>
              <w:t>teorijegovornog</w:t>
            </w:r>
            <w:r w:rsidRPr="00294DAF">
              <w:rPr>
                <w:rFonts w:ascii="Calibri" w:eastAsia="SimSun" w:hAnsi="Calibri" w:cs="Calibri"/>
                <w:lang w:val="hr-HR" w:eastAsia="zh-CN"/>
              </w:rPr>
              <w:t xml:space="preserve">, </w:t>
            </w:r>
            <w:r w:rsidRPr="00294DAF">
              <w:rPr>
                <w:rFonts w:ascii="Calibri" w:eastAsia="SimSun" w:hAnsi="Calibri" w:cs="Calibri"/>
                <w:lang w:eastAsia="zh-CN"/>
              </w:rPr>
              <w:t>interpersonalnogikomuniciranjaumalimgrupama</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t>Teorijezna</w:t>
            </w:r>
            <w:r w:rsidRPr="00294DAF">
              <w:rPr>
                <w:rFonts w:ascii="Calibri" w:eastAsia="SimSun" w:hAnsi="Calibri" w:cs="Calibri"/>
                <w:lang w:val="hr-HR" w:eastAsia="zh-CN"/>
              </w:rPr>
              <w:t>č</w:t>
            </w:r>
            <w:r w:rsidRPr="00294DAF">
              <w:rPr>
                <w:rFonts w:ascii="Calibri" w:eastAsia="SimSun" w:hAnsi="Calibri" w:cs="Calibri"/>
                <w:lang w:eastAsia="zh-CN"/>
              </w:rPr>
              <w:t>enjaituma</w:t>
            </w:r>
            <w:r w:rsidRPr="00294DAF">
              <w:rPr>
                <w:rFonts w:ascii="Calibri" w:eastAsia="SimSun" w:hAnsi="Calibri" w:cs="Calibri"/>
                <w:lang w:val="hr-HR" w:eastAsia="zh-CN"/>
              </w:rPr>
              <w:t>č</w:t>
            </w:r>
            <w:r w:rsidRPr="00294DAF">
              <w:rPr>
                <w:rFonts w:ascii="Calibri" w:eastAsia="SimSun" w:hAnsi="Calibri" w:cs="Calibri"/>
                <w:lang w:eastAsia="zh-CN"/>
              </w:rPr>
              <w:t>enja</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t>Teorijemedijaimedijskateorija</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t>Kriti</w:t>
            </w:r>
            <w:r w:rsidRPr="00294DAF">
              <w:rPr>
                <w:rFonts w:ascii="Calibri" w:eastAsia="SimSun" w:hAnsi="Calibri" w:cs="Calibri"/>
                <w:lang w:val="hr-HR" w:eastAsia="zh-CN"/>
              </w:rPr>
              <w:t>č</w:t>
            </w:r>
            <w:r w:rsidRPr="00294DAF">
              <w:rPr>
                <w:rFonts w:ascii="Calibri" w:eastAsia="SimSun" w:hAnsi="Calibri" w:cs="Calibri"/>
                <w:lang w:eastAsia="zh-CN"/>
              </w:rPr>
              <w:t>kaipostkriti</w:t>
            </w:r>
            <w:r w:rsidRPr="00294DAF">
              <w:rPr>
                <w:rFonts w:ascii="Calibri" w:eastAsia="SimSun" w:hAnsi="Calibri" w:cs="Calibri"/>
                <w:lang w:val="hr-HR" w:eastAsia="zh-CN"/>
              </w:rPr>
              <w:t>č</w:t>
            </w:r>
            <w:r w:rsidRPr="00294DAF">
              <w:rPr>
                <w:rFonts w:ascii="Calibri" w:eastAsia="SimSun" w:hAnsi="Calibri" w:cs="Calibri"/>
                <w:lang w:eastAsia="zh-CN"/>
              </w:rPr>
              <w:t>kateorijaikulturolo</w:t>
            </w:r>
            <w:r w:rsidRPr="00294DAF">
              <w:rPr>
                <w:rFonts w:ascii="Calibri" w:eastAsia="SimSun" w:hAnsi="Calibri" w:cs="Calibri"/>
                <w:lang w:val="hr-HR" w:eastAsia="zh-CN"/>
              </w:rPr>
              <w:t>š</w:t>
            </w:r>
            <w:r w:rsidRPr="00294DAF">
              <w:rPr>
                <w:rFonts w:ascii="Calibri" w:eastAsia="SimSun" w:hAnsi="Calibri" w:cs="Calibri"/>
                <w:lang w:eastAsia="zh-CN"/>
              </w:rPr>
              <w:t>kestudijeuteorijikomuniciranja</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t>Primjenateorijau</w:t>
            </w:r>
            <w:r w:rsidRPr="00294DAF">
              <w:rPr>
                <w:rFonts w:ascii="Calibri" w:eastAsia="SimSun" w:hAnsi="Calibri" w:cs="Calibri"/>
                <w:lang w:val="sr-Latn-BA" w:eastAsia="zh-CN"/>
              </w:rPr>
              <w:t>naučno</w:t>
            </w:r>
            <w:r w:rsidRPr="00294DAF">
              <w:rPr>
                <w:rFonts w:ascii="Calibri" w:eastAsia="SimSun" w:hAnsi="Calibri" w:cs="Calibri"/>
                <w:lang w:val="hr-HR" w:eastAsia="zh-CN"/>
              </w:rPr>
              <w:t>-</w:t>
            </w:r>
            <w:r w:rsidRPr="00294DAF">
              <w:rPr>
                <w:rFonts w:ascii="Calibri" w:eastAsia="SimSun" w:hAnsi="Calibri" w:cs="Calibri"/>
                <w:lang w:eastAsia="zh-CN"/>
              </w:rPr>
              <w:t>istra</w:t>
            </w:r>
            <w:r w:rsidRPr="00294DAF">
              <w:rPr>
                <w:rFonts w:ascii="Calibri" w:eastAsia="SimSun" w:hAnsi="Calibri" w:cs="Calibri"/>
                <w:lang w:val="hr-HR" w:eastAsia="zh-CN"/>
              </w:rPr>
              <w:t>ž</w:t>
            </w:r>
            <w:r w:rsidRPr="00294DAF">
              <w:rPr>
                <w:rFonts w:ascii="Calibri" w:eastAsia="SimSun" w:hAnsi="Calibri" w:cs="Calibri"/>
                <w:lang w:eastAsia="zh-CN"/>
              </w:rPr>
              <w:t>iva</w:t>
            </w:r>
            <w:r w:rsidRPr="00294DAF">
              <w:rPr>
                <w:rFonts w:ascii="Calibri" w:eastAsia="SimSun" w:hAnsi="Calibri" w:cs="Calibri"/>
                <w:lang w:val="hr-HR" w:eastAsia="zh-CN"/>
              </w:rPr>
              <w:t>č</w:t>
            </w:r>
            <w:r w:rsidRPr="00294DAF">
              <w:rPr>
                <w:rFonts w:ascii="Calibri" w:eastAsia="SimSun" w:hAnsi="Calibri" w:cs="Calibri"/>
                <w:lang w:eastAsia="zh-CN"/>
              </w:rPr>
              <w:t>komradu</w:t>
            </w:r>
          </w:p>
          <w:p w:rsidR="00294DAF" w:rsidRPr="00294DAF" w:rsidRDefault="00294DAF" w:rsidP="00294DAF">
            <w:pPr>
              <w:spacing w:after="0" w:line="254" w:lineRule="auto"/>
              <w:rPr>
                <w:rFonts w:ascii="Calibri" w:eastAsia="SimSun" w:hAnsi="Calibri" w:cs="Calibri"/>
                <w:lang w:val="hr-HR"/>
              </w:rPr>
            </w:pPr>
            <w:r w:rsidRPr="00294DAF">
              <w:rPr>
                <w:rFonts w:ascii="Calibri" w:eastAsia="SimSun" w:hAnsi="Calibri" w:cs="Calibri"/>
                <w:lang w:eastAsia="zh-CN"/>
              </w:rPr>
              <w:t>Organizacijateorijskogznanja</w:t>
            </w:r>
            <w:r w:rsidRPr="00294DAF">
              <w:rPr>
                <w:rFonts w:ascii="Calibri" w:eastAsia="SimSun" w:hAnsi="Calibri" w:cs="Calibri"/>
                <w:lang w:val="sr-Latn-BA" w:eastAsia="zh-CN"/>
              </w:rPr>
              <w:t xml:space="preserve">, </w:t>
            </w:r>
            <w:r w:rsidRPr="00294DAF">
              <w:rPr>
                <w:rFonts w:ascii="Calibri" w:eastAsia="SimSun" w:hAnsi="Calibri" w:cs="Calibri"/>
                <w:lang w:eastAsia="zh-CN"/>
              </w:rPr>
              <w:t>postavljanjenovihteorijaifenomeninflacijeiateoreti</w:t>
            </w:r>
            <w:r w:rsidRPr="00294DAF">
              <w:rPr>
                <w:rFonts w:ascii="Calibri" w:eastAsia="SimSun" w:hAnsi="Calibri" w:cs="Calibri"/>
                <w:lang w:val="hr-HR" w:eastAsia="zh-CN"/>
              </w:rPr>
              <w:t>č</w:t>
            </w:r>
            <w:r w:rsidRPr="00294DAF">
              <w:rPr>
                <w:rFonts w:ascii="Calibri" w:eastAsia="SimSun" w:hAnsi="Calibri" w:cs="Calibri"/>
                <w:lang w:eastAsia="zh-CN"/>
              </w:rPr>
              <w:t>nostiteorije</w:t>
            </w:r>
          </w:p>
        </w:tc>
      </w:tr>
      <w:tr w:rsidR="00294DAF" w:rsidRPr="00294DAF" w:rsidTr="00294DAF">
        <w:trPr>
          <w:trHeight w:val="590"/>
        </w:trPr>
        <w:tc>
          <w:tcPr>
            <w:tcW w:w="239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lastRenderedPageBreak/>
              <w:t>Način izvođenja nastave</w:t>
            </w:r>
          </w:p>
          <w:p w:rsidR="00294DAF" w:rsidRPr="00294DAF" w:rsidRDefault="00294DAF" w:rsidP="00294DAF">
            <w:pPr>
              <w:spacing w:line="254" w:lineRule="auto"/>
              <w:rPr>
                <w:rFonts w:ascii="Calibri" w:eastAsia="SimSun" w:hAnsi="Calibri" w:cs="Calibri"/>
                <w:b/>
                <w:bCs/>
                <w:color w:val="000000"/>
                <w:lang w:val="hr-HR"/>
              </w:rPr>
            </w:pPr>
            <w:r w:rsidRPr="00294DAF">
              <w:rPr>
                <w:rFonts w:ascii="Calibri" w:eastAsia="SimSun" w:hAnsi="Calibri" w:cs="Calibri"/>
                <w:b/>
                <w:bCs/>
                <w:color w:val="000000"/>
                <w:lang w:val="hr-HR"/>
              </w:rPr>
              <w:t>(označiti masnim tiskom)</w:t>
            </w:r>
          </w:p>
        </w:tc>
        <w:tc>
          <w:tcPr>
            <w:tcW w:w="167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center"/>
              <w:rPr>
                <w:rFonts w:ascii="Calibri" w:eastAsia="SimSun" w:hAnsi="Calibri" w:cs="Calibri"/>
                <w:color w:val="000000"/>
                <w:lang w:val="hr-HR"/>
              </w:rPr>
            </w:pPr>
            <w:r w:rsidRPr="00294DAF">
              <w:rPr>
                <w:rFonts w:ascii="Calibri" w:eastAsia="SimSun" w:hAnsi="Calibri" w:cs="Calibri"/>
                <w:bCs/>
                <w:color w:val="000000"/>
                <w:lang w:val="hr-HR"/>
              </w:rPr>
              <w:t>predavanja</w:t>
            </w:r>
          </w:p>
        </w:tc>
        <w:tc>
          <w:tcPr>
            <w:tcW w:w="176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center"/>
              <w:rPr>
                <w:rFonts w:ascii="Calibri" w:eastAsia="SimSun" w:hAnsi="Calibri" w:cs="Calibri"/>
                <w:color w:val="000000"/>
                <w:lang w:val="hr-HR"/>
              </w:rPr>
            </w:pPr>
            <w:r w:rsidRPr="00294DAF">
              <w:rPr>
                <w:rFonts w:ascii="Calibri" w:eastAsia="SimSun" w:hAnsi="Calibri" w:cs="Calibri"/>
                <w:color w:val="000000"/>
                <w:lang w:val="hr-HR"/>
              </w:rPr>
              <w:t>vježbe</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center"/>
              <w:rPr>
                <w:rFonts w:ascii="Calibri" w:eastAsia="SimSun" w:hAnsi="Calibri" w:cs="Calibri"/>
                <w:b/>
                <w:color w:val="000000"/>
                <w:lang w:val="hr-HR"/>
              </w:rPr>
            </w:pPr>
            <w:r w:rsidRPr="00294DAF">
              <w:rPr>
                <w:rFonts w:ascii="Calibri" w:eastAsia="SimSun" w:hAnsi="Calibri" w:cs="Calibri"/>
                <w:b/>
                <w:color w:val="000000"/>
                <w:lang w:val="hr-HR"/>
              </w:rPr>
              <w:t>seminari</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center"/>
              <w:rPr>
                <w:rFonts w:ascii="Calibri" w:eastAsia="SimSun" w:hAnsi="Calibri" w:cs="Calibri"/>
                <w:color w:val="000000"/>
                <w:lang w:val="hr-HR"/>
              </w:rPr>
            </w:pPr>
            <w:r w:rsidRPr="00294DAF">
              <w:rPr>
                <w:rFonts w:ascii="Calibri" w:eastAsia="SimSun" w:hAnsi="Calibri" w:cs="Calibri"/>
                <w:b/>
                <w:bCs/>
                <w:color w:val="000000"/>
                <w:lang w:val="hr-HR"/>
              </w:rPr>
              <w:t>samostalni zadatci</w:t>
            </w:r>
          </w:p>
        </w:tc>
      </w:tr>
      <w:tr w:rsidR="00294DAF" w:rsidRPr="00294DAF" w:rsidTr="00294DAF">
        <w:trPr>
          <w:trHeight w:val="590"/>
        </w:trPr>
        <w:tc>
          <w:tcPr>
            <w:tcW w:w="770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SimSun" w:hAnsi="Calibri" w:cs="Calibri"/>
                <w:b/>
                <w:bCs/>
                <w:color w:val="000000"/>
                <w:lang w:val="hr-HR"/>
              </w:rPr>
            </w:pPr>
          </w:p>
        </w:tc>
        <w:tc>
          <w:tcPr>
            <w:tcW w:w="167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center"/>
              <w:rPr>
                <w:rFonts w:ascii="Calibri" w:eastAsia="SimSun" w:hAnsi="Calibri" w:cs="Calibri"/>
                <w:color w:val="000000"/>
                <w:lang w:val="hr-HR"/>
              </w:rPr>
            </w:pPr>
            <w:r w:rsidRPr="00294DAF">
              <w:rPr>
                <w:rFonts w:ascii="Calibri" w:eastAsia="SimSun" w:hAnsi="Calibri" w:cs="Calibri"/>
                <w:color w:val="000000"/>
                <w:lang w:val="hr-HR"/>
              </w:rPr>
              <w:t>konzultacije</w:t>
            </w:r>
          </w:p>
        </w:tc>
        <w:tc>
          <w:tcPr>
            <w:tcW w:w="176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center"/>
              <w:rPr>
                <w:rFonts w:ascii="Calibri" w:eastAsia="SimSun" w:hAnsi="Calibri" w:cs="Calibri"/>
                <w:color w:val="000000"/>
                <w:lang w:val="hr-HR"/>
              </w:rPr>
            </w:pPr>
            <w:r w:rsidRPr="00294DAF">
              <w:rPr>
                <w:rFonts w:ascii="Calibri" w:eastAsia="SimSun" w:hAnsi="Calibri" w:cs="Calibri"/>
                <w:color w:val="000000"/>
                <w:lang w:val="hr-HR"/>
              </w:rPr>
              <w:t>mentorski rad</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center"/>
              <w:rPr>
                <w:rFonts w:ascii="Calibri" w:eastAsia="SimSun" w:hAnsi="Calibri" w:cs="Calibri"/>
                <w:color w:val="000000"/>
                <w:lang w:val="hr-HR"/>
              </w:rPr>
            </w:pPr>
            <w:r w:rsidRPr="00294DAF">
              <w:rPr>
                <w:rFonts w:ascii="Calibri" w:eastAsia="SimSun" w:hAnsi="Calibri" w:cs="Calibri"/>
                <w:color w:val="000000"/>
                <w:lang w:val="hr-HR"/>
              </w:rPr>
              <w:t>terenska nastava</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center"/>
              <w:rPr>
                <w:rFonts w:ascii="Calibri" w:eastAsia="SimSun" w:hAnsi="Calibri" w:cs="Calibri"/>
                <w:color w:val="000000"/>
                <w:lang w:val="hr-HR"/>
              </w:rPr>
            </w:pPr>
            <w:r w:rsidRPr="00294DAF">
              <w:rPr>
                <w:rFonts w:ascii="Calibri" w:eastAsia="SimSun" w:hAnsi="Calibri" w:cs="Calibri"/>
                <w:b/>
                <w:bCs/>
                <w:color w:val="000000"/>
                <w:lang w:val="hr-HR"/>
              </w:rPr>
              <w:t>ostalo</w:t>
            </w:r>
          </w:p>
        </w:tc>
      </w:tr>
      <w:tr w:rsidR="00294DAF" w:rsidRPr="00294DAF" w:rsidTr="00294DAF">
        <w:trPr>
          <w:trHeight w:val="590"/>
        </w:trPr>
        <w:tc>
          <w:tcPr>
            <w:tcW w:w="770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SimSun" w:hAnsi="Calibri" w:cs="Calibri"/>
                <w:b/>
                <w:bCs/>
                <w:color w:val="000000"/>
                <w:lang w:val="hr-HR"/>
              </w:rPr>
            </w:pPr>
          </w:p>
        </w:tc>
        <w:tc>
          <w:tcPr>
            <w:tcW w:w="6664" w:type="dxa"/>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line="254" w:lineRule="auto"/>
              <w:jc w:val="both"/>
              <w:rPr>
                <w:rFonts w:ascii="Calibri" w:eastAsia="SimSun" w:hAnsi="Calibri" w:cs="Calibri"/>
                <w:color w:val="000000"/>
                <w:lang w:val="hr-HR"/>
              </w:rPr>
            </w:pPr>
          </w:p>
        </w:tc>
      </w:tr>
      <w:tr w:rsidR="00294DAF" w:rsidRPr="00294DAF" w:rsidTr="00294DAF">
        <w:trPr>
          <w:trHeight w:val="590"/>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line="254" w:lineRule="auto"/>
              <w:rPr>
                <w:rFonts w:ascii="Calibri" w:eastAsia="SimSun" w:hAnsi="Calibri" w:cs="Calibri"/>
                <w:b/>
                <w:bCs/>
                <w:color w:val="000000"/>
                <w:lang w:val="hr-HR"/>
              </w:rPr>
            </w:pPr>
            <w:r w:rsidRPr="00294DAF">
              <w:rPr>
                <w:rFonts w:ascii="Calibri" w:eastAsia="SimSun" w:hAnsi="Calibri" w:cs="Calibri"/>
                <w:b/>
                <w:bCs/>
                <w:color w:val="000000"/>
                <w:lang w:val="hr-HR"/>
              </w:rPr>
              <w:t>Doktorandske obveze</w:t>
            </w:r>
          </w:p>
        </w:tc>
        <w:tc>
          <w:tcPr>
            <w:tcW w:w="6664" w:type="dxa"/>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line="254" w:lineRule="auto"/>
              <w:jc w:val="both"/>
              <w:rPr>
                <w:rFonts w:ascii="Calibri" w:eastAsia="SimSun" w:hAnsi="Calibri" w:cs="Calibri"/>
                <w:color w:val="000000"/>
                <w:lang w:val="hr-HR"/>
              </w:rPr>
            </w:pPr>
          </w:p>
        </w:tc>
      </w:tr>
      <w:tr w:rsidR="00294DAF" w:rsidRPr="00294DAF" w:rsidTr="00294DAF">
        <w:trPr>
          <w:trHeight w:val="460"/>
        </w:trPr>
        <w:tc>
          <w:tcPr>
            <w:tcW w:w="239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(označiti masnim tiskom)</w:t>
            </w:r>
          </w:p>
        </w:tc>
        <w:tc>
          <w:tcPr>
            <w:tcW w:w="167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b/>
                <w:bCs/>
                <w:color w:val="000000"/>
                <w:lang w:val="hr-HR"/>
              </w:rPr>
              <w:t>pohađanje nastave</w:t>
            </w:r>
          </w:p>
        </w:tc>
        <w:tc>
          <w:tcPr>
            <w:tcW w:w="176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b/>
                <w:bCs/>
                <w:color w:val="000000"/>
                <w:lang w:val="hr-HR"/>
              </w:rPr>
              <w:t>aktivnosti u nastavi</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b/>
                <w:bCs/>
                <w:color w:val="000000"/>
                <w:lang w:val="hr-HR"/>
              </w:rPr>
              <w:t>seminarski rad</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color w:val="000000"/>
                <w:lang w:val="hr-HR"/>
              </w:rPr>
              <w:t>praktični rad</w:t>
            </w:r>
          </w:p>
        </w:tc>
      </w:tr>
      <w:tr w:rsidR="00294DAF" w:rsidRPr="00294DAF" w:rsidTr="00294DAF">
        <w:trPr>
          <w:trHeight w:val="460"/>
        </w:trPr>
        <w:tc>
          <w:tcPr>
            <w:tcW w:w="7705" w:type="dxa"/>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SimSun" w:hAnsi="Calibri" w:cs="Calibri"/>
                <w:b/>
                <w:bCs/>
                <w:color w:val="000000"/>
                <w:lang w:val="hr-HR"/>
              </w:rPr>
            </w:pPr>
          </w:p>
        </w:tc>
        <w:tc>
          <w:tcPr>
            <w:tcW w:w="167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bCs/>
                <w:color w:val="000000"/>
                <w:lang w:val="hr-HR"/>
              </w:rPr>
            </w:pPr>
            <w:r w:rsidRPr="00294DAF">
              <w:rPr>
                <w:rFonts w:ascii="Calibri" w:eastAsia="SimSun" w:hAnsi="Calibri" w:cs="Calibri"/>
                <w:bCs/>
                <w:color w:val="000000"/>
                <w:lang w:val="hr-HR"/>
              </w:rPr>
              <w:t>usmeni ispit</w:t>
            </w:r>
          </w:p>
        </w:tc>
        <w:tc>
          <w:tcPr>
            <w:tcW w:w="1760"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bCs/>
                <w:color w:val="000000"/>
                <w:lang w:val="hr-HR"/>
              </w:rPr>
            </w:pPr>
            <w:r w:rsidRPr="00294DAF">
              <w:rPr>
                <w:rFonts w:ascii="Calibri" w:eastAsia="SimSun" w:hAnsi="Calibri" w:cs="Calibri"/>
                <w:bCs/>
                <w:color w:val="000000"/>
                <w:lang w:val="hr-HR"/>
              </w:rPr>
              <w:t>pismeni ispit</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color w:val="000000"/>
                <w:lang w:val="hr-HR"/>
              </w:rPr>
              <w:t>kontinuirana provjera znanja</w:t>
            </w:r>
          </w:p>
        </w:tc>
        <w:tc>
          <w:tcPr>
            <w:tcW w:w="1468"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54" w:lineRule="auto"/>
              <w:jc w:val="center"/>
              <w:rPr>
                <w:rFonts w:ascii="Calibri" w:eastAsia="SimSun" w:hAnsi="Calibri" w:cs="Calibri"/>
                <w:color w:val="000000"/>
                <w:lang w:val="hr-HR"/>
              </w:rPr>
            </w:pPr>
            <w:r w:rsidRPr="00294DAF">
              <w:rPr>
                <w:rFonts w:ascii="Calibri" w:eastAsia="SimSun" w:hAnsi="Calibri" w:cs="Calibri"/>
                <w:b/>
                <w:bCs/>
                <w:color w:val="000000"/>
                <w:lang w:val="hr-HR"/>
              </w:rPr>
              <w:t>esej</w:t>
            </w:r>
          </w:p>
        </w:tc>
      </w:tr>
      <w:tr w:rsidR="00294DAF" w:rsidRPr="007F11BA" w:rsidTr="00294DAF">
        <w:trPr>
          <w:trHeight w:val="135"/>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54" w:lineRule="auto"/>
              <w:rPr>
                <w:rFonts w:ascii="Calibri" w:eastAsia="SimSun" w:hAnsi="Calibri" w:cs="Calibri"/>
                <w:b/>
                <w:bCs/>
                <w:color w:val="000000"/>
                <w:lang w:val="hr-HR"/>
              </w:rPr>
            </w:pPr>
            <w:r w:rsidRPr="00294DAF">
              <w:rPr>
                <w:rFonts w:ascii="Calibri" w:eastAsia="SimSun" w:hAnsi="Calibri" w:cs="Calibri"/>
                <w:b/>
                <w:bCs/>
                <w:color w:val="000000"/>
                <w:lang w:val="hr-HR"/>
              </w:rPr>
              <w:t>Literatura</w:t>
            </w:r>
          </w:p>
        </w:tc>
        <w:tc>
          <w:tcPr>
            <w:tcW w:w="6664"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94"/>
              </w:numPr>
              <w:tabs>
                <w:tab w:val="left" w:pos="10080"/>
              </w:tabs>
              <w:spacing w:after="0" w:line="240" w:lineRule="auto"/>
              <w:ind w:right="4"/>
              <w:contextualSpacing/>
              <w:jc w:val="both"/>
              <w:rPr>
                <w:rFonts w:ascii="Calibri" w:eastAsia="SimSun" w:hAnsi="Calibri" w:cs="Calibri"/>
              </w:rPr>
            </w:pPr>
            <w:r w:rsidRPr="00294DAF">
              <w:rPr>
                <w:rFonts w:ascii="Calibri" w:eastAsia="SimSun" w:hAnsi="Calibri" w:cs="Calibri"/>
                <w:lang w:eastAsia="zh-CN"/>
              </w:rPr>
              <w:t>Anderson, J</w:t>
            </w:r>
            <w:r w:rsidRPr="00294DAF">
              <w:rPr>
                <w:rFonts w:ascii="Calibri" w:eastAsia="SimSun" w:hAnsi="Calibri" w:cs="Calibri"/>
                <w:lang w:val="sr-Latn-BA" w:eastAsia="zh-CN"/>
              </w:rPr>
              <w:t>.</w:t>
            </w:r>
            <w:r w:rsidRPr="00294DAF">
              <w:rPr>
                <w:rFonts w:ascii="Calibri" w:eastAsia="SimSun" w:hAnsi="Calibri" w:cs="Calibri"/>
                <w:lang w:eastAsia="zh-CN"/>
              </w:rPr>
              <w:t xml:space="preserve"> A. - Baym, G</w:t>
            </w:r>
            <w:r w:rsidRPr="00294DAF">
              <w:rPr>
                <w:rFonts w:ascii="Calibri" w:eastAsia="SimSun" w:hAnsi="Calibri" w:cs="Calibri"/>
                <w:lang w:val="sr-Latn-BA" w:eastAsia="zh-CN"/>
              </w:rPr>
              <w:t>.</w:t>
            </w:r>
            <w:r w:rsidRPr="00294DAF">
              <w:rPr>
                <w:rFonts w:ascii="Calibri" w:eastAsia="SimSun" w:hAnsi="Calibri" w:cs="Calibri"/>
                <w:lang w:eastAsia="zh-CN"/>
              </w:rPr>
              <w:t xml:space="preserve">, “Philosophies and philosophical issues in communication”, </w:t>
            </w:r>
            <w:r w:rsidRPr="00294DAF">
              <w:rPr>
                <w:rFonts w:ascii="Calibri" w:eastAsia="SimSun" w:hAnsi="Calibri" w:cs="Calibri"/>
                <w:i/>
                <w:iCs/>
                <w:lang w:eastAsia="zh-CN"/>
              </w:rPr>
              <w:t>Journal of Communication</w:t>
            </w:r>
            <w:r w:rsidRPr="00294DAF">
              <w:rPr>
                <w:rFonts w:ascii="Calibri" w:eastAsia="SimSun" w:hAnsi="Calibri" w:cs="Calibri"/>
                <w:lang w:eastAsia="zh-CN"/>
              </w:rPr>
              <w:t xml:space="preserve">, god. </w:t>
            </w:r>
            <w:r w:rsidRPr="00294DAF">
              <w:rPr>
                <w:rFonts w:ascii="Calibri" w:eastAsia="SimSun" w:hAnsi="Calibri" w:cs="Calibri"/>
                <w:iCs/>
                <w:lang w:eastAsia="zh-CN"/>
              </w:rPr>
              <w:t xml:space="preserve">54, </w:t>
            </w:r>
            <w:r w:rsidRPr="00294DAF">
              <w:rPr>
                <w:rFonts w:ascii="Calibri" w:eastAsia="SimSun" w:hAnsi="Calibri" w:cs="Calibri"/>
                <w:lang w:eastAsia="zh-CN"/>
              </w:rPr>
              <w:t>2004., br. 4, str. 589-615.</w:t>
            </w:r>
          </w:p>
          <w:p w:rsidR="00294DAF" w:rsidRPr="00294DAF" w:rsidRDefault="00294DAF" w:rsidP="00294DAF">
            <w:pPr>
              <w:numPr>
                <w:ilvl w:val="0"/>
                <w:numId w:val="294"/>
              </w:numPr>
              <w:tabs>
                <w:tab w:val="left" w:pos="10080"/>
              </w:tabs>
              <w:spacing w:after="0" w:line="240" w:lineRule="auto"/>
              <w:ind w:right="4"/>
              <w:contextualSpacing/>
              <w:jc w:val="both"/>
              <w:rPr>
                <w:rFonts w:ascii="Calibri" w:eastAsia="SimSun" w:hAnsi="Calibri" w:cs="Calibri"/>
              </w:rPr>
            </w:pPr>
            <w:r w:rsidRPr="00294DAF">
              <w:rPr>
                <w:rFonts w:ascii="Calibri" w:eastAsia="SimSun" w:hAnsi="Calibri" w:cs="Calibri"/>
                <w:lang w:eastAsia="zh-CN"/>
              </w:rPr>
              <w:t xml:space="preserve">Berger, C. R. - Chaffee, S. H., “Communication as science”, u:. Berger, C. R. – Chaffee, H. (ur.), </w:t>
            </w:r>
            <w:r w:rsidRPr="00294DAF">
              <w:rPr>
                <w:rFonts w:ascii="Calibri" w:eastAsia="SimSun" w:hAnsi="Calibri" w:cs="Calibri"/>
                <w:i/>
                <w:iCs/>
                <w:lang w:eastAsia="zh-CN"/>
              </w:rPr>
              <w:t>Handbook of communication science</w:t>
            </w:r>
            <w:r w:rsidRPr="00294DAF">
              <w:rPr>
                <w:rFonts w:ascii="Calibri" w:eastAsia="SimSun" w:hAnsi="Calibri" w:cs="Calibri"/>
                <w:lang w:eastAsia="zh-CN"/>
              </w:rPr>
              <w:t>, Newbury Park, Sage, 1989. str. 15-19.</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Times New Roman" w:hAnsi="Calibri" w:cs="Calibri"/>
                <w:lang w:val="sr-Latn-BA" w:eastAsia="zh-CN"/>
              </w:rPr>
              <w:t xml:space="preserve">Bogdanić, A., </w:t>
            </w:r>
            <w:r w:rsidRPr="00294DAF">
              <w:rPr>
                <w:rFonts w:ascii="Calibri" w:eastAsia="Times New Roman" w:hAnsi="Calibri" w:cs="Calibri"/>
                <w:i/>
                <w:iCs/>
                <w:lang w:val="sr-Latn-BA" w:eastAsia="zh-CN"/>
              </w:rPr>
              <w:t>Komunikologija: vodeća paradigma</w:t>
            </w:r>
            <w:r w:rsidRPr="00294DAF">
              <w:rPr>
                <w:rFonts w:ascii="Calibri" w:eastAsia="Times New Roman" w:hAnsi="Calibri" w:cs="Calibri"/>
                <w:iCs/>
                <w:lang w:val="sr-Latn-BA" w:eastAsia="zh-CN"/>
              </w:rPr>
              <w:t>,</w:t>
            </w:r>
            <w:r w:rsidRPr="00294DAF">
              <w:rPr>
                <w:rFonts w:ascii="Calibri" w:eastAsia="Times New Roman" w:hAnsi="Calibri" w:cs="Calibri"/>
                <w:lang w:eastAsia="zh-CN"/>
              </w:rPr>
              <w:t>Beograd</w:t>
            </w:r>
            <w:r w:rsidRPr="00294DAF">
              <w:rPr>
                <w:rFonts w:ascii="Calibri" w:eastAsia="Times New Roman" w:hAnsi="Calibri" w:cs="Calibri"/>
                <w:lang w:val="sr-Latn-BA" w:eastAsia="zh-CN"/>
              </w:rPr>
              <w:t xml:space="preserve">, </w:t>
            </w:r>
            <w:r w:rsidRPr="00294DAF">
              <w:rPr>
                <w:rFonts w:ascii="Calibri" w:eastAsia="Times New Roman" w:hAnsi="Calibri" w:cs="Calibri"/>
                <w:lang w:eastAsia="zh-CN"/>
              </w:rPr>
              <w:t>Čigojaštampa</w:t>
            </w:r>
            <w:r w:rsidRPr="00294DAF">
              <w:rPr>
                <w:rFonts w:ascii="Calibri" w:eastAsia="Times New Roman" w:hAnsi="Calibri" w:cs="Calibri"/>
                <w:lang w:val="sr-Latn-BA" w:eastAsia="zh-CN"/>
              </w:rPr>
              <w:t>, 1996</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Times New Roman" w:hAnsi="Calibri" w:cs="Calibri"/>
                <w:lang w:val="hr-HR" w:eastAsia="zh-CN"/>
              </w:rPr>
              <w:t xml:space="preserve">Bogdanić, A., </w:t>
            </w:r>
            <w:r w:rsidRPr="00294DAF">
              <w:rPr>
                <w:rFonts w:ascii="Calibri" w:eastAsia="Times New Roman" w:hAnsi="Calibri" w:cs="Calibri"/>
                <w:i/>
                <w:iCs/>
                <w:lang w:val="hr-HR" w:eastAsia="zh-CN"/>
              </w:rPr>
              <w:t xml:space="preserve">Razmatranje novinarskog diskursa i teorije medija: uvod u teoriju </w:t>
            </w:r>
            <w:r w:rsidRPr="00294DAF">
              <w:rPr>
                <w:rFonts w:ascii="Calibri" w:eastAsia="Times New Roman" w:hAnsi="Calibri" w:cs="Calibri"/>
                <w:iCs/>
                <w:lang w:val="hr-HR" w:eastAsia="zh-CN"/>
              </w:rPr>
              <w:t xml:space="preserve">novinarnosti, </w:t>
            </w:r>
            <w:r w:rsidRPr="00294DAF">
              <w:rPr>
                <w:rFonts w:ascii="Calibri" w:eastAsia="Times New Roman" w:hAnsi="Calibri" w:cs="Calibri"/>
                <w:lang w:val="hr-HR" w:eastAsia="zh-CN"/>
              </w:rPr>
              <w:t>Banja Luka, Komunikološki koledž u Banjaluci, 2016.</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lang w:eastAsia="zh-CN"/>
              </w:rPr>
              <w:t xml:space="preserve">Borman, E. G., </w:t>
            </w:r>
            <w:r w:rsidRPr="00294DAF">
              <w:rPr>
                <w:rFonts w:ascii="Calibri" w:eastAsia="SimSun" w:hAnsi="Calibri" w:cs="Calibri"/>
                <w:i/>
                <w:iCs/>
                <w:lang w:eastAsia="zh-CN"/>
              </w:rPr>
              <w:t>Communication theory</w:t>
            </w:r>
            <w:r w:rsidRPr="00294DAF">
              <w:rPr>
                <w:rFonts w:ascii="Calibri" w:eastAsia="SimSun" w:hAnsi="Calibri" w:cs="Calibri"/>
                <w:iCs/>
                <w:lang w:eastAsia="zh-CN"/>
              </w:rPr>
              <w:t>,</w:t>
            </w:r>
            <w:r w:rsidRPr="00294DAF">
              <w:rPr>
                <w:rFonts w:ascii="Calibri" w:eastAsia="SimSun" w:hAnsi="Calibri" w:cs="Calibri"/>
                <w:lang w:eastAsia="zh-CN"/>
              </w:rPr>
              <w:t xml:space="preserve">Salem, Sheffield, 1989. </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lang w:eastAsia="zh-CN"/>
              </w:rPr>
              <w:t xml:space="preserve">Bryant, J. - Miron, D., “Theory and research in mass communication”, </w:t>
            </w:r>
            <w:r w:rsidRPr="00294DAF">
              <w:rPr>
                <w:rFonts w:ascii="Calibri" w:eastAsia="SimSun" w:hAnsi="Calibri" w:cs="Calibri"/>
                <w:i/>
                <w:iCs/>
                <w:lang w:eastAsia="zh-CN"/>
              </w:rPr>
              <w:t>Journal of Communication</w:t>
            </w:r>
            <w:r w:rsidRPr="00294DAF">
              <w:rPr>
                <w:rFonts w:ascii="Calibri" w:eastAsia="SimSun" w:hAnsi="Calibri" w:cs="Calibri"/>
                <w:lang w:eastAsia="zh-CN"/>
              </w:rPr>
              <w:t xml:space="preserve">, god. </w:t>
            </w:r>
            <w:r w:rsidRPr="00294DAF">
              <w:rPr>
                <w:rFonts w:ascii="Calibri" w:eastAsia="SimSun" w:hAnsi="Calibri" w:cs="Calibri"/>
                <w:iCs/>
                <w:lang w:eastAsia="zh-CN"/>
              </w:rPr>
              <w:t>54,</w:t>
            </w:r>
            <w:r w:rsidRPr="00294DAF">
              <w:rPr>
                <w:rFonts w:ascii="Calibri" w:eastAsia="SimSun" w:hAnsi="Calibri" w:cs="Calibri"/>
                <w:lang w:eastAsia="zh-CN"/>
              </w:rPr>
              <w:t>2004., br. 4, str. 662-704.</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lang w:eastAsia="zh-CN"/>
              </w:rPr>
              <w:t>Chaffee, S</w:t>
            </w:r>
            <w:r w:rsidRPr="00294DAF">
              <w:rPr>
                <w:rFonts w:ascii="Calibri" w:eastAsia="SimSun" w:hAnsi="Calibri" w:cs="Calibri"/>
                <w:lang w:val="sr-Latn-BA" w:eastAsia="zh-CN"/>
              </w:rPr>
              <w:t>.</w:t>
            </w:r>
            <w:r w:rsidRPr="00294DAF">
              <w:rPr>
                <w:rFonts w:ascii="Calibri" w:eastAsia="SimSun" w:hAnsi="Calibri" w:cs="Calibri"/>
                <w:lang w:eastAsia="zh-CN"/>
              </w:rPr>
              <w:t xml:space="preserve"> H. - Berger, C</w:t>
            </w:r>
            <w:r w:rsidRPr="00294DAF">
              <w:rPr>
                <w:rFonts w:ascii="Calibri" w:eastAsia="SimSun" w:hAnsi="Calibri" w:cs="Calibri"/>
                <w:lang w:val="sr-Latn-BA" w:eastAsia="zh-CN"/>
              </w:rPr>
              <w:t>.</w:t>
            </w:r>
            <w:r w:rsidRPr="00294DAF">
              <w:rPr>
                <w:rFonts w:ascii="Calibri" w:eastAsia="SimSun" w:hAnsi="Calibri" w:cs="Calibri"/>
                <w:lang w:eastAsia="zh-CN"/>
              </w:rPr>
              <w:t xml:space="preserve"> R., “What communication scientists do”, u: Berger, C. R. – Chaffee, H. (ur.), </w:t>
            </w:r>
            <w:r w:rsidRPr="00294DAF">
              <w:rPr>
                <w:rFonts w:ascii="Calibri" w:eastAsia="SimSun" w:hAnsi="Calibri" w:cs="Calibri"/>
                <w:i/>
                <w:iCs/>
                <w:lang w:eastAsia="zh-CN"/>
              </w:rPr>
              <w:t>Handbook of communication science</w:t>
            </w:r>
            <w:r w:rsidRPr="00294DAF">
              <w:rPr>
                <w:rFonts w:ascii="Calibri" w:eastAsia="SimSun" w:hAnsi="Calibri" w:cs="Calibri"/>
                <w:lang w:eastAsia="zh-CN"/>
              </w:rPr>
              <w:t>, Newbury Park, Sage, 1989., str. 99-122.</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lang w:eastAsia="zh-CN"/>
              </w:rPr>
              <w:t xml:space="preserve">Craig, R., “Communication theory as a field”, </w:t>
            </w:r>
            <w:r w:rsidRPr="00294DAF">
              <w:rPr>
                <w:rFonts w:ascii="Calibri" w:eastAsia="SimSun" w:hAnsi="Calibri" w:cs="Calibri"/>
                <w:i/>
                <w:iCs/>
                <w:lang w:eastAsia="zh-CN"/>
              </w:rPr>
              <w:t>Communication Theory</w:t>
            </w:r>
            <w:r w:rsidRPr="00294DAF">
              <w:rPr>
                <w:rFonts w:ascii="Calibri" w:eastAsia="SimSun" w:hAnsi="Calibri" w:cs="Calibri"/>
                <w:lang w:eastAsia="zh-CN"/>
              </w:rPr>
              <w:t xml:space="preserve">, god. </w:t>
            </w:r>
            <w:r w:rsidRPr="00294DAF">
              <w:rPr>
                <w:rFonts w:ascii="Calibri" w:eastAsia="SimSun" w:hAnsi="Calibri" w:cs="Calibri"/>
                <w:iCs/>
                <w:lang w:eastAsia="zh-CN"/>
              </w:rPr>
              <w:t>9</w:t>
            </w:r>
            <w:r w:rsidRPr="00294DAF">
              <w:rPr>
                <w:rFonts w:ascii="Calibri" w:eastAsia="SimSun" w:hAnsi="Calibri" w:cs="Calibri"/>
                <w:lang w:eastAsia="zh-CN"/>
              </w:rPr>
              <w:t>, 1999., br. 9, str. 119-161.</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Times New Roman" w:hAnsi="Calibri" w:cs="Calibri"/>
                <w:lang w:val="sr-Latn-BA" w:eastAsia="zh-CN"/>
              </w:rPr>
              <w:lastRenderedPageBreak/>
              <w:t xml:space="preserve">Griffin, E., </w:t>
            </w:r>
            <w:r w:rsidRPr="00294DAF">
              <w:rPr>
                <w:rFonts w:ascii="Calibri" w:eastAsia="Times New Roman" w:hAnsi="Calibri" w:cs="Calibri"/>
                <w:i/>
                <w:iCs/>
                <w:lang w:eastAsia="zh-CN"/>
              </w:rPr>
              <w:t xml:space="preserve">A first look at communication theory </w:t>
            </w:r>
            <w:r w:rsidRPr="00294DAF">
              <w:rPr>
                <w:rFonts w:ascii="Calibri" w:eastAsia="Times New Roman" w:hAnsi="Calibri" w:cs="Calibri"/>
                <w:lang w:eastAsia="zh-CN"/>
              </w:rPr>
              <w:t>(8. izd.), New York, McGraw-Hill. 2012.</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lang w:val="de-DE" w:eastAsia="zh-CN"/>
              </w:rPr>
              <w:t>Kun, T</w:t>
            </w:r>
            <w:r w:rsidRPr="00294DAF">
              <w:rPr>
                <w:rFonts w:ascii="Calibri" w:eastAsia="SimSun" w:hAnsi="Calibri" w:cs="Calibri"/>
                <w:lang w:val="sr-Latn-BA" w:eastAsia="zh-CN"/>
              </w:rPr>
              <w:t>.</w:t>
            </w:r>
            <w:r w:rsidRPr="00294DAF">
              <w:rPr>
                <w:rFonts w:ascii="Calibri" w:eastAsia="SimSun" w:hAnsi="Calibri" w:cs="Calibri"/>
                <w:lang w:val="de-DE" w:eastAsia="zh-CN"/>
              </w:rPr>
              <w:t xml:space="preserve"> S., </w:t>
            </w:r>
            <w:r w:rsidRPr="00294DAF">
              <w:rPr>
                <w:rFonts w:ascii="Calibri" w:eastAsia="SimSun" w:hAnsi="Calibri" w:cs="Calibri"/>
                <w:i/>
                <w:iCs/>
                <w:lang w:val="de-DE" w:eastAsia="zh-CN"/>
              </w:rPr>
              <w:t>Struktura naučnih revolucija</w:t>
            </w:r>
            <w:r w:rsidRPr="00294DAF">
              <w:rPr>
                <w:rFonts w:ascii="Calibri" w:eastAsia="SimSun" w:hAnsi="Calibri" w:cs="Calibri"/>
                <w:iCs/>
                <w:lang w:val="de-DE" w:eastAsia="zh-CN"/>
              </w:rPr>
              <w:t>,</w:t>
            </w:r>
            <w:r w:rsidRPr="00294DAF">
              <w:rPr>
                <w:rFonts w:ascii="Calibri" w:eastAsia="SimSun" w:hAnsi="Calibri" w:cs="Calibri"/>
                <w:lang w:val="de-DE" w:eastAsia="zh-CN"/>
              </w:rPr>
              <w:t xml:space="preserve"> Beograd, Nolit, 1974.</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color w:val="000000"/>
                <w:shd w:val="clear" w:color="auto" w:fill="FFFFFF"/>
                <w:lang w:eastAsia="zh-CN"/>
              </w:rPr>
              <w:t>Littlejohn S. W. - Foss, K. A. (ur.)</w:t>
            </w:r>
            <w:r w:rsidRPr="00294DAF">
              <w:rPr>
                <w:rFonts w:ascii="Calibri" w:eastAsia="SimSun" w:hAnsi="Calibri" w:cs="Calibri"/>
                <w:color w:val="000000"/>
                <w:shd w:val="clear" w:color="auto" w:fill="FFFFFF"/>
                <w:lang w:val="sr-Latn-BA" w:eastAsia="zh-CN"/>
              </w:rPr>
              <w:t xml:space="preserve">, </w:t>
            </w:r>
            <w:r w:rsidRPr="00294DAF">
              <w:rPr>
                <w:rFonts w:ascii="Calibri" w:eastAsia="SimSun" w:hAnsi="Calibri" w:cs="Calibri"/>
                <w:i/>
                <w:iCs/>
                <w:color w:val="000000"/>
                <w:shd w:val="clear" w:color="auto" w:fill="FFFFFF"/>
                <w:lang w:eastAsia="zh-CN"/>
              </w:rPr>
              <w:t>Encyclopedia </w:t>
            </w:r>
            <w:r w:rsidRPr="00294DAF">
              <w:rPr>
                <w:rFonts w:ascii="Calibri" w:eastAsia="SimSun" w:hAnsi="Calibri" w:cs="Calibri"/>
                <w:i/>
                <w:iCs/>
                <w:color w:val="000000"/>
                <w:shd w:val="clear" w:color="auto" w:fill="FFFFFF"/>
                <w:lang w:val="sr-Latn-BA" w:eastAsia="zh-CN"/>
              </w:rPr>
              <w:t xml:space="preserve">of </w:t>
            </w:r>
            <w:r w:rsidRPr="00294DAF">
              <w:rPr>
                <w:rFonts w:ascii="Calibri" w:eastAsia="SimSun" w:hAnsi="Calibri" w:cs="Calibri"/>
                <w:i/>
                <w:iCs/>
                <w:color w:val="000000"/>
                <w:shd w:val="clear" w:color="auto" w:fill="FFFFFF"/>
                <w:lang w:eastAsia="zh-CN"/>
              </w:rPr>
              <w:t>communicationtheory</w:t>
            </w:r>
            <w:r w:rsidRPr="00294DAF">
              <w:rPr>
                <w:rFonts w:ascii="Calibri" w:eastAsia="SimSun" w:hAnsi="Calibri" w:cs="Calibri"/>
                <w:iCs/>
                <w:color w:val="000000"/>
                <w:shd w:val="clear" w:color="auto" w:fill="FFFFFF"/>
                <w:lang w:val="sr-Latn-BA" w:eastAsia="zh-CN"/>
              </w:rPr>
              <w:t>,</w:t>
            </w:r>
            <w:r w:rsidRPr="00294DAF">
              <w:rPr>
                <w:rFonts w:ascii="Calibri" w:eastAsia="SimSun" w:hAnsi="Calibri" w:cs="Calibri"/>
                <w:color w:val="000000"/>
                <w:shd w:val="clear" w:color="auto" w:fill="FFFFFF"/>
                <w:lang w:val="sr-Latn-BA" w:eastAsia="zh-CN"/>
              </w:rPr>
              <w:t>T</w:t>
            </w:r>
            <w:r w:rsidRPr="00294DAF">
              <w:rPr>
                <w:rFonts w:ascii="Calibri" w:eastAsia="SimSun" w:hAnsi="Calibri" w:cs="Calibri"/>
                <w:color w:val="000000"/>
                <w:shd w:val="clear" w:color="auto" w:fill="FFFFFF"/>
                <w:lang w:eastAsia="zh-CN"/>
              </w:rPr>
              <w:t>housandOaks,Sage. 2009</w:t>
            </w:r>
            <w:r w:rsidRPr="00294DAF">
              <w:rPr>
                <w:rFonts w:ascii="Calibri" w:eastAsia="SimSun" w:hAnsi="Calibri" w:cs="Calibri"/>
                <w:color w:val="000000"/>
                <w:shd w:val="clear" w:color="auto" w:fill="FFFFFF"/>
                <w:lang w:val="sr-Latn-BA" w:eastAsia="zh-CN"/>
              </w:rPr>
              <w:t>.</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lang w:val="sr-Latn-CS" w:eastAsia="zh-CN"/>
              </w:rPr>
              <w:t>Littlejohn, S</w:t>
            </w:r>
            <w:r w:rsidRPr="00294DAF">
              <w:rPr>
                <w:rFonts w:ascii="Calibri" w:eastAsia="SimSun" w:hAnsi="Calibri" w:cs="Calibri"/>
                <w:lang w:val="sr-Latn-BA" w:eastAsia="zh-CN"/>
              </w:rPr>
              <w:t>. -</w:t>
            </w:r>
            <w:r w:rsidRPr="00294DAF">
              <w:rPr>
                <w:rFonts w:ascii="Calibri" w:eastAsia="SimSun" w:hAnsi="Calibri" w:cs="Calibri"/>
                <w:lang w:val="sr-Latn-CS" w:eastAsia="zh-CN"/>
              </w:rPr>
              <w:t xml:space="preserve"> Foss, K</w:t>
            </w:r>
            <w:r w:rsidRPr="00294DAF">
              <w:rPr>
                <w:rFonts w:ascii="Calibri" w:eastAsia="SimSun" w:hAnsi="Calibri" w:cs="Calibri"/>
                <w:lang w:val="sr-Latn-BA" w:eastAsia="zh-CN"/>
              </w:rPr>
              <w:t>.</w:t>
            </w:r>
            <w:r w:rsidRPr="00294DAF">
              <w:rPr>
                <w:rFonts w:ascii="Calibri" w:eastAsia="SimSun" w:hAnsi="Calibri" w:cs="Calibri"/>
                <w:lang w:val="sr-Latn-CS" w:eastAsia="zh-CN"/>
              </w:rPr>
              <w:t xml:space="preserve"> A., </w:t>
            </w:r>
            <w:r w:rsidRPr="00294DAF">
              <w:rPr>
                <w:rFonts w:ascii="Calibri" w:eastAsia="SimSun" w:hAnsi="Calibri" w:cs="Calibri"/>
                <w:i/>
                <w:iCs/>
                <w:lang w:val="sr-Latn-CS" w:eastAsia="zh-CN"/>
              </w:rPr>
              <w:t>Theories of human communication</w:t>
            </w:r>
            <w:r w:rsidRPr="00294DAF">
              <w:rPr>
                <w:rFonts w:ascii="Calibri" w:eastAsia="SimSun" w:hAnsi="Calibri" w:cs="Calibri"/>
                <w:lang w:val="sr-Latn-CS" w:eastAsia="zh-CN"/>
              </w:rPr>
              <w:t>, Long Grove, Waveland Press, 2011.</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lang w:eastAsia="zh-CN"/>
              </w:rPr>
              <w:t xml:space="preserve">Thayer, L., </w:t>
            </w:r>
            <w:r w:rsidRPr="00294DAF">
              <w:rPr>
                <w:rFonts w:ascii="Calibri" w:eastAsia="SimSun" w:hAnsi="Calibri" w:cs="Calibri"/>
                <w:i/>
                <w:iCs/>
                <w:lang w:eastAsia="zh-CN"/>
              </w:rPr>
              <w:t>On communication: Essays in understanding</w:t>
            </w:r>
            <w:r w:rsidRPr="00294DAF">
              <w:rPr>
                <w:rFonts w:ascii="Calibri" w:eastAsia="SimSun" w:hAnsi="Calibri" w:cs="Calibri"/>
                <w:lang w:eastAsia="zh-CN"/>
              </w:rPr>
              <w:t>, Westport, Ablex, 1988.</w:t>
            </w:r>
          </w:p>
          <w:p w:rsidR="00294DAF" w:rsidRPr="00294DAF" w:rsidRDefault="00294DAF" w:rsidP="00294DAF">
            <w:pPr>
              <w:widowControl w:val="0"/>
              <w:numPr>
                <w:ilvl w:val="0"/>
                <w:numId w:val="294"/>
              </w:numPr>
              <w:spacing w:after="0" w:line="240" w:lineRule="auto"/>
              <w:jc w:val="both"/>
              <w:rPr>
                <w:rFonts w:ascii="Calibri" w:eastAsia="Times New Roman" w:hAnsi="Calibri" w:cs="Calibri"/>
                <w:lang w:val="sr-Latn-BA" w:eastAsia="zh-CN"/>
              </w:rPr>
            </w:pPr>
            <w:r w:rsidRPr="00294DAF">
              <w:rPr>
                <w:rFonts w:ascii="Calibri" w:eastAsia="SimSun" w:hAnsi="Calibri" w:cs="Calibri"/>
                <w:lang w:eastAsia="zh-CN"/>
              </w:rPr>
              <w:t>West, R</w:t>
            </w:r>
            <w:r w:rsidRPr="00294DAF">
              <w:rPr>
                <w:rFonts w:ascii="Calibri" w:eastAsia="SimSun" w:hAnsi="Calibri" w:cs="Calibri"/>
                <w:lang w:val="sr-Latn-BA" w:eastAsia="zh-CN"/>
              </w:rPr>
              <w:t xml:space="preserve">. - </w:t>
            </w:r>
            <w:r w:rsidRPr="00294DAF">
              <w:rPr>
                <w:rFonts w:ascii="Calibri" w:eastAsia="SimSun" w:hAnsi="Calibri" w:cs="Calibri"/>
                <w:lang w:eastAsia="zh-CN"/>
              </w:rPr>
              <w:t>Turner, L</w:t>
            </w:r>
            <w:r w:rsidRPr="00294DAF">
              <w:rPr>
                <w:rFonts w:ascii="Calibri" w:eastAsia="SimSun" w:hAnsi="Calibri" w:cs="Calibri"/>
                <w:lang w:val="sr-Latn-BA" w:eastAsia="zh-CN"/>
              </w:rPr>
              <w:t>.</w:t>
            </w:r>
            <w:r w:rsidRPr="00294DAF">
              <w:rPr>
                <w:rFonts w:ascii="Calibri" w:eastAsia="SimSun" w:hAnsi="Calibri" w:cs="Calibri"/>
                <w:lang w:eastAsia="zh-CN"/>
              </w:rPr>
              <w:t xml:space="preserve"> H., </w:t>
            </w:r>
            <w:r w:rsidRPr="00294DAF">
              <w:rPr>
                <w:rFonts w:ascii="Calibri" w:eastAsia="SimSun" w:hAnsi="Calibri" w:cs="Calibri"/>
                <w:i/>
                <w:iCs/>
                <w:lang w:eastAsia="zh-CN"/>
              </w:rPr>
              <w:t>Introducing communication theory: Analysis and application</w:t>
            </w:r>
            <w:r w:rsidRPr="00294DAF">
              <w:rPr>
                <w:rFonts w:ascii="Calibri" w:eastAsia="SimSun" w:hAnsi="Calibri" w:cs="Calibri"/>
                <w:iCs/>
                <w:lang w:eastAsia="zh-CN"/>
              </w:rPr>
              <w:t>,</w:t>
            </w:r>
            <w:r w:rsidRPr="00294DAF">
              <w:rPr>
                <w:rFonts w:ascii="Calibri" w:eastAsia="SimSun" w:hAnsi="Calibri" w:cs="Calibri"/>
                <w:lang w:eastAsia="zh-CN"/>
              </w:rPr>
              <w:t xml:space="preserve"> New York, McGraw-Hill, 2010.</w:t>
            </w:r>
          </w:p>
          <w:p w:rsidR="00294DAF" w:rsidRPr="00294DAF" w:rsidRDefault="00294DAF" w:rsidP="00294DAF">
            <w:pPr>
              <w:widowControl w:val="0"/>
              <w:spacing w:after="0" w:line="240" w:lineRule="auto"/>
              <w:rPr>
                <w:rFonts w:ascii="Calibri" w:eastAsia="Times New Roman" w:hAnsi="Calibri" w:cs="Calibri"/>
                <w:lang w:val="sr-Latn-BA" w:eastAsia="zh-CN"/>
              </w:rPr>
            </w:pPr>
            <w:r w:rsidRPr="00294DAF">
              <w:rPr>
                <w:rFonts w:ascii="Calibri" w:eastAsia="SimSun" w:hAnsi="Calibri" w:cs="Calibri"/>
                <w:lang w:val="sr-Latn-BA" w:eastAsia="sr-Latn-BA"/>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line="254" w:lineRule="auto"/>
              <w:rPr>
                <w:rFonts w:ascii="Calibri" w:eastAsia="SimSun" w:hAnsi="Calibri" w:cs="Calibri"/>
                <w:b/>
                <w:bCs/>
                <w:color w:val="000000"/>
                <w:lang w:val="hr-HR"/>
              </w:rPr>
            </w:pPr>
            <w:r w:rsidRPr="00294DAF">
              <w:rPr>
                <w:rFonts w:ascii="Calibri" w:eastAsia="SimSun" w:hAnsi="Calibri" w:cs="Calibri"/>
                <w:b/>
                <w:bCs/>
                <w:color w:val="000000"/>
                <w:lang w:val="hr-HR"/>
              </w:rPr>
              <w:lastRenderedPageBreak/>
              <w:t>Dodatne informacije o predmetu</w:t>
            </w:r>
          </w:p>
        </w:tc>
        <w:tc>
          <w:tcPr>
            <w:tcW w:w="6664" w:type="dxa"/>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line="254" w:lineRule="auto"/>
              <w:jc w:val="both"/>
              <w:rPr>
                <w:rFonts w:ascii="Calibri" w:eastAsia="SimSun" w:hAnsi="Calibri" w:cs="Calibri"/>
                <w:color w:val="000000"/>
                <w:lang w:val="hr-HR"/>
              </w:rPr>
            </w:pPr>
            <w:r w:rsidRPr="00294DAF">
              <w:rPr>
                <w:rFonts w:ascii="Calibri" w:eastAsia="SimSun" w:hAnsi="Calibri" w:cs="Calibri"/>
                <w:color w:val="000000"/>
                <w:lang w:val="hr-HR"/>
              </w:rPr>
              <w:t>-</w:t>
            </w:r>
          </w:p>
        </w:tc>
      </w:tr>
    </w:tbl>
    <w:p w:rsidR="00294DAF" w:rsidRPr="00294DAF" w:rsidRDefault="00294DAF" w:rsidP="00294DAF">
      <w:pPr>
        <w:spacing w:after="0" w:line="240" w:lineRule="auto"/>
        <w:jc w:val="both"/>
        <w:rPr>
          <w:rFonts w:ascii="Calibri" w:eastAsia="SimSun" w:hAnsi="Calibri" w:cs="Calibri"/>
          <w:color w:val="00B050"/>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347"/>
        <w:gridCol w:w="1130"/>
        <w:gridCol w:w="448"/>
        <w:gridCol w:w="665"/>
        <w:gridCol w:w="777"/>
        <w:gridCol w:w="1364"/>
        <w:gridCol w:w="483"/>
        <w:gridCol w:w="1661"/>
        <w:gridCol w:w="1659"/>
      </w:tblGrid>
      <w:tr w:rsidR="00294DAF" w:rsidRPr="00294DAF" w:rsidTr="00B635DB">
        <w:tc>
          <w:tcPr>
            <w:tcW w:w="57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 xml:space="preserve">Naziv </w:t>
            </w:r>
            <w:r w:rsidRPr="00294DAF">
              <w:rPr>
                <w:rFonts w:ascii="Calibri" w:eastAsia="Calibri" w:hAnsi="Calibri" w:cs="Calibri"/>
                <w:b/>
                <w:bCs/>
                <w:color w:val="000000"/>
                <w:lang w:val="hr-HR"/>
              </w:rPr>
              <w:t>predmeta</w:t>
            </w:r>
          </w:p>
        </w:tc>
        <w:tc>
          <w:tcPr>
            <w:tcW w:w="2621"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Strateško upravljanje marketingom</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90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bCs/>
                <w:color w:val="000000"/>
                <w:lang w:val="hr-HR"/>
              </w:rPr>
              <w:t>predmeta</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FFKOD316</w:t>
            </w:r>
          </w:p>
        </w:tc>
      </w:tr>
      <w:tr w:rsidR="00294DAF" w:rsidRPr="00294DAF" w:rsidTr="00B635DB">
        <w:trPr>
          <w:trHeight w:val="579"/>
        </w:trPr>
        <w:tc>
          <w:tcPr>
            <w:tcW w:w="57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621"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90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2.</w:t>
            </w:r>
          </w:p>
        </w:tc>
      </w:tr>
      <w:tr w:rsidR="00294DAF" w:rsidRPr="00294DAF" w:rsidTr="00B635DB">
        <w:tc>
          <w:tcPr>
            <w:tcW w:w="57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4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921"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3.</w:t>
            </w:r>
          </w:p>
        </w:tc>
        <w:tc>
          <w:tcPr>
            <w:tcW w:w="90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902"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B635DB">
        <w:tc>
          <w:tcPr>
            <w:tcW w:w="575"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bCs/>
                <w:color w:val="000000"/>
                <w:lang w:val="hr-HR"/>
              </w:rPr>
              <w:t>predmeta</w:t>
            </w:r>
          </w:p>
        </w:tc>
        <w:tc>
          <w:tcPr>
            <w:tcW w:w="747"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921"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95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90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B635DB">
        <w:trPr>
          <w:trHeight w:val="370"/>
        </w:trPr>
        <w:tc>
          <w:tcPr>
            <w:tcW w:w="575"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bCs/>
                <w:color w:val="000000"/>
                <w:lang w:val="hr-HR"/>
              </w:rPr>
              <w:t>predmetu</w:t>
            </w:r>
          </w:p>
        </w:tc>
        <w:tc>
          <w:tcPr>
            <w:tcW w:w="2621" w:type="pct"/>
            <w:gridSpan w:val="7"/>
            <w:vMerge w:val="restart"/>
            <w:tcBorders>
              <w:top w:val="single" w:sz="4" w:space="0" w:color="000000"/>
              <w:left w:val="single" w:sz="4" w:space="0" w:color="000000"/>
              <w:bottom w:val="single" w:sz="4" w:space="0" w:color="000000"/>
              <w:right w:val="single" w:sz="4" w:space="0" w:color="000000"/>
            </w:tcBorders>
            <w:hideMark/>
          </w:tcPr>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w:t>
            </w:r>
          </w:p>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smjer: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Komunikacijske znanosti</w:t>
            </w:r>
          </w:p>
        </w:tc>
        <w:tc>
          <w:tcPr>
            <w:tcW w:w="90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B635D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90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B635DB">
        <w:tc>
          <w:tcPr>
            <w:tcW w:w="152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bCs/>
                <w:color w:val="000000"/>
                <w:lang w:val="hr-HR"/>
              </w:rPr>
              <w:t>predmeta</w:t>
            </w:r>
            <w:r w:rsidRPr="00294DAF">
              <w:rPr>
                <w:rFonts w:ascii="Calibri" w:eastAsia="Calibri" w:hAnsi="Calibri" w:cs="Calibri"/>
                <w:b/>
                <w:color w:val="000000"/>
                <w:lang w:val="hr-HR"/>
              </w:rPr>
              <w:t>/nastavnik</w:t>
            </w:r>
          </w:p>
        </w:tc>
        <w:tc>
          <w:tcPr>
            <w:tcW w:w="347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Sanja Bijakšić, red. prof. / dr. sc. Arnela Bevanda, red. prof.</w:t>
            </w:r>
          </w:p>
        </w:tc>
      </w:tr>
      <w:tr w:rsidR="00294DAF" w:rsidRPr="00294DAF" w:rsidTr="00B635DB">
        <w:tc>
          <w:tcPr>
            <w:tcW w:w="152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47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B635DB">
        <w:tc>
          <w:tcPr>
            <w:tcW w:w="1524"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both"/>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476"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sanja.bijaksic@sum.ba; sanja.bijaksic@ef.sum.ba</w:t>
            </w:r>
            <w:r w:rsidRPr="00294DAF">
              <w:rPr>
                <w:rFonts w:ascii="Calibri" w:eastAsia="Calibri" w:hAnsi="Calibri" w:cs="Calibri"/>
                <w:color w:val="000000"/>
                <w:lang w:val="hr-HR"/>
              </w:rPr>
              <w:t>;</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arnela.bevanda@ef.sum.ba</w:t>
            </w:r>
          </w:p>
        </w:tc>
      </w:tr>
      <w:tr w:rsidR="00294DAF" w:rsidRPr="007F11BA" w:rsidTr="00B635DB">
        <w:trPr>
          <w:trHeight w:val="135"/>
        </w:trPr>
        <w:tc>
          <w:tcPr>
            <w:tcW w:w="72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bCs/>
                <w:color w:val="000000"/>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42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29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identificirati i analizirati razvoj i evoluciju marketinške misli,</w:t>
            </w:r>
          </w:p>
          <w:p w:rsidR="00294DAF" w:rsidRPr="00294DAF" w:rsidRDefault="00294DAF" w:rsidP="00294DAF">
            <w:pPr>
              <w:numPr>
                <w:ilvl w:val="0"/>
                <w:numId w:val="29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fr-FR"/>
              </w:rPr>
              <w:t>izu</w:t>
            </w:r>
            <w:r w:rsidRPr="00294DAF">
              <w:rPr>
                <w:rFonts w:ascii="Calibri" w:eastAsia="Calibri" w:hAnsi="Calibri" w:cs="Calibri"/>
                <w:color w:val="000000"/>
                <w:lang w:val="hr-HR"/>
              </w:rPr>
              <w:t>č</w:t>
            </w:r>
            <w:r w:rsidRPr="00294DAF">
              <w:rPr>
                <w:rFonts w:ascii="Calibri" w:eastAsia="Calibri" w:hAnsi="Calibri" w:cs="Calibri"/>
                <w:color w:val="000000"/>
                <w:lang w:val="fr-FR"/>
              </w:rPr>
              <w:t>avanjeteorijskihimetodolo</w:t>
            </w:r>
            <w:r w:rsidRPr="00294DAF">
              <w:rPr>
                <w:rFonts w:ascii="Calibri" w:eastAsia="Calibri" w:hAnsi="Calibri" w:cs="Calibri"/>
                <w:color w:val="000000"/>
                <w:lang w:val="hr-HR"/>
              </w:rPr>
              <w:t>š</w:t>
            </w:r>
            <w:r w:rsidRPr="00294DAF">
              <w:rPr>
                <w:rFonts w:ascii="Calibri" w:eastAsia="Calibri" w:hAnsi="Calibri" w:cs="Calibri"/>
                <w:color w:val="000000"/>
                <w:lang w:val="fr-FR"/>
              </w:rPr>
              <w:t>kihpristupaistra</w:t>
            </w:r>
            <w:r w:rsidRPr="00294DAF">
              <w:rPr>
                <w:rFonts w:ascii="Calibri" w:eastAsia="Calibri" w:hAnsi="Calibri" w:cs="Calibri"/>
                <w:color w:val="000000"/>
                <w:lang w:val="hr-HR"/>
              </w:rPr>
              <w:t>ž</w:t>
            </w:r>
            <w:r w:rsidRPr="00294DAF">
              <w:rPr>
                <w:rFonts w:ascii="Calibri" w:eastAsia="Calibri" w:hAnsi="Calibri" w:cs="Calibri"/>
                <w:color w:val="000000"/>
                <w:lang w:val="fr-FR"/>
              </w:rPr>
              <w:t>ivanjuirazvojuizpodru</w:t>
            </w:r>
            <w:r w:rsidRPr="00294DAF">
              <w:rPr>
                <w:rFonts w:ascii="Calibri" w:eastAsia="Calibri" w:hAnsi="Calibri" w:cs="Calibri"/>
                <w:color w:val="000000"/>
                <w:lang w:val="hr-HR"/>
              </w:rPr>
              <w:t>č</w:t>
            </w:r>
            <w:r w:rsidRPr="00294DAF">
              <w:rPr>
                <w:rFonts w:ascii="Calibri" w:eastAsia="Calibri" w:hAnsi="Calibri" w:cs="Calibri"/>
                <w:color w:val="000000"/>
                <w:lang w:val="fr-FR"/>
              </w:rPr>
              <w:t>jastrate</w:t>
            </w:r>
            <w:r w:rsidRPr="00294DAF">
              <w:rPr>
                <w:rFonts w:ascii="Calibri" w:eastAsia="Calibri" w:hAnsi="Calibri" w:cs="Calibri"/>
                <w:color w:val="000000"/>
                <w:lang w:val="hr-HR"/>
              </w:rPr>
              <w:t>š</w:t>
            </w:r>
            <w:r w:rsidRPr="00294DAF">
              <w:rPr>
                <w:rFonts w:ascii="Calibri" w:eastAsia="Calibri" w:hAnsi="Calibri" w:cs="Calibri"/>
                <w:color w:val="000000"/>
                <w:lang w:val="fr-FR"/>
              </w:rPr>
              <w:t>kogupravljanjamarketingom</w:t>
            </w:r>
          </w:p>
          <w:p w:rsidR="00294DAF" w:rsidRPr="00294DAF" w:rsidRDefault="00294DAF" w:rsidP="00294DAF">
            <w:pPr>
              <w:numPr>
                <w:ilvl w:val="0"/>
                <w:numId w:val="29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fr-FR"/>
              </w:rPr>
              <w:t>implementiratistrukturiranipristupidentificiranju</w:t>
            </w:r>
            <w:r w:rsidRPr="00294DAF">
              <w:rPr>
                <w:rFonts w:ascii="Calibri" w:eastAsia="Calibri" w:hAnsi="Calibri" w:cs="Calibri"/>
                <w:color w:val="000000"/>
                <w:lang w:val="hr-HR"/>
              </w:rPr>
              <w:t xml:space="preserve">, </w:t>
            </w:r>
            <w:r w:rsidRPr="00294DAF">
              <w:rPr>
                <w:rFonts w:ascii="Calibri" w:eastAsia="Calibri" w:hAnsi="Calibri" w:cs="Calibri"/>
                <w:color w:val="000000"/>
                <w:lang w:val="fr-FR"/>
              </w:rPr>
              <w:t>razumijevanjuirje</w:t>
            </w:r>
            <w:r w:rsidRPr="00294DAF">
              <w:rPr>
                <w:rFonts w:ascii="Calibri" w:eastAsia="Calibri" w:hAnsi="Calibri" w:cs="Calibri"/>
                <w:color w:val="000000"/>
                <w:lang w:val="hr-HR"/>
              </w:rPr>
              <w:t>š</w:t>
            </w:r>
            <w:r w:rsidRPr="00294DAF">
              <w:rPr>
                <w:rFonts w:ascii="Calibri" w:eastAsia="Calibri" w:hAnsi="Calibri" w:cs="Calibri"/>
                <w:color w:val="000000"/>
                <w:lang w:val="fr-FR"/>
              </w:rPr>
              <w:t>avanjustrate</w:t>
            </w:r>
            <w:r w:rsidRPr="00294DAF">
              <w:rPr>
                <w:rFonts w:ascii="Calibri" w:eastAsia="Calibri" w:hAnsi="Calibri" w:cs="Calibri"/>
                <w:color w:val="000000"/>
                <w:lang w:val="hr-HR"/>
              </w:rPr>
              <w:t>š</w:t>
            </w:r>
            <w:r w:rsidRPr="00294DAF">
              <w:rPr>
                <w:rFonts w:ascii="Calibri" w:eastAsia="Calibri" w:hAnsi="Calibri" w:cs="Calibri"/>
                <w:color w:val="000000"/>
                <w:lang w:val="fr-FR"/>
              </w:rPr>
              <w:t>kihmarketin</w:t>
            </w:r>
            <w:r w:rsidRPr="00294DAF">
              <w:rPr>
                <w:rFonts w:ascii="Calibri" w:eastAsia="Calibri" w:hAnsi="Calibri" w:cs="Calibri"/>
                <w:color w:val="000000"/>
                <w:lang w:val="hr-HR"/>
              </w:rPr>
              <w:t>š</w:t>
            </w:r>
            <w:r w:rsidRPr="00294DAF">
              <w:rPr>
                <w:rFonts w:ascii="Calibri" w:eastAsia="Calibri" w:hAnsi="Calibri" w:cs="Calibri"/>
                <w:color w:val="000000"/>
                <w:lang w:val="fr-FR"/>
              </w:rPr>
              <w:t>kihproblema</w:t>
            </w:r>
          </w:p>
          <w:p w:rsidR="00294DAF" w:rsidRPr="00294DAF" w:rsidRDefault="00294DAF" w:rsidP="00294DAF">
            <w:pPr>
              <w:numPr>
                <w:ilvl w:val="0"/>
                <w:numId w:val="29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fr-FR"/>
              </w:rPr>
              <w:t>interpretiratina</w:t>
            </w:r>
            <w:r w:rsidRPr="00294DAF">
              <w:rPr>
                <w:rFonts w:ascii="Calibri" w:eastAsia="Calibri" w:hAnsi="Calibri" w:cs="Calibri"/>
                <w:color w:val="000000"/>
                <w:lang w:val="hr-HR"/>
              </w:rPr>
              <w:t>č</w:t>
            </w:r>
            <w:r w:rsidRPr="00294DAF">
              <w:rPr>
                <w:rFonts w:ascii="Calibri" w:eastAsia="Calibri" w:hAnsi="Calibri" w:cs="Calibri"/>
                <w:color w:val="000000"/>
                <w:lang w:val="fr-FR"/>
              </w:rPr>
              <w:t>innakojisetradicionalnimodelikoristekaoalatprocjenjivanjastrate</w:t>
            </w:r>
            <w:r w:rsidRPr="00294DAF">
              <w:rPr>
                <w:rFonts w:ascii="Calibri" w:eastAsia="Calibri" w:hAnsi="Calibri" w:cs="Calibri"/>
                <w:color w:val="000000"/>
                <w:lang w:val="hr-HR"/>
              </w:rPr>
              <w:t>š</w:t>
            </w:r>
            <w:r w:rsidRPr="00294DAF">
              <w:rPr>
                <w:rFonts w:ascii="Calibri" w:eastAsia="Calibri" w:hAnsi="Calibri" w:cs="Calibri"/>
                <w:color w:val="000000"/>
                <w:lang w:val="fr-FR"/>
              </w:rPr>
              <w:t>keopcijeiprimjenjujuuprocesustrate</w:t>
            </w:r>
            <w:r w:rsidRPr="00294DAF">
              <w:rPr>
                <w:rFonts w:ascii="Calibri" w:eastAsia="Calibri" w:hAnsi="Calibri" w:cs="Calibri"/>
                <w:color w:val="000000"/>
                <w:lang w:val="hr-HR"/>
              </w:rPr>
              <w:t>š</w:t>
            </w:r>
            <w:r w:rsidRPr="00294DAF">
              <w:rPr>
                <w:rFonts w:ascii="Calibri" w:eastAsia="Calibri" w:hAnsi="Calibri" w:cs="Calibri"/>
                <w:color w:val="000000"/>
                <w:lang w:val="fr-FR"/>
              </w:rPr>
              <w:t>kogmarketin</w:t>
            </w:r>
            <w:r w:rsidRPr="00294DAF">
              <w:rPr>
                <w:rFonts w:ascii="Calibri" w:eastAsia="Calibri" w:hAnsi="Calibri" w:cs="Calibri"/>
                <w:color w:val="000000"/>
                <w:lang w:val="hr-HR"/>
              </w:rPr>
              <w:t>š</w:t>
            </w:r>
            <w:r w:rsidRPr="00294DAF">
              <w:rPr>
                <w:rFonts w:ascii="Calibri" w:eastAsia="Calibri" w:hAnsi="Calibri" w:cs="Calibri"/>
                <w:color w:val="000000"/>
                <w:lang w:val="fr-FR"/>
              </w:rPr>
              <w:t>kogodlu</w:t>
            </w:r>
            <w:r w:rsidRPr="00294DAF">
              <w:rPr>
                <w:rFonts w:ascii="Calibri" w:eastAsia="Calibri" w:hAnsi="Calibri" w:cs="Calibri"/>
                <w:color w:val="000000"/>
                <w:lang w:val="hr-HR"/>
              </w:rPr>
              <w:t>č</w:t>
            </w:r>
            <w:r w:rsidRPr="00294DAF">
              <w:rPr>
                <w:rFonts w:ascii="Calibri" w:eastAsia="Calibri" w:hAnsi="Calibri" w:cs="Calibri"/>
                <w:color w:val="000000"/>
                <w:lang w:val="fr-FR"/>
              </w:rPr>
              <w:t>ivanja</w:t>
            </w:r>
          </w:p>
          <w:p w:rsidR="00294DAF" w:rsidRPr="00294DAF" w:rsidRDefault="00294DAF" w:rsidP="00294DAF">
            <w:pPr>
              <w:numPr>
                <w:ilvl w:val="0"/>
                <w:numId w:val="295"/>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predstaviti specifična područja strateškog upravljanja marketingom s posebnim naglaskom na životni ciklus proizvoda i IMK </w:t>
            </w:r>
          </w:p>
        </w:tc>
      </w:tr>
      <w:tr w:rsidR="00294DAF" w:rsidRPr="00294DAF" w:rsidTr="00B635DB">
        <w:trPr>
          <w:trHeight w:val="135"/>
        </w:trPr>
        <w:tc>
          <w:tcPr>
            <w:tcW w:w="72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42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9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poznavati mehanizme traganja za temom doktorske disertacije</w:t>
            </w:r>
          </w:p>
          <w:p w:rsidR="00294DAF" w:rsidRPr="00294DAF" w:rsidRDefault="00294DAF" w:rsidP="00294DAF">
            <w:pPr>
              <w:numPr>
                <w:ilvl w:val="0"/>
                <w:numId w:val="29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vrednovati preliminarnih istraživačkih tema</w:t>
            </w:r>
          </w:p>
          <w:p w:rsidR="00294DAF" w:rsidRPr="00294DAF" w:rsidRDefault="00294DAF" w:rsidP="00294DAF">
            <w:pPr>
              <w:numPr>
                <w:ilvl w:val="0"/>
                <w:numId w:val="29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osnažiti mogućnosti za provođenjem relevantnog znanstvenog istraživanja</w:t>
            </w:r>
          </w:p>
          <w:p w:rsidR="00294DAF" w:rsidRPr="00294DAF" w:rsidRDefault="00294DAF" w:rsidP="00294DAF">
            <w:pPr>
              <w:numPr>
                <w:ilvl w:val="0"/>
                <w:numId w:val="29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argumentirati značaj strateškog upravljanja marketingom za uspješno poslovanje</w:t>
            </w:r>
          </w:p>
          <w:p w:rsidR="00294DAF" w:rsidRPr="00294DAF" w:rsidRDefault="00294DAF" w:rsidP="00294DAF">
            <w:pPr>
              <w:numPr>
                <w:ilvl w:val="0"/>
                <w:numId w:val="29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kritički prosuditi utjecaj životnog ciklusa proizvoda na poziciju gospodarskog subjekta na tržištu</w:t>
            </w:r>
          </w:p>
          <w:p w:rsidR="00294DAF" w:rsidRPr="00294DAF" w:rsidRDefault="00294DAF" w:rsidP="00294DAF">
            <w:pPr>
              <w:numPr>
                <w:ilvl w:val="0"/>
                <w:numId w:val="29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kritički prosuditi utjecaj IMK na poziciju gospodarskog subjekta na tržištu</w:t>
            </w:r>
          </w:p>
          <w:p w:rsidR="00294DAF" w:rsidRPr="00294DAF" w:rsidRDefault="00294DAF" w:rsidP="00294DAF">
            <w:pPr>
              <w:numPr>
                <w:ilvl w:val="0"/>
                <w:numId w:val="296"/>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kritički prosuđivati marketinške planove i relevantne strategije</w:t>
            </w:r>
          </w:p>
        </w:tc>
      </w:tr>
      <w:tr w:rsidR="00294DAF" w:rsidRPr="00294DAF" w:rsidTr="00B635DB">
        <w:trPr>
          <w:trHeight w:val="135"/>
        </w:trPr>
        <w:tc>
          <w:tcPr>
            <w:tcW w:w="726"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42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Razumijevanje strateškog upravljanja marketingom u suvremenom gospodarstvu. Marketinška strategija. Organiziranje, primjenjivanje, vrednovanje i kontroliranje marketinških aktivnosti. Upravljenje marketingom u životnom ciklusu proizvoda. Određivanje strategija za tržišne lidere, izazivače, sljedbenike i tamponere. Strateško upravljanje marketingom i integrirana marketinška komunikacija. Marketinški plan.</w:t>
            </w:r>
          </w:p>
        </w:tc>
      </w:tr>
      <w:tr w:rsidR="00294DAF" w:rsidRPr="00294DAF" w:rsidTr="00B635DB">
        <w:trPr>
          <w:trHeight w:val="590"/>
        </w:trPr>
        <w:tc>
          <w:tcPr>
            <w:tcW w:w="726"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Način izvođenja </w:t>
            </w:r>
            <w:r w:rsidRPr="00294DAF">
              <w:rPr>
                <w:rFonts w:ascii="Calibri" w:eastAsia="Calibri" w:hAnsi="Calibri" w:cs="Calibri"/>
                <w:b/>
                <w:color w:val="000000"/>
                <w:lang w:val="hr-HR"/>
              </w:rPr>
              <w:lastRenderedPageBreak/>
              <w:t>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12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lastRenderedPageBreak/>
              <w:t>predavanja</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112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B635D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12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mentorski rad</w:t>
            </w:r>
          </w:p>
        </w:tc>
        <w:tc>
          <w:tcPr>
            <w:tcW w:w="112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B635DB">
        <w:trPr>
          <w:trHeight w:val="7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4274"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B635DB">
        <w:trPr>
          <w:trHeight w:val="590"/>
        </w:trPr>
        <w:tc>
          <w:tcPr>
            <w:tcW w:w="72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42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Redovito pohađati nastavu i aktivno sudjelovati u raspravama o izloženim temama.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Rješavanje zadataka postavljenih tijekom izvođenja nastave. </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Izrada i prezentacija seminarskih radova.</w:t>
            </w:r>
          </w:p>
        </w:tc>
      </w:tr>
      <w:tr w:rsidR="00294DAF" w:rsidRPr="00294DAF" w:rsidTr="00B635DB">
        <w:trPr>
          <w:trHeight w:val="460"/>
        </w:trPr>
        <w:tc>
          <w:tcPr>
            <w:tcW w:w="726"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112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112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B635D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1125"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1123"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112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902"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B635DB">
        <w:trPr>
          <w:trHeight w:val="135"/>
        </w:trPr>
        <w:tc>
          <w:tcPr>
            <w:tcW w:w="72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42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97"/>
              </w:num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Bijakšić Martinović, S. - Bevanda A. -Markić, B., </w:t>
            </w:r>
            <w:r w:rsidRPr="00294DAF">
              <w:rPr>
                <w:rFonts w:ascii="Calibri" w:eastAsia="Calibri" w:hAnsi="Calibri" w:cs="Calibri"/>
                <w:bCs/>
                <w:i/>
                <w:iCs/>
                <w:color w:val="000000"/>
                <w:lang w:val="hr-HR"/>
              </w:rPr>
              <w:t>Marketing i metrika: marketinški splet, podaci i mjerila</w:t>
            </w:r>
            <w:r w:rsidRPr="00294DAF">
              <w:rPr>
                <w:rFonts w:ascii="Calibri" w:eastAsia="Calibri" w:hAnsi="Calibri" w:cs="Calibri"/>
                <w:bCs/>
                <w:color w:val="000000"/>
                <w:lang w:val="hr-HR"/>
              </w:rPr>
              <w:t>,</w:t>
            </w:r>
            <w:r w:rsidRPr="00294DAF">
              <w:rPr>
                <w:rFonts w:ascii="Calibri" w:eastAsia="Calibri" w:hAnsi="Calibri" w:cs="Calibri"/>
                <w:color w:val="000000"/>
                <w:lang w:val="hr-HR"/>
              </w:rPr>
              <w:t xml:space="preserve"> HKD Napredak – Glavna podružnica Mostar, 2014.</w:t>
            </w:r>
          </w:p>
          <w:p w:rsidR="00294DAF" w:rsidRPr="00294DAF" w:rsidRDefault="00294DAF" w:rsidP="00294DAF">
            <w:pPr>
              <w:numPr>
                <w:ilvl w:val="0"/>
                <w:numId w:val="29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Chernev, A., „Foreword“ by Philip Kotler  </w:t>
            </w:r>
            <w:r w:rsidRPr="00294DAF">
              <w:rPr>
                <w:rFonts w:ascii="Calibri" w:eastAsia="Calibri" w:hAnsi="Calibri" w:cs="Calibri"/>
                <w:i/>
                <w:color w:val="000000"/>
                <w:lang w:val="hr-HR"/>
              </w:rPr>
              <w:t>Strategic Marketing Management</w:t>
            </w:r>
            <w:r w:rsidRPr="00294DAF">
              <w:rPr>
                <w:rFonts w:ascii="Calibri" w:eastAsia="Calibri" w:hAnsi="Calibri" w:cs="Calibri"/>
                <w:color w:val="000000"/>
                <w:lang w:val="hr-HR"/>
              </w:rPr>
              <w:t>, Cerebellum press, 2018.</w:t>
            </w:r>
          </w:p>
          <w:p w:rsidR="00294DAF" w:rsidRPr="00294DAF" w:rsidRDefault="00294DAF" w:rsidP="00294DAF">
            <w:pPr>
              <w:numPr>
                <w:ilvl w:val="0"/>
                <w:numId w:val="297"/>
              </w:numPr>
              <w:spacing w:after="0" w:line="240" w:lineRule="auto"/>
              <w:jc w:val="both"/>
              <w:rPr>
                <w:rFonts w:ascii="Calibri" w:eastAsia="Calibri" w:hAnsi="Calibri" w:cs="Calibri"/>
                <w:lang w:val="hr-HR"/>
              </w:rPr>
            </w:pPr>
            <w:r w:rsidRPr="00294DAF">
              <w:rPr>
                <w:rFonts w:ascii="Calibri" w:eastAsia="Calibri" w:hAnsi="Calibri" w:cs="Calibri"/>
                <w:lang w:val="hr-HR" w:eastAsia="hr-HR"/>
              </w:rPr>
              <w:t xml:space="preserve">Kotler, P. - Keller, K. L. - Martinović, M., </w:t>
            </w:r>
            <w:r w:rsidRPr="00294DAF">
              <w:rPr>
                <w:rFonts w:ascii="Calibri" w:eastAsia="Calibri" w:hAnsi="Calibri" w:cs="Calibri"/>
                <w:bCs/>
                <w:i/>
                <w:iCs/>
                <w:lang w:val="hr-HR" w:eastAsia="hr-HR"/>
              </w:rPr>
              <w:t>Upravljanje marketingom,</w:t>
            </w:r>
            <w:r w:rsidRPr="00294DAF">
              <w:rPr>
                <w:rFonts w:ascii="Calibri" w:eastAsia="Calibri" w:hAnsi="Calibri" w:cs="Calibri"/>
                <w:lang w:val="hr-HR" w:eastAsia="hr-HR"/>
              </w:rPr>
              <w:t>Mate, Zagreb, 2014.</w:t>
            </w:r>
          </w:p>
          <w:p w:rsidR="00294DAF" w:rsidRPr="00294DAF" w:rsidRDefault="00294DAF" w:rsidP="00294DAF">
            <w:pPr>
              <w:numPr>
                <w:ilvl w:val="0"/>
                <w:numId w:val="29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Kotler, P. - Keller, K. L, </w:t>
            </w:r>
            <w:r w:rsidRPr="00294DAF">
              <w:rPr>
                <w:rFonts w:ascii="Calibri" w:eastAsia="Calibri" w:hAnsi="Calibri" w:cs="Calibri"/>
                <w:i/>
                <w:color w:val="000000"/>
                <w:lang w:val="hr-HR"/>
              </w:rPr>
              <w:t>Marketing Management</w:t>
            </w:r>
            <w:r w:rsidRPr="00294DAF">
              <w:rPr>
                <w:rFonts w:ascii="Calibri" w:eastAsia="Calibri" w:hAnsi="Calibri" w:cs="Calibri"/>
                <w:color w:val="000000"/>
                <w:lang w:val="hr-HR"/>
              </w:rPr>
              <w:t>, 15th edition, Pearson Educatin Inc., 2016.</w:t>
            </w:r>
          </w:p>
          <w:p w:rsidR="00294DAF" w:rsidRPr="00294DAF" w:rsidRDefault="00294DAF" w:rsidP="00294DAF">
            <w:pPr>
              <w:numPr>
                <w:ilvl w:val="0"/>
                <w:numId w:val="29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Kotler, P. - Keller, K. L., </w:t>
            </w:r>
            <w:r w:rsidRPr="00294DAF">
              <w:rPr>
                <w:rFonts w:ascii="Calibri" w:eastAsia="Calibri" w:hAnsi="Calibri" w:cs="Calibri"/>
                <w:i/>
                <w:color w:val="000000"/>
                <w:lang w:val="hr-HR"/>
              </w:rPr>
              <w:t>Marketing Menadžment</w:t>
            </w:r>
            <w:r w:rsidRPr="00294DAF">
              <w:rPr>
                <w:rFonts w:ascii="Calibri" w:eastAsia="Calibri" w:hAnsi="Calibri" w:cs="Calibri"/>
                <w:color w:val="000000"/>
                <w:lang w:val="hr-HR"/>
              </w:rPr>
              <w:t>, (prijevod sa engleskog jezika petnaestog izdanja), DATA STATUS i Ekonomski fakultet Univerziteta u Beogradu, Beograd, 2017.</w:t>
            </w:r>
          </w:p>
          <w:p w:rsidR="00294DAF" w:rsidRPr="00294DAF" w:rsidRDefault="00294DAF" w:rsidP="00294DAF">
            <w:pPr>
              <w:numPr>
                <w:ilvl w:val="0"/>
                <w:numId w:val="29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Renko, N., </w:t>
            </w:r>
            <w:r w:rsidRPr="00294DAF">
              <w:rPr>
                <w:rFonts w:ascii="Calibri" w:eastAsia="Calibri" w:hAnsi="Calibri" w:cs="Calibri"/>
                <w:i/>
                <w:color w:val="000000"/>
                <w:lang w:val="hr-HR"/>
              </w:rPr>
              <w:t>Strategije marketinga</w:t>
            </w:r>
            <w:r w:rsidRPr="00294DAF">
              <w:rPr>
                <w:rFonts w:ascii="Calibri" w:eastAsia="Calibri" w:hAnsi="Calibri" w:cs="Calibri"/>
                <w:color w:val="000000"/>
                <w:lang w:val="hr-HR"/>
              </w:rPr>
              <w:t>, II izdanje, naklada Ljevak, Zagreb, 2009.</w:t>
            </w:r>
          </w:p>
          <w:p w:rsidR="00294DAF" w:rsidRPr="00294DAF" w:rsidRDefault="00294DAF" w:rsidP="00294DAF">
            <w:pPr>
              <w:numPr>
                <w:ilvl w:val="0"/>
                <w:numId w:val="297"/>
              </w:numPr>
              <w:spacing w:after="0" w:line="240" w:lineRule="auto"/>
              <w:jc w:val="both"/>
              <w:rPr>
                <w:rFonts w:ascii="Calibri" w:eastAsia="Calibri" w:hAnsi="Calibri" w:cs="Calibri"/>
                <w:lang w:val="hr-HR"/>
              </w:rPr>
            </w:pPr>
            <w:r w:rsidRPr="00294DAF">
              <w:rPr>
                <w:rFonts w:ascii="Calibri" w:eastAsia="Calibri" w:hAnsi="Calibri" w:cs="Calibri"/>
                <w:color w:val="000000"/>
                <w:shd w:val="clear" w:color="auto" w:fill="FFFFFF"/>
                <w:lang w:val="hr-HR"/>
              </w:rPr>
              <w:t xml:space="preserve">Tomić, Z., </w:t>
            </w:r>
            <w:r w:rsidRPr="00294DAF">
              <w:rPr>
                <w:rFonts w:ascii="Calibri" w:eastAsia="Calibri" w:hAnsi="Calibri" w:cs="Calibri"/>
                <w:i/>
                <w:color w:val="000000"/>
                <w:shd w:val="clear" w:color="auto" w:fill="FFFFFF"/>
                <w:lang w:val="hr-HR"/>
              </w:rPr>
              <w:t>Odnosi s javnošću: teorija i praksa</w:t>
            </w:r>
            <w:r w:rsidRPr="00294DAF">
              <w:rPr>
                <w:rFonts w:ascii="Calibri" w:eastAsia="Calibri" w:hAnsi="Calibri" w:cs="Calibri"/>
                <w:color w:val="000000"/>
                <w:shd w:val="clear" w:color="auto" w:fill="FFFFFF"/>
                <w:lang w:val="hr-HR"/>
              </w:rPr>
              <w:t>, II. dopunjeno i izmijenjeno izdanje, Synopsis, Zagreb – Sarajevo, 2016.</w:t>
            </w:r>
          </w:p>
          <w:p w:rsidR="00294DAF" w:rsidRPr="00294DAF" w:rsidRDefault="00294DAF" w:rsidP="00294DAF">
            <w:pPr>
              <w:numPr>
                <w:ilvl w:val="0"/>
                <w:numId w:val="297"/>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 xml:space="preserve">Vranešević,T. - Vignali, C. - Vrontis, D., </w:t>
            </w:r>
            <w:r w:rsidRPr="00294DAF">
              <w:rPr>
                <w:rFonts w:ascii="Calibri" w:eastAsia="Times New Roman" w:hAnsi="Calibri" w:cs="Calibri"/>
                <w:i/>
                <w:lang w:val="hr-HR" w:eastAsia="hr-HR"/>
              </w:rPr>
              <w:t>Upravljanje strateškim marketingom</w:t>
            </w:r>
            <w:r w:rsidRPr="00294DAF">
              <w:rPr>
                <w:rFonts w:ascii="Calibri" w:eastAsia="Times New Roman" w:hAnsi="Calibri" w:cs="Calibri"/>
                <w:lang w:val="hr-HR" w:eastAsia="hr-HR"/>
              </w:rPr>
              <w:t>, Accent, 2004.</w:t>
            </w:r>
          </w:p>
          <w:p w:rsidR="00294DAF" w:rsidRPr="00294DAF" w:rsidRDefault="00294DAF" w:rsidP="00294DAF">
            <w:pPr>
              <w:numPr>
                <w:ilvl w:val="0"/>
                <w:numId w:val="297"/>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 xml:space="preserve">Walker, O. C. - Mullians, J., </w:t>
            </w:r>
            <w:r w:rsidRPr="00294DAF">
              <w:rPr>
                <w:rFonts w:ascii="Calibri" w:eastAsia="Calibri" w:hAnsi="Calibri" w:cs="Calibri"/>
                <w:i/>
                <w:color w:val="000000"/>
              </w:rPr>
              <w:t>Marketing strategy: a decission  focused approach</w:t>
            </w:r>
            <w:r w:rsidRPr="00294DAF">
              <w:rPr>
                <w:rFonts w:ascii="Calibri" w:eastAsia="Calibri" w:hAnsi="Calibri" w:cs="Calibri"/>
                <w:color w:val="000000"/>
              </w:rPr>
              <w:t>, 8th edition, McGraw-Hill/Irvin, 2014.</w:t>
            </w:r>
          </w:p>
          <w:p w:rsidR="00294DAF" w:rsidRPr="00294DAF" w:rsidRDefault="00294DAF" w:rsidP="00294DAF">
            <w:pPr>
              <w:numPr>
                <w:ilvl w:val="0"/>
                <w:numId w:val="297"/>
              </w:num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Odabrani članci iz relevantnih znanstvenih časopisa, npr. </w:t>
            </w:r>
            <w:r w:rsidRPr="00294DAF">
              <w:rPr>
                <w:rFonts w:ascii="Calibri" w:eastAsia="Calibri" w:hAnsi="Calibri" w:cs="Calibri"/>
                <w:i/>
                <w:color w:val="000000"/>
                <w:lang w:val="hr-HR"/>
              </w:rPr>
              <w:t>Harward Business Review</w:t>
            </w:r>
            <w:r w:rsidRPr="00294DAF">
              <w:rPr>
                <w:rFonts w:ascii="Calibri" w:eastAsia="Calibri" w:hAnsi="Calibri" w:cs="Calibri"/>
                <w:color w:val="000000"/>
                <w:lang w:val="hr-HR"/>
              </w:rPr>
              <w:t xml:space="preserve">, </w:t>
            </w:r>
            <w:r w:rsidRPr="00294DAF">
              <w:rPr>
                <w:rFonts w:ascii="Calibri" w:eastAsia="Calibri" w:hAnsi="Calibri" w:cs="Calibri"/>
                <w:i/>
                <w:color w:val="000000"/>
                <w:lang w:val="hr-HR"/>
              </w:rPr>
              <w:t>Journal of Marketing, , International Journal of Research in Marketing</w:t>
            </w:r>
            <w:r w:rsidRPr="00294DAF">
              <w:rPr>
                <w:rFonts w:ascii="Calibri" w:eastAsia="Calibri" w:hAnsi="Calibri" w:cs="Calibri"/>
                <w:color w:val="000000"/>
                <w:lang w:val="hr-HR"/>
              </w:rPr>
              <w:t xml:space="preserve"> i sl.</w:t>
            </w:r>
          </w:p>
          <w:p w:rsidR="00294DAF" w:rsidRPr="00294DAF" w:rsidRDefault="00294DAF" w:rsidP="00294DAF">
            <w:p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7F11BA" w:rsidTr="00B635DB">
        <w:trPr>
          <w:trHeight w:val="135"/>
        </w:trPr>
        <w:tc>
          <w:tcPr>
            <w:tcW w:w="726"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4274"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Informiranje o predmetu:</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Sve informacije za upoznavanje s pravima i obvezama doktoranda prema predmetudoktorandi će dobiti na prvom predavanju - te informacije dostupne su i na mrežnoj stranici Fakulteta. </w:t>
            </w:r>
          </w:p>
          <w:p w:rsidR="00294DAF" w:rsidRPr="00294DAF" w:rsidRDefault="00294DAF" w:rsidP="00294DAF">
            <w:pPr>
              <w:spacing w:after="200" w:line="240" w:lineRule="auto"/>
              <w:contextualSpacing/>
              <w:jc w:val="both"/>
              <w:rPr>
                <w:rFonts w:ascii="Calibri" w:eastAsia="Calibri" w:hAnsi="Calibri" w:cs="Calibri"/>
                <w:b/>
                <w:color w:val="000000"/>
                <w:lang w:val="hr-HR"/>
              </w:rPr>
            </w:pPr>
            <w:r w:rsidRPr="00294DAF">
              <w:rPr>
                <w:rFonts w:ascii="Calibri" w:eastAsia="Calibri" w:hAnsi="Calibri" w:cs="Calibri"/>
                <w:b/>
                <w:color w:val="000000"/>
                <w:lang w:val="hr-HR"/>
              </w:rPr>
              <w:t>Kontaktiranje s nastavnikom:</w:t>
            </w:r>
          </w:p>
          <w:p w:rsidR="00294DAF" w:rsidRPr="00294DAF" w:rsidRDefault="00294DAF" w:rsidP="00294DAF">
            <w:p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Kontaktiranje s nastavnikom moguće je tijekom nastave, u vrijeme konzultacija, a omogućeno je i elektroničkom poštom izvan termina konzultacija (adresa dostupna na mrežnoj stranici Filozofskog fakulteta).</w:t>
            </w:r>
          </w:p>
        </w:tc>
      </w:tr>
    </w:tbl>
    <w:p w:rsidR="00294DAF" w:rsidRDefault="00294DAF" w:rsidP="00294DAF">
      <w:pPr>
        <w:spacing w:after="0" w:line="240" w:lineRule="auto"/>
        <w:jc w:val="both"/>
        <w:rPr>
          <w:rFonts w:ascii="Calibri" w:eastAsia="SimSun" w:hAnsi="Calibri" w:cs="Calibri"/>
          <w:lang w:val="hr-HR"/>
        </w:rPr>
      </w:pPr>
    </w:p>
    <w:p w:rsidR="00B635DB" w:rsidRDefault="00B635DB" w:rsidP="00294DAF">
      <w:pPr>
        <w:spacing w:after="0" w:line="240" w:lineRule="auto"/>
        <w:jc w:val="both"/>
        <w:rPr>
          <w:rFonts w:ascii="Calibri" w:eastAsia="SimSun" w:hAnsi="Calibri" w:cs="Calibri"/>
          <w:lang w:val="hr-HR"/>
        </w:rPr>
      </w:pPr>
    </w:p>
    <w:p w:rsidR="00B635DB" w:rsidRPr="00294DAF" w:rsidRDefault="00B635DB" w:rsidP="00294DAF">
      <w:pPr>
        <w:spacing w:after="0" w:line="240" w:lineRule="auto"/>
        <w:jc w:val="both"/>
        <w:rPr>
          <w:rFonts w:ascii="Calibri" w:eastAsia="SimSun"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349"/>
        <w:gridCol w:w="1047"/>
        <w:gridCol w:w="815"/>
        <w:gridCol w:w="657"/>
        <w:gridCol w:w="1302"/>
        <w:gridCol w:w="331"/>
        <w:gridCol w:w="1631"/>
        <w:gridCol w:w="1621"/>
      </w:tblGrid>
      <w:tr w:rsidR="00294DAF" w:rsidRPr="00294DAF" w:rsidTr="00294DAF">
        <w:tc>
          <w:tcPr>
            <w:tcW w:w="111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Naziv predmeta</w:t>
            </w:r>
          </w:p>
        </w:tc>
        <w:tc>
          <w:tcPr>
            <w:tcW w:w="226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Europsko informacijsko i komunikacijsko pravo</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0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FF0000"/>
                <w:lang w:val="hr-HR"/>
              </w:rPr>
            </w:pPr>
            <w:r w:rsidRPr="00294DAF">
              <w:rPr>
                <w:rFonts w:ascii="Calibri" w:eastAsia="Calibri" w:hAnsi="Calibri" w:cs="Calibri"/>
                <w:lang w:val="hr-HR"/>
              </w:rPr>
              <w:t>FFKOD317</w:t>
            </w:r>
          </w:p>
        </w:tc>
      </w:tr>
      <w:tr w:rsidR="00294DAF" w:rsidRPr="00294DAF" w:rsidTr="00294DAF">
        <w:tc>
          <w:tcPr>
            <w:tcW w:w="111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9"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0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3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color w:val="000000"/>
                <w:lang w:val="hr-HR"/>
              </w:rPr>
              <w:t>6</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05"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color w:val="000000"/>
                <w:lang w:val="hr-HR"/>
              </w:rPr>
            </w:pPr>
          </w:p>
        </w:tc>
      </w:tr>
      <w:tr w:rsidR="00294DAF" w:rsidRPr="00294DAF" w:rsidTr="00294DAF">
        <w:tc>
          <w:tcPr>
            <w:tcW w:w="1116"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3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upisan treći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0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6"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69" w:type="pct"/>
            <w:gridSpan w:val="6"/>
            <w:vMerge w:val="restart"/>
            <w:tcBorders>
              <w:top w:val="single" w:sz="4" w:space="0" w:color="000000"/>
              <w:left w:val="single" w:sz="4" w:space="0" w:color="000000"/>
              <w:bottom w:val="single" w:sz="4" w:space="0" w:color="000000"/>
              <w:right w:val="single" w:sz="4" w:space="0" w:color="000000"/>
            </w:tcBorders>
            <w:hideMark/>
          </w:tcPr>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w:t>
            </w:r>
          </w:p>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color w:val="FF0000"/>
                <w:lang w:val="hr-HR"/>
              </w:rPr>
            </w:pPr>
            <w:r w:rsidRPr="00294DAF">
              <w:rPr>
                <w:rFonts w:ascii="Calibri" w:eastAsia="Calibri" w:hAnsi="Calibri" w:cs="Calibri"/>
                <w:lang w:val="hr-HR"/>
              </w:rPr>
              <w:t>smjer: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0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FF0000"/>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05"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p w:rsidR="00294DAF" w:rsidRPr="00294DAF" w:rsidRDefault="00294DAF" w:rsidP="00294DAF">
            <w:pPr>
              <w:spacing w:after="0" w:line="240" w:lineRule="auto"/>
              <w:rPr>
                <w:rFonts w:ascii="Calibri" w:eastAsia="Calibri" w:hAnsi="Calibri" w:cs="Calibri"/>
                <w:color w:val="000000"/>
                <w:lang w:val="hr-HR"/>
              </w:rPr>
            </w:pPr>
          </w:p>
        </w:tc>
      </w:tr>
      <w:tr w:rsidR="00294DAF" w:rsidRPr="007F11BA" w:rsidTr="00294DAF">
        <w:tc>
          <w:tcPr>
            <w:tcW w:w="184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1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dr. sc. Ilija Musa, izv. prof. / dr. sc. Vesna Kazazić, red. prof.</w:t>
            </w:r>
          </w:p>
        </w:tc>
      </w:tr>
      <w:tr w:rsidR="00294DAF" w:rsidRPr="00294DAF" w:rsidTr="00294DAF">
        <w:tc>
          <w:tcPr>
            <w:tcW w:w="184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rPr>
          <w:trHeight w:val="260"/>
        </w:trPr>
        <w:tc>
          <w:tcPr>
            <w:tcW w:w="1847"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5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ilija.musa@ff.sum.ba, vesna.kazazic@sum.ba</w:t>
            </w:r>
          </w:p>
        </w:tc>
      </w:tr>
      <w:tr w:rsidR="00294DAF" w:rsidRPr="007F11BA" w:rsidTr="00294DAF">
        <w:trPr>
          <w:trHeight w:val="135"/>
        </w:trPr>
        <w:tc>
          <w:tcPr>
            <w:tcW w:w="132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40" w:lineRule="auto"/>
              <w:rPr>
                <w:rFonts w:ascii="Calibri" w:eastAsia="Calibri" w:hAnsi="Calibri" w:cs="Calibri"/>
                <w:color w:val="000000"/>
                <w:lang w:val="hr-HR"/>
              </w:rPr>
            </w:pPr>
          </w:p>
        </w:tc>
        <w:tc>
          <w:tcPr>
            <w:tcW w:w="367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Ciljevi predmeta su:</w:t>
            </w:r>
          </w:p>
          <w:p w:rsidR="00294DAF" w:rsidRPr="00294DAF" w:rsidRDefault="00294DAF" w:rsidP="00294DAF">
            <w:pPr>
              <w:numPr>
                <w:ilvl w:val="0"/>
                <w:numId w:val="27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upoznati doktoranada s povijesnim razvojem informacijskog i komunikacijskog prava u Europi i svijetu</w:t>
            </w:r>
          </w:p>
          <w:p w:rsidR="00294DAF" w:rsidRPr="00294DAF" w:rsidRDefault="00294DAF" w:rsidP="00294DAF">
            <w:pPr>
              <w:numPr>
                <w:ilvl w:val="0"/>
                <w:numId w:val="27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pripremiti doktoranda na mogućnost sustavne analize medijskog i informacijskog zakonodavstva i analize utjecaja medijskih politika na javno informiranje</w:t>
            </w:r>
          </w:p>
          <w:p w:rsidR="00294DAF" w:rsidRPr="00294DAF" w:rsidRDefault="00294DAF" w:rsidP="00294DAF">
            <w:pPr>
              <w:numPr>
                <w:ilvl w:val="0"/>
                <w:numId w:val="27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naučiti doktoranda pravilno tumačiti pozitivnopravne propise informacijskog i komunikacijskog područja</w:t>
            </w:r>
          </w:p>
          <w:p w:rsidR="00294DAF" w:rsidRPr="00294DAF" w:rsidRDefault="00294DAF" w:rsidP="00294DAF">
            <w:pPr>
              <w:numPr>
                <w:ilvl w:val="0"/>
                <w:numId w:val="276"/>
              </w:numPr>
              <w:spacing w:after="0" w:line="240" w:lineRule="auto"/>
              <w:contextualSpacing/>
              <w:jc w:val="both"/>
              <w:rPr>
                <w:rFonts w:ascii="Calibri" w:eastAsia="Times New Roman" w:hAnsi="Calibri" w:cs="Calibri"/>
                <w:lang w:val="hr-HR" w:eastAsia="hr-HR"/>
              </w:rPr>
            </w:pPr>
            <w:r w:rsidRPr="00294DAF">
              <w:rPr>
                <w:rFonts w:ascii="Calibri" w:eastAsia="Calibri" w:hAnsi="Calibri" w:cs="Calibri"/>
                <w:lang w:val="hr-HR"/>
              </w:rPr>
              <w:t>analizirati medijska izvješća i presude međunarodnih i nacionalnih sudova sa sadržajima kojima se moguće narušavaju prava i interesi trećih osoba</w:t>
            </w:r>
          </w:p>
        </w:tc>
      </w:tr>
      <w:tr w:rsidR="00294DAF" w:rsidRPr="007F11BA" w:rsidTr="00294DAF">
        <w:trPr>
          <w:trHeight w:val="135"/>
        </w:trPr>
        <w:tc>
          <w:tcPr>
            <w:tcW w:w="132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7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98"/>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sz w:val="24"/>
                <w:szCs w:val="24"/>
                <w:lang w:val="hr-HR" w:eastAsia="hr-HR"/>
              </w:rPr>
              <w:t>definiratibitnepojmoveizpodručjainformacijskogikomunikacijskogprava</w:t>
            </w:r>
          </w:p>
          <w:p w:rsidR="00294DAF" w:rsidRPr="00294DAF" w:rsidRDefault="00294DAF" w:rsidP="00294DAF">
            <w:pPr>
              <w:numPr>
                <w:ilvl w:val="0"/>
                <w:numId w:val="298"/>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poznavati legislativu EU i država jugoistoka Europe u području informacijskog i komunikacijskog prava</w:t>
            </w:r>
          </w:p>
          <w:p w:rsidR="00294DAF" w:rsidRPr="00294DAF" w:rsidRDefault="00294DAF" w:rsidP="00294DAF">
            <w:pPr>
              <w:numPr>
                <w:ilvl w:val="0"/>
                <w:numId w:val="298"/>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analizirati domaće i međunarodne pravne propise vezane za primjenu slobode izražavanja i informacijskog i komunikacijskog prava uopće</w:t>
            </w:r>
          </w:p>
          <w:p w:rsidR="00294DAF" w:rsidRPr="00294DAF" w:rsidRDefault="00294DAF" w:rsidP="00294DAF">
            <w:pPr>
              <w:numPr>
                <w:ilvl w:val="0"/>
                <w:numId w:val="298"/>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analizirati medijska izvješća s obzirom na mogućnost povrede prava i interesa trećih osoba</w:t>
            </w:r>
          </w:p>
          <w:p w:rsidR="00294DAF" w:rsidRPr="00294DAF" w:rsidRDefault="00294DAF" w:rsidP="00294DAF">
            <w:pPr>
              <w:numPr>
                <w:ilvl w:val="0"/>
                <w:numId w:val="298"/>
              </w:numPr>
              <w:spacing w:after="0" w:line="240" w:lineRule="auto"/>
              <w:contextualSpacing/>
              <w:rPr>
                <w:rFonts w:ascii="Calibri" w:eastAsia="Times New Roman" w:hAnsi="Calibri" w:cs="Calibri"/>
                <w:sz w:val="24"/>
                <w:szCs w:val="24"/>
                <w:lang w:val="hr-HR" w:eastAsia="hr-HR"/>
              </w:rPr>
            </w:pPr>
            <w:r w:rsidRPr="00294DAF">
              <w:rPr>
                <w:rFonts w:ascii="Calibri" w:eastAsia="Times New Roman" w:hAnsi="Calibri" w:cs="Calibri"/>
                <w:lang w:val="hr-HR" w:eastAsia="hr-HR"/>
              </w:rPr>
              <w:t>primjenjivati bosanskohercegovačke  i međunarodne propise s područja informacijskog i komunikacijskog prava.</w:t>
            </w:r>
          </w:p>
        </w:tc>
      </w:tr>
      <w:tr w:rsidR="00294DAF" w:rsidRPr="007F11BA" w:rsidTr="00294DAF">
        <w:trPr>
          <w:trHeight w:val="135"/>
        </w:trPr>
        <w:tc>
          <w:tcPr>
            <w:tcW w:w="132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7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eastAsia="hr-HR"/>
              </w:rPr>
            </w:pPr>
            <w:r w:rsidRPr="00294DAF">
              <w:rPr>
                <w:rFonts w:ascii="Calibri" w:eastAsia="Calibri" w:hAnsi="Calibri" w:cs="Calibri"/>
                <w:lang w:val="hr-HR" w:eastAsia="hr-HR"/>
              </w:rPr>
              <w:t xml:space="preserve">Kroz </w:t>
            </w:r>
            <w:r w:rsidRPr="00294DAF">
              <w:rPr>
                <w:rFonts w:ascii="Calibri" w:eastAsia="Calibri" w:hAnsi="Calibri" w:cs="Calibri"/>
                <w:color w:val="000000"/>
                <w:lang w:val="hr-HR"/>
              </w:rPr>
              <w:t xml:space="preserve">predmet </w:t>
            </w:r>
            <w:r w:rsidRPr="00294DAF">
              <w:rPr>
                <w:rFonts w:ascii="Calibri" w:eastAsia="Calibri" w:hAnsi="Calibri" w:cs="Calibri"/>
                <w:lang w:val="hr-HR" w:eastAsia="hr-HR"/>
              </w:rPr>
              <w:t>se obrađuju sljedeće nastavne cjeline:</w:t>
            </w:r>
          </w:p>
          <w:p w:rsidR="00294DAF" w:rsidRPr="00294DAF" w:rsidRDefault="00294DAF" w:rsidP="00294DAF">
            <w:pPr>
              <w:numPr>
                <w:ilvl w:val="0"/>
                <w:numId w:val="277"/>
              </w:numPr>
              <w:spacing w:after="0" w:line="276" w:lineRule="auto"/>
              <w:rPr>
                <w:rFonts w:ascii="Calibri" w:eastAsia="Calibri" w:hAnsi="Calibri" w:cs="Calibri"/>
                <w:lang w:val="hr-HR" w:eastAsia="hr-HR"/>
              </w:rPr>
            </w:pPr>
            <w:r w:rsidRPr="00294DAF">
              <w:rPr>
                <w:rFonts w:ascii="Calibri" w:eastAsia="Calibri" w:hAnsi="Calibri" w:cs="Calibri"/>
                <w:lang w:val="hr-HR" w:eastAsia="hr-HR"/>
              </w:rPr>
              <w:t>Pravni propisi Ujedinjenih naroda, Europske unije i Vijeća Europe vezani za informacijske i komunikacijske djelatnosti;</w:t>
            </w:r>
          </w:p>
          <w:p w:rsidR="00294DAF" w:rsidRPr="00294DAF" w:rsidRDefault="00294DAF" w:rsidP="00294DAF">
            <w:pPr>
              <w:numPr>
                <w:ilvl w:val="0"/>
                <w:numId w:val="277"/>
              </w:numPr>
              <w:spacing w:after="0" w:line="276" w:lineRule="auto"/>
              <w:rPr>
                <w:rFonts w:ascii="Calibri" w:eastAsia="Calibri" w:hAnsi="Calibri" w:cs="Calibri"/>
                <w:lang w:val="hr-HR" w:eastAsia="hr-HR"/>
              </w:rPr>
            </w:pPr>
            <w:r w:rsidRPr="00294DAF">
              <w:rPr>
                <w:rFonts w:ascii="Calibri" w:eastAsia="Calibri" w:hAnsi="Calibri" w:cs="Calibri"/>
                <w:lang w:val="hr-HR" w:eastAsia="hr-HR"/>
              </w:rPr>
              <w:t>Akti Europske unije, njezini država članica i država s područja jugoistočne Europe kojima se uređuje područje medija;</w:t>
            </w:r>
          </w:p>
          <w:p w:rsidR="00294DAF" w:rsidRPr="00294DAF" w:rsidRDefault="00294DAF" w:rsidP="00294DAF">
            <w:pPr>
              <w:numPr>
                <w:ilvl w:val="0"/>
                <w:numId w:val="277"/>
              </w:numPr>
              <w:spacing w:after="0" w:line="276" w:lineRule="auto"/>
              <w:rPr>
                <w:rFonts w:ascii="Calibri" w:eastAsia="Calibri" w:hAnsi="Calibri" w:cs="Calibri"/>
                <w:lang w:val="hr-HR" w:eastAsia="hr-HR"/>
              </w:rPr>
            </w:pPr>
            <w:r w:rsidRPr="00294DAF">
              <w:rPr>
                <w:rFonts w:ascii="Calibri" w:eastAsia="Calibri" w:hAnsi="Calibri" w:cs="Calibri"/>
                <w:lang w:val="hr-HR" w:eastAsia="hr-HR"/>
              </w:rPr>
              <w:t>Uređenje područja dodjele dozvola za emitiranje radijskog i televizijskog programa u linearnom i nelinearnom obliku u europskim državama;</w:t>
            </w:r>
          </w:p>
          <w:p w:rsidR="00294DAF" w:rsidRPr="00294DAF" w:rsidRDefault="00294DAF" w:rsidP="00294DAF">
            <w:pPr>
              <w:numPr>
                <w:ilvl w:val="0"/>
                <w:numId w:val="277"/>
              </w:numPr>
              <w:spacing w:after="0" w:line="276" w:lineRule="auto"/>
              <w:rPr>
                <w:rFonts w:ascii="Calibri" w:eastAsia="Calibri" w:hAnsi="Calibri" w:cs="Calibri"/>
                <w:lang w:val="hr-HR" w:eastAsia="hr-HR"/>
              </w:rPr>
            </w:pPr>
            <w:r w:rsidRPr="00294DAF">
              <w:rPr>
                <w:rFonts w:ascii="Calibri" w:eastAsia="Calibri" w:hAnsi="Calibri" w:cs="Calibri"/>
                <w:lang w:val="hr-HR" w:eastAsia="hr-HR"/>
              </w:rPr>
              <w:t xml:space="preserve">Pravo na pristup informacijama, ponovna uporaba informacija i zaštita </w:t>
            </w:r>
            <w:r w:rsidRPr="00294DAF">
              <w:rPr>
                <w:rFonts w:ascii="Calibri" w:eastAsia="Calibri" w:hAnsi="Calibri" w:cs="Calibri"/>
                <w:lang w:val="hr-HR" w:eastAsia="hr-HR"/>
              </w:rPr>
              <w:lastRenderedPageBreak/>
              <w:t>osobnih podataka u europskim državama;</w:t>
            </w:r>
          </w:p>
          <w:p w:rsidR="00294DAF" w:rsidRPr="00294DAF" w:rsidRDefault="00294DAF" w:rsidP="00294DAF">
            <w:pPr>
              <w:numPr>
                <w:ilvl w:val="0"/>
                <w:numId w:val="277"/>
              </w:numPr>
              <w:spacing w:after="0" w:line="276" w:lineRule="auto"/>
              <w:rPr>
                <w:rFonts w:ascii="Calibri" w:eastAsia="Calibri" w:hAnsi="Calibri" w:cs="Calibri"/>
                <w:lang w:val="hr-HR" w:eastAsia="hr-HR"/>
              </w:rPr>
            </w:pPr>
            <w:r w:rsidRPr="00294DAF">
              <w:rPr>
                <w:rFonts w:ascii="Calibri" w:eastAsia="Calibri" w:hAnsi="Calibri" w:cs="Calibri"/>
                <w:lang w:val="hr-HR" w:eastAsia="hr-HR"/>
              </w:rPr>
              <w:t>Autorsko i njemu srodna prava u Europi;</w:t>
            </w:r>
          </w:p>
          <w:p w:rsidR="00294DAF" w:rsidRPr="00294DAF" w:rsidRDefault="00294DAF" w:rsidP="00294DAF">
            <w:pPr>
              <w:numPr>
                <w:ilvl w:val="0"/>
                <w:numId w:val="277"/>
              </w:numPr>
              <w:spacing w:after="0" w:line="276" w:lineRule="auto"/>
              <w:rPr>
                <w:rFonts w:ascii="Calibri" w:eastAsia="Calibri" w:hAnsi="Calibri" w:cs="Calibri"/>
                <w:lang w:val="hr-HR" w:eastAsia="hr-HR"/>
              </w:rPr>
            </w:pPr>
            <w:r w:rsidRPr="00294DAF">
              <w:rPr>
                <w:rFonts w:ascii="Calibri" w:eastAsia="Calibri" w:hAnsi="Calibri" w:cs="Calibri"/>
                <w:lang w:val="hr-HR" w:eastAsia="hr-HR"/>
              </w:rPr>
              <w:t>Pregled presuda Europskog suda za ljudska prava i europskih nacionalnih sudova u slučajevima vezanim za informacijsko i komunikacijsko područje.</w:t>
            </w:r>
          </w:p>
        </w:tc>
      </w:tr>
      <w:tr w:rsidR="00294DAF" w:rsidRPr="00294DAF" w:rsidTr="00294DAF">
        <w:trPr>
          <w:trHeight w:val="590"/>
        </w:trPr>
        <w:tc>
          <w:tcPr>
            <w:tcW w:w="132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0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mentorski rad</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0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590"/>
        </w:trPr>
        <w:tc>
          <w:tcPr>
            <w:tcW w:w="132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72"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Calibri" w:hAnsi="Calibri" w:cs="Calibri"/>
                <w:color w:val="000000"/>
                <w:lang w:val="hr-HR"/>
              </w:rPr>
            </w:pPr>
          </w:p>
        </w:tc>
      </w:tr>
      <w:tr w:rsidR="00294DAF" w:rsidRPr="00294DAF" w:rsidTr="00294DAF">
        <w:trPr>
          <w:trHeight w:val="460"/>
        </w:trPr>
        <w:tc>
          <w:tcPr>
            <w:tcW w:w="132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0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jc w:val="both"/>
              <w:rPr>
                <w:rFonts w:ascii="Calibri" w:eastAsia="Calibri" w:hAnsi="Calibri" w:cs="Calibri"/>
                <w:color w:val="000000"/>
                <w:lang w:val="hr-HR"/>
              </w:rPr>
            </w:pPr>
          </w:p>
        </w:tc>
        <w:tc>
          <w:tcPr>
            <w:tcW w:w="97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05"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2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7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156"/>
              </w:numPr>
              <w:spacing w:after="0" w:line="240" w:lineRule="auto"/>
              <w:rPr>
                <w:rFonts w:ascii="Calibri" w:eastAsia="Times New Roman" w:hAnsi="Calibri" w:cs="Calibri"/>
                <w:lang w:val="hr-HR" w:eastAsia="hr-BA"/>
              </w:rPr>
            </w:pPr>
            <w:r w:rsidRPr="00294DAF">
              <w:rPr>
                <w:rFonts w:ascii="Calibri" w:eastAsia="Times New Roman" w:hAnsi="Calibri" w:cs="Calibri"/>
                <w:lang w:val="hr-HR" w:eastAsia="hr-BA"/>
              </w:rPr>
              <w:t xml:space="preserve">Bauer, H., </w:t>
            </w:r>
            <w:r w:rsidRPr="00294DAF">
              <w:rPr>
                <w:rFonts w:ascii="Calibri" w:eastAsia="Times New Roman" w:hAnsi="Calibri" w:cs="Calibri"/>
                <w:i/>
                <w:lang w:val="hr-HR" w:eastAsia="hr-BA"/>
              </w:rPr>
              <w:t>Sloboda medija i javno mnijenje</w:t>
            </w:r>
            <w:r w:rsidRPr="00294DAF">
              <w:rPr>
                <w:rFonts w:ascii="Calibri" w:eastAsia="Times New Roman" w:hAnsi="Calibri" w:cs="Calibri"/>
                <w:lang w:val="hr-HR" w:eastAsia="hr-BA"/>
              </w:rPr>
              <w:t xml:space="preserve">,Panliber, Osijek- Zagreb – Split, 1997. </w:t>
            </w:r>
          </w:p>
          <w:p w:rsidR="00294DAF" w:rsidRPr="00294DAF" w:rsidRDefault="00294DAF" w:rsidP="00294DAF">
            <w:pPr>
              <w:numPr>
                <w:ilvl w:val="0"/>
                <w:numId w:val="156"/>
              </w:numPr>
              <w:spacing w:after="0" w:line="240" w:lineRule="auto"/>
              <w:rPr>
                <w:rFonts w:ascii="Calibri" w:eastAsia="Times New Roman" w:hAnsi="Calibri" w:cs="Calibri"/>
                <w:lang w:val="hr-HR" w:eastAsia="hr-BA"/>
              </w:rPr>
            </w:pPr>
            <w:r w:rsidRPr="00294DAF">
              <w:rPr>
                <w:rFonts w:ascii="Calibri" w:eastAsia="Times New Roman" w:hAnsi="Calibri" w:cs="Calibri"/>
                <w:lang w:val="hr-HR" w:eastAsia="hr-BA"/>
              </w:rPr>
              <w:t xml:space="preserve">Brandies, L. D. - Waren, S.D., „The Right to Privacy“, </w:t>
            </w:r>
            <w:r w:rsidRPr="00294DAF">
              <w:rPr>
                <w:rFonts w:ascii="Calibri" w:eastAsia="Times New Roman" w:hAnsi="Calibri" w:cs="Calibri"/>
                <w:i/>
                <w:lang w:val="hr-HR" w:eastAsia="hr-BA"/>
              </w:rPr>
              <w:t>Harward Law Rewiew</w:t>
            </w:r>
            <w:r w:rsidRPr="00294DAF">
              <w:rPr>
                <w:rFonts w:ascii="Calibri" w:eastAsia="Times New Roman" w:hAnsi="Calibri" w:cs="Calibri"/>
                <w:lang w:val="hr-HR" w:eastAsia="hr-BA"/>
              </w:rPr>
              <w:t>, god.4, 1980.</w:t>
            </w:r>
          </w:p>
          <w:p w:rsidR="00294DAF" w:rsidRPr="00294DAF" w:rsidRDefault="00294DAF" w:rsidP="00294DAF">
            <w:pPr>
              <w:numPr>
                <w:ilvl w:val="0"/>
                <w:numId w:val="156"/>
              </w:numPr>
              <w:spacing w:after="0" w:line="240" w:lineRule="auto"/>
              <w:rPr>
                <w:rFonts w:ascii="Calibri" w:eastAsia="Times New Roman" w:hAnsi="Calibri" w:cs="Calibri"/>
                <w:lang w:val="hr-HR" w:eastAsia="hr-BA"/>
              </w:rPr>
            </w:pPr>
            <w:r w:rsidRPr="00294DAF">
              <w:rPr>
                <w:rFonts w:ascii="Calibri" w:eastAsia="Times New Roman" w:hAnsi="Calibri" w:cs="Calibri"/>
                <w:lang w:val="hr-HR" w:eastAsia="hr-BA"/>
              </w:rPr>
              <w:t>Brezal, M.,</w:t>
            </w:r>
            <w:r w:rsidRPr="00294DAF">
              <w:rPr>
                <w:rFonts w:ascii="Calibri" w:eastAsia="Times New Roman" w:hAnsi="Calibri" w:cs="Calibri"/>
                <w:i/>
                <w:lang w:val="hr-HR" w:eastAsia="hr-BA"/>
              </w:rPr>
              <w:t>Pravo na osobnost</w:t>
            </w:r>
            <w:r w:rsidRPr="00294DAF">
              <w:rPr>
                <w:rFonts w:ascii="Calibri" w:eastAsia="Times New Roman" w:hAnsi="Calibri" w:cs="Calibri"/>
                <w:lang w:val="hr-HR" w:eastAsia="hr-BA"/>
              </w:rPr>
              <w:t xml:space="preserve">, Nakladni zavod Matice hrvatske, Zagreb, 1998. </w:t>
            </w:r>
            <w:r w:rsidRPr="00294DAF">
              <w:rPr>
                <w:rFonts w:ascii="Calibri" w:eastAsia="Times New Roman" w:hAnsi="Calibri" w:cs="Calibri"/>
                <w:lang w:val="hr-HR"/>
              </w:rPr>
              <w:t>(odabrana poglavlja)</w:t>
            </w:r>
          </w:p>
          <w:p w:rsidR="00294DAF" w:rsidRPr="00294DAF" w:rsidRDefault="00294DAF" w:rsidP="00294DAF">
            <w:pPr>
              <w:numPr>
                <w:ilvl w:val="0"/>
                <w:numId w:val="156"/>
              </w:numPr>
              <w:spacing w:after="0" w:line="240" w:lineRule="auto"/>
              <w:jc w:val="both"/>
              <w:rPr>
                <w:rFonts w:ascii="Calibri" w:eastAsia="Times New Roman" w:hAnsi="Calibri" w:cs="Calibri"/>
                <w:bCs/>
                <w:lang w:val="hr-HR"/>
              </w:rPr>
            </w:pPr>
            <w:r w:rsidRPr="00294DAF">
              <w:rPr>
                <w:rFonts w:ascii="Calibri" w:eastAsia="Times New Roman" w:hAnsi="Calibri" w:cs="Calibri"/>
                <w:bCs/>
                <w:lang w:val="hr-HR"/>
              </w:rPr>
              <w:t xml:space="preserve">Caristi, D. - Davie, R. W., </w:t>
            </w:r>
            <w:r w:rsidRPr="00294DAF">
              <w:rPr>
                <w:rFonts w:ascii="Calibri" w:eastAsia="Times New Roman" w:hAnsi="Calibri" w:cs="Calibri"/>
                <w:bCs/>
                <w:i/>
                <w:lang w:val="hr-HR"/>
              </w:rPr>
              <w:t>Communication Law</w:t>
            </w:r>
            <w:r w:rsidRPr="00294DAF">
              <w:rPr>
                <w:rFonts w:ascii="Calibri" w:eastAsia="Times New Roman" w:hAnsi="Calibri" w:cs="Calibri"/>
                <w:bCs/>
                <w:lang w:val="hr-HR"/>
              </w:rPr>
              <w:t>, Routladge, London, 2017.</w:t>
            </w:r>
            <w:r w:rsidRPr="00294DAF">
              <w:rPr>
                <w:rFonts w:ascii="Calibri" w:eastAsia="Times New Roman" w:hAnsi="Calibri" w:cs="Calibri"/>
                <w:lang w:val="hr-HR"/>
              </w:rPr>
              <w:t xml:space="preserve"> (odabrana poglavlja)</w:t>
            </w:r>
          </w:p>
          <w:p w:rsidR="00294DAF" w:rsidRPr="00294DAF" w:rsidRDefault="00294DAF" w:rsidP="00294DAF">
            <w:pPr>
              <w:numPr>
                <w:ilvl w:val="0"/>
                <w:numId w:val="156"/>
              </w:numPr>
              <w:spacing w:after="0" w:line="240" w:lineRule="auto"/>
              <w:rPr>
                <w:rFonts w:ascii="Calibri" w:eastAsia="Times New Roman" w:hAnsi="Calibri" w:cs="Calibri"/>
                <w:lang w:val="hr-HR"/>
              </w:rPr>
            </w:pPr>
            <w:r w:rsidRPr="00294DAF">
              <w:rPr>
                <w:rFonts w:ascii="Calibri" w:eastAsia="Times New Roman" w:hAnsi="Calibri" w:cs="Calibri"/>
                <w:lang w:val="hr-HR" w:eastAsia="hr-HR"/>
              </w:rPr>
              <w:t xml:space="preserve">Defterdarević, M. N., </w:t>
            </w:r>
            <w:r w:rsidRPr="00294DAF">
              <w:rPr>
                <w:rFonts w:ascii="Calibri" w:eastAsia="Times New Roman" w:hAnsi="Calibri" w:cs="Calibri"/>
                <w:i/>
                <w:lang w:val="hr-HR" w:eastAsia="hr-HR"/>
              </w:rPr>
              <w:t>Pravo medija – nužnost ograničene slobode</w:t>
            </w:r>
            <w:r w:rsidRPr="00294DAF">
              <w:rPr>
                <w:rFonts w:ascii="Calibri" w:eastAsia="Times New Roman" w:hAnsi="Calibri" w:cs="Calibri"/>
                <w:lang w:val="hr-HR" w:eastAsia="hr-HR"/>
              </w:rPr>
              <w:t xml:space="preserve">, </w:t>
            </w:r>
            <w:r w:rsidRPr="00294DAF">
              <w:rPr>
                <w:rFonts w:ascii="Calibri" w:eastAsia="Times New Roman" w:hAnsi="Calibri" w:cs="Calibri"/>
                <w:lang w:val="hr-HR"/>
              </w:rPr>
              <w:t>Slovo, Mostar, 2006. (odabrana poglavlja)</w:t>
            </w:r>
          </w:p>
          <w:p w:rsidR="00294DAF" w:rsidRPr="00294DAF" w:rsidRDefault="00294DAF" w:rsidP="00294DAF">
            <w:pPr>
              <w:numPr>
                <w:ilvl w:val="0"/>
                <w:numId w:val="156"/>
              </w:numPr>
              <w:spacing w:after="0" w:line="240" w:lineRule="auto"/>
              <w:rPr>
                <w:rFonts w:ascii="Calibri" w:eastAsia="Times New Roman" w:hAnsi="Calibri" w:cs="Calibri"/>
                <w:lang w:val="hr-HR" w:eastAsia="hr-BA"/>
              </w:rPr>
            </w:pPr>
            <w:r w:rsidRPr="00294DAF">
              <w:rPr>
                <w:rFonts w:ascii="Calibri" w:eastAsia="Times New Roman" w:hAnsi="Calibri" w:cs="Calibri"/>
                <w:lang w:val="hr-HR" w:eastAsia="hr-BA"/>
              </w:rPr>
              <w:t xml:space="preserve">Dropulić, J., </w:t>
            </w:r>
            <w:r w:rsidRPr="00294DAF">
              <w:rPr>
                <w:rFonts w:ascii="Calibri" w:eastAsia="Times New Roman" w:hAnsi="Calibri" w:cs="Calibri"/>
                <w:i/>
                <w:lang w:val="hr-HR" w:eastAsia="hr-BA"/>
              </w:rPr>
              <w:t>Pravo na privatni život i duševni integritet</w:t>
            </w:r>
            <w:r w:rsidRPr="00294DAF">
              <w:rPr>
                <w:rFonts w:ascii="Calibri" w:eastAsia="Times New Roman" w:hAnsi="Calibri" w:cs="Calibri"/>
                <w:lang w:val="hr-HR" w:eastAsia="hr-BA"/>
              </w:rPr>
              <w:t>, Vizura, Zagreb, 2002.</w:t>
            </w:r>
            <w:r w:rsidRPr="00294DAF">
              <w:rPr>
                <w:rFonts w:ascii="Calibri" w:eastAsia="Times New Roman" w:hAnsi="Calibri" w:cs="Calibri"/>
                <w:lang w:val="hr-HR"/>
              </w:rPr>
              <w:t xml:space="preserve"> (odabrana poglavlja)</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i/>
                <w:lang w:val="hr-HR"/>
              </w:rPr>
              <w:t>Europski i BiH standardi o ljudskim pravima</w:t>
            </w:r>
            <w:r w:rsidRPr="00294DAF">
              <w:rPr>
                <w:rFonts w:ascii="Calibri" w:eastAsia="Times New Roman" w:hAnsi="Calibri" w:cs="Calibri"/>
                <w:lang w:val="hr-HR"/>
              </w:rPr>
              <w:t>, International crisis group-ICG, Sarajevo, 2000. (odabrana poglavlja)</w:t>
            </w:r>
          </w:p>
          <w:p w:rsidR="00294DAF" w:rsidRPr="00294DAF" w:rsidRDefault="00294DAF" w:rsidP="00294DAF">
            <w:pPr>
              <w:numPr>
                <w:ilvl w:val="0"/>
                <w:numId w:val="156"/>
              </w:numPr>
              <w:spacing w:after="0" w:line="240" w:lineRule="auto"/>
              <w:rPr>
                <w:rFonts w:ascii="Calibri" w:eastAsia="Times New Roman" w:hAnsi="Calibri" w:cs="Calibri"/>
                <w:lang w:val="hr-HR"/>
              </w:rPr>
            </w:pPr>
            <w:r w:rsidRPr="00294DAF">
              <w:rPr>
                <w:rFonts w:ascii="Calibri" w:eastAsia="Times New Roman" w:hAnsi="Calibri" w:cs="Calibri"/>
                <w:i/>
                <w:lang w:val="hr-HR"/>
              </w:rPr>
              <w:t>Europski i BiH standardi o ljudskim pravima</w:t>
            </w:r>
            <w:r w:rsidRPr="00294DAF">
              <w:rPr>
                <w:rFonts w:ascii="Calibri" w:eastAsia="Times New Roman" w:hAnsi="Calibri" w:cs="Calibri"/>
                <w:lang w:val="hr-HR"/>
              </w:rPr>
              <w:t>, International crisis group-ICG, Sarajevo, 2000.</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Fink, U. - Cole, M. D. - KEBER, T. O., </w:t>
            </w:r>
            <w:r w:rsidRPr="00294DAF">
              <w:rPr>
                <w:rFonts w:ascii="Calibri" w:eastAsia="Times New Roman" w:hAnsi="Calibri" w:cs="Calibri"/>
                <w:i/>
                <w:lang w:val="hr-HR"/>
              </w:rPr>
              <w:t>Europäisches und Internationales Medienrecht</w:t>
            </w:r>
            <w:r w:rsidRPr="00294DAF">
              <w:rPr>
                <w:rFonts w:ascii="Calibri" w:eastAsia="Times New Roman" w:hAnsi="Calibri" w:cs="Calibri"/>
                <w:lang w:val="hr-HR"/>
              </w:rPr>
              <w:t>, C.F.Müller Verlag, Heidelberg, 2008. (odabrana poglavlja)</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Calibri" w:hAnsi="Calibri" w:cs="Calibri"/>
                <w:lang w:val="hr-HR"/>
              </w:rPr>
              <w:t xml:space="preserve">Halilović, M. - Džihana, A., </w:t>
            </w:r>
            <w:r w:rsidRPr="00294DAF">
              <w:rPr>
                <w:rFonts w:ascii="Calibri" w:eastAsia="Calibri" w:hAnsi="Calibri" w:cs="Calibri"/>
                <w:i/>
                <w:lang w:val="hr-HR"/>
              </w:rPr>
              <w:t>Medijsko pravo u Bosni i Hercegovini</w:t>
            </w:r>
            <w:r w:rsidRPr="00294DAF">
              <w:rPr>
                <w:rFonts w:ascii="Calibri" w:eastAsia="Calibri" w:hAnsi="Calibri" w:cs="Calibri"/>
                <w:lang w:val="hr-HR"/>
              </w:rPr>
              <w:t>, Internews, Sarajevo, 2012.</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Komorek, E.,  </w:t>
            </w:r>
            <w:r w:rsidRPr="00294DAF">
              <w:rPr>
                <w:rFonts w:ascii="Calibri" w:eastAsia="Times New Roman" w:hAnsi="Calibri" w:cs="Calibri"/>
                <w:i/>
                <w:lang w:val="hr-HR"/>
              </w:rPr>
              <w:t>Media Pluralism and European Law</w:t>
            </w:r>
            <w:r w:rsidRPr="00294DAF">
              <w:rPr>
                <w:rFonts w:ascii="Calibri" w:eastAsia="Times New Roman" w:hAnsi="Calibri" w:cs="Calibri"/>
                <w:lang w:val="hr-HR"/>
              </w:rPr>
              <w:t>, Kluwer Law International, Alphen aan den Rijn, 2012. (odabrana poglavlja)</w:t>
            </w:r>
          </w:p>
          <w:p w:rsidR="00294DAF" w:rsidRPr="00294DAF" w:rsidRDefault="00294DAF" w:rsidP="00294DAF">
            <w:pPr>
              <w:numPr>
                <w:ilvl w:val="0"/>
                <w:numId w:val="156"/>
              </w:numPr>
              <w:spacing w:after="0" w:line="240" w:lineRule="auto"/>
              <w:rPr>
                <w:rFonts w:ascii="Calibri" w:eastAsia="Times New Roman" w:hAnsi="Calibri" w:cs="Calibri"/>
                <w:lang w:val="hr-HR"/>
              </w:rPr>
            </w:pPr>
            <w:r w:rsidRPr="00294DAF">
              <w:rPr>
                <w:rFonts w:ascii="Calibri" w:eastAsia="Times New Roman" w:hAnsi="Calibri" w:cs="Calibri"/>
                <w:lang w:val="hr-HR"/>
              </w:rPr>
              <w:t xml:space="preserve">Lilić, S. (ur.), </w:t>
            </w:r>
            <w:r w:rsidRPr="00294DAF">
              <w:rPr>
                <w:rFonts w:ascii="Calibri" w:eastAsia="Times New Roman" w:hAnsi="Calibri" w:cs="Calibri"/>
                <w:i/>
                <w:lang w:val="hr-HR"/>
              </w:rPr>
              <w:t>Sloboda i odgovornost: očuvanje slobode izražavanja putem  medijske samoregulacije</w:t>
            </w:r>
            <w:r w:rsidRPr="00294DAF">
              <w:rPr>
                <w:rFonts w:ascii="Calibri" w:eastAsia="Times New Roman" w:hAnsi="Calibri" w:cs="Calibri"/>
                <w:lang w:val="hr-HR"/>
              </w:rPr>
              <w:t>, Komitet pravnika za ljudska prava, Beograd, 2005.</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bCs/>
                <w:lang w:val="hr-HR"/>
              </w:rPr>
              <w:t xml:space="preserve">Lauria, R. - Ehite M. H., </w:t>
            </w:r>
            <w:r w:rsidRPr="00294DAF">
              <w:rPr>
                <w:rFonts w:ascii="Calibri" w:eastAsia="Times New Roman" w:hAnsi="Calibri" w:cs="Calibri"/>
                <w:bCs/>
                <w:i/>
                <w:lang w:val="hr-HR"/>
              </w:rPr>
              <w:t>The Law and Regulation of International Space and Communication</w:t>
            </w:r>
            <w:r w:rsidRPr="00294DAF">
              <w:rPr>
                <w:rFonts w:ascii="Calibri" w:eastAsia="Times New Roman" w:hAnsi="Calibri" w:cs="Calibri"/>
                <w:bCs/>
                <w:lang w:val="hr-HR"/>
              </w:rPr>
              <w:t xml:space="preserve">, </w:t>
            </w:r>
            <w:r w:rsidRPr="00294DAF">
              <w:rPr>
                <w:rFonts w:ascii="Calibri" w:eastAsia="Times New Roman" w:hAnsi="Calibri" w:cs="Calibri"/>
                <w:lang w:val="hr-HR"/>
              </w:rPr>
              <w:t>Artech House Publishers, Norwood, 1988. (odabrana poglavlja)</w:t>
            </w:r>
          </w:p>
          <w:p w:rsidR="00294DAF" w:rsidRPr="00294DAF" w:rsidRDefault="00294DAF" w:rsidP="00294DAF">
            <w:pPr>
              <w:numPr>
                <w:ilvl w:val="0"/>
                <w:numId w:val="156"/>
              </w:numPr>
              <w:spacing w:after="0" w:line="240" w:lineRule="auto"/>
              <w:rPr>
                <w:rFonts w:ascii="Calibri" w:eastAsia="Times New Roman" w:hAnsi="Calibri" w:cs="Calibri"/>
                <w:lang w:val="hr-HR"/>
              </w:rPr>
            </w:pPr>
            <w:r w:rsidRPr="00294DAF">
              <w:rPr>
                <w:rFonts w:ascii="Calibri" w:eastAsia="Times New Roman" w:hAnsi="Calibri" w:cs="Calibri"/>
                <w:i/>
                <w:lang w:val="hr-HR"/>
              </w:rPr>
              <w:t>Ljudska prava, zakoni i mediji</w:t>
            </w:r>
            <w:r w:rsidRPr="00294DAF">
              <w:rPr>
                <w:rFonts w:ascii="Calibri" w:eastAsia="Times New Roman" w:hAnsi="Calibri" w:cs="Calibri"/>
                <w:lang w:val="hr-HR"/>
              </w:rPr>
              <w:t>,Veleposlanstvo SAD u BiH i Institucija ombudsmena Federacije BiH, Sarajevo, 2001.</w:t>
            </w:r>
          </w:p>
          <w:p w:rsidR="00294DAF" w:rsidRPr="00294DAF" w:rsidRDefault="00294DAF" w:rsidP="00294DAF">
            <w:pPr>
              <w:numPr>
                <w:ilvl w:val="0"/>
                <w:numId w:val="156"/>
              </w:numPr>
              <w:spacing w:after="0" w:line="240" w:lineRule="auto"/>
              <w:rPr>
                <w:rFonts w:ascii="Calibri" w:eastAsia="Times New Roman" w:hAnsi="Calibri" w:cs="Calibri"/>
                <w:bCs/>
                <w:lang w:val="hr-HR" w:eastAsia="hr-BA"/>
              </w:rPr>
            </w:pPr>
            <w:r w:rsidRPr="00294DAF">
              <w:rPr>
                <w:rFonts w:ascii="Calibri" w:eastAsia="Times New Roman" w:hAnsi="Calibri" w:cs="Calibri"/>
                <w:lang w:val="hr-HR" w:eastAsia="hr-BA"/>
              </w:rPr>
              <w:t xml:space="preserve">MilinkoviĆ, B., </w:t>
            </w:r>
            <w:r w:rsidRPr="00294DAF">
              <w:rPr>
                <w:rFonts w:ascii="Calibri" w:eastAsia="Times New Roman" w:hAnsi="Calibri" w:cs="Calibri"/>
                <w:i/>
                <w:lang w:val="hr-HR" w:eastAsia="hr-BA"/>
              </w:rPr>
              <w:t>Medijske slobode, prava i ograničenja</w:t>
            </w:r>
            <w:r w:rsidRPr="00294DAF">
              <w:rPr>
                <w:rFonts w:ascii="Calibri" w:eastAsia="Times New Roman" w:hAnsi="Calibri" w:cs="Calibri"/>
                <w:lang w:val="hr-HR" w:eastAsia="hr-BA"/>
              </w:rPr>
              <w:t xml:space="preserve">, Medija centar, Beograd, 1996. </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lastRenderedPageBreak/>
              <w:t xml:space="preserve">Musa, I., </w:t>
            </w:r>
            <w:r w:rsidRPr="00294DAF">
              <w:rPr>
                <w:rFonts w:ascii="Calibri" w:eastAsia="Times New Roman" w:hAnsi="Calibri" w:cs="Calibri"/>
                <w:i/>
                <w:lang w:val="hr-HR"/>
              </w:rPr>
              <w:t>Medijsko pravo – sloboda izražavanja u Bosni i Hercegovini i Republici Hrvatskoj</w:t>
            </w:r>
            <w:r w:rsidRPr="00294DAF">
              <w:rPr>
                <w:rFonts w:ascii="Calibri" w:eastAsia="Times New Roman" w:hAnsi="Calibri" w:cs="Calibri"/>
                <w:lang w:val="hr-HR"/>
              </w:rPr>
              <w:t>, Školska naklada, Mostar, 2017.  (odabrana poglavlja)</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Nihoul, P. - Rodford, P., </w:t>
            </w:r>
            <w:r w:rsidRPr="00294DAF">
              <w:rPr>
                <w:rFonts w:ascii="Calibri" w:eastAsia="Times New Roman" w:hAnsi="Calibri" w:cs="Calibri"/>
                <w:i/>
                <w:lang w:val="hr-HR"/>
              </w:rPr>
              <w:t>EU Electronic Communications Law,</w:t>
            </w:r>
            <w:r w:rsidRPr="00294DAF">
              <w:rPr>
                <w:rFonts w:ascii="Calibri" w:eastAsia="Times New Roman" w:hAnsi="Calibri" w:cs="Calibri"/>
                <w:lang w:val="hr-HR"/>
              </w:rPr>
              <w:t xml:space="preserve"> Oxford University Press, New York, 2011. (odabrana poglavlja)</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Nikolić, D. L., </w:t>
            </w:r>
            <w:r w:rsidRPr="00294DAF">
              <w:rPr>
                <w:rFonts w:ascii="Calibri" w:eastAsia="Times New Roman" w:hAnsi="Calibri" w:cs="Calibri"/>
                <w:i/>
                <w:lang w:val="hr-HR"/>
              </w:rPr>
              <w:t>Medijsko pravo</w:t>
            </w:r>
            <w:r w:rsidRPr="00294DAF">
              <w:rPr>
                <w:rFonts w:ascii="Calibri" w:eastAsia="Times New Roman" w:hAnsi="Calibri" w:cs="Calibri"/>
                <w:lang w:val="hr-HR"/>
              </w:rPr>
              <w:t>, Službeni glasnik, Beograd, 2010.</w:t>
            </w:r>
          </w:p>
          <w:p w:rsidR="00294DAF" w:rsidRPr="00294DAF" w:rsidRDefault="00294DAF" w:rsidP="00294DAF">
            <w:pPr>
              <w:numPr>
                <w:ilvl w:val="0"/>
                <w:numId w:val="156"/>
              </w:numPr>
              <w:shd w:val="clear" w:color="auto" w:fill="FFFFFF"/>
              <w:spacing w:after="0" w:line="240" w:lineRule="auto"/>
              <w:jc w:val="both"/>
              <w:rPr>
                <w:rFonts w:ascii="Calibri" w:eastAsia="Times New Roman" w:hAnsi="Calibri" w:cs="Calibri"/>
                <w:lang w:val="hr-HR"/>
              </w:rPr>
            </w:pPr>
            <w:r w:rsidRPr="00294DAF">
              <w:rPr>
                <w:rFonts w:ascii="Calibri" w:eastAsia="Calibri" w:hAnsi="Calibri" w:cs="Calibri"/>
                <w:lang w:val="hr-HR"/>
              </w:rPr>
              <w:t>Omejec,  J.,</w:t>
            </w:r>
            <w:r w:rsidRPr="00294DAF">
              <w:rPr>
                <w:rFonts w:ascii="Calibri" w:eastAsia="Calibri" w:hAnsi="Calibri" w:cs="Calibri"/>
                <w:bCs/>
                <w:i/>
                <w:lang w:val="hr-HR"/>
              </w:rPr>
              <w:t>Konvencija za zaštitu ljudskih prava i temeljnih sloboda u praksi Europskog suda za ljudska prava -  Strasbourški acquis</w:t>
            </w:r>
            <w:r w:rsidRPr="00294DAF">
              <w:rPr>
                <w:rFonts w:ascii="Calibri" w:eastAsia="Calibri" w:hAnsi="Calibri" w:cs="Calibri"/>
                <w:bCs/>
                <w:lang w:val="hr-HR"/>
              </w:rPr>
              <w:t xml:space="preserve">, </w:t>
            </w:r>
            <w:r w:rsidRPr="00294DAF">
              <w:rPr>
                <w:rFonts w:ascii="Calibri" w:eastAsia="Calibri" w:hAnsi="Calibri" w:cs="Calibri"/>
                <w:lang w:val="hr-HR"/>
              </w:rPr>
              <w:t>Novi informator, Zagreb, 2014.</w:t>
            </w:r>
            <w:r w:rsidRPr="00294DAF">
              <w:rPr>
                <w:rFonts w:ascii="Calibri" w:eastAsia="Times New Roman" w:hAnsi="Calibri" w:cs="Calibri"/>
                <w:lang w:val="hr-HR"/>
              </w:rPr>
              <w:t xml:space="preserve"> (odabrana poglavlja)</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Pember, D. R. - Calvert, C., </w:t>
            </w:r>
            <w:r w:rsidRPr="00294DAF">
              <w:rPr>
                <w:rFonts w:ascii="Calibri" w:eastAsia="Times New Roman" w:hAnsi="Calibri" w:cs="Calibri"/>
                <w:i/>
                <w:lang w:val="hr-HR"/>
              </w:rPr>
              <w:t>Mass Media Law</w:t>
            </w:r>
            <w:r w:rsidRPr="00294DAF">
              <w:rPr>
                <w:rFonts w:ascii="Calibri" w:eastAsia="Times New Roman" w:hAnsi="Calibri" w:cs="Calibri"/>
                <w:lang w:val="hr-HR"/>
              </w:rPr>
              <w:t>, McGraw-Hill Higher Education, New York, 2008.</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Pila, J. - Torremans, P., </w:t>
            </w:r>
            <w:r w:rsidRPr="00294DAF">
              <w:rPr>
                <w:rFonts w:ascii="Calibri" w:eastAsia="Times New Roman" w:hAnsi="Calibri" w:cs="Calibri"/>
                <w:bCs/>
                <w:i/>
                <w:lang w:val="hr-HR"/>
              </w:rPr>
              <w:t>European Intellectual Property Law</w:t>
            </w:r>
            <w:r w:rsidRPr="00294DAF">
              <w:rPr>
                <w:rFonts w:ascii="Calibri" w:eastAsia="Times New Roman" w:hAnsi="Calibri" w:cs="Calibri"/>
                <w:lang w:val="hr-HR"/>
              </w:rPr>
              <w:t>, Oxford University Press, Oxford, 2016. (odabrana poglavlja)</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Serwin, B. A. - Lefkowitz, P. M. - Shipman, S. R., </w:t>
            </w:r>
            <w:r w:rsidRPr="00294DAF">
              <w:rPr>
                <w:rFonts w:ascii="Calibri" w:eastAsia="Times New Roman" w:hAnsi="Calibri" w:cs="Calibri"/>
                <w:i/>
                <w:lang w:val="hr-HR"/>
              </w:rPr>
              <w:t>Information Security and Privacy – Guide to International Law and Compliance</w:t>
            </w:r>
            <w:r w:rsidRPr="00294DAF">
              <w:rPr>
                <w:rFonts w:ascii="Calibri" w:eastAsia="Times New Roman" w:hAnsi="Calibri" w:cs="Calibri"/>
                <w:lang w:val="hr-HR"/>
              </w:rPr>
              <w:t xml:space="preserve">, Thomson Reuters, Eagan, 2017. (odabrana poglavlja) </w:t>
            </w:r>
          </w:p>
          <w:p w:rsidR="00294DAF" w:rsidRPr="00294DAF" w:rsidRDefault="00294DAF" w:rsidP="00294DAF">
            <w:pPr>
              <w:numPr>
                <w:ilvl w:val="0"/>
                <w:numId w:val="156"/>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Tomić, Z., i dr., </w:t>
            </w:r>
            <w:r w:rsidRPr="00294DAF">
              <w:rPr>
                <w:rFonts w:ascii="Calibri" w:eastAsia="Times New Roman" w:hAnsi="Calibri" w:cs="Calibri"/>
                <w:i/>
                <w:lang w:val="hr-HR"/>
              </w:rPr>
              <w:t>Javno komuniciranje – pravo i etika</w:t>
            </w:r>
            <w:r w:rsidRPr="00294DAF">
              <w:rPr>
                <w:rFonts w:ascii="Calibri" w:eastAsia="Times New Roman" w:hAnsi="Calibri" w:cs="Calibri"/>
                <w:lang w:val="hr-HR"/>
              </w:rPr>
              <w:t>, Sveučilište u Mostaru, Mostar, 2007.</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Calibri" w:hAnsi="Calibri" w:cs="Calibri"/>
                <w:color w:val="000000"/>
                <w:szCs w:val="24"/>
                <w:lang w:val="hr-HR"/>
              </w:rPr>
              <w:t xml:space="preserve">NAPOMENA: Popis preporučene literature nije konačan i proširit će se novim naslovima u dogovoru s polaznicima </w:t>
            </w:r>
            <w:r w:rsidRPr="00294DAF">
              <w:rPr>
                <w:rFonts w:ascii="Calibri" w:eastAsia="Calibri" w:hAnsi="Calibri" w:cs="Times New Roman"/>
                <w:color w:val="000000"/>
                <w:lang w:val="hr-HR"/>
              </w:rPr>
              <w:t>predmeta</w:t>
            </w:r>
            <w:r w:rsidRPr="00294DAF">
              <w:rPr>
                <w:rFonts w:ascii="Calibri" w:eastAsia="Calibri" w:hAnsi="Calibri" w:cs="Calibri"/>
                <w:color w:val="000000"/>
                <w:szCs w:val="24"/>
                <w:lang w:val="hr-HR"/>
              </w:rPr>
              <w:t>, sukladno odabranim temama seminarskog rada</w:t>
            </w:r>
          </w:p>
        </w:tc>
      </w:tr>
      <w:tr w:rsidR="00294DAF" w:rsidRPr="00294DAF" w:rsidTr="00294DAF">
        <w:trPr>
          <w:trHeight w:val="135"/>
        </w:trPr>
        <w:tc>
          <w:tcPr>
            <w:tcW w:w="132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Dodatne informacije o predmetu</w:t>
            </w:r>
          </w:p>
        </w:tc>
        <w:tc>
          <w:tcPr>
            <w:tcW w:w="367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Default="00294DAF" w:rsidP="00294DAF">
      <w:pPr>
        <w:spacing w:after="0" w:line="240" w:lineRule="auto"/>
        <w:rPr>
          <w:rFonts w:ascii="Calibri" w:eastAsia="Calibri" w:hAnsi="Calibri" w:cs="Calibri"/>
          <w:lang w:val="hr-HR"/>
        </w:rPr>
      </w:pPr>
    </w:p>
    <w:p w:rsidR="00B635DB" w:rsidRDefault="00B635DB" w:rsidP="00294DAF">
      <w:pPr>
        <w:spacing w:after="0" w:line="240" w:lineRule="auto"/>
        <w:rPr>
          <w:rFonts w:ascii="Calibri" w:eastAsia="Calibri" w:hAnsi="Calibri" w:cs="Calibri"/>
          <w:lang w:val="hr-HR"/>
        </w:rPr>
      </w:pPr>
    </w:p>
    <w:p w:rsidR="00B635DB" w:rsidRDefault="00B635DB" w:rsidP="00294DAF">
      <w:pPr>
        <w:spacing w:after="0" w:line="240" w:lineRule="auto"/>
        <w:rPr>
          <w:rFonts w:ascii="Calibri" w:eastAsia="Calibri" w:hAnsi="Calibri" w:cs="Calibri"/>
          <w:lang w:val="hr-HR"/>
        </w:rPr>
      </w:pPr>
    </w:p>
    <w:p w:rsidR="00B635DB" w:rsidRDefault="00B635DB" w:rsidP="00294DAF">
      <w:pPr>
        <w:spacing w:after="0" w:line="240" w:lineRule="auto"/>
        <w:rPr>
          <w:rFonts w:ascii="Calibri" w:eastAsia="Calibri" w:hAnsi="Calibri" w:cs="Calibri"/>
          <w:lang w:val="hr-HR"/>
        </w:rPr>
      </w:pPr>
    </w:p>
    <w:p w:rsidR="00B635DB" w:rsidRPr="00294DAF" w:rsidRDefault="00B635DB" w:rsidP="00294DAF">
      <w:pPr>
        <w:spacing w:after="0" w:line="240" w:lineRule="auto"/>
        <w:rPr>
          <w:rFonts w:ascii="Calibri" w:eastAsia="Calibri" w:hAnsi="Calibri" w:cs="Calibri"/>
          <w:lang w:val="hr-HR"/>
        </w:rPr>
      </w:pPr>
    </w:p>
    <w:tbl>
      <w:tblPr>
        <w:tblW w:w="5020" w:type="pc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19"/>
        <w:gridCol w:w="1146"/>
        <w:gridCol w:w="21"/>
        <w:gridCol w:w="808"/>
        <w:gridCol w:w="602"/>
        <w:gridCol w:w="1371"/>
        <w:gridCol w:w="163"/>
        <w:gridCol w:w="1538"/>
        <w:gridCol w:w="248"/>
        <w:gridCol w:w="1346"/>
      </w:tblGrid>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Naziv predmeta</w:t>
            </w:r>
          </w:p>
        </w:tc>
        <w:tc>
          <w:tcPr>
            <w:tcW w:w="22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Mediji i djeca</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FFKOD318</w:t>
            </w: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44"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79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3.</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29"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44"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79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treći semestar</w:t>
            </w: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9"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52" w:type="pct"/>
            <w:gridSpan w:val="7"/>
            <w:vMerge w:val="restart"/>
            <w:tcBorders>
              <w:top w:val="single" w:sz="4" w:space="0" w:color="000000"/>
              <w:left w:val="single" w:sz="4" w:space="0" w:color="000000"/>
              <w:bottom w:val="single" w:sz="4" w:space="0" w:color="000000"/>
              <w:right w:val="single" w:sz="4" w:space="0" w:color="000000"/>
            </w:tcBorders>
            <w:hideMark/>
          </w:tcPr>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trećeg semestra, </w:t>
            </w:r>
          </w:p>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Informacijske znanosti i Komunikacijske znanosti</w:t>
            </w: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Vrijeme održavanja nastave</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Ivana Sivrić, doc.</w:t>
            </w:r>
          </w:p>
        </w:tc>
      </w:tr>
      <w:tr w:rsidR="00294DAF" w:rsidRPr="00294DAF" w:rsidTr="00294DAF">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Kontakt sati/konzultacije:  </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dogovoru</w:t>
            </w:r>
          </w:p>
        </w:tc>
      </w:tr>
      <w:tr w:rsidR="00294DAF" w:rsidRPr="007F11BA" w:rsidTr="00294DAF">
        <w:trPr>
          <w:trHeight w:val="260"/>
        </w:trPr>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ivana.sivric@ff.sum.ba</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Ciljevi </w:t>
            </w:r>
            <w:r w:rsidRPr="00294DAF">
              <w:rPr>
                <w:rFonts w:ascii="Calibri" w:eastAsia="Calibri" w:hAnsi="Calibri" w:cs="Calibri"/>
                <w:b/>
                <w:lang w:val="hr-HR"/>
              </w:rPr>
              <w:t>predmeta</w:t>
            </w:r>
          </w:p>
          <w:p w:rsidR="00294DAF" w:rsidRPr="00294DAF" w:rsidRDefault="00294DAF" w:rsidP="00294DAF">
            <w:pPr>
              <w:spacing w:after="0" w:line="240" w:lineRule="auto"/>
              <w:rPr>
                <w:rFonts w:ascii="Calibri" w:eastAsia="Calibri" w:hAnsi="Calibri" w:cs="Calibri"/>
                <w:b/>
                <w:lang w:val="hr-HR"/>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Cilj predmeta je pomoći doktorandima u razumijevanju suvremenog odgoja za medije  i medija kao nositelja simboličkih poruka s posebnim osvrtom na  život djece i mladih. </w:t>
            </w:r>
          </w:p>
        </w:tc>
      </w:tr>
      <w:tr w:rsidR="00294DAF" w:rsidRPr="00294DAF"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Ishodi učenja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(opće i specifične kompetencije)</w:t>
            </w:r>
          </w:p>
          <w:p w:rsidR="00294DAF" w:rsidRPr="00294DAF" w:rsidRDefault="00294DAF" w:rsidP="00294DAF">
            <w:pPr>
              <w:spacing w:after="0" w:line="240" w:lineRule="auto"/>
              <w:rPr>
                <w:rFonts w:ascii="Calibri" w:eastAsia="Calibri" w:hAnsi="Calibri" w:cs="Calibri"/>
                <w:b/>
                <w:lang w:val="hr-BA"/>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299"/>
              </w:numPr>
              <w:spacing w:after="0" w:line="276" w:lineRule="auto"/>
              <w:contextualSpacing/>
              <w:rPr>
                <w:rFonts w:ascii="Calibri" w:eastAsia="Calibri" w:hAnsi="Calibri" w:cs="Calibri"/>
                <w:lang w:val="hr-HR"/>
              </w:rPr>
            </w:pPr>
            <w:r w:rsidRPr="00294DAF">
              <w:rPr>
                <w:rFonts w:ascii="Calibri" w:eastAsia="Calibri" w:hAnsi="Calibri" w:cs="Calibri"/>
                <w:lang w:val="hr-BA"/>
              </w:rPr>
              <w:t>definirati dimenzije odgoja za nove medija</w:t>
            </w:r>
          </w:p>
          <w:p w:rsidR="00294DAF" w:rsidRPr="00294DAF" w:rsidRDefault="00294DAF" w:rsidP="00294DAF">
            <w:pPr>
              <w:numPr>
                <w:ilvl w:val="0"/>
                <w:numId w:val="299"/>
              </w:numPr>
              <w:spacing w:after="0" w:line="276" w:lineRule="auto"/>
              <w:contextualSpacing/>
              <w:rPr>
                <w:rFonts w:ascii="Calibri" w:eastAsia="Calibri" w:hAnsi="Calibri" w:cs="Calibri"/>
                <w:lang w:val="hr-HR"/>
              </w:rPr>
            </w:pPr>
            <w:r w:rsidRPr="00294DAF">
              <w:rPr>
                <w:rFonts w:ascii="Calibri" w:eastAsia="Calibri" w:hAnsi="Calibri" w:cs="Calibri"/>
                <w:lang w:val="hr-BA"/>
              </w:rPr>
              <w:t>objasniti funkcije medija</w:t>
            </w:r>
          </w:p>
          <w:p w:rsidR="00294DAF" w:rsidRPr="00294DAF" w:rsidRDefault="00294DAF" w:rsidP="00294DAF">
            <w:pPr>
              <w:numPr>
                <w:ilvl w:val="0"/>
                <w:numId w:val="299"/>
              </w:numPr>
              <w:spacing w:after="0" w:line="276" w:lineRule="auto"/>
              <w:contextualSpacing/>
              <w:rPr>
                <w:rFonts w:ascii="Calibri" w:eastAsia="Calibri" w:hAnsi="Calibri" w:cs="Calibri"/>
                <w:lang w:val="hr-HR"/>
              </w:rPr>
            </w:pPr>
            <w:r w:rsidRPr="00294DAF">
              <w:rPr>
                <w:rFonts w:ascii="Calibri" w:eastAsia="Calibri" w:hAnsi="Calibri" w:cs="Calibri"/>
                <w:lang w:val="hr-BA"/>
              </w:rPr>
              <w:t>interpretirati fenomene: medijsko obrazovanje, cyberkultura, popularni društveni mediji, medijska manipulacija, lažne vijesti i dezinformacije</w:t>
            </w:r>
          </w:p>
          <w:p w:rsidR="00294DAF" w:rsidRPr="00294DAF" w:rsidRDefault="00294DAF" w:rsidP="00294DAF">
            <w:pPr>
              <w:numPr>
                <w:ilvl w:val="0"/>
                <w:numId w:val="299"/>
              </w:numPr>
              <w:spacing w:after="0" w:line="276" w:lineRule="auto"/>
              <w:contextualSpacing/>
              <w:rPr>
                <w:rFonts w:ascii="Calibri" w:eastAsia="Calibri" w:hAnsi="Calibri" w:cs="Calibri"/>
                <w:lang w:val="hr-HR"/>
              </w:rPr>
            </w:pPr>
            <w:r w:rsidRPr="00294DAF">
              <w:rPr>
                <w:rFonts w:ascii="Calibri" w:eastAsia="Calibri" w:hAnsi="Calibri" w:cs="Calibri"/>
                <w:lang w:val="hr-BA"/>
              </w:rPr>
              <w:t>prepoznavati nasilje u medijima</w:t>
            </w:r>
          </w:p>
          <w:p w:rsidR="00294DAF" w:rsidRPr="00294DAF" w:rsidRDefault="00294DAF" w:rsidP="00294DAF">
            <w:pPr>
              <w:numPr>
                <w:ilvl w:val="0"/>
                <w:numId w:val="299"/>
              </w:numPr>
              <w:spacing w:after="0" w:line="276" w:lineRule="auto"/>
              <w:contextualSpacing/>
              <w:rPr>
                <w:rFonts w:ascii="Calibri" w:eastAsia="Calibri" w:hAnsi="Calibri" w:cs="Calibri"/>
                <w:lang w:val="hr-HR"/>
              </w:rPr>
            </w:pPr>
            <w:r w:rsidRPr="00294DAF">
              <w:rPr>
                <w:rFonts w:ascii="Calibri" w:eastAsia="Calibri" w:hAnsi="Calibri" w:cs="Calibri"/>
                <w:lang w:val="hr-BA"/>
              </w:rPr>
              <w:t>poznavati i koristiti pravila medijskog izvještavanja i medijske etike</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Sadržaj silabusa/izvedbenog plana (ukratko):</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BA"/>
              </w:rPr>
            </w:pPr>
            <w:r w:rsidRPr="00294DAF">
              <w:rPr>
                <w:rFonts w:ascii="Calibri" w:eastAsia="Calibri" w:hAnsi="Calibri" w:cs="Calibri"/>
                <w:lang w:val="hr-BA"/>
              </w:rPr>
              <w:t xml:space="preserve">Mediji u odgoju i obrazovanju, mediji i drugi čimbenici socijalizacije, masovna komunikacija, medijske kompetencije, ambivalentna uloga medija, medijska manipulacija, umreženo društvo, lažne vijesti i dezinformacije, nasilje u medijima, suvremeni odgoj za kritičko mišljenje. </w:t>
            </w:r>
          </w:p>
        </w:tc>
      </w:tr>
      <w:tr w:rsidR="00294DAF" w:rsidRPr="00294DAF" w:rsidTr="00294DAF">
        <w:trPr>
          <w:cantSplit/>
          <w:trHeight w:hRule="exact" w:val="590"/>
        </w:trPr>
        <w:tc>
          <w:tcPr>
            <w:tcW w:w="1233" w:type="pct"/>
            <w:gridSpan w:val="2"/>
            <w:vMerge w:val="restart"/>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čin izvođenja nastave</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Cs/>
                <w:lang w:val="hr-BA"/>
              </w:rPr>
            </w:pPr>
            <w:r w:rsidRPr="00294DAF">
              <w:rPr>
                <w:rFonts w:ascii="Calibri" w:eastAsia="Calibri" w:hAnsi="Calibri" w:cs="Calibri"/>
                <w:bCs/>
                <w:lang w:val="hr-BA"/>
              </w:rPr>
              <w:t>predavanja</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Cs/>
                <w:lang w:val="hr-BA"/>
              </w:rPr>
            </w:pPr>
            <w:r w:rsidRPr="00294DAF">
              <w:rPr>
                <w:rFonts w:ascii="Calibri" w:eastAsia="Calibri" w:hAnsi="Calibri" w:cs="Calibri"/>
                <w:bCs/>
                <w:lang w:val="hr-BA"/>
              </w:rPr>
              <w:t>vježbe</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seminari</w:t>
            </w:r>
          </w:p>
        </w:tc>
        <w:tc>
          <w:tcPr>
            <w:tcW w:w="70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samostalni zadaci</w:t>
            </w:r>
          </w:p>
          <w:p w:rsidR="00294DAF" w:rsidRPr="00294DAF" w:rsidRDefault="00294DAF" w:rsidP="00294DAF">
            <w:pPr>
              <w:spacing w:after="0" w:line="240" w:lineRule="auto"/>
              <w:jc w:val="center"/>
              <w:rPr>
                <w:rFonts w:ascii="Calibri" w:eastAsia="Calibri" w:hAnsi="Calibri" w:cs="Calibri"/>
                <w:lang w:val="hr-BA"/>
              </w:rPr>
            </w:pPr>
          </w:p>
        </w:tc>
      </w:tr>
      <w:tr w:rsidR="00294DAF" w:rsidRPr="00294DAF" w:rsidTr="00294DAF">
        <w:trPr>
          <w:cantSplit/>
          <w:trHeight w:hRule="exact" w:val="590"/>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bCs/>
                <w:lang w:val="hr-BA"/>
              </w:rPr>
            </w:pPr>
            <w:r w:rsidRPr="00294DAF">
              <w:rPr>
                <w:rFonts w:ascii="Calibri" w:eastAsia="Calibri" w:hAnsi="Calibri" w:cs="Calibri"/>
                <w:b/>
                <w:bCs/>
                <w:lang w:val="hr-BA"/>
              </w:rPr>
              <w:t>konzultacije</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mentorski rad</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terenska nastava</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ostalo</w:t>
            </w:r>
          </w:p>
        </w:tc>
      </w:tr>
      <w:tr w:rsidR="00294DAF" w:rsidRPr="00294DAF" w:rsidTr="00294DAF">
        <w:trPr>
          <w:cantSplit/>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BA"/>
              </w:rPr>
            </w:pPr>
            <w:r w:rsidRPr="00294DAF">
              <w:rPr>
                <w:rFonts w:ascii="Calibri" w:eastAsia="Calibri" w:hAnsi="Calibri" w:cs="Calibri"/>
                <w:lang w:val="hr-BA"/>
              </w:rPr>
              <w:t>Napomene:</w:t>
            </w:r>
          </w:p>
        </w:tc>
      </w:tr>
      <w:tr w:rsidR="00294DAF" w:rsidRPr="00294DAF" w:rsidTr="00294DAF">
        <w:trPr>
          <w:trHeight w:val="590"/>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Doktorandske obveze</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bCs/>
                <w:lang w:val="hr-BA"/>
              </w:rPr>
            </w:pPr>
            <w:r w:rsidRPr="00294DAF">
              <w:rPr>
                <w:rFonts w:ascii="Calibri" w:eastAsia="Calibri" w:hAnsi="Calibri" w:cs="Calibri"/>
                <w:bCs/>
                <w:lang w:val="hr-BA"/>
              </w:rPr>
              <w:t>pohađati nastavu i sudjelovati u nastavnome procesu</w:t>
            </w:r>
          </w:p>
          <w:p w:rsidR="00294DAF" w:rsidRPr="00294DAF" w:rsidRDefault="00294DAF" w:rsidP="00294DAF">
            <w:pPr>
              <w:spacing w:after="0" w:line="240" w:lineRule="auto"/>
              <w:rPr>
                <w:rFonts w:ascii="Calibri" w:eastAsia="Calibri" w:hAnsi="Calibri" w:cs="Calibri"/>
                <w:bCs/>
                <w:lang w:val="hr-BA"/>
              </w:rPr>
            </w:pPr>
            <w:r w:rsidRPr="00294DAF">
              <w:rPr>
                <w:rFonts w:ascii="Calibri" w:eastAsia="Calibri" w:hAnsi="Calibri" w:cs="Calibri"/>
                <w:bCs/>
                <w:lang w:val="hr-BA"/>
              </w:rPr>
              <w:t>napisati seminarski rad i izložiti ga</w:t>
            </w:r>
          </w:p>
          <w:p w:rsidR="00294DAF" w:rsidRPr="00294DAF" w:rsidRDefault="00294DAF" w:rsidP="00294DAF">
            <w:pPr>
              <w:spacing w:after="0" w:line="240" w:lineRule="auto"/>
              <w:rPr>
                <w:rFonts w:ascii="Calibri" w:eastAsia="Calibri" w:hAnsi="Calibri" w:cs="Calibri"/>
                <w:lang w:val="hr-BA"/>
              </w:rPr>
            </w:pPr>
            <w:r w:rsidRPr="00294DAF">
              <w:rPr>
                <w:rFonts w:ascii="Calibri" w:eastAsia="Calibri" w:hAnsi="Calibri" w:cs="Calibri"/>
                <w:lang w:val="hr-BA"/>
              </w:rPr>
              <w:t>pisati domaće zadaće</w:t>
            </w:r>
          </w:p>
        </w:tc>
      </w:tr>
      <w:tr w:rsidR="00294DAF" w:rsidRPr="00294DAF" w:rsidTr="00294DAF">
        <w:trPr>
          <w:cantSplit/>
          <w:trHeight w:hRule="exact" w:val="506"/>
        </w:trPr>
        <w:tc>
          <w:tcPr>
            <w:tcW w:w="1233" w:type="pct"/>
            <w:gridSpan w:val="2"/>
            <w:vMerge w:val="restart"/>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Praćenje i ocjenjivanje doktoranada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cantSplit/>
          <w:trHeight w:hRule="exact" w:val="506"/>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1026" w:type="pct"/>
            <w:gridSpan w:val="2"/>
            <w:tcBorders>
              <w:top w:val="single" w:sz="4" w:space="0" w:color="000000"/>
              <w:left w:val="single" w:sz="4" w:space="0" w:color="000000"/>
              <w:bottom w:val="single" w:sz="4" w:space="0" w:color="000000"/>
              <w:right w:val="nil"/>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B635DB" w:rsidRDefault="00294DAF" w:rsidP="00294DAF">
            <w:pPr>
              <w:numPr>
                <w:ilvl w:val="0"/>
                <w:numId w:val="300"/>
              </w:numPr>
              <w:spacing w:after="0" w:line="276" w:lineRule="auto"/>
              <w:ind w:left="360"/>
              <w:jc w:val="both"/>
              <w:rPr>
                <w:rFonts w:ascii="Calibri" w:eastAsia="Times New Roman" w:hAnsi="Calibri" w:cs="Calibri"/>
                <w:lang w:val="hr-HR" w:eastAsia="hr-HR"/>
              </w:rPr>
            </w:pPr>
            <w:r w:rsidRPr="00B635DB">
              <w:rPr>
                <w:rFonts w:ascii="Calibri" w:eastAsia="Times New Roman" w:hAnsi="Calibri" w:cs="Calibri"/>
                <w:lang w:val="hr-HR" w:eastAsia="hr-HR"/>
              </w:rPr>
              <w:t xml:space="preserve">Barlett, J., </w:t>
            </w:r>
            <w:r w:rsidRPr="00B635DB">
              <w:rPr>
                <w:rFonts w:ascii="Calibri" w:eastAsia="Times New Roman" w:hAnsi="Calibri" w:cs="Calibri"/>
                <w:i/>
                <w:lang w:val="hr-HR" w:eastAsia="hr-HR"/>
              </w:rPr>
              <w:t>The Dark Net,</w:t>
            </w:r>
            <w:r w:rsidRPr="00B635DB">
              <w:rPr>
                <w:rFonts w:ascii="Calibri" w:eastAsia="Times New Roman" w:hAnsi="Calibri" w:cs="Calibri"/>
                <w:lang w:val="hr-HR" w:eastAsia="hr-HR"/>
              </w:rPr>
              <w:t xml:space="preserve"> Clio, Beograd, 2014. </w:t>
            </w:r>
          </w:p>
          <w:p w:rsidR="00294DAF" w:rsidRPr="00B635DB" w:rsidRDefault="00294DAF" w:rsidP="00294DAF">
            <w:pPr>
              <w:numPr>
                <w:ilvl w:val="0"/>
                <w:numId w:val="300"/>
              </w:numPr>
              <w:spacing w:after="0" w:line="276" w:lineRule="auto"/>
              <w:ind w:left="360"/>
              <w:jc w:val="both"/>
              <w:rPr>
                <w:rFonts w:ascii="Calibri" w:eastAsia="Times New Roman" w:hAnsi="Calibri" w:cs="Calibri"/>
                <w:lang w:val="hr-HR" w:eastAsia="hr-HR"/>
              </w:rPr>
            </w:pPr>
            <w:r w:rsidRPr="00B635DB">
              <w:rPr>
                <w:rFonts w:ascii="Calibri" w:eastAsia="Times New Roman" w:hAnsi="Calibri" w:cs="Calibri"/>
                <w:lang w:val="hr-HR" w:eastAsia="hr-HR"/>
              </w:rPr>
              <w:t xml:space="preserve">Catells, M., </w:t>
            </w:r>
            <w:r w:rsidRPr="00B635DB">
              <w:rPr>
                <w:rFonts w:ascii="Calibri" w:eastAsia="Times New Roman" w:hAnsi="Calibri" w:cs="Calibri"/>
                <w:i/>
                <w:lang w:val="hr-HR" w:eastAsia="hr-HR"/>
              </w:rPr>
              <w:t xml:space="preserve">Uspon umreženog društva, </w:t>
            </w:r>
            <w:r w:rsidRPr="00B635DB">
              <w:rPr>
                <w:rFonts w:ascii="Calibri" w:eastAsia="Times New Roman" w:hAnsi="Calibri" w:cs="Calibri"/>
                <w:lang w:val="hr-HR" w:eastAsia="hr-HR"/>
              </w:rPr>
              <w:t xml:space="preserve">Golden marketing, Zagreb, 2010. </w:t>
            </w:r>
          </w:p>
          <w:p w:rsidR="00294DAF" w:rsidRPr="00B635DB" w:rsidRDefault="00294DAF" w:rsidP="00294DAF">
            <w:pPr>
              <w:numPr>
                <w:ilvl w:val="0"/>
                <w:numId w:val="300"/>
              </w:numPr>
              <w:spacing w:after="0" w:line="276" w:lineRule="auto"/>
              <w:ind w:left="360"/>
              <w:jc w:val="both"/>
              <w:rPr>
                <w:rFonts w:ascii="Calibri" w:eastAsia="Times New Roman" w:hAnsi="Calibri" w:cs="Calibri"/>
                <w:lang w:val="hr-HR" w:eastAsia="hr-HR"/>
              </w:rPr>
            </w:pPr>
            <w:r w:rsidRPr="00B635DB">
              <w:rPr>
                <w:rFonts w:ascii="Calibri" w:eastAsia="Times New Roman" w:hAnsi="Calibri" w:cs="Calibri"/>
                <w:lang w:val="hr-HR" w:eastAsia="hr-HR"/>
              </w:rPr>
              <w:t xml:space="preserve">Gliser, P., </w:t>
            </w:r>
            <w:r w:rsidRPr="00B635DB">
              <w:rPr>
                <w:rFonts w:ascii="Calibri" w:eastAsia="Times New Roman" w:hAnsi="Calibri" w:cs="Calibri"/>
                <w:i/>
                <w:lang w:val="hr-HR" w:eastAsia="hr-HR"/>
              </w:rPr>
              <w:t>Digital Literacy,</w:t>
            </w:r>
            <w:r w:rsidRPr="00B635DB">
              <w:rPr>
                <w:rFonts w:ascii="Calibri" w:eastAsia="Times New Roman" w:hAnsi="Calibri" w:cs="Calibri"/>
                <w:lang w:val="hr-HR" w:eastAsia="hr-HR"/>
              </w:rPr>
              <w:t xml:space="preserve"> Wiley, New York, 1997.</w:t>
            </w:r>
          </w:p>
          <w:p w:rsidR="00294DAF" w:rsidRPr="00B635DB" w:rsidRDefault="00294DAF" w:rsidP="00294DAF">
            <w:pPr>
              <w:numPr>
                <w:ilvl w:val="0"/>
                <w:numId w:val="300"/>
              </w:numPr>
              <w:spacing w:after="0" w:line="276" w:lineRule="auto"/>
              <w:ind w:left="360"/>
              <w:contextualSpacing/>
              <w:rPr>
                <w:rFonts w:ascii="Calibri" w:eastAsia="Calibri" w:hAnsi="Calibri" w:cs="Calibri"/>
                <w:lang w:val="hr-HR"/>
              </w:rPr>
            </w:pPr>
            <w:r w:rsidRPr="00B635DB">
              <w:rPr>
                <w:rFonts w:ascii="Calibri" w:eastAsia="Calibri" w:hAnsi="Calibri" w:cs="Calibri"/>
                <w:lang w:val="hr-HR"/>
              </w:rPr>
              <w:t>Gonnet, J.,</w:t>
            </w:r>
            <w:r w:rsidRPr="00B635DB">
              <w:rPr>
                <w:rFonts w:ascii="Calibri" w:eastAsia="Calibri" w:hAnsi="Calibri" w:cs="Calibri"/>
                <w:i/>
                <w:lang w:val="hr-HR"/>
              </w:rPr>
              <w:t xml:space="preserve"> Obrazovanje i mediji</w:t>
            </w:r>
            <w:r w:rsidRPr="00B635DB">
              <w:rPr>
                <w:rFonts w:ascii="Calibri" w:eastAsia="Calibri" w:hAnsi="Calibri" w:cs="Calibri"/>
                <w:lang w:val="hr-HR"/>
              </w:rPr>
              <w:t xml:space="preserve">, Clio, Beograd, 2008. </w:t>
            </w:r>
          </w:p>
          <w:p w:rsidR="00294DAF" w:rsidRPr="00B635DB" w:rsidRDefault="002E5D25" w:rsidP="00294DAF">
            <w:pPr>
              <w:numPr>
                <w:ilvl w:val="0"/>
                <w:numId w:val="300"/>
              </w:numPr>
              <w:spacing w:after="0" w:line="276" w:lineRule="auto"/>
              <w:ind w:left="360"/>
              <w:rPr>
                <w:rFonts w:ascii="Calibri" w:eastAsia="Calibri" w:hAnsi="Calibri" w:cs="Calibri"/>
                <w:color w:val="000000"/>
                <w:lang w:val="hr-HR"/>
              </w:rPr>
            </w:pPr>
            <w:hyperlink r:id="rId106" w:tooltip="Search for more titles by Rainer Greifeneder" w:history="1">
              <w:r w:rsidR="00294DAF" w:rsidRPr="00B635DB">
                <w:rPr>
                  <w:rFonts w:ascii="Calibri" w:eastAsia="Times New Roman" w:hAnsi="Calibri" w:cs="Calibri"/>
                  <w:iCs/>
                  <w:color w:val="000000"/>
                  <w:lang w:val="hr-HR"/>
                </w:rPr>
                <w:t>Greifeneder</w:t>
              </w:r>
            </w:hyperlink>
            <w:r w:rsidR="00B635DB">
              <w:rPr>
                <w:rFonts w:ascii="Calibri" w:eastAsia="Times New Roman" w:hAnsi="Calibri" w:cs="Calibri"/>
                <w:color w:val="000000"/>
                <w:lang w:val="hr-BA"/>
              </w:rPr>
              <w:t xml:space="preserve">, R. </w:t>
            </w:r>
            <w:hyperlink r:id="rId107" w:tooltip="Search for more titles by Mariela Jaffe" w:history="1">
              <w:r w:rsidR="00294DAF" w:rsidRPr="00B635DB">
                <w:rPr>
                  <w:rFonts w:ascii="Calibri" w:eastAsia="Calibri" w:hAnsi="Calibri" w:cs="Calibri"/>
                  <w:iCs/>
                  <w:color w:val="000000"/>
                  <w:shd w:val="clear" w:color="auto" w:fill="FFFFFF"/>
                  <w:lang w:val="hr-HR"/>
                </w:rPr>
                <w:t>Jaffe</w:t>
              </w:r>
            </w:hyperlink>
            <w:r w:rsidR="00B635DB">
              <w:rPr>
                <w:rFonts w:ascii="Calibri" w:eastAsia="Calibri" w:hAnsi="Calibri" w:cs="Calibri"/>
                <w:color w:val="000000"/>
                <w:lang w:val="hr-HR"/>
              </w:rPr>
              <w:t xml:space="preserve">, M. </w:t>
            </w:r>
            <w:hyperlink r:id="rId108" w:tooltip="Search for more titles by Eryn Newman" w:history="1">
              <w:r w:rsidR="00294DAF" w:rsidRPr="00B635DB">
                <w:rPr>
                  <w:rFonts w:ascii="Calibri" w:eastAsia="Calibri" w:hAnsi="Calibri" w:cs="Calibri"/>
                  <w:iCs/>
                  <w:color w:val="000000"/>
                  <w:shd w:val="clear" w:color="auto" w:fill="FFFFFF"/>
                  <w:lang w:val="hr-HR"/>
                </w:rPr>
                <w:t>Newman</w:t>
              </w:r>
            </w:hyperlink>
            <w:r w:rsidR="00B635DB">
              <w:rPr>
                <w:rFonts w:ascii="Calibri" w:eastAsia="Calibri" w:hAnsi="Calibri" w:cs="Calibri"/>
                <w:color w:val="000000"/>
                <w:lang w:val="hr-HR"/>
              </w:rPr>
              <w:t xml:space="preserve">, E. </w:t>
            </w:r>
            <w:hyperlink r:id="rId109" w:tooltip="Search for more titles by Norbert Schwarz" w:history="1">
              <w:r w:rsidR="00294DAF" w:rsidRPr="00B635DB">
                <w:rPr>
                  <w:rFonts w:ascii="Calibri" w:eastAsia="Calibri" w:hAnsi="Calibri" w:cs="Calibri"/>
                  <w:iCs/>
                  <w:color w:val="000000"/>
                  <w:shd w:val="clear" w:color="auto" w:fill="FFFFFF"/>
                  <w:lang w:val="hr-HR"/>
                </w:rPr>
                <w:t>Schwarz</w:t>
              </w:r>
            </w:hyperlink>
            <w:r w:rsidR="00294DAF" w:rsidRPr="00B635DB">
              <w:rPr>
                <w:rFonts w:ascii="Calibri" w:eastAsia="Calibri" w:hAnsi="Calibri" w:cs="Calibri"/>
                <w:color w:val="000000"/>
                <w:lang w:val="hr-HR"/>
              </w:rPr>
              <w:t xml:space="preserve">, N., </w:t>
            </w:r>
            <w:r w:rsidR="00294DAF" w:rsidRPr="00B635DB">
              <w:rPr>
                <w:rFonts w:ascii="Calibri" w:eastAsia="Calibri" w:hAnsi="Calibri" w:cs="Calibri"/>
                <w:i/>
                <w:color w:val="000000"/>
                <w:lang w:val="hr-HR"/>
              </w:rPr>
              <w:t>The Psychology of Fake News Accepting, Sharing, and Correcting Misinformation,</w:t>
            </w:r>
            <w:r w:rsidR="00294DAF" w:rsidRPr="00B635DB">
              <w:rPr>
                <w:rFonts w:ascii="Calibri" w:eastAsia="Calibri" w:hAnsi="Calibri" w:cs="Calibri"/>
                <w:color w:val="000000"/>
                <w:shd w:val="clear" w:color="auto" w:fill="FFFFFF"/>
                <w:lang w:val="hr-HR"/>
              </w:rPr>
              <w:t>Routledge, London, 2020.</w:t>
            </w:r>
          </w:p>
          <w:p w:rsidR="00294DAF" w:rsidRPr="00B635DB" w:rsidRDefault="00294DAF" w:rsidP="00294DAF">
            <w:pPr>
              <w:numPr>
                <w:ilvl w:val="0"/>
                <w:numId w:val="300"/>
              </w:numPr>
              <w:spacing w:after="0" w:line="276" w:lineRule="auto"/>
              <w:ind w:left="360"/>
              <w:rPr>
                <w:rFonts w:ascii="Calibri" w:eastAsia="Times New Roman" w:hAnsi="Calibri" w:cs="Calibri"/>
                <w:lang w:val="hr-BA"/>
              </w:rPr>
            </w:pPr>
            <w:r w:rsidRPr="00B635DB">
              <w:rPr>
                <w:rFonts w:ascii="Calibri" w:eastAsia="Times New Roman" w:hAnsi="Calibri" w:cs="Calibri"/>
                <w:lang w:val="hr-BA"/>
              </w:rPr>
              <w:t xml:space="preserve">Hobbs, R., </w:t>
            </w:r>
            <w:r w:rsidRPr="00B635DB">
              <w:rPr>
                <w:rFonts w:ascii="Calibri" w:eastAsia="Calibri" w:hAnsi="Calibri" w:cs="Calibri"/>
                <w:i/>
                <w:iCs/>
                <w:lang w:val="hr-HR"/>
              </w:rPr>
              <w:t>Digital and Media Literacy: A Plan of Action</w:t>
            </w:r>
            <w:r w:rsidRPr="00B635DB">
              <w:rPr>
                <w:rFonts w:ascii="Calibri" w:eastAsia="WarnockPro-Regular" w:hAnsi="Calibri" w:cs="Calibri"/>
                <w:lang w:val="hr-HR"/>
              </w:rPr>
              <w:t xml:space="preserve">, The Aspen Institut,  Washington D.C., 2010. </w:t>
            </w:r>
          </w:p>
          <w:p w:rsidR="00294DAF" w:rsidRPr="00B635DB" w:rsidRDefault="00294DAF" w:rsidP="00294DAF">
            <w:pPr>
              <w:numPr>
                <w:ilvl w:val="0"/>
                <w:numId w:val="300"/>
              </w:numPr>
              <w:spacing w:after="0" w:line="276" w:lineRule="auto"/>
              <w:ind w:left="360"/>
              <w:jc w:val="both"/>
              <w:rPr>
                <w:rFonts w:ascii="Calibri" w:eastAsia="Times New Roman" w:hAnsi="Calibri" w:cs="Calibri"/>
                <w:lang w:val="hr-HR" w:eastAsia="hr-HR"/>
              </w:rPr>
            </w:pPr>
            <w:r w:rsidRPr="00B635DB">
              <w:rPr>
                <w:rFonts w:ascii="Calibri" w:eastAsia="Times New Roman" w:hAnsi="Calibri" w:cs="Calibri"/>
                <w:lang w:val="hr-HR" w:eastAsia="hr-HR"/>
              </w:rPr>
              <w:t xml:space="preserve">Ilišin, V. - Bobinac Marinović, A. - Radin, F., </w:t>
            </w:r>
            <w:r w:rsidRPr="00B635DB">
              <w:rPr>
                <w:rFonts w:ascii="Calibri" w:eastAsia="Times New Roman" w:hAnsi="Calibri" w:cs="Calibri"/>
                <w:i/>
                <w:lang w:val="hr-HR" w:eastAsia="hr-HR"/>
              </w:rPr>
              <w:t>Djeca i mediji: Uloga medija u svakodnevnom životu djece</w:t>
            </w:r>
            <w:r w:rsidRPr="00B635DB">
              <w:rPr>
                <w:rFonts w:ascii="Calibri" w:eastAsia="Times New Roman" w:hAnsi="Calibri" w:cs="Calibri"/>
                <w:lang w:val="hr-HR" w:eastAsia="hr-HR"/>
              </w:rPr>
              <w:t>, Zagreb, 2001.</w:t>
            </w:r>
          </w:p>
          <w:p w:rsidR="00294DAF" w:rsidRPr="00B635DB" w:rsidRDefault="00294DAF" w:rsidP="00294DAF">
            <w:pPr>
              <w:numPr>
                <w:ilvl w:val="0"/>
                <w:numId w:val="300"/>
              </w:numPr>
              <w:spacing w:after="0" w:line="276" w:lineRule="auto"/>
              <w:ind w:left="360"/>
              <w:contextualSpacing/>
              <w:rPr>
                <w:rFonts w:ascii="Calibri" w:eastAsia="Calibri" w:hAnsi="Calibri" w:cs="Calibri"/>
                <w:color w:val="000000"/>
                <w:lang w:val="hr-HR"/>
              </w:rPr>
            </w:pPr>
            <w:r w:rsidRPr="00B635DB">
              <w:rPr>
                <w:rFonts w:ascii="Calibri" w:eastAsia="Calibri" w:hAnsi="Calibri" w:cs="Calibri"/>
                <w:lang w:val="hr-HR"/>
              </w:rPr>
              <w:t xml:space="preserve">Katzer, C., </w:t>
            </w:r>
            <w:r w:rsidRPr="00B635DB">
              <w:rPr>
                <w:rFonts w:ascii="Calibri" w:eastAsia="Calibri" w:hAnsi="Calibri" w:cs="Calibri"/>
                <w:i/>
                <w:lang w:val="hr-HR"/>
              </w:rPr>
              <w:t>Cyberpsychologie: Liben im Netz: Wie das Internet uns verandert,</w:t>
            </w:r>
            <w:r w:rsidRPr="00B635DB">
              <w:rPr>
                <w:rFonts w:ascii="Calibri" w:eastAsia="Calibri" w:hAnsi="Calibri" w:cs="Calibri"/>
                <w:lang w:val="hr-HR"/>
              </w:rPr>
              <w:t xml:space="preserve"> Laguna, Banja Luka, 2019.</w:t>
            </w:r>
          </w:p>
          <w:p w:rsidR="00294DAF" w:rsidRPr="00B635DB" w:rsidRDefault="00294DAF" w:rsidP="00294DAF">
            <w:pPr>
              <w:numPr>
                <w:ilvl w:val="0"/>
                <w:numId w:val="300"/>
              </w:numPr>
              <w:spacing w:after="0" w:line="276" w:lineRule="auto"/>
              <w:ind w:left="360"/>
              <w:jc w:val="both"/>
              <w:rPr>
                <w:rFonts w:ascii="Calibri" w:eastAsia="Times New Roman" w:hAnsi="Calibri" w:cs="Calibri"/>
                <w:lang w:val="hr-HR" w:eastAsia="hr-HR"/>
              </w:rPr>
            </w:pPr>
            <w:r w:rsidRPr="00B635DB">
              <w:rPr>
                <w:rFonts w:ascii="Calibri" w:eastAsia="WarnockPro-Regular" w:hAnsi="Calibri" w:cs="Calibri"/>
                <w:lang w:val="hr-HR" w:eastAsia="hr-HR"/>
              </w:rPr>
              <w:t xml:space="preserve">Kellner, D., </w:t>
            </w:r>
            <w:r w:rsidRPr="00B635DB">
              <w:rPr>
                <w:rFonts w:ascii="Calibri" w:eastAsia="WarnockPro-Regular" w:hAnsi="Calibri" w:cs="Calibri"/>
                <w:i/>
                <w:iCs/>
                <w:lang w:val="hr-HR" w:eastAsia="hr-HR"/>
              </w:rPr>
              <w:t>Medijska kultura, studije kulture, identitet i politika izmeđumodernizma i postmodernizma</w:t>
            </w:r>
            <w:r w:rsidRPr="00B635DB">
              <w:rPr>
                <w:rFonts w:ascii="Calibri" w:eastAsia="WarnockPro-Regular" w:hAnsi="Calibri" w:cs="Calibri"/>
                <w:lang w:val="hr-HR" w:eastAsia="hr-HR"/>
              </w:rPr>
              <w:t xml:space="preserve">, Clio,  Beograd, 2004. </w:t>
            </w:r>
          </w:p>
          <w:p w:rsidR="00294DAF" w:rsidRPr="00B635DB" w:rsidRDefault="00294DAF" w:rsidP="00294DAF">
            <w:pPr>
              <w:numPr>
                <w:ilvl w:val="0"/>
                <w:numId w:val="300"/>
              </w:numPr>
              <w:spacing w:after="0" w:line="276" w:lineRule="auto"/>
              <w:ind w:left="360"/>
              <w:contextualSpacing/>
              <w:rPr>
                <w:rFonts w:ascii="Calibri" w:eastAsia="Calibri" w:hAnsi="Calibri" w:cs="Calibri"/>
                <w:lang w:val="hr-HR"/>
              </w:rPr>
            </w:pPr>
            <w:r w:rsidRPr="00B635DB">
              <w:rPr>
                <w:rFonts w:ascii="Calibri" w:eastAsia="Calibri" w:hAnsi="Calibri" w:cs="Calibri"/>
                <w:lang w:val="hr-HR"/>
              </w:rPr>
              <w:t xml:space="preserve">Lemish, D., </w:t>
            </w:r>
            <w:r w:rsidRPr="00B635DB">
              <w:rPr>
                <w:rFonts w:ascii="Calibri" w:eastAsia="Calibri" w:hAnsi="Calibri" w:cs="Calibri"/>
                <w:i/>
                <w:lang w:val="hr-HR"/>
              </w:rPr>
              <w:t>Children and Media: A Global Perspective</w:t>
            </w:r>
            <w:r w:rsidRPr="00B635DB">
              <w:rPr>
                <w:rFonts w:ascii="Calibri" w:eastAsia="Calibri" w:hAnsi="Calibri" w:cs="Calibri"/>
                <w:lang w:val="hr-HR"/>
              </w:rPr>
              <w:t>, West Sussex, UK, 2015.</w:t>
            </w:r>
          </w:p>
          <w:p w:rsidR="00294DAF" w:rsidRPr="00B635DB" w:rsidRDefault="00294DAF" w:rsidP="00294DAF">
            <w:pPr>
              <w:numPr>
                <w:ilvl w:val="0"/>
                <w:numId w:val="300"/>
              </w:numPr>
              <w:autoSpaceDE w:val="0"/>
              <w:autoSpaceDN w:val="0"/>
              <w:adjustRightInd w:val="0"/>
              <w:spacing w:after="0" w:line="240" w:lineRule="auto"/>
              <w:ind w:left="360"/>
              <w:contextualSpacing/>
              <w:rPr>
                <w:rFonts w:ascii="Calibri" w:eastAsia="WarnockPro-Regular" w:hAnsi="Calibri" w:cs="Calibri"/>
                <w:lang w:val="hr-HR"/>
              </w:rPr>
            </w:pPr>
            <w:r w:rsidRPr="00B635DB">
              <w:rPr>
                <w:rFonts w:ascii="Calibri" w:eastAsia="WarnockPro-Regular" w:hAnsi="Calibri" w:cs="Calibri"/>
                <w:lang w:val="hr-HR"/>
              </w:rPr>
              <w:t xml:space="preserve">Lemish, D., </w:t>
            </w:r>
            <w:r w:rsidRPr="00B635DB">
              <w:rPr>
                <w:rFonts w:ascii="Calibri" w:eastAsia="WarnockPro-Regular" w:hAnsi="Calibri" w:cs="Calibri"/>
                <w:i/>
                <w:iCs/>
                <w:lang w:val="hr-HR"/>
              </w:rPr>
              <w:t xml:space="preserve">Deca i televizija: Globalna perspektiva, </w:t>
            </w:r>
            <w:r w:rsidRPr="00B635DB">
              <w:rPr>
                <w:rFonts w:ascii="Calibri" w:eastAsia="WarnockPro-Regular" w:hAnsi="Calibri" w:cs="Calibri"/>
                <w:iCs/>
                <w:lang w:val="hr-HR"/>
              </w:rPr>
              <w:t>Clio, Beograd, 2008.</w:t>
            </w:r>
          </w:p>
          <w:p w:rsidR="00294DAF" w:rsidRPr="00B635DB" w:rsidRDefault="00294DAF" w:rsidP="00294DAF">
            <w:pPr>
              <w:numPr>
                <w:ilvl w:val="0"/>
                <w:numId w:val="300"/>
              </w:numPr>
              <w:spacing w:after="0" w:line="240" w:lineRule="auto"/>
              <w:ind w:left="360"/>
              <w:rPr>
                <w:rFonts w:ascii="Calibri" w:eastAsia="Times New Roman" w:hAnsi="Calibri" w:cs="Calibri"/>
                <w:lang w:val="hr-BA"/>
              </w:rPr>
            </w:pPr>
            <w:r w:rsidRPr="00B635DB">
              <w:rPr>
                <w:rFonts w:ascii="Calibri" w:eastAsia="WarnockPro-Regular" w:hAnsi="Calibri" w:cs="Calibri"/>
                <w:lang w:val="hr-HR"/>
              </w:rPr>
              <w:t xml:space="preserve">Levy, S., </w:t>
            </w:r>
            <w:r w:rsidRPr="00B635DB">
              <w:rPr>
                <w:rFonts w:ascii="Calibri" w:eastAsia="WarnockPro-Regular" w:hAnsi="Calibri" w:cs="Calibri"/>
                <w:i/>
                <w:iCs/>
                <w:lang w:val="hr-HR"/>
              </w:rPr>
              <w:t xml:space="preserve">Hackers: Heroes oft he Computer Revolution, </w:t>
            </w:r>
            <w:r w:rsidRPr="00B635DB">
              <w:rPr>
                <w:rFonts w:ascii="Calibri" w:eastAsia="WarnockPro-Regular" w:hAnsi="Calibri" w:cs="Calibri"/>
                <w:lang w:val="hr-HR"/>
              </w:rPr>
              <w:t>O'Reilly, 1984.</w:t>
            </w:r>
          </w:p>
          <w:p w:rsidR="00294DAF" w:rsidRPr="00B635DB" w:rsidRDefault="00294DAF" w:rsidP="00294DAF">
            <w:pPr>
              <w:numPr>
                <w:ilvl w:val="0"/>
                <w:numId w:val="300"/>
              </w:numPr>
              <w:autoSpaceDE w:val="0"/>
              <w:autoSpaceDN w:val="0"/>
              <w:adjustRightInd w:val="0"/>
              <w:spacing w:after="0" w:line="240" w:lineRule="auto"/>
              <w:ind w:left="360"/>
              <w:contextualSpacing/>
              <w:rPr>
                <w:rFonts w:ascii="Calibri" w:eastAsia="WarnockPro-Regular" w:hAnsi="Calibri" w:cs="Calibri"/>
                <w:lang w:val="hr-HR"/>
              </w:rPr>
            </w:pPr>
            <w:r w:rsidRPr="00B635DB">
              <w:rPr>
                <w:rFonts w:ascii="Calibri" w:eastAsia="WarnockPro-Regular" w:hAnsi="Calibri" w:cs="Calibri"/>
                <w:lang w:val="hr-HR"/>
              </w:rPr>
              <w:t xml:space="preserve">Liebert, R. L. - Sprafkin, J., </w:t>
            </w:r>
            <w:r w:rsidRPr="00B635DB">
              <w:rPr>
                <w:rFonts w:ascii="Calibri" w:eastAsia="WarnockPro-Regular" w:hAnsi="Calibri" w:cs="Calibri"/>
                <w:i/>
                <w:iCs/>
                <w:lang w:val="hr-HR"/>
              </w:rPr>
              <w:t>The Early Window: Effects of Television on Children and Youth (Pergamon General Psychology Series) 3rd Edition</w:t>
            </w:r>
            <w:r w:rsidRPr="00B635DB">
              <w:rPr>
                <w:rFonts w:ascii="Calibri" w:eastAsia="WarnockPro-Regular" w:hAnsi="Calibri" w:cs="Calibri"/>
                <w:lang w:val="hr-HR"/>
              </w:rPr>
              <w:t xml:space="preserve">, Allyn &amp; Bacon, Boston,1988. </w:t>
            </w:r>
          </w:p>
          <w:p w:rsidR="00294DAF" w:rsidRPr="00B635DB" w:rsidRDefault="00294DAF" w:rsidP="00294DAF">
            <w:pPr>
              <w:numPr>
                <w:ilvl w:val="0"/>
                <w:numId w:val="300"/>
              </w:numPr>
              <w:spacing w:after="0" w:line="240" w:lineRule="auto"/>
              <w:ind w:left="360"/>
              <w:jc w:val="both"/>
              <w:rPr>
                <w:rFonts w:ascii="Calibri" w:eastAsia="Times New Roman" w:hAnsi="Calibri" w:cs="Calibri"/>
                <w:color w:val="000000"/>
                <w:lang w:val="hr-HR" w:eastAsia="hr-HR"/>
              </w:rPr>
            </w:pPr>
            <w:r w:rsidRPr="00B635DB">
              <w:rPr>
                <w:rFonts w:ascii="Calibri" w:eastAsia="Times New Roman" w:hAnsi="Calibri" w:cs="Calibri"/>
                <w:lang w:val="hr-HR" w:eastAsia="hr-HR"/>
              </w:rPr>
              <w:t xml:space="preserve">Livingstone, S., </w:t>
            </w:r>
            <w:r w:rsidRPr="00B635DB">
              <w:rPr>
                <w:rFonts w:ascii="Calibri" w:eastAsia="Times New Roman" w:hAnsi="Calibri" w:cs="Calibri"/>
                <w:i/>
                <w:lang w:val="hr-HR" w:eastAsia="hr-HR"/>
              </w:rPr>
              <w:t xml:space="preserve">Critical reflections on the benefitsod ICT in education, </w:t>
            </w:r>
            <w:r w:rsidRPr="00B635DB">
              <w:rPr>
                <w:rFonts w:ascii="Calibri" w:eastAsia="Times New Roman" w:hAnsi="Calibri" w:cs="Calibri"/>
                <w:lang w:val="hr-HR" w:eastAsia="hr-HR"/>
              </w:rPr>
              <w:t xml:space="preserve">Routledge,  London and New York, 2014. </w:t>
            </w:r>
          </w:p>
          <w:p w:rsidR="00294DAF" w:rsidRPr="00B635DB" w:rsidRDefault="00294DAF" w:rsidP="00294DAF">
            <w:pPr>
              <w:numPr>
                <w:ilvl w:val="0"/>
                <w:numId w:val="300"/>
              </w:numPr>
              <w:spacing w:after="0" w:line="240" w:lineRule="auto"/>
              <w:ind w:left="360"/>
              <w:rPr>
                <w:rFonts w:ascii="Calibri" w:eastAsia="Times New Roman" w:hAnsi="Calibri" w:cs="Calibri"/>
                <w:lang w:val="hr-BA"/>
              </w:rPr>
            </w:pPr>
            <w:r w:rsidRPr="00B635DB">
              <w:rPr>
                <w:rFonts w:ascii="Calibri" w:eastAsia="Times New Roman" w:hAnsi="Calibri" w:cs="Calibri"/>
                <w:lang w:val="hr-BA"/>
              </w:rPr>
              <w:t xml:space="preserve">Luis, D., </w:t>
            </w:r>
            <w:r w:rsidRPr="00B635DB">
              <w:rPr>
                <w:rFonts w:ascii="Calibri" w:eastAsia="Times New Roman" w:hAnsi="Calibri" w:cs="Calibri"/>
                <w:i/>
                <w:lang w:val="hr-BA"/>
              </w:rPr>
              <w:t>Ethics in Media Communication: Cases and a Controversies</w:t>
            </w:r>
            <w:r w:rsidRPr="00B635DB">
              <w:rPr>
                <w:rFonts w:ascii="Calibri" w:eastAsia="Times New Roman" w:hAnsi="Calibri" w:cs="Calibri"/>
                <w:lang w:val="hr-BA"/>
              </w:rPr>
              <w:t xml:space="preserve">, Klub Plus, Beograd, 2006. </w:t>
            </w:r>
          </w:p>
          <w:p w:rsidR="00294DAF" w:rsidRPr="00B635DB" w:rsidRDefault="00294DAF" w:rsidP="00294DAF">
            <w:pPr>
              <w:numPr>
                <w:ilvl w:val="0"/>
                <w:numId w:val="300"/>
              </w:numPr>
              <w:spacing w:after="0" w:line="240" w:lineRule="auto"/>
              <w:ind w:left="360"/>
              <w:rPr>
                <w:rFonts w:ascii="Calibri" w:eastAsia="Times New Roman" w:hAnsi="Calibri" w:cs="Calibri"/>
                <w:lang w:val="hr-BA"/>
              </w:rPr>
            </w:pPr>
            <w:r w:rsidRPr="00B635DB">
              <w:rPr>
                <w:rFonts w:ascii="Calibri" w:eastAsia="Times New Roman" w:hAnsi="Calibri" w:cs="Calibri"/>
                <w:lang w:val="hr-BA"/>
              </w:rPr>
              <w:t xml:space="preserve">Milisa, Z. - Zloković, J., </w:t>
            </w:r>
            <w:r w:rsidRPr="00B635DB">
              <w:rPr>
                <w:rFonts w:ascii="Calibri" w:eastAsia="Times New Roman" w:hAnsi="Calibri" w:cs="Calibri"/>
                <w:i/>
                <w:lang w:val="hr-BA"/>
              </w:rPr>
              <w:t>Odgoj i manipulacija djecom u obitelji i medijima: prepoznavanje i prevencija</w:t>
            </w:r>
            <w:r w:rsidRPr="00B635DB">
              <w:rPr>
                <w:rFonts w:ascii="Calibri" w:eastAsia="Times New Roman" w:hAnsi="Calibri" w:cs="Calibri"/>
                <w:lang w:val="hr-BA"/>
              </w:rPr>
              <w:t>, MarkoM usluge, Zagreb, Rijeka, 2008.</w:t>
            </w:r>
          </w:p>
          <w:p w:rsidR="00294DAF" w:rsidRPr="00B635DB" w:rsidRDefault="00294DAF" w:rsidP="00294DAF">
            <w:pPr>
              <w:numPr>
                <w:ilvl w:val="0"/>
                <w:numId w:val="300"/>
              </w:numPr>
              <w:spacing w:after="0" w:line="240" w:lineRule="auto"/>
              <w:ind w:left="360"/>
              <w:rPr>
                <w:rFonts w:ascii="Calibri" w:eastAsia="Times New Roman" w:hAnsi="Calibri" w:cs="Calibri"/>
                <w:lang w:val="hr-BA"/>
              </w:rPr>
            </w:pPr>
            <w:r w:rsidRPr="00B635DB">
              <w:rPr>
                <w:rFonts w:ascii="Calibri" w:eastAsia="Times New Roman" w:hAnsi="Calibri" w:cs="Calibri"/>
                <w:lang w:val="hr-BA"/>
              </w:rPr>
              <w:t xml:space="preserve">Miliša, Z., </w:t>
            </w:r>
            <w:r w:rsidRPr="00B635DB">
              <w:rPr>
                <w:rFonts w:ascii="Calibri" w:eastAsia="Times New Roman" w:hAnsi="Calibri" w:cs="Calibri"/>
                <w:i/>
                <w:lang w:val="hr-BA"/>
              </w:rPr>
              <w:t>Šok današnjice</w:t>
            </w:r>
            <w:r w:rsidRPr="00B635DB">
              <w:rPr>
                <w:rFonts w:ascii="Calibri" w:eastAsia="Times New Roman" w:hAnsi="Calibri" w:cs="Calibri"/>
                <w:lang w:val="hr-BA"/>
              </w:rPr>
              <w:t>, Split, 2015.</w:t>
            </w:r>
          </w:p>
          <w:p w:rsidR="00294DAF" w:rsidRPr="00B635DB" w:rsidRDefault="00294DAF" w:rsidP="00294DAF">
            <w:pPr>
              <w:numPr>
                <w:ilvl w:val="0"/>
                <w:numId w:val="300"/>
              </w:numPr>
              <w:spacing w:after="0" w:line="276" w:lineRule="auto"/>
              <w:ind w:left="360"/>
              <w:jc w:val="both"/>
              <w:rPr>
                <w:rFonts w:ascii="Calibri" w:eastAsia="Times New Roman" w:hAnsi="Calibri" w:cs="Calibri"/>
                <w:i/>
                <w:lang w:val="hr-HR" w:eastAsia="hr-HR"/>
              </w:rPr>
            </w:pPr>
            <w:r w:rsidRPr="00B635DB">
              <w:rPr>
                <w:rFonts w:ascii="Calibri" w:eastAsia="Times New Roman" w:hAnsi="Calibri" w:cs="Calibri"/>
                <w:lang w:val="hr-HR" w:eastAsia="hr-HR"/>
              </w:rPr>
              <w:t xml:space="preserve">Miliša, Z. - Tolić, M. - Vertovšek, N., </w:t>
            </w:r>
            <w:r w:rsidRPr="00B635DB">
              <w:rPr>
                <w:rFonts w:ascii="Calibri" w:eastAsia="Times New Roman" w:hAnsi="Calibri" w:cs="Calibri"/>
                <w:i/>
                <w:lang w:val="hr-HR" w:eastAsia="hr-HR"/>
              </w:rPr>
              <w:t xml:space="preserve">Mediji i mladi - prevencija ovisnosti o medijskoj manipulaciji, </w:t>
            </w:r>
            <w:r w:rsidRPr="00B635DB">
              <w:rPr>
                <w:rFonts w:ascii="Calibri" w:eastAsia="Times New Roman" w:hAnsi="Calibri" w:cs="Calibri"/>
                <w:lang w:val="hr-HR" w:eastAsia="hr-HR"/>
              </w:rPr>
              <w:t>Zagreb, 2009.</w:t>
            </w:r>
          </w:p>
          <w:p w:rsidR="00294DAF" w:rsidRPr="00B635DB" w:rsidRDefault="00294DAF" w:rsidP="00294DAF">
            <w:pPr>
              <w:numPr>
                <w:ilvl w:val="0"/>
                <w:numId w:val="300"/>
              </w:numPr>
              <w:spacing w:after="0" w:line="276" w:lineRule="auto"/>
              <w:ind w:left="360"/>
              <w:jc w:val="both"/>
              <w:rPr>
                <w:rFonts w:ascii="Calibri" w:eastAsia="Times New Roman" w:hAnsi="Calibri" w:cs="Calibri"/>
                <w:color w:val="000000"/>
                <w:lang w:val="hr-HR" w:eastAsia="hr-HR"/>
              </w:rPr>
            </w:pPr>
            <w:r w:rsidRPr="00B635DB">
              <w:rPr>
                <w:rFonts w:ascii="Calibri" w:eastAsia="Times New Roman" w:hAnsi="Calibri" w:cs="Calibri"/>
                <w:color w:val="000000"/>
                <w:lang w:val="hr-HR" w:eastAsia="hr-HR"/>
              </w:rPr>
              <w:t xml:space="preserve">Potter, J. W., </w:t>
            </w:r>
            <w:r w:rsidRPr="00B635DB">
              <w:rPr>
                <w:rFonts w:ascii="Calibri" w:eastAsia="Times New Roman" w:hAnsi="Calibri" w:cs="Calibri"/>
                <w:i/>
                <w:color w:val="000000"/>
                <w:lang w:val="hr-HR" w:eastAsia="hr-HR"/>
              </w:rPr>
              <w:t>Medijska pismenost,</w:t>
            </w:r>
            <w:r w:rsidRPr="00B635DB">
              <w:rPr>
                <w:rFonts w:ascii="Calibri" w:eastAsia="Times New Roman" w:hAnsi="Calibri" w:cs="Calibri"/>
                <w:color w:val="000000"/>
                <w:lang w:val="hr-HR" w:eastAsia="hr-HR"/>
              </w:rPr>
              <w:t xml:space="preserve"> Clio, Beograd, 2008. </w:t>
            </w:r>
          </w:p>
          <w:p w:rsidR="00294DAF" w:rsidRPr="00B635DB" w:rsidRDefault="00294DAF" w:rsidP="00294DAF">
            <w:pPr>
              <w:numPr>
                <w:ilvl w:val="0"/>
                <w:numId w:val="300"/>
              </w:numPr>
              <w:spacing w:after="0" w:line="240" w:lineRule="auto"/>
              <w:ind w:left="360"/>
              <w:rPr>
                <w:rFonts w:ascii="Calibri" w:eastAsia="Times New Roman" w:hAnsi="Calibri" w:cs="Calibri"/>
                <w:lang w:val="hr-BA"/>
              </w:rPr>
            </w:pPr>
            <w:r w:rsidRPr="00B635DB">
              <w:rPr>
                <w:rFonts w:ascii="Calibri" w:eastAsia="WarnockPro-Regular" w:hAnsi="Calibri" w:cs="Calibri"/>
                <w:lang w:val="hr-HR"/>
              </w:rPr>
              <w:t xml:space="preserve">Potter, J. W., </w:t>
            </w:r>
            <w:r w:rsidRPr="00B635DB">
              <w:rPr>
                <w:rFonts w:ascii="Calibri" w:eastAsia="WarnockPro-Regular" w:hAnsi="Calibri" w:cs="Calibri"/>
                <w:i/>
                <w:iCs/>
                <w:lang w:val="hr-HR"/>
              </w:rPr>
              <w:t>On Media Violence</w:t>
            </w:r>
            <w:r w:rsidRPr="00B635DB">
              <w:rPr>
                <w:rFonts w:ascii="Calibri" w:eastAsia="WarnockPro-Regular" w:hAnsi="Calibri" w:cs="Calibri"/>
                <w:lang w:val="hr-HR"/>
              </w:rPr>
              <w:t>,  Sage Publications,Thousand Oaks, London, New Delhi,1999.</w:t>
            </w:r>
          </w:p>
          <w:p w:rsidR="00294DAF" w:rsidRPr="00B635DB" w:rsidRDefault="00294DAF" w:rsidP="00294DAF">
            <w:pPr>
              <w:numPr>
                <w:ilvl w:val="0"/>
                <w:numId w:val="300"/>
              </w:numPr>
              <w:spacing w:after="0" w:line="240" w:lineRule="auto"/>
              <w:ind w:left="360"/>
              <w:rPr>
                <w:rFonts w:ascii="Calibri" w:eastAsia="Times New Roman" w:hAnsi="Calibri" w:cs="Calibri"/>
                <w:lang w:val="hr-BA"/>
              </w:rPr>
            </w:pPr>
            <w:r w:rsidRPr="00B635DB">
              <w:rPr>
                <w:rFonts w:ascii="Calibri" w:eastAsia="Times New Roman" w:hAnsi="Calibri" w:cs="Calibri"/>
                <w:lang w:val="hr-BA"/>
              </w:rPr>
              <w:t xml:space="preserve">Ruddock, A., </w:t>
            </w:r>
            <w:r w:rsidRPr="00B635DB">
              <w:rPr>
                <w:rFonts w:ascii="Calibri" w:eastAsia="Times New Roman" w:hAnsi="Calibri" w:cs="Calibri"/>
                <w:i/>
                <w:lang w:val="hr-BA"/>
              </w:rPr>
              <w:t>Youth and Media</w:t>
            </w:r>
            <w:r w:rsidRPr="00B635DB">
              <w:rPr>
                <w:rFonts w:ascii="Calibri" w:eastAsia="Times New Roman" w:hAnsi="Calibri" w:cs="Calibri"/>
                <w:lang w:val="hr-BA"/>
              </w:rPr>
              <w:t>, Clio, Beograd, 2013.</w:t>
            </w:r>
          </w:p>
          <w:p w:rsidR="00294DAF" w:rsidRPr="00B635DB" w:rsidRDefault="00294DAF" w:rsidP="00294DAF">
            <w:pPr>
              <w:numPr>
                <w:ilvl w:val="0"/>
                <w:numId w:val="300"/>
              </w:numPr>
              <w:spacing w:after="0" w:line="240" w:lineRule="auto"/>
              <w:ind w:left="360"/>
              <w:rPr>
                <w:rFonts w:ascii="Calibri" w:eastAsia="Times New Roman" w:hAnsi="Calibri" w:cs="Calibri"/>
                <w:lang w:val="hr-BA"/>
              </w:rPr>
            </w:pPr>
            <w:r w:rsidRPr="00B635DB">
              <w:rPr>
                <w:rFonts w:ascii="Calibri" w:eastAsia="Times New Roman" w:hAnsi="Calibri" w:cs="Calibri"/>
                <w:lang w:val="hr-BA"/>
              </w:rPr>
              <w:t xml:space="preserve">Sivrić, I., </w:t>
            </w:r>
            <w:r w:rsidRPr="00B635DB">
              <w:rPr>
                <w:rFonts w:ascii="Calibri" w:eastAsia="Times New Roman" w:hAnsi="Calibri" w:cs="Calibri"/>
                <w:i/>
                <w:lang w:val="hr-BA"/>
              </w:rPr>
              <w:t>Medijska (ne)pismenost u digitalno doba</w:t>
            </w:r>
            <w:r w:rsidRPr="00B635DB">
              <w:rPr>
                <w:rFonts w:ascii="Calibri" w:eastAsia="Times New Roman" w:hAnsi="Calibri" w:cs="Calibri"/>
                <w:lang w:val="hr-BA"/>
              </w:rPr>
              <w:t>, Sveučilište u Mostaru, Mostar, 2021.</w:t>
            </w:r>
          </w:p>
          <w:p w:rsidR="00294DAF" w:rsidRPr="00B635DB" w:rsidRDefault="00294DAF" w:rsidP="00294DAF">
            <w:pPr>
              <w:numPr>
                <w:ilvl w:val="0"/>
                <w:numId w:val="300"/>
              </w:numPr>
              <w:spacing w:after="0" w:line="240" w:lineRule="auto"/>
              <w:ind w:left="360"/>
              <w:rPr>
                <w:rFonts w:ascii="Calibri" w:eastAsia="Calibri" w:hAnsi="Calibri" w:cs="Times New Roman"/>
                <w:color w:val="000000"/>
                <w:lang w:val="hr-HR"/>
              </w:rPr>
            </w:pPr>
            <w:r w:rsidRPr="00B635DB">
              <w:rPr>
                <w:rFonts w:ascii="Calibri" w:eastAsia="Calibri" w:hAnsi="Calibri" w:cs="Calibri"/>
                <w:color w:val="000000"/>
                <w:shd w:val="clear" w:color="auto" w:fill="FFFFFF"/>
                <w:lang w:val="hr-HR"/>
              </w:rPr>
              <w:t>Zimdars, M. -</w:t>
            </w:r>
            <w:hyperlink r:id="rId110" w:history="1">
              <w:r w:rsidRPr="00B635DB">
                <w:rPr>
                  <w:rFonts w:ascii="Calibri" w:eastAsia="Calibri" w:hAnsi="Calibri" w:cs="Calibri"/>
                  <w:color w:val="000000"/>
                  <w:shd w:val="clear" w:color="auto" w:fill="FFFFFF"/>
                  <w:lang w:val="hr-HR"/>
                </w:rPr>
                <w:t xml:space="preserve"> Mcleod, K.,  </w:t>
              </w:r>
              <w:r w:rsidRPr="00B635DB">
                <w:rPr>
                  <w:rFonts w:ascii="Calibri" w:eastAsia="Calibri" w:hAnsi="Calibri" w:cs="Calibri"/>
                  <w:i/>
                  <w:color w:val="000000"/>
                  <w:shd w:val="clear" w:color="auto" w:fill="FFFFFF"/>
                  <w:lang w:val="hr-HR"/>
                </w:rPr>
                <w:t>Fake News: Understanding Media and Misinformation in the Digital Age,</w:t>
              </w:r>
              <w:r w:rsidRPr="00B635DB">
                <w:rPr>
                  <w:rFonts w:ascii="Calibri" w:eastAsia="Calibri" w:hAnsi="Calibri" w:cs="Calibri"/>
                  <w:color w:val="1A1A1A"/>
                  <w:lang w:val="hr-HR"/>
                </w:rPr>
                <w:t xml:space="preserve"> The MIT Press, </w:t>
              </w:r>
              <w:hyperlink r:id="rId111" w:history="1">
                <w:r w:rsidRPr="00B635DB">
                  <w:rPr>
                    <w:rFonts w:ascii="Calibri" w:eastAsia="Calibri" w:hAnsi="Calibri" w:cs="Calibri"/>
                    <w:color w:val="000000"/>
                    <w:lang w:val="hr-HR"/>
                  </w:rPr>
                  <w:t>Cambridge, Massachusetts, SAD</w:t>
                </w:r>
              </w:hyperlink>
              <w:r w:rsidRPr="00B635DB">
                <w:rPr>
                  <w:rFonts w:ascii="Calibri" w:eastAsia="Calibri" w:hAnsi="Calibri" w:cs="Calibri"/>
                  <w:color w:val="1A1A1A"/>
                  <w:lang w:val="hr-HR"/>
                </w:rPr>
                <w:t xml:space="preserve">, 2020. </w:t>
              </w:r>
            </w:hyperlink>
          </w:p>
          <w:p w:rsidR="00294DAF" w:rsidRPr="00B635DB" w:rsidRDefault="00294DAF" w:rsidP="00294DAF">
            <w:pPr>
              <w:spacing w:after="0" w:line="240" w:lineRule="auto"/>
              <w:rPr>
                <w:rFonts w:ascii="Calibri" w:eastAsia="Times New Roman" w:hAnsi="Calibri" w:cs="Times New Roman"/>
                <w:lang w:val="hr-BA"/>
              </w:rPr>
            </w:pPr>
            <w:r w:rsidRPr="00B635DB">
              <w:rPr>
                <w:rFonts w:ascii="Calibri" w:eastAsia="Calibri" w:hAnsi="Calibri" w:cs="Calibri"/>
                <w:lang w:val="hr-HR"/>
              </w:rPr>
              <w:t>NAPOMENA: Popis preporučene literature nije konačan, proširit će se novim naslovima u dogovoru s polaznicima predmeta, sukladno odabranim temama seminarskog rada</w:t>
            </w:r>
          </w:p>
        </w:tc>
      </w:tr>
      <w:tr w:rsidR="00294DAF" w:rsidRPr="00294DAF"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lang w:val="hr-BA"/>
              </w:rPr>
            </w:pPr>
            <w:r w:rsidRPr="00294DAF">
              <w:rPr>
                <w:rFonts w:ascii="Calibri" w:eastAsia="Times New Roman" w:hAnsi="Calibri" w:cs="Calibri"/>
                <w:lang w:val="hr-BA"/>
              </w:rPr>
              <w:t>-</w:t>
            </w:r>
          </w:p>
        </w:tc>
      </w:tr>
    </w:tbl>
    <w:p w:rsidR="00294DAF" w:rsidRDefault="00294DAF" w:rsidP="00294DAF">
      <w:pPr>
        <w:spacing w:after="200" w:line="276" w:lineRule="auto"/>
        <w:rPr>
          <w:rFonts w:ascii="Calibri" w:eastAsia="Calibri" w:hAnsi="Calibri" w:cs="Times New Roman"/>
          <w:lang w:val="hr-HR"/>
        </w:rPr>
      </w:pPr>
    </w:p>
    <w:p w:rsidR="00B635DB" w:rsidRPr="00294DAF" w:rsidRDefault="00B635DB"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SimSun"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397"/>
        <w:gridCol w:w="992"/>
        <w:gridCol w:w="268"/>
        <w:gridCol w:w="500"/>
        <w:gridCol w:w="622"/>
        <w:gridCol w:w="1233"/>
        <w:gridCol w:w="314"/>
        <w:gridCol w:w="1549"/>
        <w:gridCol w:w="1570"/>
      </w:tblGrid>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Naziv predmeta</w:t>
            </w:r>
          </w:p>
        </w:tc>
        <w:tc>
          <w:tcPr>
            <w:tcW w:w="2258"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76" w:lineRule="auto"/>
              <w:jc w:val="center"/>
              <w:rPr>
                <w:rFonts w:ascii="Calibri" w:eastAsia="Calibri" w:hAnsi="Calibri" w:cs="Calibri"/>
                <w:b/>
                <w:bCs/>
                <w:color w:val="000000"/>
                <w:lang w:val="hr-HR"/>
              </w:rPr>
            </w:pPr>
            <w:r w:rsidRPr="00294DAF">
              <w:rPr>
                <w:rFonts w:ascii="Calibri" w:eastAsia="Calibri" w:hAnsi="Calibri" w:cs="Calibri"/>
                <w:b/>
                <w:bCs/>
                <w:color w:val="000000"/>
                <w:lang w:val="hr-HR"/>
              </w:rPr>
              <w:t>Hibridno komuniciranje</w:t>
            </w:r>
          </w:p>
          <w:p w:rsidR="00294DAF" w:rsidRPr="00294DAF" w:rsidRDefault="00294DAF" w:rsidP="00294DAF">
            <w:pPr>
              <w:tabs>
                <w:tab w:val="left" w:pos="3330"/>
              </w:tabs>
              <w:spacing w:after="0" w:line="276" w:lineRule="auto"/>
              <w:jc w:val="center"/>
              <w:rPr>
                <w:rFonts w:ascii="Calibri" w:eastAsia="Calibri" w:hAnsi="Calibri" w:cs="Calibri"/>
                <w:b/>
                <w:bCs/>
                <w:color w:val="000000"/>
                <w:lang w:val="hr-HR"/>
              </w:rPr>
            </w:pPr>
          </w:p>
        </w:tc>
        <w:tc>
          <w:tcPr>
            <w:tcW w:w="80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Kod predmeta</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FFKOD416</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58"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0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II.</w:t>
            </w: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6</w:t>
            </w:r>
          </w:p>
        </w:tc>
        <w:tc>
          <w:tcPr>
            <w:tcW w:w="72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Semestar</w:t>
            </w:r>
          </w:p>
        </w:tc>
        <w:tc>
          <w:tcPr>
            <w:tcW w:w="80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4.</w:t>
            </w:r>
          </w:p>
        </w:tc>
        <w:tc>
          <w:tcPr>
            <w:tcW w:w="809"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21"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0+20</w:t>
            </w:r>
          </w:p>
          <w:p w:rsidR="00294DAF" w:rsidRPr="00294DAF" w:rsidRDefault="00294DAF" w:rsidP="00294DAF">
            <w:pPr>
              <w:spacing w:after="0" w:line="276" w:lineRule="auto"/>
              <w:rPr>
                <w:rFonts w:ascii="Calibri" w:eastAsia="Calibri" w:hAnsi="Calibri" w:cs="Calibri"/>
                <w:color w:val="000000"/>
                <w:lang w:val="hr-HR"/>
              </w:rPr>
            </w:pPr>
          </w:p>
        </w:tc>
      </w:tr>
      <w:tr w:rsidR="00294DAF" w:rsidRPr="00294DAF" w:rsidTr="00294DAF">
        <w:tc>
          <w:tcPr>
            <w:tcW w:w="11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Status predmeta</w:t>
            </w:r>
          </w:p>
        </w:tc>
        <w:tc>
          <w:tcPr>
            <w:tcW w:w="725"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istraživački seminar</w:t>
            </w:r>
          </w:p>
        </w:tc>
        <w:tc>
          <w:tcPr>
            <w:tcW w:w="726"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Preduvjeti</w:t>
            </w:r>
          </w:p>
        </w:tc>
        <w:tc>
          <w:tcPr>
            <w:tcW w:w="80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upisan četvrti semestar</w:t>
            </w:r>
          </w:p>
        </w:tc>
        <w:tc>
          <w:tcPr>
            <w:tcW w:w="8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2"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Pristup predmetu</w:t>
            </w:r>
          </w:p>
        </w:tc>
        <w:tc>
          <w:tcPr>
            <w:tcW w:w="2258" w:type="pct"/>
            <w:gridSpan w:val="7"/>
            <w:vMerge w:val="restart"/>
            <w:tcBorders>
              <w:top w:val="single" w:sz="4" w:space="0" w:color="000000"/>
              <w:left w:val="single" w:sz="4" w:space="0" w:color="000000"/>
              <w:bottom w:val="single" w:sz="4" w:space="0" w:color="000000"/>
              <w:right w:val="single" w:sz="4" w:space="0" w:color="000000"/>
            </w:tcBorders>
            <w:hideMark/>
          </w:tcPr>
          <w:p w:rsidR="00B635DB"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doktorandi četvrtog semestra, </w:t>
            </w:r>
          </w:p>
          <w:p w:rsidR="00B635DB"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 xml:space="preserve">modul: Informacijsko društvo, </w:t>
            </w:r>
          </w:p>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smjer: Komunikacijske znanosti</w:t>
            </w:r>
          </w:p>
        </w:tc>
        <w:tc>
          <w:tcPr>
            <w:tcW w:w="8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Vrijeme održavanja nastave </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color w:val="000000"/>
                <w:lang w:val="hr-HR"/>
              </w:rPr>
            </w:pPr>
          </w:p>
        </w:tc>
        <w:tc>
          <w:tcPr>
            <w:tcW w:w="80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7F11BA" w:rsidTr="00294DAF">
        <w:tc>
          <w:tcPr>
            <w:tcW w:w="197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02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dr. sc. Đorđe Obradović, doc.</w:t>
            </w:r>
          </w:p>
        </w:tc>
      </w:tr>
      <w:tr w:rsidR="00294DAF" w:rsidRPr="00294DAF" w:rsidTr="00294DAF">
        <w:tc>
          <w:tcPr>
            <w:tcW w:w="197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2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c>
          <w:tcPr>
            <w:tcW w:w="1977"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23"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dorde23@gmail.com</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Ciljevi predmeta</w:t>
            </w:r>
          </w:p>
          <w:p w:rsidR="00294DAF" w:rsidRPr="00294DAF" w:rsidRDefault="00294DAF" w:rsidP="00294DAF">
            <w:pPr>
              <w:spacing w:after="0" w:line="276" w:lineRule="auto"/>
              <w:rPr>
                <w:rFonts w:ascii="Calibri" w:eastAsia="Calibri" w:hAnsi="Calibri" w:cs="Calibri"/>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ind w:hanging="20"/>
              <w:rPr>
                <w:rFonts w:ascii="Calibri" w:eastAsia="Calibri" w:hAnsi="Calibri" w:cs="Calibri"/>
                <w:color w:val="000000"/>
                <w:lang w:val="hr-HR"/>
              </w:rPr>
            </w:pPr>
            <w:r w:rsidRPr="00294DAF">
              <w:rPr>
                <w:rFonts w:ascii="Calibri" w:eastAsia="Calibri" w:hAnsi="Calibri" w:cs="Calibri"/>
                <w:color w:val="000000"/>
                <w:lang w:val="hr-HR"/>
              </w:rPr>
              <w:t>Ciljevi predmeta su:</w:t>
            </w:r>
          </w:p>
          <w:p w:rsidR="00294DAF" w:rsidRPr="00294DAF" w:rsidRDefault="00294DAF" w:rsidP="00294DAF">
            <w:pPr>
              <w:numPr>
                <w:ilvl w:val="0"/>
                <w:numId w:val="301"/>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objasniti što je to hibridno komuniciranje </w:t>
            </w:r>
          </w:p>
          <w:p w:rsidR="00294DAF" w:rsidRPr="00294DAF" w:rsidRDefault="00294DAF" w:rsidP="00294DAF">
            <w:pPr>
              <w:numPr>
                <w:ilvl w:val="0"/>
                <w:numId w:val="301"/>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opisati temeljne teorijske postavke hibridnog komuniciranja</w:t>
            </w:r>
          </w:p>
          <w:p w:rsidR="00294DAF" w:rsidRPr="00294DAF" w:rsidRDefault="00294DAF" w:rsidP="00294DAF">
            <w:pPr>
              <w:numPr>
                <w:ilvl w:val="0"/>
                <w:numId w:val="301"/>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pokazati razliku između hibridnog komuniciranja i posebnih komunikacijskih disciplina</w:t>
            </w:r>
          </w:p>
          <w:p w:rsidR="00294DAF" w:rsidRPr="00294DAF" w:rsidRDefault="00294DAF" w:rsidP="00294DAF">
            <w:pPr>
              <w:numPr>
                <w:ilvl w:val="0"/>
                <w:numId w:val="301"/>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klasificirati teorije i modele iz kojih je nastalo hibridno komuniciranje</w:t>
            </w:r>
          </w:p>
          <w:p w:rsidR="00294DAF" w:rsidRPr="00294DAF" w:rsidRDefault="00294DAF" w:rsidP="00294DAF">
            <w:pPr>
              <w:numPr>
                <w:ilvl w:val="0"/>
                <w:numId w:val="301"/>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objasniti strategije hibridnog komuniciranja</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76"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3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definirati temeljne teorijske postavke hibridnog komuniciranja</w:t>
            </w:r>
          </w:p>
          <w:p w:rsidR="00294DAF" w:rsidRPr="00294DAF" w:rsidRDefault="00294DAF" w:rsidP="00294DAF">
            <w:pPr>
              <w:numPr>
                <w:ilvl w:val="0"/>
                <w:numId w:val="3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razlikovati hibridno komuniciranje od posebnih komunikacijskih disciplina</w:t>
            </w:r>
          </w:p>
          <w:p w:rsidR="00294DAF" w:rsidRPr="00294DAF" w:rsidRDefault="00294DAF" w:rsidP="00294DAF">
            <w:pPr>
              <w:numPr>
                <w:ilvl w:val="0"/>
                <w:numId w:val="3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osmisliti strategiju hibridnog komuniciranja složenih sustava</w:t>
            </w:r>
          </w:p>
          <w:p w:rsidR="00294DAF" w:rsidRPr="00294DAF" w:rsidRDefault="00294DAF" w:rsidP="00294DAF">
            <w:pPr>
              <w:numPr>
                <w:ilvl w:val="0"/>
                <w:numId w:val="3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provoditi strateške i taktičke oblike hibridnog komuniciranja </w:t>
            </w:r>
          </w:p>
          <w:p w:rsidR="00294DAF" w:rsidRPr="00294DAF" w:rsidRDefault="00294DAF" w:rsidP="00294DAF">
            <w:pPr>
              <w:numPr>
                <w:ilvl w:val="0"/>
                <w:numId w:val="302"/>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analizirati kvantitativno i kvalitativno hibridno komuniciranje</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76"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Uvodne teme</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Pojam i predmet hibridnog komuniciranja</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Razgraničenje između hibridnog komuniciranja i pojedinih komunikacijskih disciplina i vrsta</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Važnost hibridnog komuniciranja u suvremenome svijetu</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Teorije hibridnog komuniciranja</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Modeli hibridnog komuniciranja </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Hibridno komuniciranje i društvo</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Hibridno i marketinško komuniciranje</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Hibridno komuniciranje i odnosi s javnošću</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Hibridno komuniciranje i politička komunikacija</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Hibridno komuniciranje i novinarstvo</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Strategije hibridnog komuniciranja</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lastRenderedPageBreak/>
              <w:t>Taktike hibridnog komuniciranja</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Tehnike hibridnog komuniciranja</w:t>
            </w:r>
          </w:p>
          <w:p w:rsidR="00294DAF" w:rsidRPr="00294DAF" w:rsidRDefault="00294DAF" w:rsidP="00294DAF">
            <w:pPr>
              <w:numPr>
                <w:ilvl w:val="0"/>
                <w:numId w:val="303"/>
              </w:num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Analiza hibridnog komuniciranja</w:t>
            </w:r>
          </w:p>
        </w:tc>
      </w:tr>
      <w:tr w:rsidR="00294DAF" w:rsidRPr="00294DAF" w:rsidTr="00294DAF">
        <w:trPr>
          <w:trHeight w:val="59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1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1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mentorski rad</w:t>
            </w:r>
          </w:p>
        </w:tc>
        <w:tc>
          <w:tcPr>
            <w:tcW w:w="97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ostalo</w:t>
            </w:r>
          </w:p>
        </w:tc>
      </w:tr>
      <w:tr w:rsidR="00294DAF" w:rsidRPr="00294DAF" w:rsidTr="00294DAF">
        <w:trPr>
          <w:trHeight w:val="10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3681"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rPr>
                <w:rFonts w:ascii="Calibri" w:eastAsia="Calibri" w:hAnsi="Calibri" w:cs="Calibri"/>
                <w:color w:val="000000"/>
                <w:lang w:val="hr-HR"/>
              </w:rPr>
            </w:pPr>
          </w:p>
        </w:tc>
      </w:tr>
      <w:tr w:rsidR="00294DAF" w:rsidRPr="007F11BA" w:rsidTr="00294DAF">
        <w:trPr>
          <w:trHeight w:val="590"/>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Pohađati nastavu i sudjelovati u nastavnome procesu. Doktorandi su dužni analizirati hibridno komuniciranje zadanog sustava i izraditi strategiju hibridnog komuniciranja organizacije na temelju čega će dobiti konačnu ocjenu.</w:t>
            </w:r>
          </w:p>
        </w:tc>
      </w:tr>
      <w:tr w:rsidR="00294DAF" w:rsidRPr="00294DAF" w:rsidTr="00294DAF">
        <w:trPr>
          <w:trHeight w:val="460"/>
        </w:trPr>
        <w:tc>
          <w:tcPr>
            <w:tcW w:w="1319"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1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pohađanje nastave</w:t>
            </w:r>
          </w:p>
        </w:tc>
        <w:tc>
          <w:tcPr>
            <w:tcW w:w="96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aktivnosti u nastavi</w:t>
            </w:r>
          </w:p>
        </w:tc>
        <w:tc>
          <w:tcPr>
            <w:tcW w:w="97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19"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69"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76" w:lineRule="auto"/>
              <w:rPr>
                <w:rFonts w:ascii="Calibri" w:eastAsia="Calibri" w:hAnsi="Calibri" w:cs="Calibri"/>
                <w:color w:val="000000"/>
                <w:lang w:val="hr-HR"/>
              </w:rPr>
            </w:pPr>
          </w:p>
        </w:tc>
        <w:tc>
          <w:tcPr>
            <w:tcW w:w="97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21"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center"/>
              <w:rPr>
                <w:rFonts w:ascii="Calibri" w:eastAsia="Calibri" w:hAnsi="Calibri" w:cs="Calibri"/>
                <w:b/>
                <w:color w:val="000000"/>
                <w:lang w:val="hr-HR"/>
              </w:rPr>
            </w:pPr>
            <w:r w:rsidRPr="00294DAF">
              <w:rPr>
                <w:rFonts w:ascii="Calibri" w:eastAsia="Calibri" w:hAnsi="Calibri" w:cs="Calibri"/>
                <w:b/>
                <w:color w:val="000000"/>
                <w:lang w:val="hr-HR"/>
              </w:rPr>
              <w:t>izrada analize i strategije hibridnog komuniciranja</w:t>
            </w:r>
          </w:p>
        </w:tc>
      </w:tr>
      <w:tr w:rsidR="00294DAF" w:rsidRPr="007F11BA"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0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Chadwik, A., The Hybrid Media System - Politics and Power, Oxford University Press, 2017.</w:t>
            </w:r>
          </w:p>
          <w:p w:rsidR="00294DAF" w:rsidRPr="00294DAF" w:rsidRDefault="00294DAF" w:rsidP="00294DAF">
            <w:pPr>
              <w:numPr>
                <w:ilvl w:val="0"/>
                <w:numId w:val="30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Gtowacki, M. - Jackson, L., </w:t>
            </w:r>
            <w:r w:rsidRPr="00294DAF">
              <w:rPr>
                <w:rFonts w:ascii="Calibri" w:eastAsia="Calibri" w:hAnsi="Calibri" w:cs="Calibri"/>
                <w:i/>
                <w:color w:val="000000"/>
                <w:lang w:val="hr-HR"/>
              </w:rPr>
              <w:t>Public Media Management for the Twenty-First Century</w:t>
            </w:r>
            <w:r w:rsidRPr="00294DAF">
              <w:rPr>
                <w:rFonts w:ascii="Calibri" w:eastAsia="Calibri" w:hAnsi="Calibri" w:cs="Calibri"/>
                <w:color w:val="000000"/>
                <w:lang w:val="hr-HR"/>
              </w:rPr>
              <w:t>, Rotledge, New York, 2014.</w:t>
            </w:r>
          </w:p>
          <w:p w:rsidR="00294DAF" w:rsidRPr="00294DAF" w:rsidRDefault="00294DAF" w:rsidP="00294DAF">
            <w:pPr>
              <w:numPr>
                <w:ilvl w:val="0"/>
                <w:numId w:val="30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Iannelli, L., </w:t>
            </w:r>
            <w:r w:rsidRPr="00294DAF">
              <w:rPr>
                <w:rFonts w:ascii="Calibri" w:eastAsia="Calibri" w:hAnsi="Calibri" w:cs="Calibri"/>
                <w:i/>
                <w:color w:val="000000"/>
                <w:lang w:val="hr-HR"/>
              </w:rPr>
              <w:t>Hybrid Politics – Media and Participation</w:t>
            </w:r>
            <w:r w:rsidRPr="00294DAF">
              <w:rPr>
                <w:rFonts w:ascii="Calibri" w:eastAsia="Calibri" w:hAnsi="Calibri" w:cs="Calibri"/>
                <w:color w:val="000000"/>
                <w:lang w:val="hr-HR"/>
              </w:rPr>
              <w:t>, Sage Swifts, London, 2016.</w:t>
            </w:r>
          </w:p>
          <w:p w:rsidR="00294DAF" w:rsidRPr="00294DAF" w:rsidRDefault="00294DAF" w:rsidP="00294DAF">
            <w:pPr>
              <w:numPr>
                <w:ilvl w:val="0"/>
                <w:numId w:val="30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Lindgren, S., </w:t>
            </w:r>
            <w:r w:rsidRPr="00294DAF">
              <w:rPr>
                <w:rFonts w:ascii="Calibri" w:eastAsia="Calibri" w:hAnsi="Calibri" w:cs="Calibri"/>
                <w:i/>
                <w:color w:val="000000"/>
                <w:lang w:val="hr-HR"/>
              </w:rPr>
              <w:t>Hybrid Media Culture, Sensing Place in a World of Flows</w:t>
            </w:r>
            <w:r w:rsidRPr="00294DAF">
              <w:rPr>
                <w:rFonts w:ascii="Calibri" w:eastAsia="Calibri" w:hAnsi="Calibri" w:cs="Calibri"/>
                <w:color w:val="000000"/>
                <w:lang w:val="hr-HR"/>
              </w:rPr>
              <w:t>, Routledge, London, New York, 2014.</w:t>
            </w:r>
          </w:p>
          <w:p w:rsidR="00294DAF" w:rsidRPr="00294DAF" w:rsidRDefault="00294DAF" w:rsidP="00294DAF">
            <w:pPr>
              <w:numPr>
                <w:ilvl w:val="0"/>
                <w:numId w:val="304"/>
              </w:numPr>
              <w:spacing w:after="0" w:line="240" w:lineRule="auto"/>
              <w:contextualSpacing/>
              <w:rPr>
                <w:rFonts w:ascii="Calibri" w:eastAsia="Calibri" w:hAnsi="Calibri" w:cs="Calibri"/>
                <w:color w:val="000000"/>
                <w:lang w:val="hr-HR"/>
              </w:rPr>
            </w:pPr>
            <w:r w:rsidRPr="00294DAF">
              <w:rPr>
                <w:rFonts w:ascii="Calibri" w:eastAsia="Calibri" w:hAnsi="Calibri" w:cs="Calibri"/>
                <w:color w:val="000000"/>
                <w:lang w:val="hr-HR"/>
              </w:rPr>
              <w:t xml:space="preserve">Obradović, Đ., </w:t>
            </w:r>
            <w:r w:rsidRPr="00294DAF">
              <w:rPr>
                <w:rFonts w:ascii="Calibri" w:eastAsia="Calibri" w:hAnsi="Calibri" w:cs="Calibri"/>
                <w:i/>
                <w:color w:val="000000"/>
                <w:lang w:val="hr-HR"/>
              </w:rPr>
              <w:t>Hibridno komuniciranje</w:t>
            </w:r>
            <w:r w:rsidRPr="00294DAF">
              <w:rPr>
                <w:rFonts w:ascii="Calibri" w:eastAsia="Calibri" w:hAnsi="Calibri" w:cs="Calibri"/>
                <w:color w:val="000000"/>
                <w:lang w:val="hr-HR"/>
              </w:rPr>
              <w:t xml:space="preserve"> (u tisku)</w:t>
            </w:r>
          </w:p>
          <w:p w:rsidR="00294DAF" w:rsidRPr="00294DAF" w:rsidRDefault="00294DAF" w:rsidP="00294DAF">
            <w:pPr>
              <w:numPr>
                <w:ilvl w:val="0"/>
                <w:numId w:val="304"/>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Papilloud, C. - Hahn, K. (ur.), </w:t>
            </w:r>
            <w:r w:rsidRPr="00294DAF">
              <w:rPr>
                <w:rFonts w:ascii="Calibri" w:eastAsia="Calibri" w:hAnsi="Calibri" w:cs="Calibri"/>
                <w:i/>
                <w:color w:val="000000"/>
                <w:lang w:val="hr-HR"/>
              </w:rPr>
              <w:t>Cultural Technologies within a Tehnological Culture - On the Hybrid Construction of Social Life</w:t>
            </w:r>
            <w:r w:rsidRPr="00294DAF">
              <w:rPr>
                <w:rFonts w:ascii="Calibri" w:eastAsia="Calibri" w:hAnsi="Calibri" w:cs="Calibri"/>
                <w:color w:val="000000"/>
                <w:lang w:val="hr-HR"/>
              </w:rPr>
              <w:t>, Zweigniiederlassung, Zuerich, 2008.</w:t>
            </w:r>
          </w:p>
          <w:p w:rsidR="00294DAF" w:rsidRPr="00294DAF" w:rsidRDefault="00294DAF" w:rsidP="00294DAF">
            <w:pPr>
              <w:spacing w:after="200" w:line="276" w:lineRule="auto"/>
              <w:contextualSpacing/>
              <w:rPr>
                <w:rFonts w:ascii="Calibri" w:eastAsia="Calibri" w:hAnsi="Calibri" w:cs="Calibri"/>
                <w:color w:val="000000"/>
                <w:lang w:val="hr-HR"/>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1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1"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76" w:lineRule="auto"/>
              <w:contextualSpacing/>
              <w:rPr>
                <w:rFonts w:ascii="Calibri" w:eastAsia="Calibri" w:hAnsi="Calibri" w:cs="Calibri"/>
                <w:color w:val="000000"/>
                <w:lang w:val="hr-HR"/>
              </w:rPr>
            </w:pPr>
            <w:r w:rsidRPr="00294DAF">
              <w:rPr>
                <w:rFonts w:ascii="Calibri" w:eastAsia="Calibri" w:hAnsi="Calibri" w:cs="Calibri"/>
                <w:color w:val="000000"/>
                <w:lang w:val="hr-HR"/>
              </w:rPr>
              <w:t>-</w:t>
            </w:r>
          </w:p>
        </w:tc>
      </w:tr>
    </w:tbl>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93"/>
        <w:gridCol w:w="998"/>
        <w:gridCol w:w="276"/>
        <w:gridCol w:w="494"/>
        <w:gridCol w:w="624"/>
        <w:gridCol w:w="1235"/>
        <w:gridCol w:w="320"/>
        <w:gridCol w:w="1555"/>
        <w:gridCol w:w="1549"/>
      </w:tblGrid>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Naziv </w:t>
            </w:r>
            <w:r w:rsidRPr="00294DAF">
              <w:rPr>
                <w:rFonts w:ascii="Calibri" w:eastAsia="Calibri" w:hAnsi="Calibri" w:cs="Calibri"/>
                <w:b/>
                <w:bCs/>
                <w:color w:val="000000"/>
                <w:lang w:val="hr-HR"/>
              </w:rPr>
              <w:t>predmeta</w:t>
            </w:r>
          </w:p>
        </w:tc>
        <w:tc>
          <w:tcPr>
            <w:tcW w:w="2266" w:type="pct"/>
            <w:gridSpan w:val="7"/>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lang w:val="hr-HR"/>
              </w:rPr>
            </w:pPr>
            <w:r w:rsidRPr="00294DAF">
              <w:rPr>
                <w:rFonts w:ascii="Calibri" w:eastAsia="Calibri" w:hAnsi="Calibri" w:cs="Calibri"/>
                <w:b/>
                <w:lang w:val="hr-HR"/>
              </w:rPr>
              <w:t>Javnost i okoliš</w:t>
            </w:r>
          </w:p>
          <w:p w:rsidR="00294DAF" w:rsidRPr="00294DAF" w:rsidRDefault="00294DAF" w:rsidP="00294DAF">
            <w:pPr>
              <w:tabs>
                <w:tab w:val="left" w:pos="3330"/>
              </w:tabs>
              <w:spacing w:after="0" w:line="240" w:lineRule="auto"/>
              <w:jc w:val="center"/>
              <w:rPr>
                <w:rFonts w:ascii="Calibri" w:eastAsia="Calibri" w:hAnsi="Calibri" w:cs="Calibri"/>
                <w:b/>
                <w:bCs/>
                <w:color w:val="000000"/>
                <w:lang w:val="hr-HR"/>
              </w:rPr>
            </w:pPr>
          </w:p>
        </w:tc>
        <w:tc>
          <w:tcPr>
            <w:tcW w:w="81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Kod </w:t>
            </w:r>
            <w:r w:rsidRPr="00294DAF">
              <w:rPr>
                <w:rFonts w:ascii="Calibri" w:eastAsia="Calibri" w:hAnsi="Calibri" w:cs="Calibri"/>
                <w:b/>
                <w:bCs/>
                <w:color w:val="000000"/>
                <w:lang w:val="hr-HR"/>
              </w:rPr>
              <w:t>predmeta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FFKOD417</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Studijski program</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Ciklus</w:t>
            </w:r>
          </w:p>
        </w:tc>
        <w:tc>
          <w:tcPr>
            <w:tcW w:w="2266"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Poslijediplomski doktorski studij</w:t>
            </w:r>
          </w:p>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(III. ciklus)</w:t>
            </w:r>
          </w:p>
        </w:tc>
        <w:tc>
          <w:tcPr>
            <w:tcW w:w="81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Godina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studija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12"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Broj sati po semestru (p+s)</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0+20</w:t>
            </w:r>
          </w:p>
        </w:tc>
      </w:tr>
      <w:tr w:rsidR="00294DAF" w:rsidRPr="00294DAF" w:rsidTr="00294DAF">
        <w:tc>
          <w:tcPr>
            <w:tcW w:w="1113"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Status </w:t>
            </w:r>
            <w:r w:rsidRPr="00294DAF">
              <w:rPr>
                <w:rFonts w:ascii="Calibri" w:eastAsia="Calibri" w:hAnsi="Calibri" w:cs="Calibri"/>
                <w:b/>
                <w:bCs/>
                <w:color w:val="000000"/>
                <w:lang w:val="hr-HR"/>
              </w:rPr>
              <w:t>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i/>
                <w:lang w:val="hr-HR"/>
              </w:rPr>
            </w:pPr>
            <w:r w:rsidRPr="00294DAF">
              <w:rPr>
                <w:rFonts w:ascii="Calibri" w:eastAsia="Calibri" w:hAnsi="Calibri" w:cs="Calibri"/>
                <w:color w:val="000000"/>
                <w:lang w:val="hr-HR"/>
              </w:rPr>
              <w:t>istraživački seminar</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Times New Roman"/>
                <w:lang w:val="hr-HR"/>
              </w:rPr>
            </w:pPr>
            <w:r w:rsidRPr="00294DAF">
              <w:rPr>
                <w:rFonts w:ascii="Calibri" w:eastAsia="Calibri" w:hAnsi="Calibri" w:cs="Times New Roman"/>
                <w:lang w:val="hr-HR"/>
              </w:rPr>
              <w:t>upisan četvrti semestar</w:t>
            </w:r>
          </w:p>
        </w:tc>
        <w:tc>
          <w:tcPr>
            <w:tcW w:w="8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Usporedni uvjeti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nema </w:t>
            </w:r>
          </w:p>
        </w:tc>
      </w:tr>
      <w:tr w:rsidR="00294DAF" w:rsidRPr="00294DAF" w:rsidTr="00294DAF">
        <w:trPr>
          <w:trHeight w:val="370"/>
        </w:trPr>
        <w:tc>
          <w:tcPr>
            <w:tcW w:w="1113"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Pristup </w:t>
            </w:r>
            <w:r w:rsidRPr="00294DAF">
              <w:rPr>
                <w:rFonts w:ascii="Calibri" w:eastAsia="Calibri" w:hAnsi="Calibri" w:cs="Calibri"/>
                <w:b/>
                <w:bCs/>
                <w:color w:val="000000"/>
                <w:lang w:val="hr-HR"/>
              </w:rPr>
              <w:t>predmetu</w:t>
            </w:r>
          </w:p>
        </w:tc>
        <w:tc>
          <w:tcPr>
            <w:tcW w:w="2266" w:type="pct"/>
            <w:gridSpan w:val="7"/>
            <w:vMerge w:val="restart"/>
            <w:tcBorders>
              <w:top w:val="single" w:sz="4" w:space="0" w:color="000000"/>
              <w:left w:val="single" w:sz="4" w:space="0" w:color="000000"/>
              <w:bottom w:val="single" w:sz="4" w:space="0" w:color="000000"/>
              <w:right w:val="single" w:sz="4" w:space="0" w:color="000000"/>
            </w:tcBorders>
            <w:hideMark/>
          </w:tcPr>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četvrtog semestra, </w:t>
            </w:r>
          </w:p>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Komunikacijske znanosti</w:t>
            </w:r>
          </w:p>
        </w:tc>
        <w:tc>
          <w:tcPr>
            <w:tcW w:w="8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Vrijeme održavanja nastave</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2"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Jezik</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hrvatski</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Nositelj </w:t>
            </w:r>
            <w:r w:rsidRPr="00294DAF">
              <w:rPr>
                <w:rFonts w:ascii="Calibri" w:eastAsia="Calibri" w:hAnsi="Calibri" w:cs="Calibri"/>
                <w:b/>
                <w:bCs/>
                <w:color w:val="000000"/>
                <w:lang w:val="hr-HR"/>
              </w:rPr>
              <w:t>predmeta</w:t>
            </w:r>
            <w:r w:rsidRPr="00294DAF">
              <w:rPr>
                <w:rFonts w:ascii="Calibri" w:eastAsia="Calibri" w:hAnsi="Calibri" w:cs="Calibri"/>
                <w:b/>
                <w:color w:val="000000"/>
                <w:lang w:val="hr-HR"/>
              </w:rPr>
              <w:t>/nastavnik</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color w:val="000000"/>
                <w:lang w:val="hr-HR"/>
              </w:rPr>
              <w:t>dr. sc. Nevenko Herceg, red. prof.</w:t>
            </w:r>
          </w:p>
        </w:tc>
      </w:tr>
      <w:tr w:rsidR="00294DAF" w:rsidRPr="00294DAF"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983"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01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lang w:val="hr-HR"/>
              </w:rPr>
              <w:t>nevenko.herceg@fpmoz.sum.ba</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 xml:space="preserve">Ciljevi </w:t>
            </w:r>
            <w:r w:rsidRPr="00294DAF">
              <w:rPr>
                <w:rFonts w:ascii="Calibri" w:eastAsia="Calibri" w:hAnsi="Calibri" w:cs="Calibri"/>
                <w:b/>
                <w:bCs/>
                <w:color w:val="000000"/>
                <w:lang w:val="hr-HR"/>
              </w:rPr>
              <w:t>predmeta</w:t>
            </w:r>
          </w:p>
          <w:p w:rsidR="00294DAF" w:rsidRPr="00294DAF" w:rsidRDefault="00294DAF" w:rsidP="00294DAF">
            <w:pPr>
              <w:spacing w:after="0" w:line="240" w:lineRule="auto"/>
              <w:rPr>
                <w:rFonts w:ascii="Calibri" w:eastAsia="Calibri" w:hAnsi="Calibri" w:cs="Calibri"/>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 xml:space="preserve">Cilj predmeta je omogućiti polaznicima proširivanje spoznaja o globalnim okolišnim izazovima  suvremenog čovječanstva, politikama i strategijama zaštite okoliša te upravljanja njegovim sastavnicama. Poseban naglasak </w:t>
            </w:r>
            <w:r w:rsidRPr="00294DAF">
              <w:rPr>
                <w:rFonts w:ascii="Calibri" w:eastAsia="Calibri" w:hAnsi="Calibri" w:cs="Calibri"/>
                <w:color w:val="000000"/>
                <w:lang w:val="hr-HR"/>
              </w:rPr>
              <w:t>predmeta</w:t>
            </w:r>
            <w:r w:rsidRPr="00294DAF">
              <w:rPr>
                <w:rFonts w:ascii="Calibri" w:eastAsia="Calibri" w:hAnsi="Calibri" w:cs="Calibri"/>
                <w:lang w:val="hr-HR"/>
              </w:rPr>
              <w:t xml:space="preserve"> je na upoznavanju doktoranada s načinima sudjelovanja javnosti u pitanjima zaštite okoliša i procesima donošenja odluka o okolišu..</w:t>
            </w:r>
          </w:p>
        </w:tc>
      </w:tr>
      <w:tr w:rsidR="00294DAF" w:rsidRPr="007F11BA" w:rsidTr="00294DAF">
        <w:trPr>
          <w:trHeight w:val="1704"/>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Ishodi učenja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(opće i specifične kompetencije)</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Nakon položenog predmeta doktorandi će znati/moći:</w:t>
            </w:r>
          </w:p>
          <w:p w:rsidR="00294DAF" w:rsidRPr="00294DAF" w:rsidRDefault="00294DAF" w:rsidP="00294DAF">
            <w:pPr>
              <w:numPr>
                <w:ilvl w:val="0"/>
                <w:numId w:val="305"/>
              </w:numPr>
              <w:spacing w:after="0" w:line="276" w:lineRule="auto"/>
              <w:contextualSpacing/>
              <w:rPr>
                <w:rFonts w:ascii="Calibri" w:eastAsia="Calibri" w:hAnsi="Calibri" w:cs="Calibri"/>
                <w:lang w:val="hr-HR"/>
              </w:rPr>
            </w:pPr>
            <w:r w:rsidRPr="00294DAF">
              <w:rPr>
                <w:rFonts w:ascii="Calibri" w:eastAsia="Calibri" w:hAnsi="Calibri" w:cs="Calibri"/>
                <w:lang w:val="hr-HR"/>
              </w:rPr>
              <w:t>razumijevati interdisciplinarnost zaštite okoliša</w:t>
            </w:r>
          </w:p>
          <w:p w:rsidR="00294DAF" w:rsidRPr="00294DAF" w:rsidRDefault="00294DAF" w:rsidP="00294DAF">
            <w:pPr>
              <w:numPr>
                <w:ilvl w:val="0"/>
                <w:numId w:val="305"/>
              </w:numPr>
              <w:spacing w:after="0" w:line="276" w:lineRule="auto"/>
              <w:contextualSpacing/>
              <w:rPr>
                <w:rFonts w:ascii="Calibri" w:eastAsia="Calibri" w:hAnsi="Calibri" w:cs="Calibri"/>
                <w:lang w:val="hr-HR"/>
              </w:rPr>
            </w:pPr>
            <w:r w:rsidRPr="00294DAF">
              <w:rPr>
                <w:rFonts w:ascii="Calibri" w:eastAsia="Calibri" w:hAnsi="Calibri" w:cs="Calibri"/>
                <w:lang w:val="hr-HR"/>
              </w:rPr>
              <w:t>identificirati aspekte upravljanja okolišem, osnovnih politika, mehanizama i instrumenata zaštite okoliša</w:t>
            </w:r>
          </w:p>
          <w:p w:rsidR="00294DAF" w:rsidRPr="00294DAF" w:rsidRDefault="00294DAF" w:rsidP="00294DAF">
            <w:pPr>
              <w:numPr>
                <w:ilvl w:val="0"/>
                <w:numId w:val="305"/>
              </w:numPr>
              <w:spacing w:after="0" w:line="276" w:lineRule="auto"/>
              <w:contextualSpacing/>
              <w:rPr>
                <w:rFonts w:ascii="Calibri" w:eastAsia="Calibri" w:hAnsi="Calibri" w:cs="Calibri"/>
                <w:lang w:val="hr-HR"/>
              </w:rPr>
            </w:pPr>
            <w:r w:rsidRPr="00294DAF">
              <w:rPr>
                <w:rFonts w:ascii="Calibri" w:eastAsia="Calibri" w:hAnsi="Calibri" w:cs="Calibri"/>
                <w:lang w:val="hr-HR"/>
              </w:rPr>
              <w:t xml:space="preserve">ovladati različitim mogućnostima i načinima pristupa javnosti  problematici zaštite prirode i upravljanja okolišem </w:t>
            </w:r>
          </w:p>
          <w:p w:rsidR="00294DAF" w:rsidRPr="00294DAF" w:rsidRDefault="00294DAF" w:rsidP="00294DAF">
            <w:pPr>
              <w:numPr>
                <w:ilvl w:val="0"/>
                <w:numId w:val="305"/>
              </w:numPr>
              <w:spacing w:after="0" w:line="276" w:lineRule="auto"/>
              <w:contextualSpacing/>
              <w:rPr>
                <w:rFonts w:ascii="Calibri" w:eastAsia="Calibri" w:hAnsi="Calibri" w:cs="Calibri"/>
                <w:lang w:val="hr-HR"/>
              </w:rPr>
            </w:pPr>
            <w:r w:rsidRPr="00294DAF">
              <w:rPr>
                <w:rFonts w:ascii="Calibri" w:eastAsia="Calibri" w:hAnsi="Calibri" w:cs="Calibri"/>
                <w:lang w:val="hr-HR"/>
              </w:rPr>
              <w:t>upravljati pojedinim sastavnicama okoliša i otpadom prema kriteriju održivog razvoj</w:t>
            </w:r>
          </w:p>
        </w:tc>
      </w:tr>
      <w:tr w:rsidR="00294DAF" w:rsidRPr="007F11BA" w:rsidTr="00294DAF">
        <w:trPr>
          <w:trHeight w:val="276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Sadržaj syllabusa/izvedbenog plana (ukratko)</w:t>
            </w:r>
          </w:p>
          <w:p w:rsidR="00294DAF" w:rsidRPr="00294DAF" w:rsidRDefault="00294DAF" w:rsidP="00294DAF">
            <w:pPr>
              <w:spacing w:after="0" w:line="240" w:lineRule="auto"/>
              <w:rPr>
                <w:rFonts w:ascii="Calibri" w:eastAsia="Calibri" w:hAnsi="Calibri" w:cs="Calibri"/>
                <w:b/>
                <w:color w:val="000000"/>
                <w:lang w:val="hr-HR"/>
              </w:rPr>
            </w:pP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0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Pojmovno određenje ekologije, okoliša i prirode</w:t>
            </w:r>
          </w:p>
          <w:p w:rsidR="00294DAF" w:rsidRPr="00294DAF" w:rsidRDefault="00294DAF" w:rsidP="00294DAF">
            <w:pPr>
              <w:numPr>
                <w:ilvl w:val="0"/>
                <w:numId w:val="30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Temeljni pojmovi i povijesni razvoj  zaštite okoliša i zaštite prirode</w:t>
            </w:r>
          </w:p>
          <w:p w:rsidR="00294DAF" w:rsidRPr="00294DAF" w:rsidRDefault="00294DAF" w:rsidP="00294DAF">
            <w:pPr>
              <w:numPr>
                <w:ilvl w:val="0"/>
                <w:numId w:val="30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Globalna okolišna problematika – uzroci i posljedice po kvalitetu života i ljudsko zdravlje</w:t>
            </w:r>
          </w:p>
          <w:p w:rsidR="00294DAF" w:rsidRPr="00294DAF" w:rsidRDefault="00294DAF" w:rsidP="00294DAF">
            <w:pPr>
              <w:numPr>
                <w:ilvl w:val="0"/>
                <w:numId w:val="30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Načela i principi održivog razvoja – održivi energetski razvoj: održiva proizvodnja i potrošnja; kružno gospodarstvo</w:t>
            </w:r>
          </w:p>
          <w:p w:rsidR="00294DAF" w:rsidRPr="00294DAF" w:rsidRDefault="00294DAF" w:rsidP="00294DAF">
            <w:pPr>
              <w:numPr>
                <w:ilvl w:val="0"/>
                <w:numId w:val="30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Suvremeni pristupi zaštiti okoliša – politike, strategije, planovi i instrumenti zaštite okoliša</w:t>
            </w:r>
          </w:p>
          <w:p w:rsidR="00294DAF" w:rsidRPr="00294DAF" w:rsidRDefault="00294DAF" w:rsidP="00294DAF">
            <w:pPr>
              <w:numPr>
                <w:ilvl w:val="0"/>
                <w:numId w:val="30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Političko-pravni okvir zaštite okoliša – međunarodna politika i pravo okoliša; politika EU u području zaštite okoliša; nacionalna okolišna politika i zakonodavstvo </w:t>
            </w:r>
          </w:p>
          <w:p w:rsidR="00294DAF" w:rsidRPr="00294DAF" w:rsidRDefault="00294DAF" w:rsidP="00294DAF">
            <w:pPr>
              <w:numPr>
                <w:ilvl w:val="0"/>
                <w:numId w:val="30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Financiranje zaštite okoliša</w:t>
            </w:r>
          </w:p>
          <w:p w:rsidR="00294DAF" w:rsidRPr="00294DAF" w:rsidRDefault="00294DAF" w:rsidP="00294DAF">
            <w:pPr>
              <w:numPr>
                <w:ilvl w:val="0"/>
                <w:numId w:val="30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Sudjelovanje javnosti u pitanjima okoliša – Arhuška konvencija i njezini stupovi; konkretne aktivnosti koje zahtijevaju sudjelovanje javnosti</w:t>
            </w:r>
          </w:p>
        </w:tc>
      </w:tr>
      <w:tr w:rsidR="00294DAF" w:rsidRPr="00294DAF" w:rsidTr="00294DAF">
        <w:trPr>
          <w:trHeight w:val="59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Način izvođenja nastave</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vježbe</w:t>
            </w:r>
          </w:p>
        </w:tc>
        <w:tc>
          <w:tcPr>
            <w:tcW w:w="9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mentorski rad</w:t>
            </w:r>
          </w:p>
        </w:tc>
        <w:tc>
          <w:tcPr>
            <w:tcW w:w="9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terenska nastava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ostalo</w:t>
            </w:r>
          </w:p>
        </w:tc>
      </w:tr>
      <w:tr w:rsidR="00294DAF" w:rsidRPr="007F11BA" w:rsidTr="00294DAF">
        <w:trPr>
          <w:trHeight w:val="59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Doktorandske obveze</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Redovito pohađati nastavu i aktivno sudjelovati u raspravama o izloženim temama.</w:t>
            </w:r>
          </w:p>
        </w:tc>
      </w:tr>
      <w:tr w:rsidR="00294DAF" w:rsidRPr="00294DAF" w:rsidTr="00294DAF">
        <w:trPr>
          <w:trHeight w:val="460"/>
        </w:trPr>
        <w:tc>
          <w:tcPr>
            <w:tcW w:w="1318"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Praćenje i ocjenjivanje doktoranada</w:t>
            </w:r>
          </w:p>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(označiti masnim tiskom)</w:t>
            </w: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aktivnosti u nastavi</w:t>
            </w:r>
          </w:p>
        </w:tc>
        <w:tc>
          <w:tcPr>
            <w:tcW w:w="9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color w:val="000000"/>
                <w:lang w:val="hr-HR"/>
              </w:rPr>
            </w:pPr>
            <w:r w:rsidRPr="00294DAF">
              <w:rPr>
                <w:rFonts w:ascii="Calibri" w:eastAsia="Calibri" w:hAnsi="Calibri" w:cs="Calibri"/>
                <w:b/>
                <w:color w:val="000000"/>
                <w:lang w:val="hr-HR"/>
              </w:rPr>
              <w:t>seminarski rad</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color w:val="000000"/>
                <w:lang w:val="hr-HR"/>
              </w:rPr>
            </w:pPr>
          </w:p>
        </w:tc>
        <w:tc>
          <w:tcPr>
            <w:tcW w:w="923" w:type="pct"/>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pismeni ispit</w:t>
            </w:r>
          </w:p>
          <w:p w:rsidR="00294DAF" w:rsidRPr="00294DAF" w:rsidRDefault="00294DAF" w:rsidP="00294DAF">
            <w:pPr>
              <w:spacing w:after="0" w:line="240" w:lineRule="auto"/>
              <w:rPr>
                <w:rFonts w:ascii="Calibri" w:eastAsia="Calibri" w:hAnsi="Calibri" w:cs="Calibri"/>
                <w:color w:val="000000"/>
                <w:lang w:val="hr-HR"/>
              </w:rPr>
            </w:pPr>
          </w:p>
        </w:tc>
        <w:tc>
          <w:tcPr>
            <w:tcW w:w="97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kontinuirana provjera znanja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color w:val="000000"/>
                <w:lang w:val="hr-HR"/>
              </w:rPr>
            </w:pPr>
            <w:r w:rsidRPr="00294DAF">
              <w:rPr>
                <w:rFonts w:ascii="Calibri" w:eastAsia="Calibri" w:hAnsi="Calibri" w:cs="Calibri"/>
                <w:color w:val="000000"/>
                <w:lang w:val="hr-HR"/>
              </w:rPr>
              <w:t>esej</w:t>
            </w:r>
          </w:p>
        </w:tc>
      </w:tr>
      <w:tr w:rsidR="00294DAF" w:rsidRPr="007F11BA"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Literatura</w:t>
            </w:r>
          </w:p>
        </w:tc>
        <w:tc>
          <w:tcPr>
            <w:tcW w:w="3682" w:type="pct"/>
            <w:gridSpan w:val="8"/>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07"/>
              </w:numPr>
              <w:autoSpaceDE w:val="0"/>
              <w:autoSpaceDN w:val="0"/>
              <w:adjustRightInd w:val="0"/>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i/>
                <w:iCs/>
                <w:lang w:val="hr-HR" w:eastAsia="hr-HR"/>
              </w:rPr>
              <w:t>Europski okoliš - stanje i pregled 2010</w:t>
            </w:r>
            <w:r w:rsidRPr="00294DAF">
              <w:rPr>
                <w:rFonts w:ascii="Calibri" w:eastAsia="Times New Roman" w:hAnsi="Calibri" w:cs="Calibri"/>
                <w:lang w:val="hr-HR" w:eastAsia="hr-HR"/>
              </w:rPr>
              <w:t xml:space="preserve">: Sinteza, Europska agencija za okoliš- EEA, Kopenhagen 2010. </w:t>
            </w:r>
          </w:p>
          <w:p w:rsidR="00294DAF" w:rsidRPr="00294DAF" w:rsidRDefault="00294DAF" w:rsidP="00294DAF">
            <w:pPr>
              <w:numPr>
                <w:ilvl w:val="0"/>
                <w:numId w:val="307"/>
              </w:numPr>
              <w:autoSpaceDE w:val="0"/>
              <w:autoSpaceDN w:val="0"/>
              <w:adjustRightInd w:val="0"/>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Goletić, Š. i sur., </w:t>
            </w:r>
            <w:r w:rsidRPr="00294DAF">
              <w:rPr>
                <w:rFonts w:ascii="Calibri" w:eastAsia="Times New Roman" w:hAnsi="Calibri" w:cs="Calibri"/>
                <w:i/>
                <w:lang w:val="hr-HR" w:eastAsia="hr-HR"/>
              </w:rPr>
              <w:t>Upravljanje okolišem</w:t>
            </w:r>
            <w:r w:rsidRPr="00294DAF">
              <w:rPr>
                <w:rFonts w:ascii="Calibri" w:eastAsia="Times New Roman" w:hAnsi="Calibri" w:cs="Calibri"/>
                <w:lang w:val="hr-HR" w:eastAsia="hr-HR"/>
              </w:rPr>
              <w:t>, Univerzitet u Zenici, 2007.</w:t>
            </w:r>
          </w:p>
          <w:p w:rsidR="00294DAF" w:rsidRPr="00294DAF" w:rsidRDefault="00294DAF" w:rsidP="00294DAF">
            <w:pPr>
              <w:numPr>
                <w:ilvl w:val="0"/>
                <w:numId w:val="307"/>
              </w:numPr>
              <w:autoSpaceDE w:val="0"/>
              <w:autoSpaceDN w:val="0"/>
              <w:adjustRightInd w:val="0"/>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Gore, A., </w:t>
            </w:r>
            <w:r w:rsidRPr="00294DAF">
              <w:rPr>
                <w:rFonts w:ascii="Calibri" w:eastAsia="Calibri-Italic" w:hAnsi="Calibri" w:cs="Calibri"/>
                <w:i/>
                <w:iCs/>
                <w:lang w:val="hr-HR"/>
              </w:rPr>
              <w:t>Neugodna istina</w:t>
            </w:r>
            <w:r w:rsidRPr="00294DAF">
              <w:rPr>
                <w:rFonts w:ascii="Calibri" w:eastAsia="Calibri-Italic" w:hAnsi="Calibri" w:cs="Calibri"/>
                <w:iCs/>
                <w:lang w:val="hr-HR"/>
              </w:rPr>
              <w:t xml:space="preserve">: </w:t>
            </w:r>
            <w:r w:rsidRPr="00294DAF">
              <w:rPr>
                <w:rFonts w:ascii="Calibri" w:eastAsia="Calibri-Italic" w:hAnsi="Calibri" w:cs="Calibri"/>
                <w:i/>
                <w:iCs/>
                <w:lang w:val="hr-HR"/>
              </w:rPr>
              <w:t>planetarna pojava globalnog zagrijavanja i što u vezi s njom možemo poduzeti</w:t>
            </w:r>
            <w:r w:rsidRPr="00294DAF">
              <w:rPr>
                <w:rFonts w:ascii="Calibri" w:eastAsia="Calibri" w:hAnsi="Calibri" w:cs="Calibri"/>
                <w:lang w:val="hr-HR"/>
              </w:rPr>
              <w:t xml:space="preserve">, Algoritam, Zagreb, 2007. </w:t>
            </w:r>
          </w:p>
          <w:p w:rsidR="00294DAF" w:rsidRPr="00294DAF" w:rsidRDefault="00294DAF" w:rsidP="00294DAF">
            <w:pPr>
              <w:numPr>
                <w:ilvl w:val="0"/>
                <w:numId w:val="307"/>
              </w:numPr>
              <w:autoSpaceDE w:val="0"/>
              <w:autoSpaceDN w:val="0"/>
              <w:adjustRightInd w:val="0"/>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Herceg, N., </w:t>
            </w:r>
            <w:r w:rsidRPr="00294DAF">
              <w:rPr>
                <w:rFonts w:ascii="Calibri" w:eastAsia="Calibri" w:hAnsi="Calibri" w:cs="Calibri"/>
                <w:i/>
                <w:iCs/>
                <w:lang w:val="hr-HR"/>
              </w:rPr>
              <w:t>Okoliš i održivi razvoj</w:t>
            </w:r>
            <w:r w:rsidRPr="00294DAF">
              <w:rPr>
                <w:rFonts w:ascii="Calibri" w:eastAsia="Calibri" w:hAnsi="Calibri" w:cs="Calibri"/>
                <w:iCs/>
                <w:lang w:val="hr-HR"/>
              </w:rPr>
              <w:t>, Sveučilište u Mostaru, Mostar 2013.</w:t>
            </w:r>
          </w:p>
          <w:p w:rsidR="00294DAF" w:rsidRPr="00294DAF" w:rsidRDefault="00294DAF" w:rsidP="00294DAF">
            <w:pPr>
              <w:numPr>
                <w:ilvl w:val="0"/>
                <w:numId w:val="307"/>
              </w:numPr>
              <w:autoSpaceDE w:val="0"/>
              <w:autoSpaceDN w:val="0"/>
              <w:adjustRightInd w:val="0"/>
              <w:spacing w:after="0" w:line="240" w:lineRule="auto"/>
              <w:contextualSpacing/>
              <w:rPr>
                <w:rFonts w:ascii="Calibri" w:eastAsia="Calibri" w:hAnsi="Calibri" w:cs="Calibri"/>
                <w:lang w:val="hr-HR"/>
              </w:rPr>
            </w:pPr>
            <w:r w:rsidRPr="00294DAF">
              <w:rPr>
                <w:rFonts w:ascii="Calibri" w:eastAsia="Calibri" w:hAnsi="Calibri" w:cs="Calibri"/>
                <w:lang w:val="hr-HR"/>
              </w:rPr>
              <w:t xml:space="preserve">Herceg, N. - Stanić-Koštroman, S. - Šiljeg, M., </w:t>
            </w:r>
            <w:r w:rsidRPr="00294DAF">
              <w:rPr>
                <w:rFonts w:ascii="Calibri" w:eastAsia="Calibri" w:hAnsi="Calibri" w:cs="Calibri"/>
                <w:i/>
                <w:lang w:val="hr-HR"/>
              </w:rPr>
              <w:t>Čovjek i okoliš</w:t>
            </w:r>
            <w:r w:rsidRPr="00294DAF">
              <w:rPr>
                <w:rFonts w:ascii="Calibri" w:eastAsia="Calibri" w:hAnsi="Calibri" w:cs="Calibri"/>
                <w:lang w:val="hr-HR"/>
              </w:rPr>
              <w:t>, Sveučilište Sjever, Hrvatska akademija za znanost i umjetnost Bosne i Hercegovine, Synopsis, Koprivnca, Mostar, Zagreb, 2018.</w:t>
            </w:r>
          </w:p>
          <w:p w:rsidR="00294DAF" w:rsidRPr="00294DAF" w:rsidRDefault="00294DAF" w:rsidP="00294DAF">
            <w:pPr>
              <w:numPr>
                <w:ilvl w:val="0"/>
                <w:numId w:val="307"/>
              </w:numPr>
              <w:autoSpaceDE w:val="0"/>
              <w:autoSpaceDN w:val="0"/>
              <w:adjustRightInd w:val="0"/>
              <w:spacing w:after="0" w:line="240" w:lineRule="auto"/>
              <w:contextualSpacing/>
              <w:jc w:val="both"/>
              <w:rPr>
                <w:rFonts w:ascii="Calibri" w:eastAsia="Times New Roman" w:hAnsi="Calibri" w:cs="Calibri"/>
                <w:bCs/>
                <w:iCs/>
                <w:lang w:val="hr-HR" w:eastAsia="hr-HR"/>
              </w:rPr>
            </w:pPr>
            <w:r w:rsidRPr="00294DAF">
              <w:rPr>
                <w:rFonts w:ascii="Calibri" w:eastAsia="Times New Roman" w:hAnsi="Calibri" w:cs="Calibri"/>
                <w:i/>
                <w:lang w:val="hr-HR" w:eastAsia="hr-HR"/>
              </w:rPr>
              <w:t>Izazovi okolišne dozvole</w:t>
            </w:r>
            <w:r w:rsidRPr="00294DAF">
              <w:rPr>
                <w:rFonts w:ascii="Calibri" w:eastAsia="Times New Roman" w:hAnsi="Calibri" w:cs="Calibri"/>
                <w:lang w:val="hr-HR" w:eastAsia="hr-HR"/>
              </w:rPr>
              <w:t xml:space="preserve"> – II. dopunjeno izdanje, </w:t>
            </w:r>
            <w:r w:rsidRPr="00294DAF">
              <w:rPr>
                <w:rFonts w:ascii="Calibri" w:eastAsia="Times New Roman" w:hAnsi="Calibri" w:cs="Calibri"/>
                <w:bCs/>
                <w:iCs/>
                <w:lang w:val="hr-HR" w:eastAsia="hr-HR"/>
              </w:rPr>
              <w:t xml:space="preserve"> Federalno ministarstvo okoliša i turizma, Sarajevo, 2010. </w:t>
            </w:r>
          </w:p>
          <w:p w:rsidR="00294DAF" w:rsidRPr="00294DAF" w:rsidRDefault="00294DAF" w:rsidP="00294DAF">
            <w:pPr>
              <w:numPr>
                <w:ilvl w:val="0"/>
                <w:numId w:val="307"/>
              </w:numPr>
              <w:autoSpaceDE w:val="0"/>
              <w:autoSpaceDN w:val="0"/>
              <w:adjustRightInd w:val="0"/>
              <w:spacing w:after="0" w:line="240" w:lineRule="auto"/>
              <w:contextualSpacing/>
              <w:jc w:val="both"/>
              <w:rPr>
                <w:rFonts w:ascii="Calibri" w:eastAsia="Times New Roman" w:hAnsi="Calibri" w:cs="Calibri"/>
                <w:bCs/>
                <w:iCs/>
                <w:lang w:val="hr-HR" w:eastAsia="hr-HR"/>
              </w:rPr>
            </w:pPr>
            <w:r w:rsidRPr="00294DAF">
              <w:rPr>
                <w:rFonts w:ascii="Calibri" w:eastAsia="Times New Roman" w:hAnsi="Calibri" w:cs="Calibri"/>
                <w:i/>
                <w:iCs/>
                <w:lang w:val="hr-HR" w:eastAsia="hr-HR"/>
              </w:rPr>
              <w:t>Izvješće o stanju okoliša u BiH</w:t>
            </w:r>
            <w:r w:rsidRPr="00294DAF">
              <w:rPr>
                <w:rFonts w:ascii="Calibri" w:eastAsia="Times New Roman" w:hAnsi="Calibri" w:cs="Calibri"/>
                <w:lang w:val="hr-HR" w:eastAsia="hr-HR"/>
              </w:rPr>
              <w:t>, Ministarstvo vanjske trgovine i ekonomskih i odnosa BiH, Sarajevo 2012.</w:t>
            </w:r>
          </w:p>
          <w:p w:rsidR="00294DAF" w:rsidRPr="00294DAF" w:rsidRDefault="00294DAF" w:rsidP="00294DAF">
            <w:pPr>
              <w:numPr>
                <w:ilvl w:val="0"/>
                <w:numId w:val="307"/>
              </w:numPr>
              <w:autoSpaceDE w:val="0"/>
              <w:autoSpaceDN w:val="0"/>
              <w:adjustRightInd w:val="0"/>
              <w:spacing w:after="0" w:line="240" w:lineRule="auto"/>
              <w:contextualSpacing/>
              <w:jc w:val="both"/>
              <w:rPr>
                <w:rFonts w:ascii="Calibri" w:eastAsia="Times New Roman" w:hAnsi="Calibri" w:cs="Calibri"/>
                <w:bCs/>
                <w:iCs/>
                <w:sz w:val="20"/>
                <w:lang w:val="hr-HR" w:eastAsia="hr-HR"/>
              </w:rPr>
            </w:pPr>
            <w:r w:rsidRPr="00294DAF">
              <w:rPr>
                <w:rFonts w:ascii="Calibri" w:eastAsia="Times New Roman" w:hAnsi="Calibri" w:cs="Calibri"/>
                <w:color w:val="000000"/>
                <w:szCs w:val="24"/>
                <w:lang w:val="hr-HR" w:eastAsia="hr-HR"/>
              </w:rPr>
              <w:t>Izvješće o provedbi Arhuške konvencije u Bosni i Hercegovini, Sarajevo, 2018.</w:t>
            </w:r>
          </w:p>
          <w:p w:rsidR="00294DAF" w:rsidRPr="00294DAF" w:rsidRDefault="00294DAF" w:rsidP="00294DAF">
            <w:pPr>
              <w:numPr>
                <w:ilvl w:val="0"/>
                <w:numId w:val="307"/>
              </w:numPr>
              <w:autoSpaceDE w:val="0"/>
              <w:autoSpaceDN w:val="0"/>
              <w:adjustRightInd w:val="0"/>
              <w:spacing w:after="0" w:line="240" w:lineRule="auto"/>
              <w:contextualSpacing/>
              <w:jc w:val="both"/>
              <w:rPr>
                <w:rFonts w:ascii="Calibri" w:eastAsia="Times New Roman" w:hAnsi="Calibri" w:cs="Calibri"/>
                <w:bCs/>
                <w:iCs/>
                <w:lang w:val="hr-HR" w:eastAsia="hr-HR"/>
              </w:rPr>
            </w:pPr>
            <w:r w:rsidRPr="00294DAF">
              <w:rPr>
                <w:rFonts w:ascii="Calibri" w:eastAsia="Times New Roman" w:hAnsi="Calibri" w:cs="Calibri"/>
                <w:bCs/>
                <w:iCs/>
                <w:lang w:val="hr-HR" w:eastAsia="hr-HR"/>
              </w:rPr>
              <w:t>Set okolišnih zakona FBiH (donesenih 2003.i izmijenjenih 2009. -2013.)</w:t>
            </w:r>
          </w:p>
          <w:p w:rsidR="00294DAF" w:rsidRPr="00294DAF" w:rsidRDefault="00294DAF" w:rsidP="00294DAF">
            <w:pPr>
              <w:numPr>
                <w:ilvl w:val="0"/>
                <w:numId w:val="307"/>
              </w:numPr>
              <w:autoSpaceDE w:val="0"/>
              <w:autoSpaceDN w:val="0"/>
              <w:adjustRightInd w:val="0"/>
              <w:spacing w:after="0" w:line="240" w:lineRule="auto"/>
              <w:contextualSpacing/>
              <w:jc w:val="both"/>
              <w:rPr>
                <w:rFonts w:ascii="Calibri" w:eastAsia="Times New Roman" w:hAnsi="Calibri" w:cs="Calibri"/>
                <w:bCs/>
                <w:iCs/>
                <w:lang w:val="hr-HR" w:eastAsia="hr-HR"/>
              </w:rPr>
            </w:pPr>
            <w:r w:rsidRPr="00294DAF">
              <w:rPr>
                <w:rFonts w:ascii="Calibri" w:eastAsia="Times New Roman" w:hAnsi="Calibri" w:cs="Calibri"/>
                <w:bCs/>
                <w:i/>
                <w:iCs/>
                <w:lang w:val="hr-HR" w:eastAsia="hr-HR"/>
              </w:rPr>
              <w:t>Strategija zaštite okoliša 2008-2018</w:t>
            </w:r>
            <w:r w:rsidRPr="00294DAF">
              <w:rPr>
                <w:rFonts w:ascii="Calibri" w:eastAsia="Times New Roman" w:hAnsi="Calibri" w:cs="Calibri"/>
                <w:bCs/>
                <w:iCs/>
                <w:lang w:val="hr-HR" w:eastAsia="hr-HR"/>
              </w:rPr>
              <w:t>, Federalno ministarstvo okoliša i turizma, Sarajevo, 2010.</w:t>
            </w:r>
          </w:p>
          <w:p w:rsidR="00294DAF" w:rsidRPr="00294DAF" w:rsidRDefault="00294DAF" w:rsidP="00294DAF">
            <w:pPr>
              <w:autoSpaceDE w:val="0"/>
              <w:autoSpaceDN w:val="0"/>
              <w:adjustRightInd w:val="0"/>
              <w:spacing w:after="200" w:line="240" w:lineRule="auto"/>
              <w:contextualSpacing/>
              <w:jc w:val="both"/>
              <w:rPr>
                <w:rFonts w:ascii="Calibri" w:eastAsia="Times New Roman" w:hAnsi="Calibri" w:cs="Calibri"/>
                <w:bCs/>
                <w:iCs/>
                <w:lang w:val="hr-HR" w:eastAsia="hr-HR"/>
              </w:rPr>
            </w:pPr>
            <w:r w:rsidRPr="00294DAF">
              <w:rPr>
                <w:rFonts w:ascii="Calibri" w:eastAsia="Times New Roman" w:hAnsi="Calibri" w:cs="Calibri"/>
                <w:lang w:val="hr-HR" w:eastAsia="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Dodatne informacije o predmetu</w:t>
            </w:r>
          </w:p>
        </w:tc>
        <w:tc>
          <w:tcPr>
            <w:tcW w:w="3682" w:type="pct"/>
            <w:gridSpan w:val="8"/>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200" w:line="240" w:lineRule="auto"/>
              <w:contextualSpacing/>
              <w:rPr>
                <w:rFonts w:ascii="Calibri" w:eastAsia="Calibri" w:hAnsi="Calibri" w:cs="Calibri"/>
                <w:b/>
                <w:color w:val="000000"/>
                <w:lang w:val="hr-HR"/>
              </w:rPr>
            </w:pPr>
            <w:r w:rsidRPr="00294DAF">
              <w:rPr>
                <w:rFonts w:ascii="Calibri" w:eastAsia="Calibri" w:hAnsi="Calibri" w:cs="Calibri"/>
                <w:b/>
                <w:color w:val="000000"/>
                <w:lang w:val="hr-HR"/>
              </w:rPr>
              <w:t>-</w:t>
            </w:r>
          </w:p>
          <w:p w:rsidR="00294DAF" w:rsidRPr="00294DAF" w:rsidRDefault="00294DAF" w:rsidP="00294DAF">
            <w:pPr>
              <w:spacing w:after="200" w:line="240" w:lineRule="auto"/>
              <w:contextualSpacing/>
              <w:rPr>
                <w:rFonts w:ascii="Calibri" w:eastAsia="Calibri" w:hAnsi="Calibri" w:cs="Calibri"/>
                <w:color w:val="000000"/>
                <w:lang w:val="hr-HR"/>
              </w:rPr>
            </w:pP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0" w:line="240" w:lineRule="auto"/>
        <w:jc w:val="both"/>
        <w:rPr>
          <w:rFonts w:ascii="Calibri" w:eastAsia="SimSun" w:hAnsi="Calibri" w:cs="Calibri"/>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396"/>
        <w:gridCol w:w="994"/>
        <w:gridCol w:w="774"/>
        <w:gridCol w:w="622"/>
        <w:gridCol w:w="1237"/>
        <w:gridCol w:w="318"/>
        <w:gridCol w:w="1551"/>
        <w:gridCol w:w="1549"/>
      </w:tblGrid>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Naziv predmeta</w:t>
            </w:r>
          </w:p>
        </w:tc>
        <w:tc>
          <w:tcPr>
            <w:tcW w:w="2267" w:type="pct"/>
            <w:gridSpan w:val="6"/>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3330"/>
              </w:tabs>
              <w:spacing w:after="0" w:line="240" w:lineRule="auto"/>
              <w:jc w:val="center"/>
              <w:rPr>
                <w:rFonts w:ascii="Calibri" w:eastAsia="Calibri" w:hAnsi="Calibri" w:cs="Calibri"/>
                <w:b/>
                <w:bCs/>
                <w:lang w:val="hr-HR"/>
              </w:rPr>
            </w:pPr>
            <w:r w:rsidRPr="00294DAF">
              <w:rPr>
                <w:rFonts w:ascii="Calibri" w:eastAsia="Calibri" w:hAnsi="Calibri" w:cs="Calibri"/>
                <w:b/>
                <w:bCs/>
                <w:lang w:val="hr-HR"/>
              </w:rPr>
              <w:t>Informacijska i komunikacijska etika</w:t>
            </w:r>
          </w:p>
          <w:p w:rsidR="00294DAF" w:rsidRPr="00294DAF" w:rsidRDefault="00294DAF" w:rsidP="00294DAF">
            <w:pPr>
              <w:tabs>
                <w:tab w:val="left" w:pos="3330"/>
              </w:tabs>
              <w:spacing w:after="0" w:line="240" w:lineRule="auto"/>
              <w:jc w:val="center"/>
              <w:rPr>
                <w:rFonts w:ascii="Calibri" w:eastAsia="Calibri" w:hAnsi="Calibri" w:cs="Calibri"/>
                <w:b/>
                <w:bCs/>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FFIKD418</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67"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1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09"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4"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2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seminar</w:t>
            </w:r>
          </w:p>
        </w:tc>
        <w:tc>
          <w:tcPr>
            <w:tcW w:w="729"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812"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četvrti semestar</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4"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67" w:type="pct"/>
            <w:gridSpan w:val="6"/>
            <w:vMerge w:val="restart"/>
            <w:tcBorders>
              <w:top w:val="single" w:sz="4" w:space="0" w:color="000000"/>
              <w:left w:val="single" w:sz="4" w:space="0" w:color="000000"/>
              <w:bottom w:val="single" w:sz="4" w:space="0" w:color="000000"/>
              <w:right w:val="single" w:sz="4" w:space="0" w:color="000000"/>
            </w:tcBorders>
            <w:hideMark/>
          </w:tcPr>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četvrtog semestra, </w:t>
            </w:r>
          </w:p>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Informacijske znanosti i Komunikacijske znanosti</w:t>
            </w: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Vrijeme održavanja nastave</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1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Nositelj predmeta/nastavnik</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Slavica Juka, red. prof.</w:t>
            </w:r>
          </w:p>
        </w:tc>
      </w:tr>
      <w:tr w:rsidR="00294DAF" w:rsidRPr="00294DAF"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Kontakt sati/konzultacije</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prema rasporedu</w:t>
            </w:r>
          </w:p>
        </w:tc>
      </w:tr>
      <w:tr w:rsidR="00294DAF" w:rsidRPr="007F11BA" w:rsidTr="00294DAF">
        <w:tc>
          <w:tcPr>
            <w:tcW w:w="184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 adresa i broj telefona</w:t>
            </w:r>
          </w:p>
        </w:tc>
        <w:tc>
          <w:tcPr>
            <w:tcW w:w="3160" w:type="pct"/>
            <w:gridSpan w:val="6"/>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slavica.juka@ff.sum.ba</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Ciljevi predmeta</w:t>
            </w:r>
          </w:p>
          <w:p w:rsidR="00294DAF" w:rsidRPr="00294DAF" w:rsidRDefault="00294DAF" w:rsidP="00294DAF">
            <w:pPr>
              <w:spacing w:after="0" w:line="240" w:lineRule="auto"/>
              <w:rPr>
                <w:rFonts w:ascii="Calibri" w:eastAsia="Calibri" w:hAnsi="Calibri" w:cs="Calibri"/>
                <w:lang w:val="hr-HR"/>
              </w:rPr>
            </w:pP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eastAsia="zh-TW"/>
              </w:rPr>
              <w:t>Cilj predmeta je osposobiti doktorande da razumije utjecaj informacijske i komunikacijske tehnologije na društvo, a posebno na rad informacijskih ustanova. Doktorandi će naučiti koje su vrijednosti informacijskih struka i kako se čuvaju.</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Ishodi učenja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(opće i specifične kompetencije)</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color w:val="000000"/>
                <w:sz w:val="20"/>
                <w:lang w:val="hr-HR"/>
              </w:rPr>
            </w:pPr>
            <w:r w:rsidRPr="00294DAF">
              <w:rPr>
                <w:rFonts w:ascii="Calibri" w:eastAsia="Calibri" w:hAnsi="Calibri" w:cs="Calibri"/>
                <w:color w:val="000000"/>
                <w:lang w:val="hr-HR"/>
              </w:rPr>
              <w:t>Nakon položenog predmeta doktorandi će znati/moći:</w:t>
            </w:r>
          </w:p>
          <w:p w:rsidR="00294DAF" w:rsidRPr="00294DAF" w:rsidRDefault="00294DAF" w:rsidP="00294DAF">
            <w:pPr>
              <w:numPr>
                <w:ilvl w:val="0"/>
                <w:numId w:val="257"/>
              </w:numPr>
              <w:spacing w:after="0" w:line="240" w:lineRule="auto"/>
              <w:contextualSpacing/>
              <w:rPr>
                <w:rFonts w:ascii="Calibri" w:eastAsia="Calibri" w:hAnsi="Calibri" w:cs="Calibri"/>
                <w:color w:val="000000"/>
                <w:sz w:val="20"/>
                <w:lang w:val="hr-HR"/>
              </w:rPr>
            </w:pPr>
            <w:r w:rsidRPr="00294DAF">
              <w:rPr>
                <w:rFonts w:ascii="Calibri" w:eastAsia="Calibri" w:hAnsi="Calibri" w:cs="Calibri"/>
                <w:lang w:val="hr-HR" w:eastAsia="zh-TW"/>
              </w:rPr>
              <w:t>razumijevati stručne vrijednosti i propisane postupake u informacijskim ustanovama</w:t>
            </w:r>
          </w:p>
          <w:p w:rsidR="00294DAF" w:rsidRPr="00294DAF" w:rsidRDefault="00294DAF" w:rsidP="00294DAF">
            <w:pPr>
              <w:numPr>
                <w:ilvl w:val="0"/>
                <w:numId w:val="257"/>
              </w:numPr>
              <w:spacing w:after="0" w:line="240" w:lineRule="auto"/>
              <w:contextualSpacing/>
              <w:rPr>
                <w:rFonts w:ascii="Calibri" w:eastAsia="Calibri" w:hAnsi="Calibri" w:cs="Calibri"/>
                <w:color w:val="000000"/>
                <w:sz w:val="20"/>
                <w:lang w:val="hr-HR"/>
              </w:rPr>
            </w:pPr>
            <w:r w:rsidRPr="00294DAF">
              <w:rPr>
                <w:rFonts w:ascii="Calibri" w:eastAsia="Calibri" w:hAnsi="Calibri" w:cs="Calibri"/>
                <w:lang w:val="hr-HR" w:eastAsia="zh-TW"/>
              </w:rPr>
              <w:t>samostalno prosuđivati u dvojbenim slučajevima u praksi</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Sadržaj syllabusa/izvedbenog plana (ukratko)</w:t>
            </w:r>
          </w:p>
          <w:p w:rsidR="00294DAF" w:rsidRPr="00294DAF" w:rsidRDefault="00294DAF" w:rsidP="00294DAF">
            <w:pPr>
              <w:spacing w:after="0" w:line="240" w:lineRule="auto"/>
              <w:rPr>
                <w:rFonts w:ascii="Calibri" w:eastAsia="Calibri" w:hAnsi="Calibri" w:cs="Calibri"/>
                <w:b/>
                <w:lang w:val="hr-HR"/>
              </w:rPr>
            </w:pP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zh-TW"/>
              </w:rPr>
            </w:pPr>
            <w:r w:rsidRPr="00294DAF">
              <w:rPr>
                <w:rFonts w:ascii="Calibri" w:eastAsia="Calibri" w:hAnsi="Calibri" w:cs="Calibri"/>
                <w:lang w:val="hr-HR" w:eastAsia="zh-TW"/>
              </w:rPr>
              <w:t>Profesionalna etika i vrijednosti. Etički kodeksi profesija. Razlozi za nastanak pojma i termina informacijska etika (infoetika): infomacijska i komunikacijska tehnologija, globalizacija odlučivanja, jačanje važnosti međunarodnih organizacija (WTO, WIPO), komercijalizacija interneta, štetni sadržaji na internetu. Znanost i etika. Vrijednosti knjižničarske i srodnih profesija: briga za javno dobro i kvalitetu pruženih usluga, briga za kulturnu baštinu, čuvanje intelektualnih sloboda, racionalizacija poslovanja, širenje pismenosti i učenja, osiguranje jednakosti u pristupu za sve korisnike usluga, poštivanje privatnosti korisnika i povjerljivosti informacija, poštivanje integriteta informacije i intelektualnog rada stvaratelja. Etika prikupljanja građe. Sukob interesa. Osobna odgovornost, odgovornost prema građi, kolegama i javnosti. Međunarodni dokumenti o profesionalnoj etici, ICA, ICOM, IFLA. Zakonski propisi o zaštiti osobnih podataka, tajnosti podataka i zaštiti intelektualnog vlasništva. Politika informacijskih ustanova prema zaštiti i povjerljivosti osobnih podataka.</w:t>
            </w:r>
          </w:p>
        </w:tc>
      </w:tr>
      <w:tr w:rsidR="00294DAF" w:rsidRPr="00294DAF" w:rsidTr="00294DAF">
        <w:trPr>
          <w:trHeight w:val="59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Način izvođenja nastave</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predavanja</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vježbe</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seminari</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samostalni zadatci</w:t>
            </w:r>
          </w:p>
        </w:tc>
      </w:tr>
      <w:tr w:rsidR="00294DAF" w:rsidRPr="00294DAF" w:rsidTr="00294DAF">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konzultacije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mentorski rad</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terenska nastava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ostalo</w:t>
            </w:r>
          </w:p>
        </w:tc>
      </w:tr>
      <w:tr w:rsidR="00294DAF" w:rsidRPr="007F11BA" w:rsidTr="00294DAF">
        <w:trPr>
          <w:trHeight w:val="590"/>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Doktorandske obveze</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Pohađanje nastave, aktivno sudjelovanje na nastavi, pisanje seminarskoga rada.</w:t>
            </w:r>
          </w:p>
        </w:tc>
      </w:tr>
      <w:tr w:rsidR="00294DAF" w:rsidRPr="00294DAF" w:rsidTr="00294DAF">
        <w:trPr>
          <w:trHeight w:val="460"/>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Praćenje i ocjenjivanje doktoranada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(označiti masnim tiskom)</w:t>
            </w: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971"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923"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971"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rPr>
                <w:rFonts w:ascii="Calibri" w:eastAsia="Calibri" w:hAnsi="Calibri" w:cs="Calibri"/>
                <w:lang w:val="hr-HR"/>
              </w:rPr>
            </w:pPr>
          </w:p>
        </w:tc>
        <w:tc>
          <w:tcPr>
            <w:tcW w:w="976"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809"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Etički kodeks arhivista, Zagreb, Hrvatski državni arhiv, 1997.</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Etički kodeks Hrvatskoga knjižničarskog društva, dostupan na: http://www.hkdrustvo.hr</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Gorman, M., </w:t>
            </w:r>
            <w:r w:rsidRPr="00294DAF">
              <w:rPr>
                <w:rFonts w:ascii="Calibri" w:eastAsia="Calibri" w:hAnsi="Calibri" w:cs="Calibri"/>
                <w:i/>
                <w:lang w:val="hr-HR" w:eastAsia="zh-TW"/>
              </w:rPr>
              <w:t>Our enduring values: librarianship in the 21st century</w:t>
            </w:r>
            <w:r w:rsidRPr="00294DAF">
              <w:rPr>
                <w:rFonts w:ascii="Calibri" w:eastAsia="Calibri" w:hAnsi="Calibri" w:cs="Calibri"/>
                <w:lang w:val="hr-HR" w:eastAsia="zh-TW"/>
              </w:rPr>
              <w:t>, Chicago – London, ALA, 2000.</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Hauptman, R., </w:t>
            </w:r>
            <w:r w:rsidRPr="00294DAF">
              <w:rPr>
                <w:rFonts w:ascii="Calibri" w:eastAsia="Calibri" w:hAnsi="Calibri" w:cs="Calibri"/>
                <w:i/>
                <w:lang w:val="hr-HR" w:eastAsia="zh-TW"/>
              </w:rPr>
              <w:t>Ethics and librarianship</w:t>
            </w:r>
            <w:r w:rsidRPr="00294DAF">
              <w:rPr>
                <w:rFonts w:ascii="Calibri" w:eastAsia="Calibri" w:hAnsi="Calibri" w:cs="Calibri"/>
                <w:lang w:val="hr-HR" w:eastAsia="zh-TW"/>
              </w:rPr>
              <w:t>, Jefferson, North Carolina, McFarland &amp; Co.,2002.</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ICOM Code of ethics for museums, 2006., dostupan na: http://icom.museum/ethics.html </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i/>
                <w:lang w:val="hr-HR" w:eastAsia="zh-TW"/>
              </w:rPr>
              <w:t>Profesionalna etika knjižničara i društvene etičke norme: zbornik radova 6. okruglogstola o slobodnom pristupu informacijama</w:t>
            </w:r>
            <w:r w:rsidRPr="00294DAF">
              <w:rPr>
                <w:rFonts w:ascii="Calibri" w:eastAsia="Calibri" w:hAnsi="Calibri" w:cs="Calibri"/>
                <w:lang w:val="hr-HR" w:eastAsia="zh-TW"/>
              </w:rPr>
              <w:t xml:space="preserve">, Belan-Simić, A. - Šapro-Ficović, M. (ur.), Zagreb, Hrvatsko knjižničarsko društvo, 2007. </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Rundle, M. – Conley, C., </w:t>
            </w:r>
            <w:r w:rsidRPr="00294DAF">
              <w:rPr>
                <w:rFonts w:ascii="Calibri" w:eastAsia="Calibri" w:hAnsi="Calibri" w:cs="Calibri"/>
                <w:i/>
                <w:lang w:val="hr-HR" w:eastAsia="zh-TW"/>
              </w:rPr>
              <w:t>Ethical implications of emerging technologies: a survey</w:t>
            </w:r>
            <w:r w:rsidRPr="00294DAF">
              <w:rPr>
                <w:rFonts w:ascii="Calibri" w:eastAsia="Calibri" w:hAnsi="Calibri" w:cs="Calibri"/>
                <w:lang w:val="hr-HR" w:eastAsia="zh-TW"/>
              </w:rPr>
              <w:t>, Paris, UNESCO, 2007.</w:t>
            </w:r>
          </w:p>
          <w:p w:rsidR="00294DAF" w:rsidRPr="00294DAF" w:rsidRDefault="00294DAF" w:rsidP="00294DAF">
            <w:pPr>
              <w:numPr>
                <w:ilvl w:val="0"/>
                <w:numId w:val="258"/>
              </w:numPr>
              <w:spacing w:after="0" w:line="240" w:lineRule="auto"/>
              <w:contextualSpacing/>
              <w:rPr>
                <w:rFonts w:ascii="Calibri" w:eastAsia="Calibri" w:hAnsi="Calibri" w:cs="Calibri"/>
                <w:lang w:val="hr-HR" w:eastAsia="zh-TW"/>
              </w:rPr>
            </w:pPr>
            <w:r w:rsidRPr="00294DAF">
              <w:rPr>
                <w:rFonts w:ascii="Calibri" w:eastAsia="Calibri" w:hAnsi="Calibri" w:cs="Calibri"/>
                <w:lang w:val="hr-HR" w:eastAsia="zh-TW"/>
              </w:rPr>
              <w:t xml:space="preserve">Quinn, M. J., </w:t>
            </w:r>
            <w:r w:rsidRPr="00294DAF">
              <w:rPr>
                <w:rFonts w:ascii="Calibri" w:eastAsia="Calibri" w:hAnsi="Calibri" w:cs="Calibri"/>
                <w:i/>
                <w:lang w:val="hr-HR" w:eastAsia="zh-TW"/>
              </w:rPr>
              <w:t>Ethics for the information age</w:t>
            </w:r>
            <w:r w:rsidRPr="00294DAF">
              <w:rPr>
                <w:rFonts w:ascii="Calibri" w:eastAsia="Calibri" w:hAnsi="Calibri" w:cs="Calibri"/>
                <w:lang w:val="hr-HR" w:eastAsia="zh-TW"/>
              </w:rPr>
              <w:t>, Boston, Pearson Education, 2006.</w:t>
            </w:r>
          </w:p>
          <w:p w:rsidR="00294DAF" w:rsidRPr="00294DAF" w:rsidRDefault="00294DAF" w:rsidP="00294DAF">
            <w:pPr>
              <w:spacing w:after="0" w:line="240" w:lineRule="auto"/>
              <w:rPr>
                <w:rFonts w:ascii="Calibri" w:eastAsia="Calibri" w:hAnsi="Calibri" w:cs="Calibri"/>
                <w:lang w:val="hr-HR" w:eastAsia="zh-TW"/>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Dodatne informacije o predmetu</w:t>
            </w:r>
          </w:p>
        </w:tc>
        <w:tc>
          <w:tcPr>
            <w:tcW w:w="3679"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0" w:line="240" w:lineRule="auto"/>
        <w:rPr>
          <w:rFonts w:ascii="Calibri" w:eastAsia="Calibri" w:hAnsi="Calibri" w:cs="Calibri"/>
          <w:lang w:val="hr-HR"/>
        </w:rPr>
      </w:pPr>
    </w:p>
    <w:tbl>
      <w:tblPr>
        <w:tblW w:w="5020" w:type="pc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19"/>
        <w:gridCol w:w="1146"/>
        <w:gridCol w:w="21"/>
        <w:gridCol w:w="808"/>
        <w:gridCol w:w="602"/>
        <w:gridCol w:w="1371"/>
        <w:gridCol w:w="163"/>
        <w:gridCol w:w="1538"/>
        <w:gridCol w:w="248"/>
        <w:gridCol w:w="1346"/>
      </w:tblGrid>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Naziv predmeta</w:t>
            </w:r>
          </w:p>
        </w:tc>
        <w:tc>
          <w:tcPr>
            <w:tcW w:w="22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b/>
                <w:bCs/>
                <w:lang w:val="hr-HR"/>
              </w:rPr>
            </w:pPr>
            <w:r w:rsidRPr="00294DAF">
              <w:rPr>
                <w:rFonts w:ascii="Calibri" w:eastAsia="Calibri" w:hAnsi="Calibri" w:cs="Calibri"/>
                <w:b/>
                <w:bCs/>
                <w:lang w:val="hr-HR"/>
              </w:rPr>
              <w:t>Internet i kultura</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Kod predmeta</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FFIKD419</w:t>
            </w: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Studijski program</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Ciklus</w:t>
            </w:r>
          </w:p>
        </w:tc>
        <w:tc>
          <w:tcPr>
            <w:tcW w:w="2252"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Poslijediplomski doktorski studij</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(III. ciklus)</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Godina</w:t>
            </w: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studija</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II.</w:t>
            </w: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ECTS vrijednost boda</w:t>
            </w:r>
          </w:p>
        </w:tc>
        <w:tc>
          <w:tcPr>
            <w:tcW w:w="7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6</w:t>
            </w:r>
          </w:p>
        </w:tc>
        <w:tc>
          <w:tcPr>
            <w:tcW w:w="744"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Semestar</w:t>
            </w:r>
          </w:p>
        </w:tc>
        <w:tc>
          <w:tcPr>
            <w:tcW w:w="79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4.</w:t>
            </w:r>
          </w:p>
        </w:tc>
        <w:tc>
          <w:tcPr>
            <w:tcW w:w="800" w:type="pct"/>
            <w:tcBorders>
              <w:top w:val="single" w:sz="4" w:space="0" w:color="000000"/>
              <w:left w:val="single" w:sz="4" w:space="0" w:color="000000"/>
              <w:bottom w:val="single" w:sz="4" w:space="0" w:color="000000"/>
              <w:right w:val="single" w:sz="4" w:space="0" w:color="000000"/>
            </w:tcBorders>
            <w:shd w:val="clear" w:color="auto" w:fill="E0E0E0"/>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Broj sati po semestru (p+s)</w:t>
            </w:r>
          </w:p>
        </w:tc>
        <w:tc>
          <w:tcPr>
            <w:tcW w:w="829" w:type="pct"/>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0+20</w:t>
            </w:r>
          </w:p>
          <w:p w:rsidR="00294DAF" w:rsidRPr="00294DAF" w:rsidRDefault="00294DAF" w:rsidP="00294DAF">
            <w:pPr>
              <w:spacing w:after="0" w:line="240" w:lineRule="auto"/>
              <w:rPr>
                <w:rFonts w:ascii="Calibri" w:eastAsia="Calibri" w:hAnsi="Calibri" w:cs="Calibri"/>
                <w:lang w:val="hr-HR"/>
              </w:rPr>
            </w:pPr>
          </w:p>
        </w:tc>
      </w:tr>
      <w:tr w:rsidR="00294DAF" w:rsidRPr="00294DAF" w:rsidTr="00294DAF">
        <w:tc>
          <w:tcPr>
            <w:tcW w:w="1119"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Status predmeta</w:t>
            </w:r>
          </w:p>
        </w:tc>
        <w:tc>
          <w:tcPr>
            <w:tcW w:w="710"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istraživački semestar</w:t>
            </w:r>
          </w:p>
        </w:tc>
        <w:tc>
          <w:tcPr>
            <w:tcW w:w="744"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Preduvjeti</w:t>
            </w:r>
          </w:p>
        </w:tc>
        <w:tc>
          <w:tcPr>
            <w:tcW w:w="798"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upisan četvrti semestar</w:t>
            </w: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Usporedni uvjeti</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nema </w:t>
            </w:r>
          </w:p>
        </w:tc>
      </w:tr>
      <w:tr w:rsidR="00294DAF" w:rsidRPr="00294DAF" w:rsidTr="00294DAF">
        <w:trPr>
          <w:trHeight w:val="370"/>
        </w:trPr>
        <w:tc>
          <w:tcPr>
            <w:tcW w:w="1119"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Pristup predmetu</w:t>
            </w:r>
          </w:p>
        </w:tc>
        <w:tc>
          <w:tcPr>
            <w:tcW w:w="2252" w:type="pct"/>
            <w:gridSpan w:val="7"/>
            <w:vMerge w:val="restart"/>
            <w:tcBorders>
              <w:top w:val="single" w:sz="4" w:space="0" w:color="000000"/>
              <w:left w:val="single" w:sz="4" w:space="0" w:color="000000"/>
              <w:bottom w:val="single" w:sz="4" w:space="0" w:color="000000"/>
              <w:right w:val="single" w:sz="4" w:space="0" w:color="000000"/>
            </w:tcBorders>
            <w:hideMark/>
          </w:tcPr>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doktorandi četvrtog semestra, </w:t>
            </w:r>
          </w:p>
          <w:p w:rsidR="00B635DB"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 xml:space="preserve">modul: Informacijsko društvo, </w:t>
            </w:r>
          </w:p>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smjer: Informacijske znanosti i Komunikacijske znanosti</w:t>
            </w: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Vrijeme održavanja nastave</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rasporedu</w:t>
            </w:r>
          </w:p>
        </w:tc>
      </w:tr>
      <w:tr w:rsidR="00294DAF" w:rsidRPr="00294DAF" w:rsidTr="00294DAF">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b/>
                <w:lang w:val="hr-HR"/>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Calibri" w:hAnsi="Calibri" w:cs="Calibri"/>
                <w:lang w:val="hr-HR"/>
              </w:rPr>
            </w:pPr>
          </w:p>
        </w:tc>
        <w:tc>
          <w:tcPr>
            <w:tcW w:w="800" w:type="pct"/>
            <w:tcBorders>
              <w:top w:val="single" w:sz="4" w:space="0" w:color="000000"/>
              <w:left w:val="single" w:sz="4" w:space="0" w:color="000000"/>
              <w:bottom w:val="single" w:sz="4" w:space="0" w:color="000000"/>
              <w:right w:val="single" w:sz="4" w:space="0" w:color="000000"/>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Jezik</w:t>
            </w:r>
          </w:p>
        </w:tc>
        <w:tc>
          <w:tcPr>
            <w:tcW w:w="829" w:type="pct"/>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hrvatski</w:t>
            </w:r>
          </w:p>
        </w:tc>
      </w:tr>
      <w:tr w:rsidR="00294DAF" w:rsidRPr="00294DAF" w:rsidTr="00294DAF">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Nositelj predmeta/nastavnik:</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Marija Putica, red. prof.</w:t>
            </w:r>
          </w:p>
        </w:tc>
      </w:tr>
      <w:tr w:rsidR="00294DAF" w:rsidRPr="00294DAF" w:rsidTr="00294DAF">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Kontakt sati/konzultacije:  </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Prema dogovoru</w:t>
            </w:r>
          </w:p>
        </w:tc>
      </w:tr>
      <w:tr w:rsidR="00294DAF" w:rsidRPr="007F11BA" w:rsidTr="00294DAF">
        <w:trPr>
          <w:trHeight w:val="260"/>
        </w:trPr>
        <w:tc>
          <w:tcPr>
            <w:tcW w:w="1840" w:type="pct"/>
            <w:gridSpan w:val="4"/>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 adresa i broj telefona:</w:t>
            </w:r>
          </w:p>
        </w:tc>
        <w:tc>
          <w:tcPr>
            <w:tcW w:w="3160" w:type="pct"/>
            <w:gridSpan w:val="7"/>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marija.putica@ff.sum.ba</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Ciljevi </w:t>
            </w:r>
            <w:r w:rsidRPr="00294DAF">
              <w:rPr>
                <w:rFonts w:ascii="Calibri" w:eastAsia="Calibri" w:hAnsi="Calibri" w:cs="Calibri"/>
                <w:b/>
                <w:lang w:val="hr-HR"/>
              </w:rPr>
              <w:t>predmeta</w:t>
            </w:r>
          </w:p>
          <w:p w:rsidR="00294DAF" w:rsidRPr="00294DAF" w:rsidRDefault="00294DAF" w:rsidP="00294DAF">
            <w:pPr>
              <w:spacing w:after="0" w:line="240" w:lineRule="auto"/>
              <w:rPr>
                <w:rFonts w:ascii="Calibri" w:eastAsia="Calibri" w:hAnsi="Calibri" w:cs="Calibri"/>
                <w:b/>
                <w:lang w:val="hr-HR"/>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Cilj predmeta je pomoći doktorandima u shvaćanju i korištenju Interneta u dobu naprednog korištenja IT-a za poslovnu i društvenu interakciju.</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Ishodi učenja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(opće i specifične kompetencije)</w:t>
            </w:r>
          </w:p>
          <w:p w:rsidR="00294DAF" w:rsidRPr="00294DAF" w:rsidRDefault="00294DAF" w:rsidP="00294DAF">
            <w:pPr>
              <w:spacing w:after="0" w:line="240" w:lineRule="auto"/>
              <w:rPr>
                <w:rFonts w:ascii="Calibri" w:eastAsia="Calibri" w:hAnsi="Calibri" w:cs="Calibri"/>
                <w:b/>
                <w:lang w:val="hr-BA"/>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BA"/>
              </w:rPr>
            </w:pPr>
            <w:r w:rsidRPr="00294DAF">
              <w:rPr>
                <w:rFonts w:ascii="Calibri" w:eastAsia="Calibri" w:hAnsi="Calibri" w:cs="Calibri"/>
                <w:lang w:val="hr-BA"/>
              </w:rPr>
              <w:t>Predmet će doktorandima omogućiti upoznavanje s mnogim aspektima cyberkulture; slojevi cyberkulture, aplikacije tekstualnih i društvenih medija, popularni društveni mediji, identiteti u cyberkulturi,  HCI, informacijska etika, cyberlaw...</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Sadržaj silabusa/izvedbenog plana (ukratko):</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BA"/>
              </w:rPr>
            </w:pPr>
            <w:r w:rsidRPr="00294DAF">
              <w:rPr>
                <w:rFonts w:ascii="Calibri" w:eastAsia="Calibri" w:hAnsi="Calibri" w:cs="Calibri"/>
                <w:lang w:val="hr-BA"/>
              </w:rPr>
              <w:t>Slojevi cyberkulture – hibridnost i interdisciplinarnost, aplikacije tekstualnih i društvenih medija, HCI, informacijska etika, cyberlaw...</w:t>
            </w:r>
          </w:p>
        </w:tc>
      </w:tr>
      <w:tr w:rsidR="00294DAF" w:rsidRPr="00294DAF" w:rsidTr="00294DAF">
        <w:trPr>
          <w:cantSplit/>
          <w:trHeight w:hRule="exact" w:val="590"/>
        </w:trPr>
        <w:tc>
          <w:tcPr>
            <w:tcW w:w="1233" w:type="pct"/>
            <w:gridSpan w:val="2"/>
            <w:vMerge w:val="restart"/>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čin izvođenja nastave</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Cs/>
                <w:lang w:val="hr-BA"/>
              </w:rPr>
            </w:pPr>
            <w:r w:rsidRPr="00294DAF">
              <w:rPr>
                <w:rFonts w:ascii="Calibri" w:eastAsia="Calibri" w:hAnsi="Calibri" w:cs="Calibri"/>
                <w:bCs/>
                <w:lang w:val="hr-BA"/>
              </w:rPr>
              <w:t>Predavanja</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Cs/>
                <w:lang w:val="hr-BA"/>
              </w:rPr>
            </w:pPr>
            <w:r w:rsidRPr="00294DAF">
              <w:rPr>
                <w:rFonts w:ascii="Calibri" w:eastAsia="Calibri" w:hAnsi="Calibri" w:cs="Calibri"/>
                <w:bCs/>
                <w:lang w:val="hr-BA"/>
              </w:rPr>
              <w:t>vježbe</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BA"/>
              </w:rPr>
            </w:pPr>
            <w:r w:rsidRPr="00294DAF">
              <w:rPr>
                <w:rFonts w:ascii="Calibri" w:eastAsia="Calibri" w:hAnsi="Calibri" w:cs="Calibri"/>
                <w:b/>
                <w:lang w:val="hr-BA"/>
              </w:rPr>
              <w:t>seminari</w:t>
            </w:r>
          </w:p>
        </w:tc>
        <w:tc>
          <w:tcPr>
            <w:tcW w:w="700" w:type="pct"/>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samostalni zadaci</w:t>
            </w:r>
          </w:p>
          <w:p w:rsidR="00294DAF" w:rsidRPr="00294DAF" w:rsidRDefault="00294DAF" w:rsidP="00294DAF">
            <w:pPr>
              <w:spacing w:after="0" w:line="240" w:lineRule="auto"/>
              <w:jc w:val="center"/>
              <w:rPr>
                <w:rFonts w:ascii="Calibri" w:eastAsia="Calibri" w:hAnsi="Calibri" w:cs="Calibri"/>
                <w:lang w:val="hr-BA"/>
              </w:rPr>
            </w:pPr>
          </w:p>
        </w:tc>
      </w:tr>
      <w:tr w:rsidR="00294DAF" w:rsidRPr="00294DAF" w:rsidTr="00294DAF">
        <w:trPr>
          <w:cantSplit/>
          <w:trHeight w:hRule="exact" w:val="590"/>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bCs/>
                <w:lang w:val="hr-BA"/>
              </w:rPr>
            </w:pPr>
            <w:r w:rsidRPr="00294DAF">
              <w:rPr>
                <w:rFonts w:ascii="Calibri" w:eastAsia="Calibri" w:hAnsi="Calibri" w:cs="Calibri"/>
                <w:b/>
                <w:bCs/>
                <w:lang w:val="hr-BA"/>
              </w:rPr>
              <w:t>Konzultacije</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mentorski rad</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terenska nastava</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BA"/>
              </w:rPr>
            </w:pPr>
            <w:r w:rsidRPr="00294DAF">
              <w:rPr>
                <w:rFonts w:ascii="Calibri" w:eastAsia="Calibri" w:hAnsi="Calibri" w:cs="Calibri"/>
                <w:lang w:val="hr-BA"/>
              </w:rPr>
              <w:t>ostalo</w:t>
            </w:r>
          </w:p>
        </w:tc>
      </w:tr>
      <w:tr w:rsidR="00294DAF" w:rsidRPr="00294DAF" w:rsidTr="00294DAF">
        <w:trPr>
          <w:cantSplit/>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lang w:val="hr-BA"/>
              </w:rPr>
            </w:pPr>
            <w:r w:rsidRPr="00294DAF">
              <w:rPr>
                <w:rFonts w:ascii="Calibri" w:eastAsia="Calibri" w:hAnsi="Calibri" w:cs="Calibri"/>
                <w:lang w:val="hr-BA"/>
              </w:rPr>
              <w:t>Napomene:</w:t>
            </w:r>
          </w:p>
        </w:tc>
      </w:tr>
      <w:tr w:rsidR="00294DAF" w:rsidRPr="007F11BA" w:rsidTr="00294DAF">
        <w:trPr>
          <w:trHeight w:val="590"/>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Doktorandske obveze</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Calibri" w:hAnsi="Calibri" w:cs="Calibri"/>
                <w:bCs/>
                <w:lang w:val="hr-BA"/>
              </w:rPr>
            </w:pPr>
            <w:r w:rsidRPr="00294DAF">
              <w:rPr>
                <w:rFonts w:ascii="Calibri" w:eastAsia="Calibri" w:hAnsi="Calibri" w:cs="Calibri"/>
                <w:bCs/>
                <w:lang w:val="hr-BA"/>
              </w:rPr>
              <w:t>pohađati nastavu i sudjelovati u nastavnome procesu</w:t>
            </w:r>
          </w:p>
          <w:p w:rsidR="00294DAF" w:rsidRPr="00294DAF" w:rsidRDefault="00294DAF" w:rsidP="00294DAF">
            <w:pPr>
              <w:spacing w:after="0" w:line="240" w:lineRule="auto"/>
              <w:rPr>
                <w:rFonts w:ascii="Calibri" w:eastAsia="Calibri" w:hAnsi="Calibri" w:cs="Calibri"/>
                <w:bCs/>
                <w:lang w:val="hr-BA"/>
              </w:rPr>
            </w:pPr>
            <w:r w:rsidRPr="00294DAF">
              <w:rPr>
                <w:rFonts w:ascii="Calibri" w:eastAsia="Calibri" w:hAnsi="Calibri" w:cs="Calibri"/>
                <w:bCs/>
                <w:lang w:val="hr-BA"/>
              </w:rPr>
              <w:t>napisati seminarski rad i izložiti ga</w:t>
            </w:r>
          </w:p>
          <w:p w:rsidR="00294DAF" w:rsidRPr="00294DAF" w:rsidRDefault="00294DAF" w:rsidP="00294DAF">
            <w:pPr>
              <w:spacing w:after="0" w:line="240" w:lineRule="auto"/>
              <w:rPr>
                <w:rFonts w:ascii="Calibri" w:eastAsia="Calibri" w:hAnsi="Calibri" w:cs="Calibri"/>
                <w:lang w:val="hr-BA"/>
              </w:rPr>
            </w:pPr>
            <w:r w:rsidRPr="00294DAF">
              <w:rPr>
                <w:rFonts w:ascii="Calibri" w:eastAsia="Calibri" w:hAnsi="Calibri" w:cs="Calibri"/>
                <w:lang w:val="hr-BA"/>
              </w:rPr>
              <w:t>pisati domaće zadaće</w:t>
            </w:r>
          </w:p>
          <w:p w:rsidR="00294DAF" w:rsidRPr="00294DAF" w:rsidRDefault="00294DAF" w:rsidP="00294DAF">
            <w:pPr>
              <w:spacing w:after="0" w:line="240" w:lineRule="auto"/>
              <w:rPr>
                <w:rFonts w:ascii="Calibri" w:eastAsia="Calibri" w:hAnsi="Calibri" w:cs="Calibri"/>
                <w:bCs/>
                <w:lang w:val="hr-BA"/>
              </w:rPr>
            </w:pPr>
            <w:r w:rsidRPr="00294DAF">
              <w:rPr>
                <w:rFonts w:ascii="Calibri" w:eastAsia="Calibri" w:hAnsi="Calibri" w:cs="Calibri"/>
                <w:bCs/>
                <w:lang w:val="hr-BA"/>
              </w:rPr>
              <w:t xml:space="preserve">pisati kolokvije </w:t>
            </w:r>
          </w:p>
        </w:tc>
      </w:tr>
      <w:tr w:rsidR="00294DAF" w:rsidRPr="00294DAF" w:rsidTr="00294DAF">
        <w:trPr>
          <w:cantSplit/>
          <w:trHeight w:hRule="exact" w:val="506"/>
        </w:trPr>
        <w:tc>
          <w:tcPr>
            <w:tcW w:w="1233" w:type="pct"/>
            <w:gridSpan w:val="2"/>
            <w:vMerge w:val="restart"/>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 xml:space="preserve">Praćenje i ocjenjivanje </w:t>
            </w:r>
            <w:r w:rsidRPr="00294DAF">
              <w:rPr>
                <w:rFonts w:ascii="Calibri" w:eastAsia="Calibri" w:hAnsi="Calibri" w:cs="Calibri"/>
                <w:b/>
                <w:lang w:val="hr-HR"/>
              </w:rPr>
              <w:t>doktoranada</w:t>
            </w:r>
          </w:p>
          <w:p w:rsidR="00294DAF" w:rsidRPr="00294DAF" w:rsidRDefault="00294DAF" w:rsidP="00294DAF">
            <w:pPr>
              <w:spacing w:after="0" w:line="240" w:lineRule="auto"/>
              <w:rPr>
                <w:rFonts w:ascii="Calibri" w:eastAsia="Calibri" w:hAnsi="Calibri" w:cs="Calibri"/>
                <w:b/>
                <w:lang w:val="hr-BA"/>
              </w:rPr>
            </w:pPr>
            <w:r w:rsidRPr="00294DAF">
              <w:rPr>
                <w:rFonts w:ascii="Calibri" w:eastAsia="Calibri" w:hAnsi="Calibri" w:cs="Calibri"/>
                <w:b/>
                <w:lang w:val="hr-BA"/>
              </w:rPr>
              <w:t>(označiti masnim tiskom)</w:t>
            </w: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pohađanje nastave</w:t>
            </w:r>
          </w:p>
        </w:tc>
        <w:tc>
          <w:tcPr>
            <w:tcW w:w="1026" w:type="pct"/>
            <w:gridSpan w:val="2"/>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aktivnosti u nastavi</w:t>
            </w: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b/>
                <w:lang w:val="hr-HR"/>
              </w:rPr>
            </w:pPr>
            <w:r w:rsidRPr="00294DAF">
              <w:rPr>
                <w:rFonts w:ascii="Calibri" w:eastAsia="Calibri" w:hAnsi="Calibri" w:cs="Calibri"/>
                <w:b/>
                <w:lang w:val="hr-HR"/>
              </w:rPr>
              <w:t>seminarski rad</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praktični rad</w:t>
            </w:r>
          </w:p>
        </w:tc>
      </w:tr>
      <w:tr w:rsidR="00294DAF" w:rsidRPr="00294DAF" w:rsidTr="00294DAF">
        <w:trPr>
          <w:cantSplit/>
          <w:trHeight w:hRule="exact" w:val="506"/>
        </w:trPr>
        <w:tc>
          <w:tcPr>
            <w:tcW w:w="0" w:type="auto"/>
            <w:gridSpan w:val="2"/>
            <w:vMerge/>
            <w:tcBorders>
              <w:top w:val="single" w:sz="4" w:space="0" w:color="000000"/>
              <w:left w:val="single" w:sz="4" w:space="0" w:color="000000"/>
              <w:bottom w:val="single" w:sz="4" w:space="0" w:color="000000"/>
              <w:right w:val="nil"/>
            </w:tcBorders>
            <w:vAlign w:val="center"/>
            <w:hideMark/>
          </w:tcPr>
          <w:p w:rsidR="00294DAF" w:rsidRPr="00294DAF" w:rsidRDefault="00294DAF" w:rsidP="00294DAF">
            <w:pPr>
              <w:spacing w:after="0" w:line="240" w:lineRule="auto"/>
              <w:rPr>
                <w:rFonts w:ascii="Calibri" w:eastAsia="Calibri" w:hAnsi="Calibri" w:cs="Calibri"/>
                <w:b/>
                <w:lang w:val="hr-BA"/>
              </w:rPr>
            </w:pPr>
          </w:p>
        </w:tc>
        <w:tc>
          <w:tcPr>
            <w:tcW w:w="1027"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usmeni ispit</w:t>
            </w:r>
          </w:p>
        </w:tc>
        <w:tc>
          <w:tcPr>
            <w:tcW w:w="1026" w:type="pct"/>
            <w:gridSpan w:val="2"/>
            <w:tcBorders>
              <w:top w:val="single" w:sz="4" w:space="0" w:color="000000"/>
              <w:left w:val="single" w:sz="4" w:space="0" w:color="000000"/>
              <w:bottom w:val="single" w:sz="4" w:space="0" w:color="000000"/>
              <w:right w:val="nil"/>
            </w:tcBorders>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pismeni ispit</w:t>
            </w:r>
          </w:p>
          <w:p w:rsidR="00294DAF" w:rsidRPr="00294DAF" w:rsidRDefault="00294DAF" w:rsidP="00294DAF">
            <w:pPr>
              <w:spacing w:after="0" w:line="240" w:lineRule="auto"/>
              <w:jc w:val="center"/>
              <w:rPr>
                <w:rFonts w:ascii="Calibri" w:eastAsia="Calibri" w:hAnsi="Calibri" w:cs="Calibri"/>
                <w:lang w:val="hr-HR"/>
              </w:rPr>
            </w:pPr>
          </w:p>
        </w:tc>
        <w:tc>
          <w:tcPr>
            <w:tcW w:w="1014" w:type="pct"/>
            <w:gridSpan w:val="3"/>
            <w:tcBorders>
              <w:top w:val="single" w:sz="4" w:space="0" w:color="000000"/>
              <w:left w:val="single" w:sz="4" w:space="0" w:color="000000"/>
              <w:bottom w:val="single" w:sz="4" w:space="0" w:color="000000"/>
              <w:right w:val="nil"/>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kontinuirana provjera znanja</w:t>
            </w:r>
          </w:p>
        </w:tc>
        <w:tc>
          <w:tcPr>
            <w:tcW w:w="700" w:type="pct"/>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center"/>
              <w:rPr>
                <w:rFonts w:ascii="Calibri" w:eastAsia="Calibri" w:hAnsi="Calibri" w:cs="Calibri"/>
                <w:lang w:val="hr-HR"/>
              </w:rPr>
            </w:pPr>
            <w:r w:rsidRPr="00294DAF">
              <w:rPr>
                <w:rFonts w:ascii="Calibri" w:eastAsia="Calibri" w:hAnsi="Calibri" w:cs="Calibri"/>
                <w:lang w:val="hr-HR"/>
              </w:rPr>
              <w:t>esej</w:t>
            </w:r>
          </w:p>
        </w:tc>
      </w:tr>
      <w:tr w:rsidR="00294DAF" w:rsidRPr="007F11BA"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Literatura</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Aftab, P., </w:t>
            </w:r>
            <w:r w:rsidRPr="00294DAF">
              <w:rPr>
                <w:rFonts w:ascii="Calibri" w:eastAsia="Calibri" w:hAnsi="Calibri" w:cs="Calibri"/>
                <w:i/>
                <w:lang w:val="hr-HR"/>
              </w:rPr>
              <w:t>Kako prepoznati opasnosti Interneta</w:t>
            </w:r>
            <w:r w:rsidRPr="00294DAF">
              <w:rPr>
                <w:rFonts w:ascii="Calibri" w:eastAsia="Calibri" w:hAnsi="Calibri" w:cs="Calibri"/>
                <w:lang w:val="hr-HR"/>
              </w:rPr>
              <w:t>, Neretva, Zagreb, 2003.</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Bankler, Y., </w:t>
            </w:r>
            <w:r w:rsidRPr="00294DAF">
              <w:rPr>
                <w:rFonts w:ascii="Calibri" w:eastAsia="Times New Roman" w:hAnsi="Calibri" w:cs="Calibri"/>
                <w:i/>
                <w:lang w:val="hr-BA"/>
              </w:rPr>
              <w:t>The Wealth of Wealth of Networks</w:t>
            </w:r>
            <w:r w:rsidRPr="00294DAF">
              <w:rPr>
                <w:rFonts w:ascii="Calibri" w:eastAsia="Times New Roman" w:hAnsi="Calibri" w:cs="Calibri"/>
                <w:lang w:val="hr-BA"/>
              </w:rPr>
              <w:t>, New Haven, Yale University Press, 2006.</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Bergen, A. A., </w:t>
            </w:r>
            <w:r w:rsidRPr="00294DAF">
              <w:rPr>
                <w:rFonts w:ascii="Calibri" w:eastAsia="Times New Roman" w:hAnsi="Calibri" w:cs="Calibri"/>
                <w:i/>
                <w:lang w:val="hr-BA"/>
              </w:rPr>
              <w:t>Shop Til You Drop: Consumer Behavior and American Culture</w:t>
            </w:r>
            <w:r w:rsidRPr="00294DAF">
              <w:rPr>
                <w:rFonts w:ascii="Calibri" w:eastAsia="Times New Roman" w:hAnsi="Calibri" w:cs="Calibri"/>
                <w:lang w:val="hr-BA"/>
              </w:rPr>
              <w:t>, New York, Rowman and Littlefield, 2005.</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Bjukenen, M., </w:t>
            </w:r>
            <w:r w:rsidRPr="00294DAF">
              <w:rPr>
                <w:rFonts w:ascii="Calibri" w:eastAsia="Calibri" w:hAnsi="Calibri" w:cs="Calibri"/>
                <w:i/>
                <w:lang w:val="hr-HR"/>
              </w:rPr>
              <w:t>Neksus Društvene mreže i teorija malog sveta</w:t>
            </w:r>
            <w:r w:rsidRPr="00294DAF">
              <w:rPr>
                <w:rFonts w:ascii="Calibri" w:eastAsia="Calibri" w:hAnsi="Calibri" w:cs="Calibri"/>
                <w:lang w:val="hr-HR"/>
              </w:rPr>
              <w:t>, Heliks, Smederevo, 2011.</w:t>
            </w:r>
            <w:r w:rsidRPr="00294DAF">
              <w:rPr>
                <w:rFonts w:ascii="Calibri" w:eastAsia="Times New Roman" w:hAnsi="Calibri" w:cs="Calibri"/>
                <w:lang w:val="hr-BA"/>
              </w:rPr>
              <w:t xml:space="preserve">Blum, A., </w:t>
            </w:r>
            <w:r w:rsidRPr="00294DAF">
              <w:rPr>
                <w:rFonts w:ascii="Calibri" w:eastAsia="Times New Roman" w:hAnsi="Calibri" w:cs="Calibri"/>
                <w:i/>
                <w:lang w:val="hr-BA"/>
              </w:rPr>
              <w:t>A Journey to the Center of the Internet</w:t>
            </w:r>
            <w:r w:rsidRPr="00294DAF">
              <w:rPr>
                <w:rFonts w:ascii="Calibri" w:eastAsia="Times New Roman" w:hAnsi="Calibri" w:cs="Calibri"/>
                <w:lang w:val="hr-BA"/>
              </w:rPr>
              <w:t>, Ecco, New York, 2012.</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Ganc, Dž. - Ročrster, Dž., </w:t>
            </w:r>
            <w:r w:rsidRPr="00294DAF">
              <w:rPr>
                <w:rFonts w:ascii="Calibri" w:eastAsia="Calibri" w:hAnsi="Calibri" w:cs="Calibri"/>
                <w:i/>
                <w:lang w:val="hr-HR"/>
              </w:rPr>
              <w:t>Pirati digitalnog doba</w:t>
            </w:r>
            <w:r w:rsidRPr="00294DAF">
              <w:rPr>
                <w:rFonts w:ascii="Calibri" w:eastAsia="Calibri" w:hAnsi="Calibri" w:cs="Calibri"/>
                <w:lang w:val="hr-HR"/>
              </w:rPr>
              <w:t>, Clio, Beograd, 2007</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Juris, J., </w:t>
            </w:r>
            <w:r w:rsidRPr="00294DAF">
              <w:rPr>
                <w:rFonts w:ascii="Calibri" w:eastAsia="Times New Roman" w:hAnsi="Calibri" w:cs="Calibri"/>
                <w:i/>
                <w:lang w:val="hr-BA"/>
              </w:rPr>
              <w:t xml:space="preserve">Networking Futures: The Movements against Corporate </w:t>
            </w:r>
            <w:r w:rsidRPr="00294DAF">
              <w:rPr>
                <w:rFonts w:ascii="Calibri" w:eastAsia="Times New Roman" w:hAnsi="Calibri" w:cs="Calibri"/>
                <w:i/>
                <w:lang w:val="hr-BA"/>
              </w:rPr>
              <w:lastRenderedPageBreak/>
              <w:t>Globalization</w:t>
            </w:r>
            <w:r w:rsidRPr="00294DAF">
              <w:rPr>
                <w:rFonts w:ascii="Calibri" w:eastAsia="Times New Roman" w:hAnsi="Calibri" w:cs="Calibri"/>
                <w:lang w:val="hr-BA"/>
              </w:rPr>
              <w:t>, Durham, Duke University Press, 2008.</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Kendall, L., </w:t>
            </w:r>
            <w:r w:rsidRPr="00294DAF">
              <w:rPr>
                <w:rFonts w:ascii="Calibri" w:eastAsia="Times New Roman" w:hAnsi="Calibri" w:cs="Calibri"/>
                <w:i/>
                <w:lang w:val="hr-BA"/>
              </w:rPr>
              <w:t>Hanging Out in the Virtual Pub: Masculinities and Relationships Online</w:t>
            </w:r>
            <w:r w:rsidRPr="00294DAF">
              <w:rPr>
                <w:rFonts w:ascii="Calibri" w:eastAsia="Times New Roman" w:hAnsi="Calibri" w:cs="Calibri"/>
                <w:lang w:val="hr-BA"/>
              </w:rPr>
              <w:t>, Berkeley, University of California Press, 2002.</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Kiesler, S., </w:t>
            </w:r>
            <w:r w:rsidRPr="00294DAF">
              <w:rPr>
                <w:rFonts w:ascii="Calibri" w:eastAsia="Times New Roman" w:hAnsi="Calibri" w:cs="Calibri"/>
                <w:i/>
                <w:lang w:val="hr-BA"/>
              </w:rPr>
              <w:t>Culture of the Internet</w:t>
            </w:r>
            <w:r w:rsidRPr="00294DAF">
              <w:rPr>
                <w:rFonts w:ascii="Calibri" w:eastAsia="Times New Roman" w:hAnsi="Calibri" w:cs="Calibri"/>
                <w:lang w:val="hr-BA"/>
              </w:rPr>
              <w:t>, Psychology Press, New York, 1997.</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Panian, Ž., </w:t>
            </w:r>
            <w:r w:rsidRPr="00294DAF">
              <w:rPr>
                <w:rFonts w:ascii="Calibri" w:eastAsia="Calibri" w:hAnsi="Calibri" w:cs="Calibri"/>
                <w:i/>
                <w:lang w:val="hr-HR"/>
              </w:rPr>
              <w:t>Bogatstvo Interneta</w:t>
            </w:r>
            <w:r w:rsidRPr="00294DAF">
              <w:rPr>
                <w:rFonts w:ascii="Calibri" w:eastAsia="Calibri" w:hAnsi="Calibri" w:cs="Calibri"/>
                <w:lang w:val="hr-HR"/>
              </w:rPr>
              <w:t>, Strijelac, Zagreb, 2001.</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 xml:space="preserve">Porter, D., </w:t>
            </w:r>
            <w:r w:rsidRPr="00294DAF">
              <w:rPr>
                <w:rFonts w:ascii="Calibri" w:eastAsia="Times New Roman" w:hAnsi="Calibri" w:cs="Calibri"/>
                <w:i/>
                <w:lang w:val="hr-BA"/>
              </w:rPr>
              <w:t>Internet Culture</w:t>
            </w:r>
            <w:r w:rsidRPr="00294DAF">
              <w:rPr>
                <w:rFonts w:ascii="Calibri" w:eastAsia="Times New Roman" w:hAnsi="Calibri" w:cs="Calibri"/>
                <w:lang w:val="hr-BA"/>
              </w:rPr>
              <w:t>, Routledge, New York, 1997.</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Putica, M., </w:t>
            </w:r>
            <w:r w:rsidRPr="00294DAF">
              <w:rPr>
                <w:rFonts w:ascii="Calibri" w:eastAsia="Calibri" w:hAnsi="Calibri" w:cs="Calibri"/>
                <w:i/>
                <w:lang w:val="hr-HR"/>
              </w:rPr>
              <w:t>E-learning</w:t>
            </w:r>
            <w:r w:rsidRPr="00294DAF">
              <w:rPr>
                <w:rFonts w:ascii="Calibri" w:eastAsia="Calibri" w:hAnsi="Calibri" w:cs="Calibri"/>
                <w:lang w:val="hr-HR"/>
              </w:rPr>
              <w:t>, Filozofski fakultet Sveučilišta u Mostaru, Mostar, 2008.</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Senjković, R. - Pleše, I., </w:t>
            </w:r>
            <w:r w:rsidRPr="00294DAF">
              <w:rPr>
                <w:rFonts w:ascii="Calibri" w:eastAsia="Calibri" w:hAnsi="Calibri" w:cs="Calibri"/>
                <w:i/>
                <w:lang w:val="hr-HR"/>
              </w:rPr>
              <w:t>Etnografije Interneta</w:t>
            </w:r>
            <w:r w:rsidRPr="00294DAF">
              <w:rPr>
                <w:rFonts w:ascii="Calibri" w:eastAsia="Calibri" w:hAnsi="Calibri" w:cs="Calibri"/>
                <w:lang w:val="hr-HR"/>
              </w:rPr>
              <w:t>, Ibis Grafika, Zagreb, 2004.</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Shields, R., </w:t>
            </w:r>
            <w:r w:rsidRPr="00294DAF">
              <w:rPr>
                <w:rFonts w:ascii="Calibri" w:eastAsia="Calibri" w:hAnsi="Calibri" w:cs="Calibri"/>
                <w:i/>
                <w:lang w:val="hr-HR"/>
              </w:rPr>
              <w:t>Kulture Interneta</w:t>
            </w:r>
            <w:r w:rsidRPr="00294DAF">
              <w:rPr>
                <w:rFonts w:ascii="Calibri" w:eastAsia="Calibri" w:hAnsi="Calibri" w:cs="Calibri"/>
                <w:lang w:val="hr-HR"/>
              </w:rPr>
              <w:t>, Naklada Jesenski i Turk, Zagreb, 2001.</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Tancer, B., </w:t>
            </w:r>
            <w:r w:rsidRPr="00294DAF">
              <w:rPr>
                <w:rFonts w:ascii="Calibri" w:eastAsia="Calibri" w:hAnsi="Calibri" w:cs="Calibri"/>
                <w:i/>
                <w:lang w:val="hr-HR"/>
              </w:rPr>
              <w:t>Klik: što milijuni ljudi rade na Internetu i što to govori o njima</w:t>
            </w:r>
            <w:r w:rsidRPr="00294DAF">
              <w:rPr>
                <w:rFonts w:ascii="Calibri" w:eastAsia="Calibri" w:hAnsi="Calibri" w:cs="Calibri"/>
                <w:lang w:val="hr-HR"/>
              </w:rPr>
              <w:t>, Algoritam, Zagreb, 2010.</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Calibri" w:hAnsi="Calibri" w:cs="Calibri"/>
                <w:lang w:val="hr-HR"/>
              </w:rPr>
              <w:t xml:space="preserve">Težak, Đ., </w:t>
            </w:r>
            <w:r w:rsidRPr="00294DAF">
              <w:rPr>
                <w:rFonts w:ascii="Calibri" w:eastAsia="Calibri" w:hAnsi="Calibri" w:cs="Calibri"/>
                <w:i/>
                <w:lang w:val="hr-HR"/>
              </w:rPr>
              <w:t>Internet poslije oduševljenja</w:t>
            </w:r>
            <w:r w:rsidRPr="00294DAF">
              <w:rPr>
                <w:rFonts w:ascii="Calibri" w:eastAsia="Calibri" w:hAnsi="Calibri" w:cs="Calibri"/>
                <w:lang w:val="hr-HR"/>
              </w:rPr>
              <w:t>, Hrvatska sveučilišna naklada, Zagreb, 2010.</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http://macek. Czechian.net</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http://mitpress.mit.edu</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http://dl.acm.org</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http://aisel.aisnet.org/jais</w:t>
            </w:r>
          </w:p>
          <w:p w:rsidR="00294DAF" w:rsidRPr="00294DAF" w:rsidRDefault="00294DAF" w:rsidP="00294DAF">
            <w:pPr>
              <w:numPr>
                <w:ilvl w:val="0"/>
                <w:numId w:val="259"/>
              </w:numPr>
              <w:spacing w:after="0" w:line="240" w:lineRule="auto"/>
              <w:rPr>
                <w:rFonts w:ascii="Calibri" w:eastAsia="Times New Roman" w:hAnsi="Calibri" w:cs="Calibri"/>
                <w:lang w:val="hr-BA"/>
              </w:rPr>
            </w:pPr>
            <w:r w:rsidRPr="00294DAF">
              <w:rPr>
                <w:rFonts w:ascii="Calibri" w:eastAsia="Times New Roman" w:hAnsi="Calibri" w:cs="Calibri"/>
                <w:lang w:val="hr-BA"/>
              </w:rPr>
              <w:t>http://springer.com/journal/10676</w:t>
            </w:r>
          </w:p>
          <w:p w:rsidR="00294DAF" w:rsidRPr="00294DAF" w:rsidRDefault="00294DAF" w:rsidP="00294DAF">
            <w:pPr>
              <w:spacing w:after="0" w:line="240" w:lineRule="auto"/>
              <w:rPr>
                <w:rFonts w:ascii="Calibri" w:eastAsia="Times New Roman" w:hAnsi="Calibri" w:cs="Calibri"/>
                <w:lang w:val="hr-BA"/>
              </w:rPr>
            </w:pPr>
            <w:r w:rsidRPr="00294DAF">
              <w:rPr>
                <w:rFonts w:ascii="Calibri" w:eastAsia="Calibri" w:hAnsi="Calibri" w:cs="Calibri"/>
                <w:lang w:val="hr-HR"/>
              </w:rPr>
              <w:t>NAPOMENA: Popis preporučene literature nije konačan i proširit će se novim naslovima u dogovoru s polaznicima predmeta, sukladno odabranim temama seminarskog rada</w:t>
            </w:r>
          </w:p>
        </w:tc>
      </w:tr>
      <w:tr w:rsidR="00294DAF" w:rsidRPr="00294DAF" w:rsidTr="00294DAF">
        <w:trPr>
          <w:trHeight w:val="135"/>
        </w:trPr>
        <w:tc>
          <w:tcPr>
            <w:tcW w:w="1233" w:type="pct"/>
            <w:gridSpan w:val="2"/>
            <w:tcBorders>
              <w:top w:val="single" w:sz="4" w:space="0" w:color="000000"/>
              <w:left w:val="single" w:sz="4" w:space="0" w:color="000000"/>
              <w:bottom w:val="single" w:sz="4" w:space="0" w:color="000000"/>
              <w:right w:val="nil"/>
            </w:tcBorders>
            <w:shd w:val="clear" w:color="auto" w:fill="D9D9D9"/>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Dodatne informacije o predmetu</w:t>
            </w:r>
          </w:p>
        </w:tc>
        <w:tc>
          <w:tcPr>
            <w:tcW w:w="3767" w:type="pct"/>
            <w:gridSpan w:val="9"/>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lang w:val="hr-BA"/>
              </w:rPr>
            </w:pPr>
            <w:r w:rsidRPr="00294DAF">
              <w:rPr>
                <w:rFonts w:ascii="Calibri" w:eastAsia="Times New Roman" w:hAnsi="Calibri" w:cs="Calibri"/>
                <w:lang w:val="hr-BA"/>
              </w:rPr>
              <w:t>-</w:t>
            </w:r>
          </w:p>
        </w:tc>
      </w:tr>
    </w:tbl>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keepNext/>
        <w:spacing w:before="240" w:after="200" w:line="360" w:lineRule="auto"/>
        <w:jc w:val="center"/>
        <w:outlineLvl w:val="2"/>
        <w:rPr>
          <w:rFonts w:ascii="Calibri" w:eastAsia="Calibri" w:hAnsi="Calibri" w:cs="Calibri"/>
          <w:b/>
          <w:bCs/>
          <w:sz w:val="32"/>
          <w:szCs w:val="24"/>
          <w:lang w:val="hr-HR"/>
        </w:rPr>
      </w:pPr>
      <w:bookmarkStart w:id="135" w:name="_Toc10451908"/>
      <w:r w:rsidRPr="00294DAF">
        <w:rPr>
          <w:rFonts w:ascii="Calibri" w:eastAsia="Calibri" w:hAnsi="Calibri" w:cs="Calibri"/>
          <w:b/>
          <w:bCs/>
          <w:sz w:val="32"/>
          <w:szCs w:val="24"/>
          <w:lang w:val="hr-HR"/>
        </w:rPr>
        <w:lastRenderedPageBreak/>
        <w:t>4. STUDIJA IZVODLJIVOSTI</w:t>
      </w:r>
      <w:bookmarkEnd w:id="135"/>
    </w:p>
    <w:p w:rsidR="00294DAF" w:rsidRPr="00294DAF" w:rsidRDefault="00294DAF" w:rsidP="00294DAF">
      <w:pPr>
        <w:keepNext/>
        <w:spacing w:before="240" w:after="200" w:line="360" w:lineRule="auto"/>
        <w:outlineLvl w:val="2"/>
        <w:rPr>
          <w:rFonts w:ascii="Calibri" w:eastAsia="Calibri" w:hAnsi="Calibri" w:cs="Calibri"/>
          <w:b/>
          <w:bCs/>
          <w:sz w:val="28"/>
          <w:szCs w:val="24"/>
          <w:lang w:val="hr-HR"/>
        </w:rPr>
      </w:pPr>
      <w:bookmarkStart w:id="136" w:name="_Toc10451909"/>
      <w:r w:rsidRPr="00294DAF">
        <w:rPr>
          <w:rFonts w:ascii="Calibri" w:eastAsia="Calibri" w:hAnsi="Calibri" w:cs="Calibri"/>
          <w:b/>
          <w:bCs/>
          <w:sz w:val="28"/>
          <w:szCs w:val="24"/>
          <w:lang w:val="hr-HR"/>
        </w:rPr>
        <w:t>4.1. Mjesto izvođenja studijskog programa</w:t>
      </w:r>
      <w:bookmarkEnd w:id="136"/>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Sveučilište u Mostaru, Filozofski fakultet</w:t>
      </w:r>
    </w:p>
    <w:p w:rsidR="00294DAF" w:rsidRPr="00294DAF" w:rsidRDefault="00294DAF" w:rsidP="00294DAF">
      <w:pPr>
        <w:spacing w:after="200" w:line="360" w:lineRule="auto"/>
        <w:ind w:firstLine="709"/>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Matice hrvatske b.b., 88000 Mostar, BiH</w:t>
      </w:r>
    </w:p>
    <w:p w:rsidR="00294DAF" w:rsidRPr="00294DAF" w:rsidRDefault="00294DAF" w:rsidP="00294DAF">
      <w:pPr>
        <w:keepNext/>
        <w:spacing w:before="240" w:after="200" w:line="360" w:lineRule="auto"/>
        <w:outlineLvl w:val="2"/>
        <w:rPr>
          <w:rFonts w:ascii="Calibri" w:eastAsia="Calibri" w:hAnsi="Calibri" w:cs="Calibri"/>
          <w:b/>
          <w:bCs/>
          <w:sz w:val="28"/>
          <w:szCs w:val="24"/>
          <w:lang w:val="hr-HR"/>
        </w:rPr>
      </w:pPr>
      <w:bookmarkStart w:id="137" w:name="_Toc10451910"/>
      <w:r w:rsidRPr="00294DAF">
        <w:rPr>
          <w:rFonts w:ascii="Calibri" w:eastAsia="Calibri" w:hAnsi="Calibri" w:cs="Calibri"/>
          <w:b/>
          <w:bCs/>
          <w:sz w:val="28"/>
          <w:szCs w:val="24"/>
          <w:lang w:val="hr-HR"/>
        </w:rPr>
        <w:t>4.2. Prostor i oprema</w:t>
      </w:r>
      <w:bookmarkEnd w:id="137"/>
    </w:p>
    <w:p w:rsidR="00294DAF" w:rsidRPr="00294DAF" w:rsidRDefault="00294DAF" w:rsidP="00294DAF">
      <w:pPr>
        <w:spacing w:after="200" w:line="360" w:lineRule="auto"/>
        <w:ind w:firstLine="708"/>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Zgrada Filozofskoga fakulteta sastoji se od prizemlja, dva kata i prostora u suterenu, što čini prostor od ukupno 4880,22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Katovi su povezani liftom, koji je prilagođen osobama s invaliditetom. Pristupni prostor Fakultetu je također prilagođen osobama s invaliditetom, te im je osiguran i određeni broj parkirališnih mjesta.</w:t>
      </w:r>
    </w:p>
    <w:p w:rsidR="00294DAF" w:rsidRPr="00294DAF" w:rsidRDefault="00294DAF" w:rsidP="00294DAF">
      <w:p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U prizemlju se nalaze: ulazni hol i hodnik (9.10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xml:space="preserve"> + 299.3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ured dekana (40.79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ured tajnice dekana (11.19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predprostor dekanata (6.23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ured prodekana za nastavu (20.38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ured prodekana za znanost i prodekanice za međunarodnu suradnju (26.30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ured računovodstvene službe (13.25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ured pravne službe (19.71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referada (43.57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za invalide (6.05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ženski (15.17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muški (9.85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predsoblje s dijelom za ostavu (3.65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xml:space="preserve"> + 2.40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kopirnica (21.07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amfiteatar 12 (102.28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te amfiteatar 13 (102.28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što čini prostor od ukupno 804.22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w:t>
      </w:r>
    </w:p>
    <w:p w:rsidR="00294DAF" w:rsidRPr="00294DAF" w:rsidRDefault="00294DAF" w:rsidP="00294DAF">
      <w:p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Na prvom katu nalazi se većina učionica u kojima se održava nastava: amfiteatar 21 (80.95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šest učionica od 40.43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te četiri učionice od 61.08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hodnik (208.91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stepenište (51.20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ženski (15.17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muški (9.85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predsoblje s dijelom za ostavu (3.65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xml:space="preserve"> + 2.40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te ostava (6.50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što čini prostor od ukupno 865.21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w:t>
      </w:r>
    </w:p>
    <w:p w:rsidR="00294DAF" w:rsidRPr="00294DAF" w:rsidRDefault="00294DAF" w:rsidP="00294DAF">
      <w:p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Na drugom katu nalazi se većina ureda za profesore i asistente, i to 20 ureda za profesore i asistente od 21.20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dva ureda za profesore i asistente od 28.29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jedan ured za profesore i asistente od 64.78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dvorana za sjednice (65.32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ostava (6.05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ženski (17.18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muški (9.85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predsoblje s dijelom za ostavu (3.65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xml:space="preserve"> + 2.40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xml:space="preserve">), ured referentice za </w:t>
      </w:r>
      <w:r w:rsidRPr="00294DAF">
        <w:rPr>
          <w:rFonts w:ascii="Calibri" w:eastAsia="Calibri" w:hAnsi="Calibri" w:cs="Times New Roman"/>
          <w:sz w:val="24"/>
          <w:szCs w:val="24"/>
          <w:lang w:val="hr-HR"/>
        </w:rPr>
        <w:lastRenderedPageBreak/>
        <w:t>nastavu (20.45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stepenište (51.20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te dva prostora za instalacije od 7.50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što čini prostor od ukupno 925.87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w:t>
      </w:r>
    </w:p>
    <w:p w:rsidR="00294DAF" w:rsidRPr="00294DAF" w:rsidRDefault="00294DAF" w:rsidP="00294DAF">
      <w:p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U suterenu se nalaze: dvije prostorije za arhiv (19.76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18.97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velika čitaonica (81.20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mala čitaonica s računalima (41.26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knjižnica s pristupnim prostorom (40.02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i prostorom s knjigama (81.31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četiri ureda (14.30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12.98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40.36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13.50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četiri ostave (27.40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35.05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18.58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6.90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kantina „Fenix“ (52.85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strojarnica - lift (14.36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ženski (15.17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muški (9.85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wc s predsobljem i dijelom ostave (3.80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xml:space="preserve"> + 2.40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prostor za instalacije (7.50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hodnik i hol (190.05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xml:space="preserve"> + 15.91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 što čini prostor od ukupno 754.15 m</w:t>
      </w:r>
      <w:r w:rsidRPr="00294DAF">
        <w:rPr>
          <w:rFonts w:ascii="Calibri" w:eastAsia="Calibri" w:hAnsi="Calibri" w:cs="Times New Roman"/>
          <w:sz w:val="24"/>
          <w:szCs w:val="24"/>
          <w:vertAlign w:val="superscript"/>
          <w:lang w:val="hr-HR"/>
        </w:rPr>
        <w:t>2</w:t>
      </w:r>
      <w:r w:rsidRPr="00294DAF">
        <w:rPr>
          <w:rFonts w:ascii="Calibri" w:eastAsia="Calibri" w:hAnsi="Calibri" w:cs="Times New Roman"/>
          <w:sz w:val="24"/>
          <w:szCs w:val="24"/>
          <w:lang w:val="hr-HR"/>
        </w:rPr>
        <w:t>.</w:t>
      </w:r>
    </w:p>
    <w:p w:rsidR="00294DAF" w:rsidRPr="00294DAF" w:rsidRDefault="00294DAF" w:rsidP="00294DAF">
      <w:pPr>
        <w:spacing w:after="20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Sve učionice za održavanje nastave opremljene su projektorom i računalom. Amfiteatar 21 ima videokonferencijski sustav. Dvije učionice su informatičke: učionica 31 s 15 računala i učionica 25 s 30 računala. U maloj čitaonici u suterenu nalazi se 15 računala.</w:t>
      </w:r>
    </w:p>
    <w:p w:rsidR="00294DAF" w:rsidRPr="00294DAF" w:rsidRDefault="00294DAF" w:rsidP="00294DAF">
      <w:pPr>
        <w:spacing w:after="200" w:line="360" w:lineRule="auto"/>
        <w:rPr>
          <w:rFonts w:ascii="Calibri" w:eastAsia="Calibri" w:hAnsi="Calibri" w:cs="Times New Roman"/>
          <w:lang w:val="hr-HR"/>
        </w:rPr>
      </w:pPr>
      <w:r w:rsidRPr="00294DAF">
        <w:rPr>
          <w:rFonts w:ascii="Calibri" w:eastAsia="Calibri" w:hAnsi="Calibri" w:cs="Times New Roman"/>
          <w:sz w:val="24"/>
          <w:szCs w:val="24"/>
          <w:lang w:val="hr-HR"/>
        </w:rPr>
        <w:t>Može se zaključiti da u sadašnjem stanju opremljenosti Fakultet raspolaže s dovoljno najsuvremenije opreme za osiguranje optimalnih uvjeta za izvođenje predloženog studijskog programa.</w:t>
      </w: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38" w:name="_Toc10451911"/>
      <w:r w:rsidRPr="00294DAF">
        <w:rPr>
          <w:rFonts w:ascii="Calibri" w:eastAsia="Calibri" w:hAnsi="Calibri" w:cs="Calibri"/>
          <w:b/>
          <w:bCs/>
          <w:sz w:val="28"/>
          <w:szCs w:val="24"/>
          <w:lang w:val="hr-HR"/>
        </w:rPr>
        <w:t>4.3. Kadrovi za izvođenje studijskog programa (nastavnici i suradnici)</w:t>
      </w:r>
      <w:bookmarkEnd w:id="138"/>
    </w:p>
    <w:p w:rsidR="00294DAF" w:rsidRPr="00294DAF" w:rsidRDefault="00294DAF" w:rsidP="00294DAF">
      <w:pPr>
        <w:spacing w:after="0" w:line="240" w:lineRule="auto"/>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Redoviti profesori:</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Mladen ANČIĆ,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Mihaela BANEK ZORICA, red. prof. </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Arnela BEVANDA,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Sanja BIJAKŠIĆ, red. prof. </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en-GB"/>
        </w:rPr>
        <w:t>dr. sc. Aleksandar BOGDANIĆ, red.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Damir BORAS,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Marija BRALA VUKANOVIĆ,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Nenad BRKIĆ,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Mirna BRKIĆ VUČINA,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bCs/>
          <w:color w:val="000000"/>
          <w:sz w:val="24"/>
          <w:szCs w:val="24"/>
          <w:lang w:val="hr-HR"/>
        </w:rPr>
        <w:t>dr. sc. Nerzuk ĆURAK,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Izabela DANKIĆ, red. prof. </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Božo GOLUŽA, red.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Nevenko HERCEG,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bCs/>
          <w:color w:val="000000"/>
          <w:sz w:val="24"/>
          <w:szCs w:val="24"/>
          <w:lang w:val="hr-HR"/>
        </w:rPr>
        <w:t xml:space="preserve">dr. sc. Slavica JUKA, </w:t>
      </w:r>
      <w:r w:rsidRPr="00294DAF">
        <w:rPr>
          <w:rFonts w:ascii="Calibri" w:eastAsia="Calibri" w:hAnsi="Calibri" w:cs="Times New Roman"/>
          <w:color w:val="000000"/>
          <w:sz w:val="24"/>
          <w:szCs w:val="24"/>
          <w:lang w:val="hr-HR"/>
        </w:rPr>
        <w:t>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Vesna KAZAZIĆ,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Zdenko KLEPIĆ,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en-GB"/>
        </w:rPr>
        <w:lastRenderedPageBreak/>
        <w:t>dr</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en-GB"/>
        </w:rPr>
        <w:t>sc</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en-GB"/>
        </w:rPr>
        <w:t>MilicaKOSTI</w:t>
      </w:r>
      <w:r w:rsidRPr="00294DAF">
        <w:rPr>
          <w:rFonts w:ascii="Calibri" w:eastAsia="Calibri" w:hAnsi="Calibri" w:cs="Times New Roman"/>
          <w:color w:val="000000"/>
          <w:sz w:val="24"/>
          <w:szCs w:val="24"/>
          <w:lang w:val="hr-HR"/>
        </w:rPr>
        <w:t xml:space="preserve">Ć </w:t>
      </w:r>
      <w:r w:rsidRPr="00294DAF">
        <w:rPr>
          <w:rFonts w:ascii="Calibri" w:eastAsia="Calibri" w:hAnsi="Calibri" w:cs="Times New Roman"/>
          <w:color w:val="000000"/>
          <w:sz w:val="24"/>
          <w:szCs w:val="24"/>
          <w:lang w:val="en-GB"/>
        </w:rPr>
        <w:t>STANKOVI</w:t>
      </w:r>
      <w:r w:rsidRPr="00294DAF">
        <w:rPr>
          <w:rFonts w:ascii="Calibri" w:eastAsia="Calibri" w:hAnsi="Calibri" w:cs="Times New Roman"/>
          <w:color w:val="000000"/>
          <w:sz w:val="24"/>
          <w:szCs w:val="24"/>
          <w:lang w:val="hr-HR"/>
        </w:rPr>
        <w:t xml:space="preserve">Ć, </w:t>
      </w:r>
      <w:r w:rsidRPr="00294DAF">
        <w:rPr>
          <w:rFonts w:ascii="Calibri" w:eastAsia="Calibri" w:hAnsi="Calibri" w:cs="Times New Roman"/>
          <w:color w:val="000000"/>
          <w:sz w:val="24"/>
          <w:szCs w:val="24"/>
          <w:lang w:val="en-GB"/>
        </w:rPr>
        <w:t>red</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en-GB"/>
        </w:rPr>
        <w:t>prof</w:t>
      </w:r>
      <w:r w:rsidRPr="00294DAF">
        <w:rPr>
          <w:rFonts w:ascii="Calibri" w:eastAsia="Calibri" w:hAnsi="Calibri" w:cs="Times New Roman"/>
          <w:color w:val="000000"/>
          <w:sz w:val="24"/>
          <w:szCs w:val="24"/>
          <w:lang w:val="hr-HR"/>
        </w:rPr>
        <w:t>.</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Katica KREŠIĆ, red.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Damir KUKIĆ,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Danijel LABAŠ, red.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 xml:space="preserve">dr. sc. Jadranka LASIĆ LAZIĆ, prof. </w:t>
      </w:r>
      <w:r w:rsidR="00CA664D">
        <w:rPr>
          <w:rFonts w:ascii="Calibri" w:eastAsia="Calibri" w:hAnsi="Calibri" w:cs="Times New Roman"/>
          <w:bCs/>
          <w:color w:val="000000"/>
          <w:sz w:val="24"/>
          <w:szCs w:val="24"/>
          <w:lang w:val="hr-HR"/>
        </w:rPr>
        <w:t>emerit.</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Nikolaj LAZIĆ,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Antun LUČIĆ,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Ivica LUČIĆ,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Senka MARINČIĆ,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Perina MEIĆ,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w:t>
      </w:r>
      <w:r w:rsidR="00CA664D">
        <w:rPr>
          <w:rFonts w:ascii="Calibri" w:eastAsia="Calibri" w:hAnsi="Calibri" w:cs="Times New Roman"/>
          <w:color w:val="000000"/>
          <w:sz w:val="24"/>
          <w:szCs w:val="24"/>
          <w:lang w:val="hr-HR"/>
        </w:rPr>
        <w:t>. sc. Šimun MUSA, prof. emerit.</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Ivica MUSIĆ,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Marija PUTICA,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Božo SKOKO,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Iko SKOKO,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Ivica ŠARAC, red.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Sonja ŠPIRANEC, red.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Zoran TOMIĆ,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Ugo VLAISAVLJEVIĆ, red.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Ružica ZELJKO-ZUBAC, red. prof.  </w:t>
      </w:r>
    </w:p>
    <w:p w:rsidR="00294DAF" w:rsidRPr="00294DAF" w:rsidRDefault="00294DAF" w:rsidP="00294DAF">
      <w:pPr>
        <w:spacing w:after="0" w:line="240" w:lineRule="auto"/>
        <w:rPr>
          <w:rFonts w:ascii="Calibri" w:eastAsia="Calibri" w:hAnsi="Calibri" w:cs="Times New Roman"/>
          <w:color w:val="000000"/>
          <w:sz w:val="24"/>
          <w:szCs w:val="24"/>
          <w:lang w:val="hr-HR"/>
        </w:rPr>
      </w:pPr>
    </w:p>
    <w:p w:rsidR="00294DAF" w:rsidRPr="00294DAF" w:rsidRDefault="00294DAF" w:rsidP="00294DAF">
      <w:pPr>
        <w:spacing w:after="0" w:line="240" w:lineRule="auto"/>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Izvanredni profesori:</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Iva BELJAN KOVAČIĆ,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Marina BEUS,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Luciana BOBAN,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Irina BUDIMIR, izv. prof.</w:t>
      </w:r>
    </w:p>
    <w:p w:rsidR="00294DAF" w:rsidRPr="00294DAF" w:rsidRDefault="00294DAF" w:rsidP="00294DAF">
      <w:pPr>
        <w:spacing w:after="0" w:line="256" w:lineRule="auto"/>
        <w:rPr>
          <w:rFonts w:ascii="Calibri" w:eastAsia="Calibri" w:hAnsi="Calibri" w:cs="Times New Roman"/>
          <w:color w:val="000000"/>
          <w:sz w:val="24"/>
          <w:lang w:val="hr-HR"/>
        </w:rPr>
      </w:pPr>
      <w:r w:rsidRPr="00294DAF">
        <w:rPr>
          <w:rFonts w:ascii="Calibri" w:eastAsia="Calibri" w:hAnsi="Calibri" w:cs="Times New Roman"/>
          <w:color w:val="000000"/>
          <w:sz w:val="24"/>
          <w:lang w:val="en-GB"/>
        </w:rPr>
        <w:t>dr</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sc</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MateBUNTI</w:t>
      </w:r>
      <w:r w:rsidRPr="00294DAF">
        <w:rPr>
          <w:rFonts w:ascii="Calibri" w:eastAsia="Calibri" w:hAnsi="Calibri" w:cs="Times New Roman"/>
          <w:color w:val="000000"/>
          <w:sz w:val="24"/>
          <w:lang w:val="hr-HR"/>
        </w:rPr>
        <w:t xml:space="preserve">Ć, </w:t>
      </w:r>
      <w:r w:rsidRPr="00294DAF">
        <w:rPr>
          <w:rFonts w:ascii="Calibri" w:eastAsia="Calibri" w:hAnsi="Calibri" w:cs="Times New Roman"/>
          <w:color w:val="000000"/>
          <w:sz w:val="24"/>
          <w:lang w:val="en-GB"/>
        </w:rPr>
        <w:t>izv</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prof</w:t>
      </w:r>
      <w:r w:rsidRPr="00294DAF">
        <w:rPr>
          <w:rFonts w:ascii="Calibri" w:eastAsia="Calibri" w:hAnsi="Calibri" w:cs="Times New Roman"/>
          <w:color w:val="000000"/>
          <w:sz w:val="24"/>
          <w:lang w:val="hr-HR"/>
        </w:rPr>
        <w:t>.</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Nino ĆORIĆ,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dr. sc. Žarko DUGANDŽIĆ, </w:t>
      </w:r>
      <w:r w:rsidRPr="00294DAF">
        <w:rPr>
          <w:rFonts w:ascii="Calibri" w:eastAsia="Calibri" w:hAnsi="Calibri" w:cs="Calibri"/>
          <w:color w:val="000000"/>
          <w:lang w:val="hr-HR"/>
        </w:rPr>
        <w:t>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Tanja GRADEČAK,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Ivana GRBAVAC,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Gordana ILIČIĆ,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Dijana KORAĆ,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Damirka MIHALJEVIĆ, izv.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Ilija MUSA, izv.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Irena MUSA,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Marija MUSA, izv.prof.</w:t>
      </w:r>
    </w:p>
    <w:p w:rsidR="00294DAF" w:rsidRPr="00294DAF" w:rsidRDefault="00294DAF" w:rsidP="00294DAF">
      <w:pPr>
        <w:spacing w:after="0" w:line="256" w:lineRule="auto"/>
        <w:rPr>
          <w:rFonts w:ascii="Calibri" w:eastAsia="Calibri" w:hAnsi="Calibri" w:cs="Times New Roman"/>
          <w:color w:val="000000"/>
          <w:sz w:val="24"/>
          <w:lang w:val="hr-HR"/>
        </w:rPr>
      </w:pPr>
      <w:r w:rsidRPr="00294DAF">
        <w:rPr>
          <w:rFonts w:ascii="Calibri" w:eastAsia="Calibri" w:hAnsi="Calibri" w:cs="Times New Roman"/>
          <w:color w:val="000000"/>
          <w:sz w:val="24"/>
          <w:lang w:val="de-DE"/>
        </w:rPr>
        <w:t>dr</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de-DE"/>
        </w:rPr>
        <w:t>sc</w:t>
      </w:r>
      <w:r w:rsidRPr="00294DAF">
        <w:rPr>
          <w:rFonts w:ascii="Calibri" w:eastAsia="Calibri" w:hAnsi="Calibri" w:cs="Times New Roman"/>
          <w:color w:val="000000"/>
          <w:sz w:val="24"/>
          <w:lang w:val="hr-HR"/>
        </w:rPr>
        <w:t>. Š</w:t>
      </w:r>
      <w:r w:rsidRPr="00294DAF">
        <w:rPr>
          <w:rFonts w:ascii="Calibri" w:eastAsia="Calibri" w:hAnsi="Calibri" w:cs="Times New Roman"/>
          <w:color w:val="000000"/>
          <w:sz w:val="24"/>
          <w:lang w:val="de-DE"/>
        </w:rPr>
        <w:t>imunNOVAKOVI</w:t>
      </w:r>
      <w:r w:rsidRPr="00294DAF">
        <w:rPr>
          <w:rFonts w:ascii="Calibri" w:eastAsia="Calibri" w:hAnsi="Calibri" w:cs="Times New Roman"/>
          <w:color w:val="000000"/>
          <w:sz w:val="24"/>
          <w:lang w:val="hr-HR"/>
        </w:rPr>
        <w:t xml:space="preserve">Ć, </w:t>
      </w:r>
      <w:r w:rsidRPr="00294DAF">
        <w:rPr>
          <w:rFonts w:ascii="Calibri" w:eastAsia="Calibri" w:hAnsi="Calibri" w:cs="Times New Roman"/>
          <w:color w:val="000000"/>
          <w:sz w:val="24"/>
          <w:lang w:val="de-DE"/>
        </w:rPr>
        <w:t>izv</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de-DE"/>
        </w:rPr>
        <w:t>prof</w:t>
      </w:r>
      <w:r w:rsidRPr="00294DAF">
        <w:rPr>
          <w:rFonts w:ascii="Calibri" w:eastAsia="Calibri" w:hAnsi="Calibri" w:cs="Times New Roman"/>
          <w:color w:val="000000"/>
          <w:sz w:val="24"/>
          <w:lang w:val="hr-HR"/>
        </w:rPr>
        <w:t>.</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en-GB"/>
        </w:rPr>
        <w:t>dr</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en-GB"/>
        </w:rPr>
        <w:t>sc</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en-GB"/>
        </w:rPr>
        <w:t>BiljanaOKLOP</w:t>
      </w:r>
      <w:r w:rsidRPr="00294DAF">
        <w:rPr>
          <w:rFonts w:ascii="Calibri" w:eastAsia="Calibri" w:hAnsi="Calibri" w:cs="Times New Roman"/>
          <w:color w:val="000000"/>
          <w:sz w:val="24"/>
          <w:szCs w:val="24"/>
          <w:lang w:val="hr-HR"/>
        </w:rPr>
        <w:t>Č</w:t>
      </w:r>
      <w:r w:rsidRPr="00294DAF">
        <w:rPr>
          <w:rFonts w:ascii="Calibri" w:eastAsia="Calibri" w:hAnsi="Calibri" w:cs="Times New Roman"/>
          <w:color w:val="000000"/>
          <w:sz w:val="24"/>
          <w:szCs w:val="24"/>
          <w:lang w:val="en-GB"/>
        </w:rPr>
        <w:t>I</w:t>
      </w:r>
      <w:r w:rsidRPr="00294DAF">
        <w:rPr>
          <w:rFonts w:ascii="Calibri" w:eastAsia="Calibri" w:hAnsi="Calibri" w:cs="Times New Roman"/>
          <w:color w:val="000000"/>
          <w:sz w:val="24"/>
          <w:szCs w:val="24"/>
          <w:lang w:val="hr-HR"/>
        </w:rPr>
        <w:t xml:space="preserve">Ć, </w:t>
      </w:r>
      <w:r w:rsidRPr="00294DAF">
        <w:rPr>
          <w:rFonts w:ascii="Calibri" w:eastAsia="Calibri" w:hAnsi="Calibri" w:cs="Times New Roman"/>
          <w:color w:val="000000"/>
          <w:sz w:val="24"/>
          <w:szCs w:val="24"/>
          <w:lang w:val="en-GB"/>
        </w:rPr>
        <w:t>izv</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en-GB"/>
        </w:rPr>
        <w:t>prof</w:t>
      </w:r>
      <w:r w:rsidRPr="00294DAF">
        <w:rPr>
          <w:rFonts w:ascii="Calibri" w:eastAsia="Calibri" w:hAnsi="Calibri" w:cs="Times New Roman"/>
          <w:color w:val="000000"/>
          <w:sz w:val="24"/>
          <w:szCs w:val="24"/>
          <w:lang w:val="hr-HR"/>
        </w:rPr>
        <w:t>.</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Ivica PETROVIĆ,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Dijana PINJUH, izv. prof.</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4E5A7D">
        <w:rPr>
          <w:rFonts w:ascii="Calibri" w:eastAsia="Calibri" w:hAnsi="Calibri" w:cs="Times New Roman"/>
          <w:color w:val="000000"/>
          <w:sz w:val="24"/>
          <w:szCs w:val="24"/>
          <w:lang w:val="de-DE"/>
        </w:rPr>
        <w:t>dr</w:t>
      </w:r>
      <w:r w:rsidRPr="00294DAF">
        <w:rPr>
          <w:rFonts w:ascii="Calibri" w:eastAsia="Calibri" w:hAnsi="Calibri" w:cs="Times New Roman"/>
          <w:color w:val="000000"/>
          <w:sz w:val="24"/>
          <w:szCs w:val="24"/>
          <w:lang w:val="hr-HR"/>
        </w:rPr>
        <w:t xml:space="preserve">. </w:t>
      </w:r>
      <w:r w:rsidRPr="004E5A7D">
        <w:rPr>
          <w:rFonts w:ascii="Calibri" w:eastAsia="Calibri" w:hAnsi="Calibri" w:cs="Times New Roman"/>
          <w:color w:val="000000"/>
          <w:sz w:val="24"/>
          <w:szCs w:val="24"/>
          <w:lang w:val="de-DE"/>
        </w:rPr>
        <w:t>sc</w:t>
      </w:r>
      <w:r w:rsidRPr="00294DAF">
        <w:rPr>
          <w:rFonts w:ascii="Calibri" w:eastAsia="Calibri" w:hAnsi="Calibri" w:cs="Times New Roman"/>
          <w:color w:val="000000"/>
          <w:sz w:val="24"/>
          <w:szCs w:val="24"/>
          <w:lang w:val="hr-HR"/>
        </w:rPr>
        <w:t xml:space="preserve">. </w:t>
      </w:r>
      <w:r w:rsidRPr="004E5A7D">
        <w:rPr>
          <w:rFonts w:ascii="Calibri" w:eastAsia="Calibri" w:hAnsi="Calibri" w:cs="Times New Roman"/>
          <w:color w:val="000000"/>
          <w:sz w:val="24"/>
          <w:szCs w:val="24"/>
          <w:lang w:val="de-DE"/>
        </w:rPr>
        <w:t>SelmaRALJEVI</w:t>
      </w:r>
      <w:r w:rsidRPr="00294DAF">
        <w:rPr>
          <w:rFonts w:ascii="Calibri" w:eastAsia="Calibri" w:hAnsi="Calibri" w:cs="Times New Roman"/>
          <w:color w:val="000000"/>
          <w:sz w:val="24"/>
          <w:szCs w:val="24"/>
          <w:lang w:val="hr-HR"/>
        </w:rPr>
        <w:t xml:space="preserve">Ć, </w:t>
      </w:r>
      <w:r w:rsidRPr="004E5A7D">
        <w:rPr>
          <w:rFonts w:ascii="Calibri" w:eastAsia="Calibri" w:hAnsi="Calibri" w:cs="Times New Roman"/>
          <w:color w:val="000000"/>
          <w:sz w:val="24"/>
          <w:szCs w:val="24"/>
          <w:lang w:val="de-DE"/>
        </w:rPr>
        <w:t>izv</w:t>
      </w:r>
      <w:r w:rsidRPr="00294DAF">
        <w:rPr>
          <w:rFonts w:ascii="Calibri" w:eastAsia="Calibri" w:hAnsi="Calibri" w:cs="Times New Roman"/>
          <w:color w:val="000000"/>
          <w:sz w:val="24"/>
          <w:szCs w:val="24"/>
          <w:lang w:val="hr-HR"/>
        </w:rPr>
        <w:t xml:space="preserve">. </w:t>
      </w:r>
      <w:r w:rsidRPr="004E5A7D">
        <w:rPr>
          <w:rFonts w:ascii="Calibri" w:eastAsia="Calibri" w:hAnsi="Calibri" w:cs="Times New Roman"/>
          <w:color w:val="000000"/>
          <w:sz w:val="24"/>
          <w:szCs w:val="24"/>
          <w:lang w:val="de-DE"/>
        </w:rPr>
        <w:t>prof</w:t>
      </w:r>
      <w:r w:rsidRPr="00294DAF">
        <w:rPr>
          <w:rFonts w:ascii="Calibri" w:eastAsia="Calibri" w:hAnsi="Calibri" w:cs="Times New Roman"/>
          <w:color w:val="000000"/>
          <w:sz w:val="24"/>
          <w:szCs w:val="24"/>
          <w:lang w:val="hr-HR"/>
        </w:rPr>
        <w:t>.</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en-GB"/>
        </w:rPr>
        <w:t>dr</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en-GB"/>
        </w:rPr>
        <w:t>sc</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en-GB"/>
        </w:rPr>
        <w:t>MichaelROITHER</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sz w:val="24"/>
          <w:szCs w:val="24"/>
          <w:lang w:val="hr-HR"/>
        </w:rPr>
        <w:t xml:space="preserve">izv. </w:t>
      </w:r>
      <w:r w:rsidRPr="00294DAF">
        <w:rPr>
          <w:rFonts w:ascii="Calibri" w:eastAsia="Calibri" w:hAnsi="Calibri" w:cs="Times New Roman"/>
          <w:color w:val="000000"/>
          <w:sz w:val="24"/>
          <w:szCs w:val="24"/>
          <w:lang w:val="en-GB"/>
        </w:rPr>
        <w:t>prof</w:t>
      </w:r>
      <w:r w:rsidRPr="00294DAF">
        <w:rPr>
          <w:rFonts w:ascii="Calibri" w:eastAsia="Calibri" w:hAnsi="Calibri" w:cs="Times New Roman"/>
          <w:color w:val="000000"/>
          <w:sz w:val="24"/>
          <w:szCs w:val="24"/>
          <w:lang w:val="hr-HR"/>
        </w:rPr>
        <w:t xml:space="preserve">.  </w:t>
      </w:r>
    </w:p>
    <w:p w:rsidR="00294DAF" w:rsidRPr="00DA5C03" w:rsidRDefault="00294DAF" w:rsidP="00294DAF">
      <w:pPr>
        <w:spacing w:after="0" w:line="240" w:lineRule="auto"/>
        <w:rPr>
          <w:rFonts w:ascii="Calibri" w:eastAsia="Calibri" w:hAnsi="Calibri" w:cs="Times New Roman"/>
          <w:color w:val="000000" w:themeColor="text1"/>
          <w:sz w:val="24"/>
          <w:szCs w:val="24"/>
          <w:lang w:val="en-GB"/>
        </w:rPr>
      </w:pPr>
      <w:r w:rsidRPr="00DA5C03">
        <w:rPr>
          <w:rFonts w:ascii="Calibri" w:eastAsia="Calibri" w:hAnsi="Calibri" w:cs="Times New Roman"/>
          <w:color w:val="000000" w:themeColor="text1"/>
          <w:sz w:val="24"/>
          <w:szCs w:val="24"/>
          <w:lang w:val="en-GB"/>
        </w:rPr>
        <w:t>dr. sc. Ivica TOKIĆ, izv. prof.</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lastRenderedPageBreak/>
        <w:t>dr. sc. Davorka TOPIĆ STIPIĆ, izv. prof.</w:t>
      </w:r>
    </w:p>
    <w:p w:rsidR="00294DAF" w:rsidRPr="00294DAF" w:rsidRDefault="00294DAF" w:rsidP="00294DAF">
      <w:pPr>
        <w:spacing w:after="0" w:line="256" w:lineRule="auto"/>
        <w:rPr>
          <w:rFonts w:ascii="Calibri" w:eastAsia="Calibri" w:hAnsi="Calibri" w:cs="Times New Roman"/>
          <w:color w:val="000000"/>
          <w:sz w:val="24"/>
          <w:lang w:val="hr-HR"/>
        </w:rPr>
      </w:pPr>
      <w:r w:rsidRPr="00294DAF">
        <w:rPr>
          <w:rFonts w:ascii="Calibri" w:eastAsia="Calibri" w:hAnsi="Calibri" w:cs="Times New Roman"/>
          <w:color w:val="000000"/>
          <w:sz w:val="24"/>
          <w:lang w:val="en-GB"/>
        </w:rPr>
        <w:t>dr</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sc</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JelaSABLJI</w:t>
      </w:r>
      <w:r w:rsidRPr="00294DAF">
        <w:rPr>
          <w:rFonts w:ascii="Calibri" w:eastAsia="Calibri" w:hAnsi="Calibri" w:cs="Times New Roman"/>
          <w:color w:val="000000"/>
          <w:sz w:val="24"/>
          <w:lang w:val="hr-HR"/>
        </w:rPr>
        <w:t xml:space="preserve">Ć </w:t>
      </w:r>
      <w:r w:rsidRPr="00294DAF">
        <w:rPr>
          <w:rFonts w:ascii="Calibri" w:eastAsia="Calibri" w:hAnsi="Calibri" w:cs="Times New Roman"/>
          <w:color w:val="000000"/>
          <w:sz w:val="24"/>
          <w:lang w:val="en-GB"/>
        </w:rPr>
        <w:t>VUJICA</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izv</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prof</w:t>
      </w:r>
      <w:r w:rsidRPr="00294DAF">
        <w:rPr>
          <w:rFonts w:ascii="Calibri" w:eastAsia="Calibri" w:hAnsi="Calibri" w:cs="Times New Roman"/>
          <w:color w:val="000000"/>
          <w:sz w:val="24"/>
          <w:lang w:val="hr-HR"/>
        </w:rPr>
        <w:t>.</w:t>
      </w:r>
    </w:p>
    <w:p w:rsidR="00294DAF" w:rsidRPr="00294DAF" w:rsidRDefault="00294DAF" w:rsidP="00294DAF">
      <w:pPr>
        <w:spacing w:after="0" w:line="256" w:lineRule="auto"/>
        <w:rPr>
          <w:rFonts w:ascii="Calibri" w:eastAsia="Calibri" w:hAnsi="Calibri" w:cs="Times New Roman"/>
          <w:color w:val="000000"/>
          <w:sz w:val="24"/>
          <w:lang w:val="hr-HR"/>
        </w:rPr>
      </w:pPr>
    </w:p>
    <w:p w:rsidR="00294DAF" w:rsidRPr="00294DAF" w:rsidRDefault="00294DAF" w:rsidP="00294DAF">
      <w:pPr>
        <w:spacing w:after="0" w:line="240" w:lineRule="auto"/>
        <w:rPr>
          <w:rFonts w:ascii="Calibri" w:eastAsia="Calibri" w:hAnsi="Calibri" w:cs="Times New Roman"/>
          <w:b/>
          <w:color w:val="000000"/>
          <w:sz w:val="24"/>
          <w:szCs w:val="24"/>
          <w:lang w:val="hr-HR"/>
        </w:rPr>
      </w:pPr>
      <w:r w:rsidRPr="00294DAF">
        <w:rPr>
          <w:rFonts w:ascii="Calibri" w:eastAsia="Calibri" w:hAnsi="Calibri" w:cs="Times New Roman"/>
          <w:b/>
          <w:color w:val="000000"/>
          <w:sz w:val="24"/>
          <w:szCs w:val="24"/>
          <w:lang w:val="hr-HR"/>
        </w:rPr>
        <w:t>Docenti:</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Ivona BAKOVIĆ, doc.</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Dražen BARBARIĆ, doc.</w:t>
      </w:r>
    </w:p>
    <w:p w:rsidR="00294DAF" w:rsidRPr="00294DAF" w:rsidRDefault="00294DAF" w:rsidP="00294DAF">
      <w:pPr>
        <w:spacing w:after="0" w:line="240" w:lineRule="auto"/>
        <w:rPr>
          <w:rFonts w:ascii="Calibri" w:eastAsia="Calibri" w:hAnsi="Calibri" w:cs="Times New Roman"/>
          <w:color w:val="000000"/>
          <w:sz w:val="24"/>
          <w:szCs w:val="24"/>
          <w:lang w:val="de-DE"/>
        </w:rPr>
      </w:pPr>
      <w:r w:rsidRPr="00294DAF">
        <w:rPr>
          <w:rFonts w:ascii="Calibri" w:eastAsia="Calibri" w:hAnsi="Calibri" w:cs="Times New Roman"/>
          <w:color w:val="000000"/>
          <w:sz w:val="24"/>
          <w:szCs w:val="24"/>
          <w:lang w:val="de-DE"/>
        </w:rPr>
        <w:t>dr</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de-DE"/>
        </w:rPr>
        <w:t>sc</w:t>
      </w:r>
      <w:r w:rsidRPr="00294DAF">
        <w:rPr>
          <w:rFonts w:ascii="Calibri" w:eastAsia="Calibri" w:hAnsi="Calibri" w:cs="Times New Roman"/>
          <w:color w:val="000000"/>
          <w:sz w:val="24"/>
          <w:szCs w:val="24"/>
          <w:lang w:val="hr-HR"/>
        </w:rPr>
        <w:t xml:space="preserve">. </w:t>
      </w:r>
      <w:r w:rsidRPr="00294DAF">
        <w:rPr>
          <w:rFonts w:ascii="Calibri" w:eastAsia="Calibri" w:hAnsi="Calibri" w:cs="Times New Roman"/>
          <w:color w:val="000000"/>
          <w:sz w:val="24"/>
          <w:szCs w:val="24"/>
          <w:lang w:val="de-DE"/>
        </w:rPr>
        <w:t>Borislav BERIĆ, doc.</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Ana-Mari BOŠNJAK, doc.</w:t>
      </w:r>
      <w:r w:rsidRPr="00294DAF">
        <w:rPr>
          <w:rFonts w:ascii="Calibri" w:eastAsia="Calibri" w:hAnsi="Calibri" w:cs="Times New Roman"/>
          <w:color w:val="000000"/>
          <w:sz w:val="24"/>
          <w:szCs w:val="24"/>
          <w:lang w:val="hr-HR"/>
        </w:rPr>
        <w:tab/>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Ivica GLIBUŠIĆ, doc.</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Josip GRUBEŠA, doc.</w:t>
      </w:r>
    </w:p>
    <w:p w:rsidR="00294DAF" w:rsidRPr="00294DAF" w:rsidRDefault="00294DAF" w:rsidP="00294DAF">
      <w:pPr>
        <w:spacing w:after="0" w:line="256" w:lineRule="auto"/>
        <w:rPr>
          <w:rFonts w:ascii="Calibri" w:eastAsia="Calibri" w:hAnsi="Calibri" w:cs="Times New Roman"/>
          <w:color w:val="000000"/>
          <w:sz w:val="24"/>
          <w:lang w:val="de-DE"/>
        </w:rPr>
      </w:pPr>
      <w:r w:rsidRPr="00294DAF">
        <w:rPr>
          <w:rFonts w:ascii="Calibri" w:eastAsia="Calibri" w:hAnsi="Calibri" w:cs="Times New Roman"/>
          <w:color w:val="000000"/>
          <w:sz w:val="24"/>
          <w:lang w:val="de-DE"/>
        </w:rPr>
        <w:t>dr. sc. Maja LASIĆ, doc.</w:t>
      </w:r>
    </w:p>
    <w:p w:rsidR="00294DAF" w:rsidRPr="00B635DB" w:rsidRDefault="00294DAF" w:rsidP="00294DAF">
      <w:pPr>
        <w:spacing w:after="0" w:line="256" w:lineRule="auto"/>
        <w:rPr>
          <w:rFonts w:ascii="Calibri" w:eastAsia="Calibri" w:hAnsi="Calibri" w:cs="Times New Roman"/>
          <w:sz w:val="24"/>
          <w:lang w:val="de-DE"/>
        </w:rPr>
      </w:pPr>
      <w:r w:rsidRPr="00B635DB">
        <w:rPr>
          <w:rFonts w:ascii="Calibri" w:eastAsia="Calibri" w:hAnsi="Calibri" w:cs="Times New Roman"/>
          <w:sz w:val="24"/>
          <w:lang w:val="de-DE"/>
        </w:rPr>
        <w:t xml:space="preserve">dr. sc. </w:t>
      </w:r>
      <w:r w:rsidRPr="00E46451">
        <w:rPr>
          <w:rFonts w:ascii="Tihana" w:eastAsia="Calibri" w:hAnsi="Tihana" w:cs="Times New Roman"/>
          <w:sz w:val="24"/>
          <w:lang w:val="de-DE"/>
        </w:rPr>
        <w:t>Goran</w:t>
      </w:r>
      <w:r w:rsidRPr="00B635DB">
        <w:rPr>
          <w:rFonts w:ascii="Calibri" w:eastAsia="Calibri" w:hAnsi="Calibri" w:cs="Times New Roman"/>
          <w:sz w:val="24"/>
          <w:lang w:val="de-DE"/>
        </w:rPr>
        <w:t xml:space="preserve"> MIJOČEVIĆ, doc.</w:t>
      </w:r>
    </w:p>
    <w:p w:rsidR="00294DAF" w:rsidRPr="00B635DB" w:rsidRDefault="00294DAF" w:rsidP="00294DAF">
      <w:pPr>
        <w:spacing w:after="0" w:line="240" w:lineRule="auto"/>
        <w:rPr>
          <w:rFonts w:ascii="Calibri" w:eastAsia="Calibri" w:hAnsi="Calibri" w:cs="Times New Roman"/>
          <w:bCs/>
          <w:sz w:val="24"/>
          <w:szCs w:val="24"/>
          <w:lang w:val="hr-HR"/>
        </w:rPr>
      </w:pPr>
      <w:r w:rsidRPr="00B635DB">
        <w:rPr>
          <w:rFonts w:ascii="Calibri" w:eastAsia="Calibri" w:hAnsi="Calibri" w:cs="Times New Roman"/>
          <w:bCs/>
          <w:sz w:val="24"/>
          <w:szCs w:val="24"/>
          <w:lang w:val="hr-HR"/>
        </w:rPr>
        <w:t>dr. sc. Andrea MILJKO, doc.</w:t>
      </w:r>
    </w:p>
    <w:p w:rsidR="00294DAF" w:rsidRPr="00B635DB" w:rsidRDefault="00294DAF" w:rsidP="00294DAF">
      <w:pPr>
        <w:spacing w:after="0" w:line="240" w:lineRule="auto"/>
        <w:rPr>
          <w:rFonts w:ascii="Calibri" w:eastAsia="Calibri" w:hAnsi="Calibri" w:cs="Times New Roman"/>
          <w:sz w:val="24"/>
          <w:szCs w:val="24"/>
          <w:lang w:val="hr-HR"/>
        </w:rPr>
      </w:pPr>
      <w:r w:rsidRPr="00B635DB">
        <w:rPr>
          <w:rFonts w:ascii="Calibri" w:eastAsia="Calibri" w:hAnsi="Calibri" w:cs="Times New Roman"/>
          <w:sz w:val="24"/>
          <w:szCs w:val="24"/>
          <w:lang w:val="hr-HR"/>
        </w:rPr>
        <w:t>dr. sc. Lidija MUSTAPIĆ, doc.</w:t>
      </w:r>
    </w:p>
    <w:p w:rsidR="00294DAF" w:rsidRPr="00B635DB" w:rsidRDefault="00294DAF" w:rsidP="00294DAF">
      <w:pPr>
        <w:spacing w:after="0" w:line="240" w:lineRule="auto"/>
        <w:rPr>
          <w:rFonts w:ascii="Calibri" w:eastAsia="Calibri" w:hAnsi="Calibri" w:cs="Times New Roman"/>
          <w:sz w:val="24"/>
          <w:szCs w:val="24"/>
          <w:lang w:val="hr-HR"/>
        </w:rPr>
      </w:pPr>
      <w:r w:rsidRPr="00B635DB">
        <w:rPr>
          <w:rFonts w:ascii="Calibri" w:eastAsia="Calibri" w:hAnsi="Calibri" w:cs="Times New Roman"/>
          <w:sz w:val="24"/>
          <w:szCs w:val="24"/>
          <w:lang w:val="hr-HR"/>
        </w:rPr>
        <w:t>dr. sc. Tihana NOVAK, doc.</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dr. sc. Đorđe OBRADOVIĆ, doc.</w:t>
      </w:r>
    </w:p>
    <w:p w:rsidR="00294DAF" w:rsidRPr="00294DAF" w:rsidRDefault="00294DAF" w:rsidP="00294DAF">
      <w:pPr>
        <w:spacing w:after="0" w:line="240" w:lineRule="auto"/>
        <w:rPr>
          <w:rFonts w:ascii="Calibri" w:eastAsia="Calibri" w:hAnsi="Calibri" w:cs="Times New Roman"/>
          <w:bCs/>
          <w:color w:val="000000"/>
          <w:sz w:val="24"/>
          <w:szCs w:val="24"/>
          <w:lang w:val="hr-HR"/>
        </w:rPr>
      </w:pPr>
      <w:r w:rsidRPr="00294DAF">
        <w:rPr>
          <w:rFonts w:ascii="Calibri" w:eastAsia="Calibri" w:hAnsi="Calibri" w:cs="Times New Roman"/>
          <w:bCs/>
          <w:color w:val="000000"/>
          <w:sz w:val="24"/>
          <w:szCs w:val="24"/>
          <w:lang w:val="hr-HR"/>
        </w:rPr>
        <w:t xml:space="preserve">dr. sc. Marko ODAK, doc. </w:t>
      </w:r>
    </w:p>
    <w:p w:rsidR="00294DAF" w:rsidRPr="00294DAF" w:rsidRDefault="00294DAF" w:rsidP="00294DAF">
      <w:pPr>
        <w:spacing w:after="0" w:line="256" w:lineRule="auto"/>
        <w:rPr>
          <w:rFonts w:ascii="Calibri" w:eastAsia="Calibri" w:hAnsi="Calibri" w:cs="Times New Roman"/>
          <w:color w:val="000000"/>
          <w:sz w:val="24"/>
          <w:lang w:val="hr-HR"/>
        </w:rPr>
      </w:pPr>
      <w:r w:rsidRPr="00294DAF">
        <w:rPr>
          <w:rFonts w:ascii="Calibri" w:eastAsia="Calibri" w:hAnsi="Calibri" w:cs="Times New Roman"/>
          <w:color w:val="000000"/>
          <w:sz w:val="24"/>
          <w:lang w:val="en-GB"/>
        </w:rPr>
        <w:t>dr</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sc</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NikolinaPAND</w:t>
      </w:r>
      <w:r w:rsidRPr="00294DAF">
        <w:rPr>
          <w:rFonts w:ascii="Calibri" w:eastAsia="Calibri" w:hAnsi="Calibri" w:cs="Times New Roman"/>
          <w:color w:val="000000"/>
          <w:sz w:val="24"/>
          <w:lang w:val="hr-HR"/>
        </w:rPr>
        <w:t>Ž</w:t>
      </w:r>
      <w:r w:rsidRPr="00294DAF">
        <w:rPr>
          <w:rFonts w:ascii="Calibri" w:eastAsia="Calibri" w:hAnsi="Calibri" w:cs="Times New Roman"/>
          <w:color w:val="000000"/>
          <w:sz w:val="24"/>
          <w:lang w:val="en-GB"/>
        </w:rPr>
        <w:t>A</w:t>
      </w:r>
      <w:r w:rsidRPr="00294DAF">
        <w:rPr>
          <w:rFonts w:ascii="Calibri" w:eastAsia="Calibri" w:hAnsi="Calibri" w:cs="Times New Roman"/>
          <w:color w:val="000000"/>
          <w:sz w:val="24"/>
          <w:lang w:val="hr-HR"/>
        </w:rPr>
        <w:t xml:space="preserve">, </w:t>
      </w:r>
      <w:r w:rsidRPr="00294DAF">
        <w:rPr>
          <w:rFonts w:ascii="Calibri" w:eastAsia="Calibri" w:hAnsi="Calibri" w:cs="Times New Roman"/>
          <w:color w:val="000000"/>
          <w:sz w:val="24"/>
          <w:lang w:val="en-GB"/>
        </w:rPr>
        <w:t>doc</w:t>
      </w:r>
      <w:r w:rsidRPr="00294DAF">
        <w:rPr>
          <w:rFonts w:ascii="Calibri" w:eastAsia="Calibri" w:hAnsi="Calibri" w:cs="Times New Roman"/>
          <w:color w:val="000000"/>
          <w:sz w:val="24"/>
          <w:lang w:val="hr-HR"/>
        </w:rPr>
        <w:t>.</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Anđelka RAGUŽ, doc.</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Ivana SIVRIĆ, doc.</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Josip ŠIMIĆ, doc.</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Marija VASILJ, doc.</w:t>
      </w:r>
    </w:p>
    <w:p w:rsidR="00294DAF" w:rsidRPr="00B635DB" w:rsidRDefault="00294DAF" w:rsidP="00294DAF">
      <w:pPr>
        <w:spacing w:after="0" w:line="240" w:lineRule="auto"/>
        <w:rPr>
          <w:rFonts w:ascii="Calibri" w:eastAsia="Calibri" w:hAnsi="Calibri" w:cs="Times New Roman"/>
          <w:sz w:val="24"/>
          <w:szCs w:val="24"/>
          <w:lang w:val="hr-HR"/>
        </w:rPr>
      </w:pPr>
      <w:r w:rsidRPr="00B635DB">
        <w:rPr>
          <w:rFonts w:ascii="Calibri" w:eastAsia="Calibri" w:hAnsi="Calibri" w:cs="Times New Roman"/>
          <w:sz w:val="24"/>
          <w:szCs w:val="24"/>
          <w:lang w:val="hr-HR"/>
        </w:rPr>
        <w:t>dr. sc. Ana ZADRO, doc.</w:t>
      </w:r>
    </w:p>
    <w:p w:rsidR="00294DAF" w:rsidRPr="00294DAF" w:rsidRDefault="00294DAF" w:rsidP="00294DAF">
      <w:pPr>
        <w:spacing w:after="0" w:line="240" w:lineRule="auto"/>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dr. sc. Ivana ZOVKO-BOŠNJAK, doc.</w:t>
      </w: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139" w:name="_Toc10451912"/>
      <w:r w:rsidRPr="00294DAF">
        <w:rPr>
          <w:rFonts w:ascii="Calibri" w:eastAsia="Calibri" w:hAnsi="Calibri" w:cs="Calibri"/>
          <w:b/>
          <w:bCs/>
          <w:sz w:val="28"/>
          <w:szCs w:val="24"/>
          <w:lang w:val="hr-HR"/>
        </w:rPr>
        <w:t>4.3.1. Životopisi nastavnika</w:t>
      </w:r>
      <w:bookmarkEnd w:id="139"/>
    </w:p>
    <w:p w:rsidR="00294DAF" w:rsidRPr="00294DAF" w:rsidRDefault="00294DAF" w:rsidP="00294DAF">
      <w:pPr>
        <w:spacing w:after="200" w:line="276" w:lineRule="auto"/>
        <w:rPr>
          <w:rFonts w:ascii="Calibri" w:eastAsia="Calibri" w:hAnsi="Calibri" w:cs="Times New Roman"/>
          <w:sz w:val="24"/>
          <w:szCs w:val="24"/>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outlineLvl w:val="2"/>
              <w:rPr>
                <w:rFonts w:ascii="Calibri" w:eastAsia="Times New Roman" w:hAnsi="Calibri" w:cs="Calibri"/>
                <w:b/>
                <w:bCs/>
                <w:lang w:val="hr-HR" w:eastAsia="hr-HR"/>
              </w:rPr>
            </w:pPr>
            <w:bookmarkStart w:id="140" w:name="_Toc10451913"/>
            <w:bookmarkStart w:id="141" w:name="_Toc511229424"/>
            <w:r w:rsidRPr="00294DAF">
              <w:rPr>
                <w:rFonts w:ascii="Calibri" w:eastAsia="Times New Roman" w:hAnsi="Calibri" w:cs="Calibri"/>
                <w:b/>
                <w:bCs/>
                <w:lang w:val="hr-HR" w:eastAsia="hr-HR"/>
              </w:rPr>
              <w:t>Nastavnik</w:t>
            </w:r>
            <w:bookmarkEnd w:id="140"/>
            <w:bookmarkEnd w:id="141"/>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tabs>
                <w:tab w:val="left" w:pos="1620"/>
                <w:tab w:val="left" w:pos="1800"/>
              </w:tabs>
              <w:spacing w:after="0" w:line="240" w:lineRule="auto"/>
              <w:jc w:val="both"/>
              <w:outlineLvl w:val="1"/>
              <w:rPr>
                <w:rFonts w:ascii="Calibri" w:eastAsia="Times New Roman" w:hAnsi="Calibri" w:cs="Calibri"/>
                <w:bCs/>
                <w:lang w:val="hr-HR" w:eastAsia="hr-HR"/>
              </w:rPr>
            </w:pPr>
            <w:bookmarkStart w:id="142" w:name="_Toc10451914"/>
            <w:r w:rsidRPr="00294DAF">
              <w:rPr>
                <w:rFonts w:ascii="Calibri" w:eastAsia="Times New Roman" w:hAnsi="Calibri" w:cs="Calibri"/>
                <w:bCs/>
                <w:lang w:val="hr-HR" w:eastAsia="hr-HR"/>
              </w:rPr>
              <w:t>dr. sc. Mladen Ančić, red. prof.</w:t>
            </w:r>
            <w:bookmarkEnd w:id="142"/>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bookmarkStart w:id="143" w:name="_30j0zll"/>
            <w:bookmarkEnd w:id="143"/>
            <w:r w:rsidRPr="00294DAF">
              <w:rPr>
                <w:rFonts w:ascii="Calibri" w:eastAsia="Times New Roman" w:hAnsi="Calibri" w:cs="Calibri"/>
                <w:b/>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
                <w:bCs/>
                <w:lang w:val="hr-HR" w:eastAsia="hr-HR"/>
              </w:rPr>
            </w:pPr>
            <w:r w:rsidRPr="00294DAF">
              <w:rPr>
                <w:rFonts w:ascii="Calibri" w:eastAsia="Times New Roman" w:hAnsi="Calibri" w:cs="Calibri"/>
                <w:bCs/>
                <w:lang w:val="hr-HR" w:eastAsia="hr-HR"/>
              </w:rPr>
              <w:t>Sveučilište u Zadru</w:t>
            </w:r>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B635DB" w:rsidRDefault="002E5D25" w:rsidP="00294DAF">
            <w:pPr>
              <w:tabs>
                <w:tab w:val="left" w:pos="1620"/>
                <w:tab w:val="left" w:pos="1800"/>
              </w:tabs>
              <w:spacing w:after="0" w:line="240" w:lineRule="auto"/>
              <w:jc w:val="both"/>
              <w:rPr>
                <w:rFonts w:ascii="Calibri" w:eastAsia="Times New Roman" w:hAnsi="Calibri" w:cs="Calibri"/>
                <w:b/>
                <w:bCs/>
                <w:color w:val="000000"/>
                <w:lang w:val="hr-HR" w:eastAsia="hr-HR"/>
              </w:rPr>
            </w:pPr>
            <w:hyperlink r:id="rId112" w:history="1">
              <w:r w:rsidR="00294DAF" w:rsidRPr="00B635DB">
                <w:rPr>
                  <w:rFonts w:ascii="Calibri" w:eastAsia="Calibri" w:hAnsi="Calibri" w:cs="Calibri"/>
                  <w:color w:val="000000"/>
                  <w:lang w:val="hr-HR"/>
                </w:rPr>
                <w:t>mancic55@hotmail.com</w:t>
              </w:r>
            </w:hyperlink>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Rođen 3. srpnja 1955. godine u Sarajevu gdje je završio osnovno školovanje i Klasičnu gimnaziju (1973.). Na Filozofskom fakultetu u Sarajevu diplomirao je 1980. godine na studijskoj grupi Povijest. Od 1981. godine pohađao je postdiplomski studij Srednjovjekovne povijesti na Filozofskom fakultetu Univerziteta u Beogradu, gdje je stekao titulu magistra povijesnih znanosti (3. srpnja 1985.). Od 1. siječnja 1987. godine radi kao znanstveni asistent  na Institutu za istoriju u Sarajevu. Prema natječaju raspisanom 1991. godine, dobiva namještenje znanstvenog asistenta na Zavodu za povijesne znanosti HAZU u Zadru, na koje stupa 5. svibnja 1993. godine. Doktorsku tezu pod naslovom </w:t>
            </w:r>
            <w:r w:rsidRPr="00294DAF">
              <w:rPr>
                <w:rFonts w:ascii="Calibri" w:eastAsia="Times New Roman" w:hAnsi="Calibri" w:cs="Calibri"/>
                <w:i/>
                <w:lang w:val="hr-HR" w:eastAsia="hr-HR"/>
              </w:rPr>
              <w:t>Ugarsko</w:t>
            </w:r>
            <w:r w:rsidRPr="00294DAF">
              <w:rPr>
                <w:rFonts w:ascii="Calibri" w:eastAsia="Times New Roman" w:hAnsi="Calibri" w:cs="Calibri"/>
                <w:lang w:val="hr-HR" w:eastAsia="hr-HR"/>
              </w:rPr>
              <w:t>-</w:t>
            </w:r>
            <w:r w:rsidRPr="00294DAF">
              <w:rPr>
                <w:rFonts w:ascii="Calibri" w:eastAsia="Times New Roman" w:hAnsi="Calibri" w:cs="Calibri"/>
                <w:i/>
                <w:lang w:val="hr-HR" w:eastAsia="hr-HR"/>
              </w:rPr>
              <w:t>hrvatsko kraljevstvo i Bosna u doba anžuvinske vlasti (1300.-1387.)</w:t>
            </w:r>
            <w:r w:rsidRPr="00294DAF">
              <w:rPr>
                <w:rFonts w:ascii="Calibri" w:eastAsia="Times New Roman" w:hAnsi="Calibri" w:cs="Calibri"/>
                <w:lang w:val="hr-HR" w:eastAsia="hr-HR"/>
              </w:rPr>
              <w:t xml:space="preserve">uspješno brani u svibnju 1996. godine na Filozofskom fakultetu Sveučilišta u Zagrebu, čime je stekao zvanje doktora humanističkih znanosti. Odlukom </w:t>
            </w:r>
            <w:r w:rsidRPr="00294DAF">
              <w:rPr>
                <w:rFonts w:ascii="Calibri" w:eastAsia="Times New Roman" w:hAnsi="Calibri" w:cs="Calibri"/>
                <w:lang w:val="hr-HR" w:eastAsia="hr-HR"/>
              </w:rPr>
              <w:lastRenderedPageBreak/>
              <w:t xml:space="preserve">Predsjedništva Hrvatske akademije znanosti i umjetnosti od 25. veljače 1998. godine izabran je u znanstveno zvanje znanstvenog suradnika pri Zavodu za povijesne znanosti HAZU u Zadru, gdje i danas radi. Odlukom Predsjedništva Hrvatske akademije znanosti i umjetnosti br. 10-229/84-2003 od 17. lipnja 2003. godine izabran je u zvanje višeg znanstvenog suradnika. Od školske 1997./98. godine predaje </w:t>
            </w:r>
            <w:r w:rsidRPr="00294DAF">
              <w:rPr>
                <w:rFonts w:ascii="Calibri" w:eastAsia="ヒラギノ角ゴ Pro W3" w:hAnsi="Calibri" w:cs="Calibri"/>
                <w:bCs/>
                <w:lang w:val="hr-HR" w:eastAsia="hr-HR"/>
              </w:rPr>
              <w:t>kolegij</w:t>
            </w:r>
            <w:r w:rsidRPr="00294DAF">
              <w:rPr>
                <w:rFonts w:ascii="Calibri" w:eastAsia="Times New Roman" w:hAnsi="Calibri" w:cs="Calibri"/>
                <w:lang w:val="hr-HR" w:eastAsia="hr-HR"/>
              </w:rPr>
              <w:t xml:space="preserve">e </w:t>
            </w:r>
            <w:r w:rsidRPr="00294DAF">
              <w:rPr>
                <w:rFonts w:ascii="Calibri" w:eastAsia="Times New Roman" w:hAnsi="Calibri" w:cs="Calibri"/>
                <w:i/>
                <w:lang w:val="hr-HR" w:eastAsia="hr-HR"/>
              </w:rPr>
              <w:t>Povijest Hrvatske 7.-12. stoljeća</w:t>
            </w:r>
            <w:r w:rsidRPr="00294DAF">
              <w:rPr>
                <w:rFonts w:ascii="Calibri" w:eastAsia="Times New Roman" w:hAnsi="Calibri" w:cs="Calibri"/>
                <w:lang w:val="hr-HR" w:eastAsia="hr-HR"/>
              </w:rPr>
              <w:t xml:space="preserve"> i </w:t>
            </w:r>
            <w:r w:rsidRPr="00294DAF">
              <w:rPr>
                <w:rFonts w:ascii="Calibri" w:eastAsia="Times New Roman" w:hAnsi="Calibri" w:cs="Calibri"/>
                <w:i/>
                <w:lang w:val="hr-HR" w:eastAsia="hr-HR"/>
              </w:rPr>
              <w:t>PovijestHrvatske 12.-16. stoljeća</w:t>
            </w:r>
            <w:r w:rsidRPr="00294DAF">
              <w:rPr>
                <w:rFonts w:ascii="Calibri" w:eastAsia="Times New Roman" w:hAnsi="Calibri" w:cs="Calibri"/>
                <w:lang w:val="hr-HR" w:eastAsia="hr-HR"/>
              </w:rPr>
              <w:t xml:space="preserve"> na Hrvatskim studijima Sveučilišta u Zagrebu, a od školske 2001./02. godine predaje </w:t>
            </w:r>
            <w:r w:rsidRPr="00294DAF">
              <w:rPr>
                <w:rFonts w:ascii="Calibri" w:eastAsia="ヒラギノ角ゴ Pro W3" w:hAnsi="Calibri" w:cs="Calibri"/>
                <w:bCs/>
                <w:lang w:val="hr-HR" w:eastAsia="hr-HR"/>
              </w:rPr>
              <w:t>kolegij</w:t>
            </w:r>
            <w:r w:rsidRPr="00294DAF">
              <w:rPr>
                <w:rFonts w:ascii="Calibri" w:eastAsia="Times New Roman" w:hAnsi="Calibri" w:cs="Calibri"/>
                <w:i/>
                <w:lang w:val="hr-HR" w:eastAsia="hr-HR"/>
              </w:rPr>
              <w:t>Hrvatskasrednjovjekovna povijest</w:t>
            </w:r>
            <w:r w:rsidRPr="00294DAF">
              <w:rPr>
                <w:rFonts w:ascii="Calibri" w:eastAsia="Times New Roman" w:hAnsi="Calibri" w:cs="Calibri"/>
                <w:lang w:val="hr-HR" w:eastAsia="hr-HR"/>
              </w:rPr>
              <w:t xml:space="preserve"> na Odjelu za razrednu nastavu, Sveučilište u Zadru. Od školske 2002./03. godine predaje </w:t>
            </w:r>
            <w:r w:rsidRPr="00294DAF">
              <w:rPr>
                <w:rFonts w:ascii="Calibri" w:eastAsia="ヒラギノ角ゴ Pro W3" w:hAnsi="Calibri" w:cs="Calibri"/>
                <w:bCs/>
                <w:lang w:val="hr-HR" w:eastAsia="hr-HR"/>
              </w:rPr>
              <w:t>kolegij</w:t>
            </w:r>
            <w:r w:rsidRPr="00294DAF">
              <w:rPr>
                <w:rFonts w:ascii="Calibri" w:eastAsia="Times New Roman" w:hAnsi="Calibri" w:cs="Calibri"/>
                <w:lang w:val="hr-HR" w:eastAsia="hr-HR"/>
              </w:rPr>
              <w:t xml:space="preserve">e </w:t>
            </w:r>
            <w:r w:rsidRPr="00294DAF">
              <w:rPr>
                <w:rFonts w:ascii="Calibri" w:eastAsia="Times New Roman" w:hAnsi="Calibri" w:cs="Calibri"/>
                <w:i/>
                <w:lang w:val="hr-HR" w:eastAsia="hr-HR"/>
              </w:rPr>
              <w:t>Svjetskapovijest srednjeg vijeka</w:t>
            </w:r>
            <w:r w:rsidRPr="00294DAF">
              <w:rPr>
                <w:rFonts w:ascii="Calibri" w:eastAsia="Times New Roman" w:hAnsi="Calibri" w:cs="Calibri"/>
                <w:lang w:val="hr-HR" w:eastAsia="hr-HR"/>
              </w:rPr>
              <w:t xml:space="preserve"> i </w:t>
            </w:r>
            <w:r w:rsidRPr="00294DAF">
              <w:rPr>
                <w:rFonts w:ascii="Calibri" w:eastAsia="Times New Roman" w:hAnsi="Calibri" w:cs="Calibri"/>
                <w:i/>
                <w:lang w:val="hr-HR" w:eastAsia="hr-HR"/>
              </w:rPr>
              <w:t>Hrvatska povijest u razvijenom srednjemvijeku</w:t>
            </w:r>
            <w:r w:rsidRPr="00294DAF">
              <w:rPr>
                <w:rFonts w:ascii="Calibri" w:eastAsia="Times New Roman" w:hAnsi="Calibri" w:cs="Calibri"/>
                <w:lang w:val="hr-HR" w:eastAsia="hr-HR"/>
              </w:rPr>
              <w:t xml:space="preserve"> na Pedagoškom fakultetu Sveučilišta u Mostaru (sada Filozofski fakultet). Nastupno predavanje na Hrvatskim studijima održao je 26. travnja 2001. godine. Odlukom Stručnog vijeća Sveučilišta u Zadru br. MZ-01-01-1499/9-2003 od 26. siječnja 2005. godine izabran je u znanstveno-nastavno zvanje izvanrednog profesora. Sudjelovao je na brojnim međunarodnim konferencijama i znanstvenim skupovima u Hrvatskoj, Italiji, Mađarskoj, Bosni i Hercegovini i Jugoslaviji te objavljivao znanstvene rasprave i članke u časopisima i zbornicima u Hrvatskoj, Sloveniji, Italiji, Austriji, Mađarskoj, Bosni i Hercegovini i Jugoslaviji. Dobitnik je Strossmayerove nagrade za 2001. godinu.</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bookmarkStart w:id="144" w:name="_1fob9te"/>
            <w:bookmarkEnd w:id="144"/>
            <w:r w:rsidRPr="00294DAF">
              <w:rPr>
                <w:rFonts w:ascii="Calibri" w:eastAsia="Times New Roman" w:hAnsi="Calibri" w:cs="Calibri"/>
                <w:b/>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Knjige:</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w:t>
            </w:r>
            <w:r w:rsidRPr="00294DAF">
              <w:rPr>
                <w:rFonts w:ascii="Calibri" w:eastAsia="Times New Roman" w:hAnsi="Calibri" w:cs="Calibri"/>
                <w:i/>
                <w:iCs/>
                <w:lang w:val="hr-HR" w:eastAsia="hr-HR"/>
              </w:rPr>
              <w:t>Hrvatska u karolinško doba</w:t>
            </w:r>
            <w:r w:rsidRPr="00294DAF">
              <w:rPr>
                <w:rFonts w:ascii="Calibri" w:eastAsia="Times New Roman" w:hAnsi="Calibri" w:cs="Calibri"/>
                <w:lang w:val="hr-HR" w:eastAsia="hr-HR"/>
              </w:rPr>
              <w:t>, MHAS, Split, 2001., str. 104.</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w:t>
            </w:r>
            <w:r w:rsidRPr="00294DAF">
              <w:rPr>
                <w:rFonts w:ascii="Calibri" w:eastAsia="Times New Roman" w:hAnsi="Calibri" w:cs="Calibri"/>
                <w:i/>
                <w:iCs/>
                <w:lang w:val="hr-HR" w:eastAsia="hr-HR"/>
              </w:rPr>
              <w:t>Na rubu Zapada. Tri stoljeća srednjovjekovne Bosne</w:t>
            </w:r>
            <w:r w:rsidRPr="00294DAF">
              <w:rPr>
                <w:rFonts w:ascii="Calibri" w:eastAsia="Times New Roman" w:hAnsi="Calibri" w:cs="Calibri"/>
                <w:lang w:val="hr-HR" w:eastAsia="hr-HR"/>
              </w:rPr>
              <w:t>, Hrvatski institut za povijest, Zagreb, 2001.</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Članci:</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"Srednjovjekovno vladarsko vlastelinstvo Drid /Problemi vlasništva i organizacija u XIII. st./" (Summary: The medieval manorial estate Drid: Problems of ownership and organization in 13th century), </w:t>
            </w:r>
            <w:r w:rsidRPr="00294DAF">
              <w:rPr>
                <w:rFonts w:ascii="Calibri" w:eastAsia="Times New Roman" w:hAnsi="Calibri" w:cs="Calibri"/>
                <w:i/>
                <w:iCs/>
                <w:lang w:val="hr-HR" w:eastAsia="hr-HR"/>
              </w:rPr>
              <w:t>Povijesni prilozi</w:t>
            </w:r>
            <w:r w:rsidRPr="00294DAF">
              <w:rPr>
                <w:rFonts w:ascii="Calibri" w:eastAsia="Times New Roman" w:hAnsi="Calibri" w:cs="Calibri"/>
                <w:iCs/>
                <w:lang w:val="hr-HR" w:eastAsia="hr-HR"/>
              </w:rPr>
              <w:t>,</w:t>
            </w:r>
            <w:r w:rsidRPr="00294DAF">
              <w:rPr>
                <w:rFonts w:ascii="Calibri" w:eastAsia="Times New Roman" w:hAnsi="Calibri" w:cs="Calibri"/>
                <w:lang w:val="hr-HR" w:eastAsia="hr-HR"/>
              </w:rPr>
              <w:t xml:space="preserve"> Zagreb, 19/2000., str. 87.-111.</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"Mjesto Branimirove Hrvatske u suvremenom svjetskom poretku" (Summary: The Position of Branimir's Croatia in Contemporary World Order), </w:t>
            </w:r>
            <w:r w:rsidRPr="00294DAF">
              <w:rPr>
                <w:rFonts w:ascii="Calibri" w:eastAsia="Times New Roman" w:hAnsi="Calibri" w:cs="Calibri"/>
                <w:i/>
                <w:iCs/>
                <w:lang w:val="hr-HR" w:eastAsia="hr-HR"/>
              </w:rPr>
              <w:t>Zgodovinski časopis</w:t>
            </w:r>
            <w:r w:rsidRPr="00294DAF">
              <w:rPr>
                <w:rFonts w:ascii="Calibri" w:eastAsia="Times New Roman" w:hAnsi="Calibri" w:cs="Calibri"/>
                <w:iCs/>
                <w:lang w:val="hr-HR" w:eastAsia="hr-HR"/>
              </w:rPr>
              <w:t>,</w:t>
            </w:r>
            <w:r w:rsidRPr="00294DAF">
              <w:rPr>
                <w:rFonts w:ascii="Calibri" w:eastAsia="Times New Roman" w:hAnsi="Calibri" w:cs="Calibri"/>
                <w:lang w:val="hr-HR" w:eastAsia="hr-HR"/>
              </w:rPr>
              <w:t xml:space="preserve"> Ljubljana, 55-3/2001., str. 305.-320.</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"Vrijeme i okolnosti postanka Novigradskog zbornika", </w:t>
            </w:r>
            <w:r w:rsidRPr="00294DAF">
              <w:rPr>
                <w:rFonts w:ascii="Calibri" w:eastAsia="Times New Roman" w:hAnsi="Calibri" w:cs="Calibri"/>
                <w:i/>
                <w:iCs/>
                <w:lang w:val="hr-HR" w:eastAsia="hr-HR"/>
              </w:rPr>
              <w:t>Povijesni prilozi</w:t>
            </w:r>
            <w:r w:rsidRPr="00294DAF">
              <w:rPr>
                <w:rFonts w:ascii="Calibri" w:eastAsia="Times New Roman" w:hAnsi="Calibri" w:cs="Calibri"/>
                <w:iCs/>
                <w:lang w:val="hr-HR" w:eastAsia="hr-HR"/>
              </w:rPr>
              <w:t>,</w:t>
            </w:r>
            <w:r w:rsidRPr="00294DAF">
              <w:rPr>
                <w:rFonts w:ascii="Calibri" w:eastAsia="Times New Roman" w:hAnsi="Calibri" w:cs="Calibri"/>
                <w:lang w:val="hr-HR" w:eastAsia="hr-HR"/>
              </w:rPr>
              <w:t xml:space="preserve"> 25/2003., str. 136.-161.</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"'Zajednička država'. Srednjovjekovna stvarnost ili povijesna utvara", u: </w:t>
            </w:r>
            <w:r w:rsidRPr="00294DAF">
              <w:rPr>
                <w:rFonts w:ascii="Calibri" w:eastAsia="Times New Roman" w:hAnsi="Calibri" w:cs="Calibri"/>
                <w:i/>
                <w:iCs/>
                <w:lang w:val="hr-HR" w:eastAsia="hr-HR"/>
              </w:rPr>
              <w:t>Hrvatsko-mađarski odnosi 1102.-1918. Zbornik radova</w:t>
            </w:r>
            <w:r w:rsidRPr="00294DAF">
              <w:rPr>
                <w:rFonts w:ascii="Calibri" w:eastAsia="Times New Roman" w:hAnsi="Calibri" w:cs="Calibri"/>
                <w:lang w:val="hr-HR" w:eastAsia="hr-HR"/>
              </w:rPr>
              <w:t>, Zagreb, 2004., str. 51.-64.</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"Od vladarske </w:t>
            </w:r>
            <w:r w:rsidRPr="00294DAF">
              <w:rPr>
                <w:rFonts w:ascii="Calibri" w:eastAsia="Times New Roman" w:hAnsi="Calibri" w:cs="Calibri"/>
                <w:i/>
                <w:iCs/>
                <w:lang w:val="hr-HR" w:eastAsia="hr-HR"/>
              </w:rPr>
              <w:t>curtis</w:t>
            </w:r>
            <w:r w:rsidRPr="00294DAF">
              <w:rPr>
                <w:rFonts w:ascii="Calibri" w:eastAsia="Times New Roman" w:hAnsi="Calibri" w:cs="Calibri"/>
                <w:lang w:val="hr-HR" w:eastAsia="hr-HR"/>
              </w:rPr>
              <w:t xml:space="preserve"> do gradskog kotara. Bijaći i crkva sv. Marte od početka 9. do početka 13. stoljeća", </w:t>
            </w:r>
            <w:r w:rsidRPr="00294DAF">
              <w:rPr>
                <w:rFonts w:ascii="Calibri" w:eastAsia="Times New Roman" w:hAnsi="Calibri" w:cs="Calibri"/>
                <w:i/>
                <w:iCs/>
                <w:lang w:val="hr-HR" w:eastAsia="hr-HR"/>
              </w:rPr>
              <w:t>Starohrvatska prosvjeta</w:t>
            </w:r>
            <w:r w:rsidRPr="00294DAF">
              <w:rPr>
                <w:rFonts w:ascii="Calibri" w:eastAsia="Times New Roman" w:hAnsi="Calibri" w:cs="Calibri"/>
                <w:iCs/>
                <w:lang w:val="hr-HR" w:eastAsia="hr-HR"/>
              </w:rPr>
              <w:t>,</w:t>
            </w:r>
            <w:r w:rsidRPr="00294DAF">
              <w:rPr>
                <w:rFonts w:ascii="Calibri" w:eastAsia="Times New Roman" w:hAnsi="Calibri" w:cs="Calibri"/>
                <w:lang w:val="hr-HR" w:eastAsia="hr-HR"/>
              </w:rPr>
              <w:t xml:space="preserve"> Split, 26/1998. (2004.)</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"Bosanska banovina i njezino okruženje u prvoj polovici 13. stoljeća", u: </w:t>
            </w:r>
            <w:r w:rsidRPr="00294DAF">
              <w:rPr>
                <w:rFonts w:ascii="Calibri" w:eastAsia="Times New Roman" w:hAnsi="Calibri" w:cs="Calibri"/>
                <w:i/>
                <w:iCs/>
                <w:lang w:val="hr-HR" w:eastAsia="hr-HR"/>
              </w:rPr>
              <w:t xml:space="preserve">Fenomen </w:t>
            </w:r>
            <w:r w:rsidRPr="00294DAF">
              <w:rPr>
                <w:rFonts w:ascii="Calibri" w:eastAsia="Times New Roman" w:hAnsi="Calibri" w:cs="Calibri"/>
                <w:lang w:val="hr-HR" w:eastAsia="hr-HR"/>
              </w:rPr>
              <w:t>"</w:t>
            </w:r>
            <w:r w:rsidRPr="00294DAF">
              <w:rPr>
                <w:rFonts w:ascii="Calibri" w:eastAsia="Times New Roman" w:hAnsi="Calibri" w:cs="Calibri"/>
                <w:i/>
                <w:iCs/>
                <w:lang w:val="hr-HR" w:eastAsia="hr-HR"/>
              </w:rPr>
              <w:t>krstjani</w:t>
            </w:r>
            <w:r w:rsidRPr="00294DAF">
              <w:rPr>
                <w:rFonts w:ascii="Calibri" w:eastAsia="Times New Roman" w:hAnsi="Calibri" w:cs="Calibri"/>
                <w:lang w:val="hr-HR" w:eastAsia="hr-HR"/>
              </w:rPr>
              <w:t>"</w:t>
            </w:r>
            <w:r w:rsidRPr="00294DAF">
              <w:rPr>
                <w:rFonts w:ascii="Calibri" w:eastAsia="Times New Roman" w:hAnsi="Calibri" w:cs="Calibri"/>
                <w:i/>
                <w:iCs/>
                <w:lang w:val="hr-HR" w:eastAsia="hr-HR"/>
              </w:rPr>
              <w:t xml:space="preserve"> u srednjovjekovnoj Bosni i Humu. Zbornik radova</w:t>
            </w:r>
            <w:r w:rsidRPr="00294DAF">
              <w:rPr>
                <w:rFonts w:ascii="Calibri" w:eastAsia="Times New Roman" w:hAnsi="Calibri" w:cs="Calibri"/>
                <w:lang w:val="hr-HR" w:eastAsia="hr-HR"/>
              </w:rPr>
              <w:t xml:space="preserve"> (ur. F. Šanjek), Sarajevo - Zagreb, 2005, str. 11.-25.</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"Medieval Bosnia and the Trans-Adriatic Traffic in Images and Goods", u: N. KURAN-BURÇOĞLU - S. GILSON MILLER (ur.), </w:t>
            </w:r>
            <w:r w:rsidRPr="00294DAF">
              <w:rPr>
                <w:rFonts w:ascii="Calibri" w:eastAsia="Times New Roman" w:hAnsi="Calibri" w:cs="Calibri"/>
                <w:i/>
                <w:iCs/>
                <w:lang w:val="hr-HR" w:eastAsia="hr-HR"/>
              </w:rPr>
              <w:t xml:space="preserve">Representations of the </w:t>
            </w:r>
            <w:r w:rsidRPr="00294DAF">
              <w:rPr>
                <w:rFonts w:ascii="Calibri" w:eastAsia="Times New Roman" w:hAnsi="Calibri" w:cs="Calibri"/>
                <w:lang w:val="hr-HR" w:eastAsia="hr-HR"/>
              </w:rPr>
              <w:t>"</w:t>
            </w:r>
            <w:r w:rsidRPr="00294DAF">
              <w:rPr>
                <w:rFonts w:ascii="Calibri" w:eastAsia="Times New Roman" w:hAnsi="Calibri" w:cs="Calibri"/>
                <w:i/>
                <w:iCs/>
                <w:lang w:val="hr-HR" w:eastAsia="hr-HR"/>
              </w:rPr>
              <w:t>Other/s</w:t>
            </w:r>
            <w:r w:rsidRPr="00294DAF">
              <w:rPr>
                <w:rFonts w:ascii="Calibri" w:eastAsia="Times New Roman" w:hAnsi="Calibri" w:cs="Calibri"/>
                <w:lang w:val="hr-HR" w:eastAsia="hr-HR"/>
              </w:rPr>
              <w:t>"</w:t>
            </w:r>
            <w:r w:rsidRPr="00294DAF">
              <w:rPr>
                <w:rFonts w:ascii="Calibri" w:eastAsia="Times New Roman" w:hAnsi="Calibri" w:cs="Calibri"/>
                <w:i/>
                <w:iCs/>
                <w:lang w:val="hr-HR" w:eastAsia="hr-HR"/>
              </w:rPr>
              <w:t xml:space="preserve"> in the Mediterranean World and Their Impact on the Region</w:t>
            </w:r>
            <w:r w:rsidRPr="00294DAF">
              <w:rPr>
                <w:rFonts w:ascii="Calibri" w:eastAsia="Times New Roman" w:hAnsi="Calibri" w:cs="Calibri"/>
                <w:lang w:val="hr-HR" w:eastAsia="hr-HR"/>
              </w:rPr>
              <w:t>, Istanbul, 2005, str. 57.-71. (u suautorstvu sa S. Grgasom).</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"Lombard and Frankish Influences in The Formation of The Croatian Dukedom", u: G. BROGIOLO - P. DELOGU (ur.), </w:t>
            </w:r>
            <w:r w:rsidRPr="00294DAF">
              <w:rPr>
                <w:rFonts w:ascii="Calibri" w:eastAsia="Times New Roman" w:hAnsi="Calibri" w:cs="Calibri"/>
                <w:i/>
                <w:iCs/>
                <w:lang w:val="hr-HR" w:eastAsia="hr-HR"/>
              </w:rPr>
              <w:t>L'Adriatico dalla tarda antichità all'età carolingia (Atti del convegno di studio Brescia 11-13 ottobre 2001)</w:t>
            </w:r>
            <w:r w:rsidRPr="00294DAF">
              <w:rPr>
                <w:rFonts w:ascii="Calibri" w:eastAsia="Times New Roman" w:hAnsi="Calibri" w:cs="Calibri"/>
                <w:lang w:val="hr-HR" w:eastAsia="hr-HR"/>
              </w:rPr>
              <w:t>, Firenze, 2005, str. 213.-228.</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"Inventar splitskog kancelara i javnog bilježnika Tome Colutii de Cingulo (Prilog </w:t>
            </w:r>
            <w:r w:rsidRPr="00294DAF">
              <w:rPr>
                <w:rFonts w:ascii="Calibri" w:eastAsia="Times New Roman" w:hAnsi="Calibri" w:cs="Calibri"/>
                <w:lang w:val="hr-HR" w:eastAsia="hr-HR"/>
              </w:rPr>
              <w:lastRenderedPageBreak/>
              <w:t xml:space="preserve">poznavanju prvih humanističkih krugova u Dalmaciji)" (Summary: The Inventory of the Chancellor and Public Notary Thomas Colutii de Cingulo from the City of Split), </w:t>
            </w:r>
            <w:r w:rsidRPr="00294DAF">
              <w:rPr>
                <w:rFonts w:ascii="Calibri" w:eastAsia="Times New Roman" w:hAnsi="Calibri" w:cs="Calibri"/>
                <w:i/>
                <w:iCs/>
                <w:lang w:val="hr-HR" w:eastAsia="hr-HR"/>
              </w:rPr>
              <w:t>Radovi Zavoda za povijesne znanosti HAZU u Zadru</w:t>
            </w:r>
            <w:r w:rsidRPr="00294DAF">
              <w:rPr>
                <w:rFonts w:ascii="Calibri" w:eastAsia="Times New Roman" w:hAnsi="Calibri" w:cs="Calibri"/>
                <w:lang w:val="hr-HR" w:eastAsia="hr-HR"/>
              </w:rPr>
              <w:t>, 47/2005., str. 99.-148.</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"Kasnosrednjovjekovni Stolac" (Summary: The late-medieval Stolac), </w:t>
            </w:r>
            <w:r w:rsidRPr="00294DAF">
              <w:rPr>
                <w:rFonts w:ascii="Calibri" w:eastAsia="Times New Roman" w:hAnsi="Calibri" w:cs="Calibri"/>
                <w:i/>
                <w:iCs/>
                <w:lang w:val="hr-HR" w:eastAsia="hr-HR"/>
              </w:rPr>
              <w:t>Povijesni prilozi</w:t>
            </w:r>
            <w:r w:rsidRPr="00294DAF">
              <w:rPr>
                <w:rFonts w:ascii="Calibri" w:eastAsia="Times New Roman" w:hAnsi="Calibri" w:cs="Calibri"/>
                <w:lang w:val="hr-HR" w:eastAsia="hr-HR"/>
              </w:rPr>
              <w:t>, 29/2005, str. 41.-58.</w:t>
            </w:r>
          </w:p>
          <w:p w:rsidR="00294DAF" w:rsidRPr="00294DAF" w:rsidRDefault="00294DAF" w:rsidP="00294DAF">
            <w:pPr>
              <w:tabs>
                <w:tab w:val="left" w:pos="1620"/>
                <w:tab w:val="left" w:pos="1800"/>
              </w:tabs>
              <w:spacing w:after="0" w:line="240" w:lineRule="auto"/>
              <w:ind w:hanging="48"/>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"Nastava povijesti između narativa 'kolektivne memorije' i historijske znanosti", u: </w:t>
            </w:r>
            <w:r w:rsidRPr="00294DAF">
              <w:rPr>
                <w:rFonts w:ascii="Calibri" w:eastAsia="Times New Roman" w:hAnsi="Calibri" w:cs="Calibri"/>
                <w:i/>
                <w:iCs/>
                <w:lang w:val="hr-HR" w:eastAsia="hr-HR"/>
              </w:rPr>
              <w:t>Povijesno naslijeđe i nacionalni identitet. Zbornik</w:t>
            </w:r>
            <w:r w:rsidRPr="00294DAF">
              <w:rPr>
                <w:rFonts w:ascii="Calibri" w:eastAsia="Times New Roman" w:hAnsi="Calibri" w:cs="Calibri"/>
                <w:lang w:val="hr-HR" w:eastAsia="hr-HR"/>
              </w:rPr>
              <w:t>, Zagreb, 2006., str. 70.-78.</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"Srednjovjekovni registri Zadarskog i Splitskog kaptola (Registra Medievalia Capitulorum Jadre et Spalati) I.: Registar Artikucija iz Rivignana (Registrum Articutii de Rivignano)", </w:t>
            </w:r>
            <w:r w:rsidRPr="00294DAF">
              <w:rPr>
                <w:rFonts w:ascii="Calibri" w:eastAsia="Times New Roman" w:hAnsi="Calibri" w:cs="Calibri"/>
                <w:i/>
                <w:iCs/>
                <w:lang w:val="hr-HR" w:eastAsia="hr-HR"/>
              </w:rPr>
              <w:t>Fontes: Izvori za hrvatsku povijest</w:t>
            </w:r>
            <w:r w:rsidRPr="00294DAF">
              <w:rPr>
                <w:rFonts w:ascii="Calibri" w:eastAsia="Times New Roman" w:hAnsi="Calibri" w:cs="Calibri"/>
                <w:lang w:val="hr-HR" w:eastAsia="hr-HR"/>
              </w:rPr>
              <w:t xml:space="preserve"> 11/2005., str. 11.-311.</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"Architecture on Royal Domains in Northern Dalmatia (Sažetak: Arhitektura na kraljevskim posjedima u Sjevernoj Dalmaciji)", </w:t>
            </w:r>
            <w:r w:rsidRPr="00294DAF">
              <w:rPr>
                <w:rFonts w:ascii="Calibri" w:eastAsia="Times New Roman" w:hAnsi="Calibri" w:cs="Calibri"/>
                <w:i/>
                <w:lang w:val="hr-HR" w:eastAsia="hr-HR"/>
              </w:rPr>
              <w:t>Hortus artium medievalium</w:t>
            </w:r>
            <w:r w:rsidRPr="00294DAF">
              <w:rPr>
                <w:rFonts w:ascii="Calibri" w:eastAsia="Times New Roman" w:hAnsi="Calibri" w:cs="Calibri"/>
                <w:lang w:val="hr-HR" w:eastAsia="hr-HR"/>
              </w:rPr>
              <w:t xml:space="preserve"> 13(1)/2007., str. 203.-210.</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"Zadarska biskupija u okviru Splitske metropolije od 805. do 1154. godine", </w:t>
            </w:r>
            <w:r w:rsidRPr="00294DAF">
              <w:rPr>
                <w:rFonts w:ascii="Calibri" w:eastAsia="Times New Roman" w:hAnsi="Calibri" w:cs="Calibri"/>
                <w:i/>
                <w:lang w:val="hr-HR" w:eastAsia="hr-HR"/>
              </w:rPr>
              <w:t>Ars Adriatica</w:t>
            </w:r>
            <w:r w:rsidRPr="00294DAF">
              <w:rPr>
                <w:rFonts w:ascii="Calibri" w:eastAsia="Times New Roman" w:hAnsi="Calibri" w:cs="Calibri"/>
                <w:lang w:val="hr-HR" w:eastAsia="hr-HR"/>
              </w:rPr>
              <w:t>, 7, Zadar, 2017., str. 29.-46.</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"Can Bosnia do Without Herzegovina?", </w:t>
            </w:r>
            <w:r w:rsidRPr="00294DAF">
              <w:rPr>
                <w:rFonts w:ascii="Calibri" w:eastAsia="Times New Roman" w:hAnsi="Calibri" w:cs="Calibri"/>
                <w:i/>
                <w:lang w:val="hr-HR" w:eastAsia="hr-HR"/>
              </w:rPr>
              <w:t>Croatian studies review</w:t>
            </w:r>
            <w:r w:rsidRPr="00294DAF">
              <w:rPr>
                <w:rFonts w:ascii="Calibri" w:eastAsia="Times New Roman" w:hAnsi="Calibri" w:cs="Calibri"/>
                <w:lang w:val="hr-HR" w:eastAsia="hr-HR"/>
              </w:rPr>
              <w:t>, 11 (1), Split, 2015., str. 13.-80.</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"Od zemlje do Kraljevstva Mjesto Bosne u strukturi archiregnuma", </w:t>
            </w:r>
            <w:r w:rsidRPr="00294DAF">
              <w:rPr>
                <w:rFonts w:ascii="Calibri" w:eastAsia="Times New Roman" w:hAnsi="Calibri" w:cs="Calibri"/>
                <w:i/>
                <w:lang w:val="hr-HR" w:eastAsia="hr-HR"/>
              </w:rPr>
              <w:t>Hercegovina, časopis za kulturno i povijesno naslijeđe</w:t>
            </w:r>
            <w:r w:rsidRPr="00294DAF">
              <w:rPr>
                <w:rFonts w:ascii="Calibri" w:eastAsia="Times New Roman" w:hAnsi="Calibri" w:cs="Calibri"/>
                <w:lang w:val="hr-HR" w:eastAsia="hr-HR"/>
              </w:rPr>
              <w:t>, 26 (1), Mostar - Zagreb,  str. 9.-88.</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"Prilog. Sačuvane i neobjavljene isprave Splitskog kaptola", </w:t>
            </w:r>
            <w:r w:rsidRPr="00294DAF">
              <w:rPr>
                <w:rFonts w:ascii="Calibri" w:eastAsia="Times New Roman" w:hAnsi="Calibri" w:cs="Calibri"/>
                <w:i/>
                <w:lang w:val="hr-HR" w:eastAsia="hr-HR"/>
              </w:rPr>
              <w:t>Fontes: izvori za hrvatsku povijest</w:t>
            </w:r>
            <w:r w:rsidRPr="00294DAF">
              <w:rPr>
                <w:rFonts w:ascii="Calibri" w:eastAsia="Times New Roman" w:hAnsi="Calibri" w:cs="Calibri"/>
                <w:lang w:val="hr-HR" w:eastAsia="hr-HR"/>
              </w:rPr>
              <w:t>, 20 (1), Zagreb, 2014., str. 249.-263.</w:t>
            </w:r>
          </w:p>
          <w:p w:rsidR="00294DAF" w:rsidRPr="00294DAF" w:rsidRDefault="00294DAF" w:rsidP="00294DAF">
            <w:pPr>
              <w:spacing w:after="0" w:line="240" w:lineRule="auto"/>
              <w:jc w:val="both"/>
              <w:rPr>
                <w:rFonts w:ascii="Calibri" w:eastAsia="Times New Roman" w:hAnsi="Calibri" w:cs="Calibri"/>
                <w:i/>
                <w:lang w:val="hr-HR" w:eastAsia="hr-HR"/>
              </w:rPr>
            </w:pPr>
            <w:r w:rsidRPr="00294DAF">
              <w:rPr>
                <w:rFonts w:ascii="Calibri" w:eastAsia="Times New Roman" w:hAnsi="Calibri" w:cs="Calibri"/>
                <w:lang w:val="hr-HR" w:eastAsia="hr-HR"/>
              </w:rPr>
              <w:t xml:space="preserve">- "Registar Splitskog kaptola", </w:t>
            </w:r>
            <w:r w:rsidRPr="00294DAF">
              <w:rPr>
                <w:rFonts w:ascii="Calibri" w:eastAsia="Times New Roman" w:hAnsi="Calibri" w:cs="Calibri"/>
                <w:i/>
                <w:lang w:val="hr-HR" w:eastAsia="hr-HR"/>
              </w:rPr>
              <w:t>Fontes: izvori za hrvatsku povijest</w:t>
            </w:r>
            <w:r w:rsidRPr="00294DAF">
              <w:rPr>
                <w:rFonts w:ascii="Calibri" w:eastAsia="Times New Roman" w:hAnsi="Calibri" w:cs="Calibri"/>
                <w:lang w:val="hr-HR" w:eastAsia="hr-HR"/>
              </w:rPr>
              <w:t>, 20 (1), Zagreb, 2014., str. 27.-230.</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Kulture i identiteti</w:t>
            </w:r>
          </w:p>
          <w:p w:rsidR="00294DAF" w:rsidRPr="00294DAF" w:rsidRDefault="00294DAF" w:rsidP="00294DAF">
            <w:pPr>
              <w:tabs>
                <w:tab w:val="left" w:pos="1620"/>
                <w:tab w:val="left" w:pos="1800"/>
              </w:tabs>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Hrvatsko-otomanski stogodišnji rat (1492.-1593.)</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Susreti s drugim kulturama i dinastijama</w:t>
            </w:r>
          </w:p>
        </w:tc>
      </w:tr>
    </w:tbl>
    <w:p w:rsidR="00294DAF" w:rsidRDefault="00294DAF" w:rsidP="00294DAF">
      <w:pPr>
        <w:spacing w:after="0" w:line="240" w:lineRule="auto"/>
        <w:rPr>
          <w:rFonts w:ascii="Calibri" w:eastAsia="Times New Roman" w:hAnsi="Calibri" w:cs="Calibri"/>
          <w:lang w:val="hr-HR" w:eastAsia="hr-HR"/>
        </w:rPr>
      </w:pPr>
    </w:p>
    <w:p w:rsidR="00B635DB" w:rsidRPr="00294DAF" w:rsidRDefault="00B635DB"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tbl>
      <w:tblPr>
        <w:tblW w:w="92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421"/>
        <w:gridCol w:w="6101"/>
      </w:tblGrid>
      <w:tr w:rsidR="00294DAF" w:rsidRPr="00294DAF" w:rsidTr="00294DAF">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Nastavnik</w:t>
            </w:r>
          </w:p>
        </w:tc>
        <w:tc>
          <w:tcPr>
            <w:tcW w:w="609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dr. sc. Mihaela Banek Zorica, red. prof.</w:t>
            </w:r>
          </w:p>
        </w:tc>
      </w:tr>
      <w:tr w:rsidR="00294DAF" w:rsidRPr="007F11BA" w:rsidTr="00294DAF">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Ustanova zaposlenja</w:t>
            </w:r>
          </w:p>
        </w:tc>
        <w:tc>
          <w:tcPr>
            <w:tcW w:w="609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bCs/>
                <w:lang w:val="hr-HR"/>
              </w:rPr>
            </w:pPr>
            <w:r w:rsidRPr="00294DAF">
              <w:rPr>
                <w:rFonts w:ascii="Calibri" w:eastAsia="Calibri" w:hAnsi="Calibri" w:cs="Calibri"/>
                <w:lang w:val="hr-HR"/>
              </w:rPr>
              <w:t>Filozofski fakultet Sveučilišta u Zagrebu</w:t>
            </w:r>
          </w:p>
        </w:tc>
      </w:tr>
      <w:tr w:rsidR="00294DAF" w:rsidRPr="00294DAF" w:rsidTr="00294DAF">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jc w:val="both"/>
              <w:rPr>
                <w:rFonts w:ascii="Calibri" w:eastAsia="Calibri" w:hAnsi="Calibri" w:cs="Calibri"/>
                <w:b/>
                <w:lang w:val="hr-HR"/>
              </w:rPr>
            </w:pPr>
            <w:r w:rsidRPr="00294DAF">
              <w:rPr>
                <w:rFonts w:ascii="Calibri" w:eastAsia="Calibri" w:hAnsi="Calibri" w:cs="Calibri"/>
                <w:b/>
                <w:lang w:val="hr-HR"/>
              </w:rPr>
              <w:t>E-mail</w:t>
            </w:r>
          </w:p>
        </w:tc>
        <w:tc>
          <w:tcPr>
            <w:tcW w:w="6097" w:type="dxa"/>
            <w:tcBorders>
              <w:top w:val="single" w:sz="4" w:space="0" w:color="auto"/>
              <w:left w:val="single" w:sz="4" w:space="0" w:color="auto"/>
              <w:bottom w:val="single" w:sz="4" w:space="0" w:color="auto"/>
              <w:right w:val="single" w:sz="4" w:space="0" w:color="auto"/>
            </w:tcBorders>
            <w:hideMark/>
          </w:tcPr>
          <w:p w:rsidR="00294DAF" w:rsidRPr="00B635DB" w:rsidRDefault="002E5D25" w:rsidP="00294DAF">
            <w:pPr>
              <w:spacing w:after="0" w:line="240" w:lineRule="auto"/>
              <w:jc w:val="both"/>
              <w:rPr>
                <w:rFonts w:ascii="Calibri" w:eastAsia="Calibri" w:hAnsi="Calibri" w:cs="Calibri"/>
                <w:bCs/>
                <w:lang w:val="hr-HR"/>
              </w:rPr>
            </w:pPr>
            <w:hyperlink r:id="rId113" w:history="1">
              <w:r w:rsidR="00294DAF" w:rsidRPr="00B635DB">
                <w:rPr>
                  <w:rFonts w:ascii="Calibri" w:eastAsia="Calibri" w:hAnsi="Calibri" w:cs="Calibri"/>
                  <w:bCs/>
                  <w:lang w:val="hr-HR"/>
                </w:rPr>
                <w:t>mbanek@ffzg.hr</w:t>
              </w:r>
            </w:hyperlink>
          </w:p>
        </w:tc>
      </w:tr>
      <w:tr w:rsidR="00294DAF" w:rsidRPr="007F11BA" w:rsidTr="00294DAF">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7"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uppressAutoHyphens/>
              <w:spacing w:after="0" w:line="240" w:lineRule="auto"/>
              <w:jc w:val="both"/>
              <w:rPr>
                <w:rFonts w:ascii="Calibri" w:eastAsia="Times New Roman" w:hAnsi="Calibri" w:cs="Calibri"/>
                <w:lang w:val="hr-HR" w:eastAsia="ar-SA"/>
              </w:rPr>
            </w:pPr>
            <w:r w:rsidRPr="00294DAF">
              <w:rPr>
                <w:rFonts w:ascii="Calibri" w:eastAsia="Times New Roman" w:hAnsi="Calibri" w:cs="Calibri"/>
                <w:lang w:val="hr-HR" w:eastAsia="ar-SA"/>
              </w:rPr>
              <w:t xml:space="preserve">Rođena 1976. godine u Zagrebu gdje pohađa osnovnu školu i gimnaziju. Diplomirala je informatologiju i češki jezik i književnost na Filozofskom fakultetu Sveučilišta u Zagrebu nakon čega upisuje Poslijediplomski studij informacijskih znanosti. Godine 2007. doktorira u području informacijskih znanosti obranivši rad pod naslovom Sustavi za upravljanje obrazovnim materijalom u elektroničkom okruženju. Od 2012. godine predstojnica je Katedre za medije i komunikologiju. Predaje na preddiplomskom, diplomskom i doktorskom studiju </w:t>
            </w:r>
            <w:r w:rsidRPr="00294DAF">
              <w:rPr>
                <w:rFonts w:ascii="Calibri" w:eastAsia="Calibri" w:hAnsi="Calibri" w:cs="Calibri"/>
                <w:color w:val="000000"/>
                <w:lang w:val="hr-HR"/>
              </w:rPr>
              <w:t>predmete</w:t>
            </w:r>
            <w:r w:rsidRPr="00294DAF">
              <w:rPr>
                <w:rFonts w:ascii="Calibri" w:eastAsia="Times New Roman" w:hAnsi="Calibri" w:cs="Calibri"/>
                <w:lang w:val="hr-HR" w:eastAsia="ar-SA"/>
              </w:rPr>
              <w:t xml:space="preserve"> vezane uz organizaciju znanja i upravljanje znanjem, e-učenje, školske knjižnice i informacijsku pismenost. Sudjelovala je na nizu međunarodnih i nacionalnih konferencija i skupova u vidu autora znanstvenih radova, recenzenta i člana organizacijskog ili programskog odbora. U koautorstvu je objavila dvije knjige, poglavlja u knjigama te više od 30 znanstvenih i stručnih radova.</w:t>
            </w:r>
          </w:p>
          <w:p w:rsidR="00294DAF" w:rsidRPr="00294DAF" w:rsidRDefault="00294DAF" w:rsidP="00294DAF">
            <w:pPr>
              <w:suppressAutoHyphens/>
              <w:spacing w:after="0" w:line="240" w:lineRule="auto"/>
              <w:jc w:val="both"/>
              <w:rPr>
                <w:rFonts w:ascii="Calibri" w:eastAsia="Times New Roman" w:hAnsi="Calibri" w:cs="Calibri"/>
                <w:lang w:val="hr-HR" w:eastAsia="ar-SA"/>
              </w:rPr>
            </w:pPr>
            <w:r w:rsidRPr="00294DAF">
              <w:rPr>
                <w:rFonts w:ascii="Calibri" w:eastAsia="Times New Roman" w:hAnsi="Calibri" w:cs="Calibri"/>
                <w:lang w:val="hr-HR" w:eastAsia="ar-SA"/>
              </w:rPr>
              <w:t xml:space="preserve">Sudjelovala je na nekoliko međunarodnih i nacionalnih projekata: Organizacija, upravljanje i razmjena znanja u elektroničkom obrazovnom okruženju, </w:t>
            </w:r>
            <w:r w:rsidRPr="00294DAF">
              <w:rPr>
                <w:rFonts w:ascii="Calibri" w:eastAsia="Times New Roman" w:hAnsi="Calibri" w:cs="Calibri"/>
                <w:lang w:val="hr-HR" w:eastAsia="ar-SA"/>
              </w:rPr>
              <w:lastRenderedPageBreak/>
              <w:t>Organizacija informacija i znanja u elektroničkom obrazovnom okruženju, TEMPUS Joint European Project - Aspects of Organization and Information Systems: Curriculum Development, TEMPUS TEALS (Teaching and Langage skills). Godine 2011. koordinator je ERASMUS Intenzivnog programa Information and communication technology in supporting the educational process.</w:t>
            </w:r>
          </w:p>
          <w:p w:rsidR="00294DAF" w:rsidRPr="00294DAF" w:rsidRDefault="00294DAF" w:rsidP="00294DAF">
            <w:pPr>
              <w:suppressAutoHyphens/>
              <w:spacing w:after="0" w:line="240" w:lineRule="auto"/>
              <w:jc w:val="both"/>
              <w:rPr>
                <w:rFonts w:ascii="Calibri" w:eastAsia="Times New Roman" w:hAnsi="Calibri" w:cs="Calibri"/>
                <w:lang w:val="hr-HR" w:eastAsia="ar-SA"/>
              </w:rPr>
            </w:pPr>
            <w:r w:rsidRPr="00294DAF">
              <w:rPr>
                <w:rFonts w:ascii="Calibri" w:eastAsia="Times New Roman" w:hAnsi="Calibri" w:cs="Calibri"/>
                <w:lang w:val="hr-HR" w:eastAsia="ar-SA"/>
              </w:rPr>
              <w:t>Godine 2010. dobitnica je dviju nagrada: Nagrade za uporabu društvenog softvera u e-kolegiju Sveučilišta u Zagrebu, Povjerenstva za e-učenje za najbolji e-kolegij za akademsku godinu 2009./2010., te godišnje nagrade The IASL School Librarianship Award Međunarodnog društva školskog knjižničarstva (International Association of School Librarianship, IASL) za promicanje školskog knjižničarstva.</w:t>
            </w:r>
          </w:p>
          <w:p w:rsidR="00294DAF" w:rsidRPr="00294DAF" w:rsidRDefault="00294DAF" w:rsidP="00294DAF">
            <w:pPr>
              <w:suppressAutoHyphens/>
              <w:spacing w:after="0" w:line="240" w:lineRule="auto"/>
              <w:jc w:val="both"/>
              <w:rPr>
                <w:rFonts w:ascii="Calibri" w:eastAsia="Times New Roman" w:hAnsi="Calibri" w:cs="Calibri"/>
                <w:lang w:val="hr-HR" w:eastAsia="ar-SA"/>
              </w:rPr>
            </w:pPr>
            <w:r w:rsidRPr="00294DAF">
              <w:rPr>
                <w:rFonts w:ascii="Calibri" w:eastAsia="Times New Roman" w:hAnsi="Calibri" w:cs="Calibri"/>
                <w:lang w:val="hr-HR" w:eastAsia="ar-SA"/>
              </w:rPr>
              <w:t>Član je glavnog odbora europske Zaklade ENSIL (Stichting ENSIL – European Network for School Libraries and Information Literacy) te član uredništva međunarodnog časopisa School Libraries Worldwide. Također, član je međunarodnih organizacija i udruga: International Association of School Librarianship (IASL), International Society for Knowledge organization (ISKO), Hrvatske udruge školskih knjižničara (HUŠK) te Sekcije za školske knjižnice Hrvatskog knjižničarskog društva (HKD).</w:t>
            </w:r>
          </w:p>
        </w:tc>
      </w:tr>
      <w:tr w:rsidR="00294DAF" w:rsidRPr="007F11BA" w:rsidTr="00294DAF">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7"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Od 2001. godine radi kao izvođač i nositelj kolegija u sklopu studija na Odsjeku za informacijske i komunikacijske znanosti, Filozofskog fakulteta, Sveučilišta u Zagrebu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Kolegiji na preddiplomskom studiju: Medijska kultura, Klasifikacijski sustavi, Digitalne obrazovne knjižnice, Informacijska pismenost, Organizacija znanja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Kolegiji na diplomskom studiju: Upravljanje informacijama i znanjem, Elektronička obrazovna okruženja, Školske knjižnice, Seminar iz UDK</w:t>
            </w:r>
          </w:p>
        </w:tc>
      </w:tr>
      <w:tr w:rsidR="00294DAF" w:rsidRPr="007F11BA" w:rsidTr="00294DAF">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7517"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Popis objavljenih radova može se pronaći na stranicama Hrvatske znanstvene bibliografije (http://bib.irb.hr/lista-radova?autor=4513)</w:t>
            </w:r>
          </w:p>
          <w:p w:rsidR="00294DAF" w:rsidRPr="00294DAF" w:rsidRDefault="00294DAF" w:rsidP="00294DAF">
            <w:pPr>
              <w:spacing w:after="0" w:line="240" w:lineRule="auto"/>
              <w:ind w:left="34"/>
              <w:jc w:val="both"/>
              <w:rPr>
                <w:rFonts w:ascii="Calibri" w:eastAsia="Calibri" w:hAnsi="Calibri" w:cs="Calibri"/>
                <w:lang w:val="hr-HR"/>
              </w:rPr>
            </w:pPr>
          </w:p>
        </w:tc>
      </w:tr>
      <w:tr w:rsidR="00294DAF" w:rsidRPr="00294DAF" w:rsidTr="00294DAF">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Predmet kojeg izvodi</w:t>
            </w:r>
          </w:p>
        </w:tc>
        <w:tc>
          <w:tcPr>
            <w:tcW w:w="7517"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08"/>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Epistemološki i metodološki postav informacijskih znanosti</w:t>
            </w:r>
          </w:p>
          <w:p w:rsidR="00294DAF" w:rsidRPr="00294DAF" w:rsidRDefault="00294DAF" w:rsidP="00294DAF">
            <w:pPr>
              <w:numPr>
                <w:ilvl w:val="0"/>
                <w:numId w:val="308"/>
              </w:numPr>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Organizacija i upravljanje informacijama i znanjem</w:t>
            </w:r>
          </w:p>
        </w:tc>
      </w:tr>
    </w:tbl>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89"/>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rPr>
            </w:pPr>
            <w:bookmarkStart w:id="145" w:name="_Toc10451971"/>
            <w:r w:rsidRPr="00294DAF">
              <w:rPr>
                <w:rFonts w:ascii="Calibri" w:eastAsia="Times New Roman" w:hAnsi="Calibri" w:cs="Calibri"/>
                <w:b/>
                <w:bCs/>
                <w:color w:val="000000"/>
                <w:lang w:val="hr-HR"/>
              </w:rPr>
              <w:t>Nastavnik</w:t>
            </w:r>
            <w:bookmarkEnd w:id="145"/>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jc w:val="both"/>
              <w:outlineLvl w:val="1"/>
              <w:rPr>
                <w:rFonts w:ascii="Calibri" w:eastAsia="Times New Roman" w:hAnsi="Calibri" w:cs="Calibri"/>
                <w:bCs/>
                <w:i/>
                <w:lang w:val="hr-HR"/>
              </w:rPr>
            </w:pPr>
            <w:bookmarkStart w:id="146" w:name="_Toc10451972"/>
            <w:r w:rsidRPr="00294DAF">
              <w:rPr>
                <w:rFonts w:ascii="Calibri" w:eastAsia="Times New Roman" w:hAnsi="Calibri" w:cs="Calibri"/>
                <w:bCs/>
                <w:lang w:val="hr-HR"/>
              </w:rPr>
              <w:t>dr. sc. Arnela Bevanda, red. prof.</w:t>
            </w:r>
            <w:bookmarkEnd w:id="146"/>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jc w:val="both"/>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jc w:val="both"/>
              <w:rPr>
                <w:rFonts w:ascii="Calibri" w:eastAsia="Calibri" w:hAnsi="Calibri" w:cs="Calibri"/>
                <w:bCs/>
                <w:lang w:val="hr-HR"/>
              </w:rPr>
            </w:pPr>
            <w:r w:rsidRPr="00294DAF">
              <w:rPr>
                <w:rFonts w:ascii="Calibri" w:eastAsia="Calibri" w:hAnsi="Calibri" w:cs="Calibri"/>
                <w:bCs/>
                <w:lang w:val="hr-HR"/>
              </w:rPr>
              <w:t>Sveučilište u Mostaru, Ekonomski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jc w:val="both"/>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jc w:val="both"/>
              <w:rPr>
                <w:rFonts w:ascii="Calibri" w:eastAsia="Calibri" w:hAnsi="Calibri" w:cs="Calibri"/>
                <w:bCs/>
                <w:lang w:val="hr-HR"/>
              </w:rPr>
            </w:pPr>
            <w:r w:rsidRPr="00294DAF">
              <w:rPr>
                <w:rFonts w:ascii="Calibri" w:eastAsia="Calibri" w:hAnsi="Calibri" w:cs="Calibri"/>
                <w:bCs/>
                <w:lang w:val="hr-HR"/>
              </w:rPr>
              <w:t>arnela.bevanda@ef.sum.ba</w:t>
            </w:r>
          </w:p>
        </w:tc>
      </w:tr>
      <w:tr w:rsidR="00294DAF" w:rsidRPr="007F11BA"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Obrazovanje:</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Diplomski rad „Efekti carinske zaštite u maloj zemlji“, Ekonomski fakultet Mostar, Sveučilište u Mostaru,1996.</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Magistarski rad „Marketing u osiguranju-pozicioniranje Hercegovina osiguranja na ciljnom tržištu“, Ekonomski fakultet Sveučilište u Mostaru, 2003.</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Doktorska disertacija „Utjecaj integrirane marketinške komunikacije na kreiranje imidža financijskih institucija“, Ekonomski fakultet Sveučilište u Mostaru, 2008. </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lastRenderedPageBreak/>
              <w:t>Usavršavanje:</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Seminar „Kako upravljati markom proizvoda i usluga u savremenoj poslovnoj praksi“, u organizaciji Ekonomskog fakulteta Sarajevo, predavač Philip Kotler, Sarajevo listopad, 2006.</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Seminar„ Uspješno upravljanje proizvodima i markama“, Zagrebačka škola ekonomije i managementa, Sarajevo, 11.12.2014.</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Seminar" Optimalno investiranje u marketing i povećanje povrata na investirano", Zagrebačka škola ekonomije i managementa, Sarajevo,18.2.2016.</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Radnoiskustvo:</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1998-2003, voditelj odjela za Marketing, Hercegovina osiguranje d.d, Mostar</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1997 do danas, Ekonomski fakultet Mostar, Sveučilište u Mostaru Angažmani na drugim ustrojbenim jedinicama i univerzitetima:</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Dodiplomska nastava, predavanja: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1.Fakultet prirodno matematičkih znanosti Sveučilišta u Mostaru od 2012. do danas</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2. Ekonomski fakultet Sarajevo, Univerzitetu Sarajevu od 2008-2009.</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3. Ekonomski fakultet Bihać, Univerzitet u Bihaću, 2009-2012. </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4. Ekonomski fakultet Univerziteta u Zenici 2008-2013,</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Poslijediplomska nastava, predavanja</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1. Ekonomski fakultet Univerziteta u Zenici 2008-2013.</w:t>
            </w:r>
          </w:p>
        </w:tc>
      </w:tr>
      <w:tr w:rsidR="00294DAF" w:rsidRPr="00294DAF"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Knjige i poglavlja u knjigama: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 Bevanda, A., (2007), Poglavlja: II Planiranje marketinških aktivnosti, pp. 89-97. i XV Primjena marketinga u posebnim područjima-poglavlja: 15.1. Marketing poslovnih tržišta, pp. 507-523. i 15.2. Marketing usluga, pp. 524-547. U Kukić,S (red.) , Marketing,  Sveučilište u Mostaru, Ekonomski fakultet Mostar, 2007, ISBN 978-9958-690-36-5</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2. Bevanda A., (2013), Marketinška komunikacija, Sveučilište u Mostaru, Ekonomski fakultet Mostar, 2013. ISBN  978-9958-690-91-4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3. Bijakšić Martinović S., Bevanda, A., Markić, B.: „Marketing i metrika, marketinški splet: podaci i mjerila“, HKD Napredak – ISBN 978-9958-841-10-1</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Radovi: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 Bevanda, A., „Marketing usluga“, Zbornik radova, Ekonomski fakultet, Sveučilište u Mostaru, Mostar, 2004., UDK 33 ( 06.055.2)</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2. Bevanda, A., „Uloga i ciljevi komunikacije u marketingu“, Međunarodni naučni skup «Tehnologija i društvo 2008» Zadar, 2008., Zbornik radova, ISBN 978-953-6226-18-4</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3. Šantić, M., Bevanda, A., Bijakšić, S., Marketing communication and tourism-Influence of sales promotion, as a form of integrated marketing communications, in creation of a tourist destination image, 1st scientific and professional conference with international participation: The Challenges of today, Tourism today, Zbornik radova, Radić Lakoš, T., Bratić, I., Grubušić, A., Marguš, D., Mečev, D., Pavlović, M., Poljičak, I., Radačić, M., Šišara, J., Urem, F., (urednici), god.7, br. </w:t>
            </w:r>
            <w:r w:rsidRPr="00294DAF">
              <w:rPr>
                <w:rFonts w:ascii="Calibri" w:eastAsia="Calibri" w:hAnsi="Calibri" w:cs="Calibri"/>
                <w:lang w:val="hr-HR"/>
              </w:rPr>
              <w:lastRenderedPageBreak/>
              <w:t>4/2013, Veleučilište u Šibeniku, Šibenik, 2013., ISSN 1846-6699, str. 211.-219.</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4. Bijakšić, S., Bevanda, A., Jelčić, S., Influence of advertising messages on young consumers’ attitudes and opinions, International Conference on Business and Management-2013., Izmir, Turky, 26.-27.04.2013.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5. Bijakšić,S., Bevanda,A Šantić,M., „Marketinško komuniciranje i turizam-Utjecaj unapređenja prodaje kao oblika integrirane marketinške komunikacije u kreiranju imidža turističke destinacije“ rad prezentiran na međunarodnoj konferenciji The Chalenges of  today, Tourism today for  tomorrow,  i objavljen u 1st scientific and professional conference with international participation: The Challenges of today, Tourism today, Zbornik radova, Radić Lakoš, T., Bratić, I., Grubušić, A., Marguš, D., Mečev, D., Pavlović, M., Poljičak, I., Radačić, M., Šišara, J., Urem, F., (urednici), god.7, br. 4/2013, Veleučilište u Šibeniku, Šibenik, 2013., ISSN 1846-6699, str. 211.-219.</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6. Bijakšić, S., Markić, B., Bevanda A., „Text mining i analiza stavova i mišljenja o turističkoj destinaciji na društvenim mrežama“, 1st scientific and professional conference with international participation: The Challenges of today, Tourism today, Zbornik radova, Radić Lakoš, T., Bratić, I., Grubušić, A., Marguš, D., Mečev, D., Pavlović, M., Poljičak, I., Radačić, M., Šišara, J., Urem, F., (urednici), god.7, br. 4/2013, Veleučilište u Šibeniku, Šibenik, 2013., ISSN 1846-6699, str. 411.-417.</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7. Bijaksic, S., Bevanda, A., Markić, B., Neural Network to Recognize the Market Value oft he Product for Customer“, International Journal of Scientific Research and Management, Current Issue Volume 2 Issue 12, Dec. 2014, ISSN:2349-5197, str. 17-31.</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8. Bijakšić, S., Markić, B., Bevanda, A.„Development of the communication knowledge based system for the selection of tourist destination“ 2nd Croatian Direct Marketing Association Conference CUSTOMER RELATIONSHIP MANAGEMENT The impact of digital technology, Varaždin,2017.,  ISSN 2459-7953,  str.101-114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9. Bijakšić, S., Bevanda, A., Ćorić, N., Stavovi i mišljenja potrošača o promidžbenim porukama u komunikacijskim kampanjama, II International Applied Research „Conference Intercultural Communication:Strategies and Techniques in International Liberal Arts Education“, Sankt-Peterburg, 21-29- May, 2018, Sankt Peterburg</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10. Markić, B, Bijakšić, S., Bevanda, A., „Komunikacija na društvenim mrežama i razvoj imidža brenda turističke destinacije“, časopis Hum, vol. XIII, no.19, pp 233-248, ISSN 1840-233X, Filozofski fakultet, Sveučilište u Mostaru, srpanj, 2018., Mostar</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Popis sudjelovanja u domaćim i međunarodnim projektima: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 „Istraživanje i analiza potreba za obukom i savjetodavnim uslugama malih i srednjih poduzeća u regiji hercegovina Asocijacija za ekonomski razvoj Hercegovine „REDAH, 2009. godine</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2. „Stručno usavršavanje članova nadzornih odbora i uprava društava sa učešćem državnog kapitala“ Organizator Gospodarska komora Federacije Bosne i Hercegovine,  predavač na projektu, 2010. godine do danas</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3. „Unapredenje ispunjenosti kriterija za institucionalnu  akreditaciju na Ekonomskom fakultetu”, Federalno ministarstvo obrazovanja i nauke, 2012. godine</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lastRenderedPageBreak/>
              <w:t xml:space="preserve">4. Quality in Research 517097- TEMPUS-JPGR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5. INTERFACE- Developing and setting up measures for initiating, enhancing and sustaining HE-Society Cooperation-511224-TEMPUS-JPHES</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6. Obuka uposlenika BOR banke - REVICON DOO Sarajevo, predavač na projektu, 2013</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Kreirala odgovarajuće programe za nove kolegije na dodiplomskom i diplomskom studiju a koji su nastali uvođenjem novog nastavnog plana: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1. Marketinška komunikacija,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2. Marketing usluga,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3. Upravljanje markom,</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4. Radionica 1 </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Mentorstvo</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 Mentor na preko 70 diplomskih i završnih radova,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2. Član povjerenstva velikog broja diplomskih radova iz različitih oblasti,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3. Mentor na 3 magistarska rada (poslijediplomski znanstveni studij),</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4. Član povjerenstva 6 magistarskih radova ( poslijediplomski znanstveni studij),</w:t>
            </w:r>
          </w:p>
          <w:p w:rsidR="00294DAF" w:rsidRPr="00294DAF" w:rsidRDefault="00294DAF" w:rsidP="00294DAF">
            <w:pPr>
              <w:spacing w:after="0" w:line="240" w:lineRule="auto"/>
              <w:ind w:left="720"/>
              <w:jc w:val="both"/>
              <w:rPr>
                <w:rFonts w:ascii="Calibri" w:eastAsia="Calibri" w:hAnsi="Calibri" w:cs="Calibri"/>
                <w:lang w:val="hr-HR"/>
              </w:rPr>
            </w:pPr>
            <w:r w:rsidRPr="00294DAF">
              <w:rPr>
                <w:rFonts w:ascii="Calibri" w:eastAsia="Calibri" w:hAnsi="Calibri" w:cs="Calibri"/>
                <w:lang w:val="hr-HR"/>
              </w:rPr>
              <w:t>„Alternativni kanali distribucije u bankarskom sektoru Federacije Bosne i Hercegovine“, knadidatkinja Jelena Lončar, Ekonomski fakultet Sveučilište u Mostaru, 2013. godine</w:t>
            </w:r>
          </w:p>
          <w:p w:rsidR="00294DAF" w:rsidRPr="00294DAF" w:rsidRDefault="00294DAF" w:rsidP="00294DAF">
            <w:pPr>
              <w:spacing w:after="0" w:line="240" w:lineRule="auto"/>
              <w:ind w:left="720"/>
              <w:jc w:val="both"/>
              <w:rPr>
                <w:rFonts w:ascii="Calibri" w:eastAsia="Calibri" w:hAnsi="Calibri" w:cs="Calibri"/>
                <w:lang w:val="hr-HR"/>
              </w:rPr>
            </w:pPr>
            <w:r w:rsidRPr="00294DAF">
              <w:rPr>
                <w:rFonts w:ascii="Calibri" w:eastAsia="Calibri" w:hAnsi="Calibri" w:cs="Calibri"/>
                <w:lang w:val="hr-HR"/>
              </w:rPr>
              <w:t>„Utjecaj integrirane marketinške komunikacije na kreiranje imidža marke proizvoda s aspekta ponašanja potrošača kandidatkinja Sanda Ćorić, Ekonomski fakultet Sveučilište u Mostaru, 2011. godina</w:t>
            </w:r>
          </w:p>
          <w:p w:rsidR="00294DAF" w:rsidRPr="00294DAF" w:rsidRDefault="00294DAF" w:rsidP="00294DAF">
            <w:pPr>
              <w:spacing w:after="0" w:line="240" w:lineRule="auto"/>
              <w:ind w:left="720"/>
              <w:jc w:val="both"/>
              <w:rPr>
                <w:rFonts w:ascii="Calibri" w:eastAsia="Calibri" w:hAnsi="Calibri" w:cs="Calibri"/>
                <w:lang w:val="hr-HR"/>
              </w:rPr>
            </w:pPr>
            <w:r w:rsidRPr="00294DAF">
              <w:rPr>
                <w:rFonts w:ascii="Calibri" w:eastAsia="Calibri" w:hAnsi="Calibri" w:cs="Calibri"/>
                <w:lang w:val="hr-HR"/>
              </w:rPr>
              <w:t>«Utjecaj osobne prodaje kao pristupa klijentima banaka na ponašanje potrošača bankarskih usluga»  kandidat Saša Marić, Ekonomski fakultet Sveučilište u Mostaru</w:t>
            </w:r>
          </w:p>
          <w:p w:rsidR="00294DAF" w:rsidRPr="00294DAF" w:rsidRDefault="00294DAF" w:rsidP="00294DAF">
            <w:pPr>
              <w:spacing w:after="0" w:line="240" w:lineRule="auto"/>
              <w:ind w:left="720"/>
              <w:jc w:val="both"/>
              <w:rPr>
                <w:rFonts w:ascii="Calibri" w:eastAsia="Calibri" w:hAnsi="Calibri" w:cs="Calibri"/>
                <w:lang w:val="hr-HR"/>
              </w:rPr>
            </w:pPr>
            <w:r w:rsidRPr="00294DAF">
              <w:rPr>
                <w:rFonts w:ascii="Calibri" w:eastAsia="Calibri" w:hAnsi="Calibri" w:cs="Calibri"/>
                <w:lang w:val="hr-HR"/>
              </w:rPr>
              <w:t>«Marketinški problemi u ženskom malom poduzetništvu u Bosni  i Hercegovini:procjene i mogući načini prevazilaženja“ kandidatkinja Munire Šestić ( odluka broj 06-200-303-0577/12 od 10.07.2012), Ekonomski fakultet, Univerzitet u Zenici</w:t>
            </w:r>
          </w:p>
          <w:p w:rsidR="00294DAF" w:rsidRPr="00294DAF" w:rsidRDefault="00294DAF" w:rsidP="00294DAF">
            <w:pPr>
              <w:spacing w:after="0" w:line="240" w:lineRule="auto"/>
              <w:ind w:left="720"/>
              <w:jc w:val="both"/>
              <w:rPr>
                <w:rFonts w:ascii="Calibri" w:eastAsia="Calibri" w:hAnsi="Calibri" w:cs="Calibri"/>
                <w:lang w:val="hr-HR"/>
              </w:rPr>
            </w:pPr>
            <w:r w:rsidRPr="00294DAF">
              <w:rPr>
                <w:rFonts w:ascii="Calibri" w:eastAsia="Calibri" w:hAnsi="Calibri" w:cs="Calibri"/>
                <w:lang w:val="hr-HR"/>
              </w:rPr>
              <w:t>„Istraživanje zadovoljstva korisnika javnih usluga u organima lokalne samouprave“ kandidat Suad Huskića (odluka br. 06-200-303-1032/11 ,27.12.2011, Ekonomski fakultet, Univerzitet u Zenici</w:t>
            </w:r>
          </w:p>
          <w:p w:rsidR="00294DAF" w:rsidRPr="00294DAF" w:rsidRDefault="00294DAF" w:rsidP="00294DAF">
            <w:pPr>
              <w:spacing w:after="0" w:line="240" w:lineRule="auto"/>
              <w:ind w:left="720"/>
              <w:jc w:val="both"/>
              <w:rPr>
                <w:rFonts w:ascii="Calibri" w:eastAsia="Calibri" w:hAnsi="Calibri" w:cs="Calibri"/>
                <w:lang w:val="hr-HR"/>
              </w:rPr>
            </w:pPr>
            <w:r w:rsidRPr="00294DAF">
              <w:rPr>
                <w:rFonts w:ascii="Calibri" w:eastAsia="Calibri" w:hAnsi="Calibri" w:cs="Calibri"/>
                <w:lang w:val="hr-HR"/>
              </w:rPr>
              <w:t>„Utjecaj masovnih medija na proces donošenja odluke o izboru marke proizvoda s posebnim osvrtom na potrošače na području USK“ , kandidatkinja Menita Alibabić odluka br.564-4b-1/2010. Od 19.11.2010, Ekonomski fakultet Univerziteta u Bihaću</w:t>
            </w:r>
          </w:p>
          <w:p w:rsidR="00294DAF" w:rsidRPr="00294DAF" w:rsidRDefault="00294DAF" w:rsidP="00294DAF">
            <w:pPr>
              <w:spacing w:after="0" w:line="240" w:lineRule="auto"/>
              <w:ind w:left="720"/>
              <w:jc w:val="both"/>
              <w:rPr>
                <w:rFonts w:ascii="Calibri" w:eastAsia="Calibri" w:hAnsi="Calibri" w:cs="Calibri"/>
                <w:lang w:val="hr-HR"/>
              </w:rPr>
            </w:pPr>
            <w:r w:rsidRPr="00294DAF">
              <w:rPr>
                <w:rFonts w:ascii="Calibri" w:eastAsia="Calibri" w:hAnsi="Calibri" w:cs="Calibri"/>
                <w:lang w:val="hr-HR"/>
              </w:rPr>
              <w:t>Predsjednik povjerenstva za obranu magistarskog rada Doprinos istraživanja marketinga kvalitetnijem odlučivanju u trgovini naftom i naftnim derivatima kadidata Venana Hadžiselimovića, odluka br. 06-200-001-0519/09 od 1.7.2009. , Ekonomski fakultet, Univerzitet u Zenici</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Mentorstvo doktorskih disertacija</w:t>
            </w:r>
          </w:p>
          <w:p w:rsidR="00294DAF" w:rsidRPr="00294DAF" w:rsidRDefault="00294DAF" w:rsidP="00294DAF">
            <w:pPr>
              <w:spacing w:after="0" w:line="240" w:lineRule="auto"/>
              <w:ind w:left="720"/>
              <w:jc w:val="both"/>
              <w:rPr>
                <w:rFonts w:ascii="Calibri" w:eastAsia="Calibri" w:hAnsi="Calibri" w:cs="Calibri"/>
                <w:lang w:val="hr-HR"/>
              </w:rPr>
            </w:pPr>
            <w:r w:rsidRPr="00294DAF">
              <w:rPr>
                <w:rFonts w:ascii="Calibri" w:eastAsia="Calibri" w:hAnsi="Calibri" w:cs="Calibri"/>
                <w:lang w:val="hr-HR"/>
              </w:rPr>
              <w:t xml:space="preserve">„Utjecaj aktivnosti integrirane marketinške komunikacije na ponašanje potrošača pri kupnji bankarskih usluga“ kandidatkinja Marija Vukoja, disertacija obranjena 30.10.2018., Ekonomski fakultet Sveučilište u </w:t>
            </w:r>
            <w:r w:rsidRPr="00294DAF">
              <w:rPr>
                <w:rFonts w:ascii="Calibri" w:eastAsia="Calibri" w:hAnsi="Calibri" w:cs="Calibri"/>
                <w:lang w:val="hr-HR"/>
              </w:rPr>
              <w:lastRenderedPageBreak/>
              <w:t>Mostaru</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Članstvo znanstvenog ili programskog odbora skupa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 Član Organizacijskog odbora Međunarodne konferencije „Economic theory and practice: meeting the new challenges”, Mostar, 2011.</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Recenzije udžbenika: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 Bijakšić Martinović S.: „Marketinški kanali i suvremeni trendovi u prodaji“, HKD Napredak – glavna podružnica Mostar, Mostar, 2014,</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2. Čutura, M., „Poslovna etika i društvena odgovornost u području marketinga“, Ekonomski fakultet, Sveučilište u Mostaru</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Recenzent u časopisima i zbornicima radova: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1. “Economic Theory and Practice: Meeting the New Challenges“, International Conference, Faculty of economics university of Mostar,</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2. “BH EKONOMSKI FORUM”</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3. Journal of Economy and Business - Zbornik radova, izdavač Ekonomski fakultet Mostar, Bosna i Hercegovina</w:t>
            </w:r>
          </w:p>
        </w:tc>
      </w:tr>
      <w:tr w:rsidR="00294DAF" w:rsidRPr="007F11BA"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color w:val="000000"/>
                <w:lang w:val="hr-HR"/>
              </w:rPr>
              <w:t>Predmeti 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09"/>
              </w:numPr>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Integrirana marketinška komunikacija</w:t>
            </w:r>
          </w:p>
          <w:p w:rsidR="00294DAF" w:rsidRPr="00294DAF" w:rsidRDefault="00294DAF" w:rsidP="00294DAF">
            <w:pPr>
              <w:numPr>
                <w:ilvl w:val="0"/>
                <w:numId w:val="309"/>
              </w:numPr>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Strateško upravljanje marketingom</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bCs/>
                <w:lang w:val="hr-HR"/>
              </w:rPr>
            </w:pPr>
            <w:r w:rsidRPr="00294DAF">
              <w:rPr>
                <w:rFonts w:ascii="Calibri" w:eastAsia="Calibri" w:hAnsi="Calibri" w:cs="Calibri"/>
                <w:b/>
                <w:bCs/>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iCs/>
                <w:lang w:val="hr-HR"/>
              </w:rPr>
            </w:pPr>
            <w:r w:rsidRPr="00294DAF">
              <w:rPr>
                <w:rFonts w:ascii="Calibri" w:eastAsia="Calibri" w:hAnsi="Calibri" w:cs="Calibri"/>
                <w:bCs/>
                <w:iCs/>
                <w:lang w:val="hr-HR"/>
              </w:rPr>
              <w:t>dr. sc. Sanja Bijakšić, red. prof.</w:t>
            </w:r>
          </w:p>
        </w:tc>
      </w:tr>
      <w:tr w:rsidR="00294DAF" w:rsidRPr="007F11BA" w:rsidTr="00294DAF">
        <w:trPr>
          <w:trHeight w:val="70"/>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lang w:val="hr-HR"/>
              </w:rPr>
              <w:t>Sveučilište u Mostaru, Ekonomski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lang w:val="hr-HR"/>
              </w:rPr>
              <w:t>sanja.bijaksic@ef.sum.ba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Ekonomski fakultet Sveučilišta u Mostaru, Mostar (1985-1989)</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PDS smjer Vanjska trgovina, Ekonomski fakultet Sveučilišta u Mostaru, Mostar (Datum obrane: 28. 3. 1992.)</w:t>
            </w:r>
          </w:p>
          <w:p w:rsidR="00294DAF" w:rsidRPr="00294DAF" w:rsidRDefault="00294DAF" w:rsidP="00294DAF">
            <w:pPr>
              <w:numPr>
                <w:ilvl w:val="0"/>
                <w:numId w:val="310"/>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Magistarski rad: </w:t>
            </w:r>
            <w:r w:rsidRPr="00294DAF">
              <w:rPr>
                <w:rFonts w:ascii="Calibri" w:eastAsia="Calibri" w:hAnsi="Calibri" w:cs="Calibri"/>
                <w:i/>
                <w:iCs/>
                <w:lang w:val="hr-HR"/>
              </w:rPr>
              <w:t>Analiza pravno-financijskih i marketing aspekata izvođenja investicijskih radova u inozemstvu</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Doktorat, Ekonomski fakultet Sveučilišta u Mostaru, Mostar (2004)</w:t>
            </w:r>
          </w:p>
          <w:p w:rsidR="00294DAF" w:rsidRPr="00294DAF" w:rsidRDefault="00294DAF" w:rsidP="00294DAF">
            <w:pPr>
              <w:spacing w:after="0" w:line="240" w:lineRule="auto"/>
              <w:rPr>
                <w:rFonts w:ascii="Calibri" w:eastAsia="Calibri" w:hAnsi="Calibri" w:cs="Calibri"/>
                <w:lang w:val="pl-PL"/>
              </w:rPr>
            </w:pPr>
            <w:r w:rsidRPr="00294DAF">
              <w:rPr>
                <w:rFonts w:ascii="Calibri" w:eastAsia="Calibri" w:hAnsi="Calibri" w:cs="Calibri"/>
                <w:lang w:val="pl-PL"/>
              </w:rPr>
              <w:t xml:space="preserve">Doktorski rad: </w:t>
            </w:r>
            <w:r w:rsidRPr="00294DAF">
              <w:rPr>
                <w:rFonts w:ascii="Calibri" w:eastAsia="Calibri" w:hAnsi="Calibri" w:cs="Calibri"/>
                <w:i/>
                <w:iCs/>
                <w:lang w:val="pl-PL"/>
              </w:rPr>
              <w:t>Uloga marketinga u razvitku poljoprivrede Hercegovine</w:t>
            </w:r>
          </w:p>
          <w:p w:rsidR="00294DAF" w:rsidRPr="00294DAF" w:rsidRDefault="00294DAF" w:rsidP="00294DAF">
            <w:pPr>
              <w:spacing w:after="0" w:line="240" w:lineRule="auto"/>
              <w:rPr>
                <w:rFonts w:ascii="Calibri" w:eastAsia="Calibri" w:hAnsi="Calibri" w:cs="Calibri"/>
                <w:lang w:val="hr-HR"/>
              </w:rPr>
            </w:pP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Dosadašnji izbori:</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Red.prof.- 2017.</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Izv. prof. - 2009.</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Docent –  2005.</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Viši asistent – 1993.</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numPr>
                <w:ilvl w:val="0"/>
                <w:numId w:val="311"/>
              </w:numPr>
              <w:spacing w:after="0" w:line="240" w:lineRule="auto"/>
              <w:ind w:left="360"/>
              <w:jc w:val="both"/>
              <w:rPr>
                <w:rFonts w:ascii="Calibri" w:eastAsia="Calibri" w:hAnsi="Calibri" w:cs="Calibri"/>
                <w:lang w:val="pl-PL"/>
              </w:rPr>
            </w:pPr>
            <w:r w:rsidRPr="00294DAF">
              <w:rPr>
                <w:rFonts w:ascii="Calibri" w:eastAsia="Calibri" w:hAnsi="Calibri" w:cs="Calibri"/>
                <w:lang w:val="hr-HR"/>
              </w:rPr>
              <w:t>01.07.1991. – do danas Ekonomski fakultet  Sveučilište u Mostaru</w:t>
            </w:r>
          </w:p>
          <w:p w:rsidR="00294DAF" w:rsidRPr="00294DAF" w:rsidRDefault="00294DAF" w:rsidP="00294DAF">
            <w:pPr>
              <w:numPr>
                <w:ilvl w:val="0"/>
                <w:numId w:val="311"/>
              </w:numPr>
              <w:spacing w:after="0" w:line="240" w:lineRule="auto"/>
              <w:ind w:left="360"/>
              <w:jc w:val="both"/>
              <w:rPr>
                <w:rFonts w:ascii="Calibri" w:eastAsia="Calibri" w:hAnsi="Calibri" w:cs="Calibri"/>
                <w:lang w:val="pl-PL"/>
              </w:rPr>
            </w:pPr>
            <w:r w:rsidRPr="00294DAF">
              <w:rPr>
                <w:rFonts w:ascii="Calibri" w:eastAsia="Calibri" w:hAnsi="Calibri" w:cs="Calibri"/>
                <w:lang w:val="pl-PL"/>
              </w:rPr>
              <w:t>Prorektor za međunarodnu suradnju Sveučilišta u Mostaru (2.10.2017. -</w:t>
            </w:r>
          </w:p>
          <w:p w:rsidR="00294DAF" w:rsidRPr="00294DAF" w:rsidRDefault="00294DAF" w:rsidP="00294DAF">
            <w:pPr>
              <w:numPr>
                <w:ilvl w:val="0"/>
                <w:numId w:val="311"/>
              </w:numPr>
              <w:spacing w:after="0" w:line="240" w:lineRule="auto"/>
              <w:ind w:left="360"/>
              <w:jc w:val="both"/>
              <w:rPr>
                <w:rFonts w:ascii="Calibri" w:eastAsia="Calibri" w:hAnsi="Calibri" w:cs="Calibri"/>
                <w:lang w:val="pl-PL"/>
              </w:rPr>
            </w:pPr>
            <w:r w:rsidRPr="00294DAF">
              <w:rPr>
                <w:rFonts w:ascii="Calibri" w:eastAsia="Calibri" w:hAnsi="Calibri" w:cs="Calibri"/>
                <w:lang w:val="pl-PL"/>
              </w:rPr>
              <w:t>Bila v.d. prorektora za međunarodnu suradnju i poslovanje Sveučilišta u Mostaru ( 1.7.2012.-31.10.2013.)</w:t>
            </w:r>
          </w:p>
          <w:p w:rsidR="00294DAF" w:rsidRPr="00294DAF" w:rsidRDefault="00294DAF" w:rsidP="00294DAF">
            <w:pPr>
              <w:spacing w:after="0" w:line="240" w:lineRule="auto"/>
              <w:rPr>
                <w:rFonts w:ascii="Calibri" w:eastAsia="Calibri" w:hAnsi="Calibri" w:cs="Calibri"/>
                <w:lang w:val="pl-PL"/>
              </w:rPr>
            </w:pPr>
          </w:p>
          <w:p w:rsidR="00294DAF" w:rsidRPr="00294DAF" w:rsidRDefault="00294DAF" w:rsidP="00294DAF">
            <w:pPr>
              <w:spacing w:after="0" w:line="240" w:lineRule="auto"/>
              <w:rPr>
                <w:rFonts w:ascii="Calibri" w:eastAsia="Calibri" w:hAnsi="Calibri" w:cs="Calibri"/>
                <w:lang w:val="pl-PL"/>
              </w:rPr>
            </w:pPr>
            <w:r w:rsidRPr="00294DAF">
              <w:rPr>
                <w:rFonts w:ascii="Calibri" w:eastAsia="Calibri" w:hAnsi="Calibri" w:cs="Calibri"/>
                <w:lang w:val="pl-PL"/>
              </w:rPr>
              <w:t>Angažmani na drugim ustrojbenim jedinicama i univerzitetima</w:t>
            </w:r>
          </w:p>
          <w:p w:rsidR="00294DAF" w:rsidRPr="00294DAF" w:rsidRDefault="00294DAF" w:rsidP="00294DAF">
            <w:pPr>
              <w:spacing w:after="0" w:line="240" w:lineRule="auto"/>
              <w:rPr>
                <w:rFonts w:ascii="Calibri" w:eastAsia="Calibri" w:hAnsi="Calibri" w:cs="Calibri"/>
                <w:lang w:val="pl-PL"/>
              </w:rPr>
            </w:pPr>
          </w:p>
          <w:p w:rsidR="00294DAF" w:rsidRPr="00294DAF" w:rsidRDefault="00294DAF" w:rsidP="00294DAF">
            <w:pPr>
              <w:numPr>
                <w:ilvl w:val="0"/>
                <w:numId w:val="312"/>
              </w:numPr>
              <w:spacing w:after="0" w:line="240" w:lineRule="auto"/>
              <w:jc w:val="both"/>
              <w:rPr>
                <w:rFonts w:ascii="Calibri" w:eastAsia="Calibri" w:hAnsi="Calibri" w:cs="Calibri"/>
                <w:lang w:val="pl-PL"/>
              </w:rPr>
            </w:pPr>
            <w:r w:rsidRPr="00294DAF">
              <w:rPr>
                <w:rFonts w:ascii="Calibri" w:eastAsia="Calibri" w:hAnsi="Calibri" w:cs="Calibri"/>
                <w:lang w:val="pl-PL"/>
              </w:rPr>
              <w:t xml:space="preserve">Od školske 2007/08 angažirana na </w:t>
            </w:r>
            <w:r w:rsidRPr="00294DAF">
              <w:rPr>
                <w:rFonts w:ascii="Calibri" w:eastAsia="Calibri" w:hAnsi="Calibri" w:cs="Calibri"/>
                <w:i/>
                <w:lang w:val="pl-PL"/>
              </w:rPr>
              <w:t>Filozofskom fakultetu Sveučilišta u Mostaru</w:t>
            </w:r>
            <w:r w:rsidRPr="00294DAF">
              <w:rPr>
                <w:rFonts w:ascii="Calibri" w:eastAsia="Calibri" w:hAnsi="Calibri" w:cs="Calibri"/>
                <w:lang w:val="pl-PL"/>
              </w:rPr>
              <w:t>.</w:t>
            </w:r>
          </w:p>
          <w:p w:rsidR="00294DAF" w:rsidRPr="00294DAF" w:rsidRDefault="00294DAF" w:rsidP="00294DAF">
            <w:pPr>
              <w:numPr>
                <w:ilvl w:val="0"/>
                <w:numId w:val="312"/>
              </w:numPr>
              <w:spacing w:after="0" w:line="240" w:lineRule="auto"/>
              <w:jc w:val="both"/>
              <w:rPr>
                <w:rFonts w:ascii="Calibri" w:eastAsia="Calibri" w:hAnsi="Calibri" w:cs="Calibri"/>
                <w:i/>
                <w:lang w:val="pl-PL"/>
              </w:rPr>
            </w:pPr>
            <w:r w:rsidRPr="00294DAF">
              <w:rPr>
                <w:rFonts w:ascii="Calibri" w:eastAsia="Calibri" w:hAnsi="Calibri" w:cs="Calibri"/>
                <w:lang w:val="pl-PL"/>
              </w:rPr>
              <w:t xml:space="preserve">Angažirana na Fakultetu </w:t>
            </w:r>
            <w:r w:rsidRPr="00294DAF">
              <w:rPr>
                <w:rFonts w:ascii="Calibri" w:eastAsia="Calibri" w:hAnsi="Calibri" w:cs="Calibri"/>
                <w:i/>
                <w:lang w:val="pl-PL"/>
              </w:rPr>
              <w:t xml:space="preserve">Fakultet prirodoslovno-matematičkih i odgojnih znanosti </w:t>
            </w:r>
            <w:r w:rsidRPr="00294DAF">
              <w:rPr>
                <w:rFonts w:ascii="Calibri" w:eastAsia="Calibri" w:hAnsi="Calibri" w:cs="Calibri"/>
                <w:lang w:val="pl-PL"/>
              </w:rPr>
              <w:t>od 2012/2013</w:t>
            </w:r>
          </w:p>
          <w:p w:rsidR="00294DAF" w:rsidRPr="00294DAF" w:rsidRDefault="00294DAF" w:rsidP="00294DAF">
            <w:pPr>
              <w:numPr>
                <w:ilvl w:val="0"/>
                <w:numId w:val="312"/>
              </w:numPr>
              <w:spacing w:after="0" w:line="240" w:lineRule="auto"/>
              <w:jc w:val="both"/>
              <w:rPr>
                <w:rFonts w:ascii="Calibri" w:eastAsia="Calibri" w:hAnsi="Calibri" w:cs="Calibri"/>
                <w:lang w:val="pl-PL"/>
              </w:rPr>
            </w:pPr>
            <w:r w:rsidRPr="00294DAF">
              <w:rPr>
                <w:rFonts w:ascii="Calibri" w:eastAsia="Calibri" w:hAnsi="Calibri" w:cs="Calibri"/>
                <w:lang w:val="pl-PL"/>
              </w:rPr>
              <w:t xml:space="preserve">Angažirana na </w:t>
            </w:r>
            <w:r w:rsidRPr="00294DAF">
              <w:rPr>
                <w:rFonts w:ascii="Calibri" w:eastAsia="Calibri" w:hAnsi="Calibri" w:cs="Calibri"/>
                <w:i/>
                <w:lang w:val="pl-PL"/>
              </w:rPr>
              <w:t>Pravnom fakultetu Sveučilišta u Mostaru</w:t>
            </w:r>
            <w:r w:rsidRPr="00294DAF">
              <w:rPr>
                <w:rFonts w:ascii="Calibri" w:eastAsia="Calibri" w:hAnsi="Calibri" w:cs="Calibri"/>
                <w:lang w:val="pl-PL"/>
              </w:rPr>
              <w:t xml:space="preserve"> na doktorskom studiju od školske 2012/2013</w:t>
            </w:r>
          </w:p>
          <w:p w:rsidR="00294DAF" w:rsidRPr="00294DAF" w:rsidRDefault="00294DAF" w:rsidP="00294DAF">
            <w:pPr>
              <w:numPr>
                <w:ilvl w:val="0"/>
                <w:numId w:val="312"/>
              </w:numPr>
              <w:spacing w:after="0" w:line="240" w:lineRule="auto"/>
              <w:jc w:val="both"/>
              <w:rPr>
                <w:rFonts w:ascii="Calibri" w:eastAsia="Calibri" w:hAnsi="Calibri" w:cs="Calibri"/>
                <w:lang w:val="pl-PL"/>
              </w:rPr>
            </w:pPr>
            <w:r w:rsidRPr="00294DAF">
              <w:rPr>
                <w:rFonts w:ascii="Calibri" w:eastAsia="Calibri" w:hAnsi="Calibri" w:cs="Calibri"/>
                <w:lang w:val="pl-PL"/>
              </w:rPr>
              <w:t xml:space="preserve">Na </w:t>
            </w:r>
            <w:r w:rsidRPr="00294DAF">
              <w:rPr>
                <w:rFonts w:ascii="Calibri" w:eastAsia="Calibri" w:hAnsi="Calibri" w:cs="Calibri"/>
                <w:i/>
                <w:lang w:val="pl-PL"/>
              </w:rPr>
              <w:t>Ekonomskom fakultetu Univerziteta u Bihaću</w:t>
            </w:r>
            <w:r w:rsidRPr="00294DAF">
              <w:rPr>
                <w:rFonts w:ascii="Calibri" w:eastAsia="Calibri" w:hAnsi="Calibri" w:cs="Calibri"/>
                <w:lang w:val="pl-PL"/>
              </w:rPr>
              <w:t xml:space="preserve"> bila angažirana  od 2009 do 2012</w:t>
            </w:r>
          </w:p>
          <w:p w:rsidR="00294DAF" w:rsidRPr="00294DAF" w:rsidRDefault="00294DAF" w:rsidP="00294DAF">
            <w:pPr>
              <w:numPr>
                <w:ilvl w:val="0"/>
                <w:numId w:val="312"/>
              </w:numPr>
              <w:spacing w:after="0" w:line="240" w:lineRule="auto"/>
              <w:jc w:val="both"/>
              <w:rPr>
                <w:rFonts w:ascii="Calibri" w:eastAsia="Calibri" w:hAnsi="Calibri" w:cs="Calibri"/>
                <w:lang w:val="pl-PL"/>
              </w:rPr>
            </w:pPr>
            <w:r w:rsidRPr="00294DAF">
              <w:rPr>
                <w:rFonts w:ascii="Calibri" w:eastAsia="Calibri" w:hAnsi="Calibri" w:cs="Calibri"/>
                <w:lang w:val="pl-PL"/>
              </w:rPr>
              <w:t xml:space="preserve">Na </w:t>
            </w:r>
            <w:r w:rsidRPr="00294DAF">
              <w:rPr>
                <w:rFonts w:ascii="Calibri" w:eastAsia="Calibri" w:hAnsi="Calibri" w:cs="Calibri"/>
                <w:i/>
                <w:lang w:val="pl-PL"/>
              </w:rPr>
              <w:t>Ekonomskom fakultetu Univerziteta u Zenici</w:t>
            </w:r>
            <w:r w:rsidRPr="00294DAF">
              <w:rPr>
                <w:rFonts w:ascii="Calibri" w:eastAsia="Calibri" w:hAnsi="Calibri" w:cs="Calibri"/>
                <w:lang w:val="pl-PL"/>
              </w:rPr>
              <w:t xml:space="preserve"> bila angažirana 2011-2013</w:t>
            </w:r>
          </w:p>
          <w:p w:rsidR="00294DAF" w:rsidRPr="00294DAF" w:rsidRDefault="00294DAF" w:rsidP="00294DAF">
            <w:pPr>
              <w:numPr>
                <w:ilvl w:val="0"/>
                <w:numId w:val="312"/>
              </w:numPr>
              <w:spacing w:after="0" w:line="240" w:lineRule="auto"/>
              <w:jc w:val="both"/>
              <w:rPr>
                <w:rFonts w:ascii="Calibri" w:eastAsia="Calibri" w:hAnsi="Calibri" w:cs="Calibri"/>
                <w:lang w:val="pl-PL"/>
              </w:rPr>
            </w:pPr>
            <w:r w:rsidRPr="00294DAF">
              <w:rPr>
                <w:rFonts w:ascii="Calibri" w:eastAsia="Calibri" w:hAnsi="Calibri" w:cs="Calibri"/>
                <w:lang w:val="pl-PL"/>
              </w:rPr>
              <w:t xml:space="preserve">Bila angažirana na </w:t>
            </w:r>
            <w:r w:rsidRPr="00294DAF">
              <w:rPr>
                <w:rFonts w:ascii="Calibri" w:eastAsia="Calibri" w:hAnsi="Calibri" w:cs="Calibri"/>
                <w:i/>
                <w:lang w:val="pl-PL"/>
              </w:rPr>
              <w:t>Ekonomskom fakultetu Univerziteta u Sarajevu</w:t>
            </w:r>
            <w:r w:rsidRPr="00294DAF">
              <w:rPr>
                <w:rFonts w:ascii="Calibri" w:eastAsia="Calibri" w:hAnsi="Calibri" w:cs="Calibri"/>
                <w:lang w:val="pl-PL"/>
              </w:rPr>
              <w:t xml:space="preserve"> šk.god. 2007/08</w:t>
            </w:r>
          </w:p>
          <w:p w:rsidR="00294DAF" w:rsidRPr="00294DAF" w:rsidRDefault="00294DAF" w:rsidP="00294DAF">
            <w:pPr>
              <w:spacing w:after="0" w:line="240" w:lineRule="auto"/>
              <w:rPr>
                <w:rFonts w:ascii="Calibri" w:eastAsia="Calibri" w:hAnsi="Calibri" w:cs="Calibri"/>
                <w:lang w:val="pl-PL"/>
              </w:rPr>
            </w:pP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Unioninvest Sarajevo, Predstavništvo Mostar, (prosinac 1990 – 30. 6.1991) stručni suradnik za komercijalne poslove</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color w:val="00000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13"/>
              </w:numPr>
              <w:spacing w:after="0" w:line="240" w:lineRule="auto"/>
              <w:jc w:val="both"/>
              <w:rPr>
                <w:rFonts w:ascii="Calibri" w:eastAsia="Calibri" w:hAnsi="Calibri" w:cs="Calibri"/>
                <w:lang w:val="hr-HR"/>
              </w:rPr>
            </w:pPr>
            <w:r w:rsidRPr="00294DAF">
              <w:rPr>
                <w:rFonts w:ascii="Calibri" w:eastAsia="Calibri" w:hAnsi="Calibri" w:cs="Calibri"/>
                <w:iCs/>
                <w:lang w:val="hr-HR"/>
              </w:rPr>
              <w:t xml:space="preserve">Integrirana marketinška komunikacija </w:t>
            </w:r>
          </w:p>
          <w:p w:rsidR="00294DAF" w:rsidRPr="00294DAF" w:rsidRDefault="00294DAF" w:rsidP="00294DAF">
            <w:pPr>
              <w:numPr>
                <w:ilvl w:val="0"/>
                <w:numId w:val="313"/>
              </w:numPr>
              <w:spacing w:after="0" w:line="240" w:lineRule="auto"/>
              <w:jc w:val="both"/>
              <w:rPr>
                <w:rFonts w:ascii="Calibri" w:eastAsia="Calibri" w:hAnsi="Calibri" w:cs="Calibri"/>
                <w:lang w:val="hr-HR"/>
              </w:rPr>
            </w:pPr>
            <w:r w:rsidRPr="00294DAF">
              <w:rPr>
                <w:rFonts w:ascii="Calibri" w:eastAsia="Calibri" w:hAnsi="Calibri" w:cs="Calibri"/>
                <w:iCs/>
                <w:lang w:val="hr-HR"/>
              </w:rPr>
              <w:t>Strateško upravljanje marketingom</w:t>
            </w:r>
          </w:p>
        </w:tc>
      </w:tr>
    </w:tbl>
    <w:p w:rsidR="00294DAF" w:rsidRPr="00294DAF" w:rsidRDefault="00294DAF" w:rsidP="00294DAF">
      <w:pPr>
        <w:spacing w:after="200" w:line="276" w:lineRule="auto"/>
        <w:jc w:val="both"/>
        <w:rPr>
          <w:rFonts w:ascii="Calibri" w:eastAsia="Calibri" w:hAnsi="Calibri" w:cs="Calibri"/>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147" w:name="_Toc10451915"/>
            <w:r w:rsidRPr="00294DAF">
              <w:rPr>
                <w:rFonts w:ascii="Calibri" w:eastAsia="Times New Roman" w:hAnsi="Calibri" w:cs="Calibri"/>
                <w:b/>
                <w:bCs/>
                <w:color w:val="000000"/>
                <w:lang w:val="hr-HR" w:eastAsia="hr-HR"/>
              </w:rPr>
              <w:t>Nastavnik</w:t>
            </w:r>
            <w:bookmarkEnd w:id="147"/>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iCs/>
                <w:color w:val="000000"/>
                <w:lang w:val="sr-Latn-BA" w:eastAsia="hr-HR"/>
              </w:rPr>
            </w:pPr>
            <w:bookmarkStart w:id="148" w:name="_Toc10451916"/>
            <w:r w:rsidRPr="00294DAF">
              <w:rPr>
                <w:rFonts w:ascii="Calibri" w:eastAsia="Times New Roman" w:hAnsi="Calibri" w:cs="Calibri"/>
                <w:bCs/>
                <w:iCs/>
                <w:color w:val="000000"/>
                <w:lang w:val="sr-Latn-BA" w:eastAsia="hr-HR"/>
              </w:rPr>
              <w:t>dr. sc. Aleksandar Bogdanić, red. prof.</w:t>
            </w:r>
            <w:bookmarkEnd w:id="148"/>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sr-Latn-BA" w:eastAsia="hr-HR"/>
              </w:rPr>
            </w:pPr>
            <w:r w:rsidRPr="00294DAF">
              <w:rPr>
                <w:rFonts w:ascii="Calibri" w:eastAsia="Times New Roman" w:hAnsi="Calibri" w:cs="Calibri"/>
                <w:color w:val="000000"/>
                <w:lang w:val="sr-Latn-BA" w:eastAsia="hr-HR"/>
              </w:rPr>
              <w:t>Univerzitet u Banjoj Luci</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sr-Latn-BA" w:eastAsia="hr-HR"/>
              </w:rPr>
              <w:t>aleksandar.bogdanic</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fpn</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unibl</w:t>
            </w:r>
            <w:r w:rsidRPr="00294DAF">
              <w:rPr>
                <w:rFonts w:ascii="Calibri" w:eastAsia="Times New Roman" w:hAnsi="Calibri" w:cs="Calibri"/>
                <w:color w:val="000000"/>
                <w:lang w:val="hr-HR" w:eastAsia="hr-HR"/>
              </w:rPr>
              <w:t>.</w:t>
            </w:r>
            <w:r w:rsidRPr="00294DAF">
              <w:rPr>
                <w:rFonts w:ascii="Calibri" w:eastAsia="Times New Roman" w:hAnsi="Calibri" w:cs="Calibri"/>
                <w:color w:val="000000"/>
                <w:lang w:eastAsia="hr-HR"/>
              </w:rPr>
              <w:t>org</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widowControl w:val="0"/>
              <w:suppressAutoHyphens/>
              <w:spacing w:after="0" w:line="240" w:lineRule="auto"/>
              <w:jc w:val="both"/>
              <w:rPr>
                <w:rFonts w:ascii="Calibri" w:eastAsia="Times New Roman" w:hAnsi="Calibri" w:cs="Calibri"/>
                <w:color w:val="000000"/>
                <w:lang w:val="sr-Latn-BA" w:eastAsia="hr-HR"/>
              </w:rPr>
            </w:pPr>
            <w:r w:rsidRPr="00294DAF">
              <w:rPr>
                <w:rFonts w:ascii="Calibri" w:eastAsia="SimSun" w:hAnsi="Calibri" w:cs="Calibri"/>
                <w:color w:val="000000"/>
                <w:lang w:eastAsia="zh-CN"/>
              </w:rPr>
              <w:t>RadikaoredovniprofessorkomunikologijenaFakultetupoliti</w:t>
            </w:r>
            <w:r w:rsidRPr="00294DAF">
              <w:rPr>
                <w:rFonts w:ascii="Calibri" w:eastAsia="SimSun" w:hAnsi="Calibri" w:cs="Calibri"/>
                <w:color w:val="000000"/>
                <w:lang w:val="hr-HR" w:eastAsia="zh-CN"/>
              </w:rPr>
              <w:t>č</w:t>
            </w:r>
            <w:r w:rsidRPr="00294DAF">
              <w:rPr>
                <w:rFonts w:ascii="Calibri" w:eastAsia="SimSun" w:hAnsi="Calibri" w:cs="Calibri"/>
                <w:color w:val="000000"/>
                <w:lang w:eastAsia="zh-CN"/>
              </w:rPr>
              <w:t>kihnaukaUniverzitetauBanjojLuciikaoprofessorkomunikologijeianglistikenaKomunikolo</w:t>
            </w:r>
            <w:r w:rsidRPr="00294DAF">
              <w:rPr>
                <w:rFonts w:ascii="Calibri" w:eastAsia="SimSun" w:hAnsi="Calibri" w:cs="Calibri"/>
                <w:color w:val="000000"/>
                <w:lang w:val="hr-HR" w:eastAsia="zh-CN"/>
              </w:rPr>
              <w:t>š</w:t>
            </w:r>
            <w:r w:rsidRPr="00294DAF">
              <w:rPr>
                <w:rFonts w:ascii="Calibri" w:eastAsia="SimSun" w:hAnsi="Calibri" w:cs="Calibri"/>
                <w:color w:val="000000"/>
                <w:lang w:eastAsia="zh-CN"/>
              </w:rPr>
              <w:t>komkoled</w:t>
            </w:r>
            <w:r w:rsidRPr="00294DAF">
              <w:rPr>
                <w:rFonts w:ascii="Calibri" w:eastAsia="SimSun" w:hAnsi="Calibri" w:cs="Calibri"/>
                <w:color w:val="000000"/>
                <w:lang w:val="hr-HR" w:eastAsia="zh-CN"/>
              </w:rPr>
              <w:t>ž</w:t>
            </w:r>
            <w:r w:rsidRPr="00294DAF">
              <w:rPr>
                <w:rFonts w:ascii="Calibri" w:eastAsia="SimSun" w:hAnsi="Calibri" w:cs="Calibri"/>
                <w:color w:val="000000"/>
                <w:lang w:eastAsia="zh-CN"/>
              </w:rPr>
              <w:t>uuBanjaluciod</w:t>
            </w:r>
            <w:r w:rsidRPr="00294DAF">
              <w:rPr>
                <w:rFonts w:ascii="Calibri" w:eastAsia="SimSun" w:hAnsi="Calibri" w:cs="Calibri"/>
                <w:color w:val="000000"/>
                <w:lang w:val="hr-HR" w:eastAsia="zh-CN"/>
              </w:rPr>
              <w:t xml:space="preserve"> 2000. </w:t>
            </w:r>
            <w:r w:rsidRPr="00294DAF">
              <w:rPr>
                <w:rFonts w:ascii="Calibri" w:eastAsia="SimSun" w:hAnsi="Calibri" w:cs="Calibri"/>
                <w:color w:val="000000"/>
                <w:lang w:eastAsia="zh-CN"/>
              </w:rPr>
              <w:t>godine</w:t>
            </w:r>
            <w:r w:rsidRPr="00294DAF">
              <w:rPr>
                <w:rFonts w:ascii="Calibri" w:eastAsia="SimSun" w:hAnsi="Calibri" w:cs="Calibri"/>
                <w:color w:val="000000"/>
                <w:lang w:val="hr-HR" w:eastAsia="zh-CN"/>
              </w:rPr>
              <w:t xml:space="preserve">.  </w:t>
            </w:r>
            <w:r w:rsidRPr="00294DAF">
              <w:rPr>
                <w:rFonts w:ascii="Calibri" w:eastAsia="SimSun" w:hAnsi="Calibri" w:cs="Calibri"/>
                <w:color w:val="000000"/>
                <w:lang w:eastAsia="zh-CN"/>
              </w:rPr>
              <w:t>NaUniverzitetuuBanjojLuciradiod</w:t>
            </w:r>
            <w:r w:rsidRPr="00294DAF">
              <w:rPr>
                <w:rFonts w:ascii="Calibri" w:eastAsia="SimSun" w:hAnsi="Calibri" w:cs="Calibri"/>
                <w:color w:val="000000"/>
                <w:lang w:val="hr-HR" w:eastAsia="zh-CN"/>
              </w:rPr>
              <w:t xml:space="preserve"> 1996. </w:t>
            </w:r>
            <w:r w:rsidRPr="00294DAF">
              <w:rPr>
                <w:rFonts w:ascii="Calibri" w:eastAsia="SimSun" w:hAnsi="Calibri" w:cs="Calibri"/>
                <w:color w:val="000000"/>
                <w:lang w:eastAsia="zh-CN"/>
              </w:rPr>
              <w:t>godine</w:t>
            </w:r>
            <w:r w:rsidRPr="00294DAF">
              <w:rPr>
                <w:rFonts w:ascii="Calibri" w:eastAsia="SimSun" w:hAnsi="Calibri" w:cs="Calibri"/>
                <w:color w:val="000000"/>
                <w:lang w:val="hr-HR" w:eastAsia="zh-CN"/>
              </w:rPr>
              <w:t>.</w:t>
            </w:r>
            <w:r w:rsidRPr="00294DAF">
              <w:rPr>
                <w:rFonts w:ascii="Calibri" w:eastAsia="SimSun" w:hAnsi="Calibri" w:cs="Calibri"/>
                <w:color w:val="000000"/>
                <w:lang w:eastAsia="zh-CN"/>
              </w:rPr>
              <w:t>Zavr</w:t>
            </w:r>
            <w:r w:rsidRPr="00294DAF">
              <w:rPr>
                <w:rFonts w:ascii="Calibri" w:eastAsia="SimSun" w:hAnsi="Calibri" w:cs="Calibri"/>
                <w:color w:val="000000"/>
                <w:lang w:val="hr-HR" w:eastAsia="zh-CN"/>
              </w:rPr>
              <w:t>š</w:t>
            </w:r>
            <w:r w:rsidRPr="00294DAF">
              <w:rPr>
                <w:rFonts w:ascii="Calibri" w:eastAsia="SimSun" w:hAnsi="Calibri" w:cs="Calibri"/>
                <w:color w:val="000000"/>
                <w:lang w:eastAsia="zh-CN"/>
              </w:rPr>
              <w:t>iojestudijengleskogjezikaiknji</w:t>
            </w:r>
            <w:r w:rsidRPr="00294DAF">
              <w:rPr>
                <w:rFonts w:ascii="Calibri" w:eastAsia="SimSun" w:hAnsi="Calibri" w:cs="Calibri"/>
                <w:color w:val="000000"/>
                <w:lang w:val="hr-HR" w:eastAsia="zh-CN"/>
              </w:rPr>
              <w:t>ž</w:t>
            </w:r>
            <w:r w:rsidRPr="00294DAF">
              <w:rPr>
                <w:rFonts w:ascii="Calibri" w:eastAsia="SimSun" w:hAnsi="Calibri" w:cs="Calibri"/>
                <w:color w:val="000000"/>
                <w:lang w:eastAsia="zh-CN"/>
              </w:rPr>
              <w:t>evnosti</w:t>
            </w:r>
            <w:r w:rsidRPr="00294DAF">
              <w:rPr>
                <w:rFonts w:ascii="Calibri" w:eastAsia="SimSun" w:hAnsi="Calibri" w:cs="Calibri"/>
                <w:color w:val="000000"/>
                <w:lang w:val="hr-HR" w:eastAsia="zh-CN"/>
              </w:rPr>
              <w:t xml:space="preserve"> (1988) </w:t>
            </w:r>
            <w:r w:rsidRPr="00294DAF">
              <w:rPr>
                <w:rFonts w:ascii="Calibri" w:eastAsia="SimSun" w:hAnsi="Calibri" w:cs="Calibri"/>
                <w:color w:val="000000"/>
                <w:lang w:eastAsia="zh-CN"/>
              </w:rPr>
              <w:t>istudijnovinarstva</w:t>
            </w:r>
            <w:r w:rsidRPr="00294DAF">
              <w:rPr>
                <w:rFonts w:ascii="Calibri" w:eastAsia="SimSun" w:hAnsi="Calibri" w:cs="Calibri"/>
                <w:color w:val="000000"/>
                <w:lang w:val="hr-HR" w:eastAsia="zh-CN"/>
              </w:rPr>
              <w:t xml:space="preserve"> (1989) </w:t>
            </w:r>
            <w:r w:rsidRPr="00294DAF">
              <w:rPr>
                <w:rFonts w:ascii="Calibri" w:eastAsia="SimSun" w:hAnsi="Calibri" w:cs="Calibri"/>
                <w:color w:val="000000"/>
                <w:lang w:eastAsia="zh-CN"/>
              </w:rPr>
              <w:t>naUniverzitetuuSarajevu</w:t>
            </w:r>
            <w:r w:rsidRPr="00294DAF">
              <w:rPr>
                <w:rFonts w:ascii="Calibri" w:eastAsia="SimSun" w:hAnsi="Calibri" w:cs="Calibri"/>
                <w:color w:val="000000"/>
                <w:lang w:val="hr-HR" w:eastAsia="zh-CN"/>
              </w:rPr>
              <w:t xml:space="preserve">. </w:t>
            </w:r>
            <w:r w:rsidRPr="00294DAF">
              <w:rPr>
                <w:rFonts w:ascii="Calibri" w:eastAsia="SimSun" w:hAnsi="Calibri" w:cs="Calibri"/>
                <w:color w:val="000000"/>
                <w:lang w:eastAsia="zh-CN"/>
              </w:rPr>
              <w:t>MagistriraojekomunikologijunaGrandValleyStateUniversityuSAD</w:t>
            </w:r>
            <w:r w:rsidRPr="00294DAF">
              <w:rPr>
                <w:rFonts w:ascii="Calibri" w:eastAsia="SimSun" w:hAnsi="Calibri" w:cs="Calibri"/>
                <w:color w:val="000000"/>
                <w:lang w:val="hr-HR" w:eastAsia="zh-CN"/>
              </w:rPr>
              <w:t xml:space="preserve"> (1991), </w:t>
            </w:r>
            <w:r w:rsidRPr="00294DAF">
              <w:rPr>
                <w:rFonts w:ascii="Calibri" w:eastAsia="SimSun" w:hAnsi="Calibri" w:cs="Calibri"/>
                <w:color w:val="000000"/>
                <w:lang w:eastAsia="zh-CN"/>
              </w:rPr>
              <w:t>adoktoriraoizoblastiteorijekomuniciranjanaUniverzitetuuBeogradu</w:t>
            </w:r>
            <w:r w:rsidRPr="00294DAF">
              <w:rPr>
                <w:rFonts w:ascii="Calibri" w:eastAsia="SimSun" w:hAnsi="Calibri" w:cs="Calibri"/>
                <w:color w:val="000000"/>
                <w:lang w:val="hr-HR" w:eastAsia="zh-CN"/>
              </w:rPr>
              <w:t xml:space="preserve"> (1995). </w:t>
            </w:r>
            <w:r w:rsidRPr="00294DAF">
              <w:rPr>
                <w:rFonts w:ascii="Calibri" w:eastAsia="SimSun" w:hAnsi="Calibri" w:cs="Calibri"/>
                <w:color w:val="000000"/>
                <w:lang w:eastAsia="zh-CN"/>
              </w:rPr>
              <w:t>Biojegostuju</w:t>
            </w:r>
            <w:r w:rsidRPr="00294DAF">
              <w:rPr>
                <w:rFonts w:ascii="Calibri" w:eastAsia="SimSun" w:hAnsi="Calibri" w:cs="Calibri"/>
                <w:color w:val="000000"/>
                <w:lang w:val="hr-HR" w:eastAsia="zh-CN"/>
              </w:rPr>
              <w:t>ć</w:t>
            </w:r>
            <w:r w:rsidRPr="00294DAF">
              <w:rPr>
                <w:rFonts w:ascii="Calibri" w:eastAsia="SimSun" w:hAnsi="Calibri" w:cs="Calibri"/>
                <w:color w:val="000000"/>
                <w:lang w:eastAsia="zh-CN"/>
              </w:rPr>
              <w:t>iprofessoriistra</w:t>
            </w:r>
            <w:r w:rsidRPr="00294DAF">
              <w:rPr>
                <w:rFonts w:ascii="Calibri" w:eastAsia="SimSun" w:hAnsi="Calibri" w:cs="Calibri"/>
                <w:color w:val="000000"/>
                <w:lang w:val="hr-HR" w:eastAsia="zh-CN"/>
              </w:rPr>
              <w:t>ž</w:t>
            </w:r>
            <w:r w:rsidRPr="00294DAF">
              <w:rPr>
                <w:rFonts w:ascii="Calibri" w:eastAsia="SimSun" w:hAnsi="Calibri" w:cs="Calibri"/>
                <w:color w:val="000000"/>
                <w:lang w:eastAsia="zh-CN"/>
              </w:rPr>
              <w:t>iva</w:t>
            </w:r>
            <w:r w:rsidRPr="00294DAF">
              <w:rPr>
                <w:rFonts w:ascii="Calibri" w:eastAsia="SimSun" w:hAnsi="Calibri" w:cs="Calibri"/>
                <w:color w:val="000000"/>
                <w:lang w:val="hr-HR" w:eastAsia="zh-CN"/>
              </w:rPr>
              <w:t xml:space="preserve">č </w:t>
            </w:r>
            <w:r w:rsidRPr="00294DAF">
              <w:rPr>
                <w:rFonts w:ascii="Calibri" w:eastAsia="SimSun" w:hAnsi="Calibri" w:cs="Calibri"/>
                <w:color w:val="000000"/>
                <w:lang w:eastAsia="zh-CN"/>
              </w:rPr>
              <w:t>uSADnaGrandValleyStateUniversity</w:t>
            </w:r>
            <w:r w:rsidRPr="00294DAF">
              <w:rPr>
                <w:rFonts w:ascii="Calibri" w:eastAsia="SimSun" w:hAnsi="Calibri" w:cs="Calibri"/>
                <w:color w:val="000000"/>
                <w:lang w:val="hr-HR" w:eastAsia="zh-CN"/>
              </w:rPr>
              <w:t xml:space="preserve"> (1993), </w:t>
            </w:r>
            <w:r w:rsidRPr="00294DAF">
              <w:rPr>
                <w:rFonts w:ascii="Calibri" w:eastAsia="SimSun" w:hAnsi="Calibri" w:cs="Calibri"/>
                <w:color w:val="000000"/>
                <w:lang w:eastAsia="zh-CN"/>
              </w:rPr>
              <w:t>UniversityofPittsburgh</w:t>
            </w:r>
            <w:r w:rsidRPr="00294DAF">
              <w:rPr>
                <w:rFonts w:ascii="Calibri" w:eastAsia="SimSun" w:hAnsi="Calibri" w:cs="Calibri"/>
                <w:color w:val="000000"/>
                <w:lang w:val="hr-HR" w:eastAsia="zh-CN"/>
              </w:rPr>
              <w:t xml:space="preserve"> (2000) </w:t>
            </w:r>
            <w:r w:rsidRPr="00294DAF">
              <w:rPr>
                <w:rFonts w:ascii="Calibri" w:eastAsia="SimSun" w:hAnsi="Calibri" w:cs="Calibri"/>
                <w:color w:val="000000"/>
                <w:lang w:eastAsia="zh-CN"/>
              </w:rPr>
              <w:t>iFordhamUniversity</w:t>
            </w:r>
            <w:r w:rsidRPr="00294DAF">
              <w:rPr>
                <w:rFonts w:ascii="Calibri" w:eastAsia="SimSun" w:hAnsi="Calibri" w:cs="Calibri"/>
                <w:color w:val="000000"/>
                <w:lang w:val="hr-HR" w:eastAsia="zh-CN"/>
              </w:rPr>
              <w:t xml:space="preserve"> (2018). </w:t>
            </w:r>
            <w:r w:rsidRPr="00294DAF">
              <w:rPr>
                <w:rFonts w:ascii="Calibri" w:eastAsia="SimSun" w:hAnsi="Calibri" w:cs="Calibri"/>
                <w:color w:val="000000"/>
                <w:lang w:eastAsia="zh-CN"/>
              </w:rPr>
              <w:t>Izveojevi</w:t>
            </w:r>
            <w:r w:rsidRPr="00294DAF">
              <w:rPr>
                <w:rFonts w:ascii="Calibri" w:eastAsia="SimSun" w:hAnsi="Calibri" w:cs="Calibri"/>
                <w:color w:val="000000"/>
                <w:lang w:val="hr-HR" w:eastAsia="zh-CN"/>
              </w:rPr>
              <w:t>š</w:t>
            </w:r>
            <w:r w:rsidRPr="00294DAF">
              <w:rPr>
                <w:rFonts w:ascii="Calibri" w:eastAsia="SimSun" w:hAnsi="Calibri" w:cs="Calibri"/>
                <w:color w:val="000000"/>
                <w:lang w:eastAsia="zh-CN"/>
              </w:rPr>
              <w:t>ekomunikolo</w:t>
            </w:r>
            <w:r w:rsidRPr="00294DAF">
              <w:rPr>
                <w:rFonts w:ascii="Calibri" w:eastAsia="SimSun" w:hAnsi="Calibri" w:cs="Calibri"/>
                <w:color w:val="000000"/>
                <w:lang w:val="hr-HR" w:eastAsia="zh-CN"/>
              </w:rPr>
              <w:t>š</w:t>
            </w:r>
            <w:r w:rsidRPr="00294DAF">
              <w:rPr>
                <w:rFonts w:ascii="Calibri" w:eastAsia="SimSun" w:hAnsi="Calibri" w:cs="Calibri"/>
                <w:color w:val="000000"/>
                <w:lang w:eastAsia="zh-CN"/>
              </w:rPr>
              <w:t>kihistra</w:t>
            </w:r>
            <w:r w:rsidRPr="00294DAF">
              <w:rPr>
                <w:rFonts w:ascii="Calibri" w:eastAsia="SimSun" w:hAnsi="Calibri" w:cs="Calibri"/>
                <w:color w:val="000000"/>
                <w:lang w:val="hr-HR" w:eastAsia="zh-CN"/>
              </w:rPr>
              <w:t>ž</w:t>
            </w:r>
            <w:r w:rsidRPr="00294DAF">
              <w:rPr>
                <w:rFonts w:ascii="Calibri" w:eastAsia="SimSun" w:hAnsi="Calibri" w:cs="Calibri"/>
                <w:color w:val="000000"/>
                <w:lang w:eastAsia="zh-CN"/>
              </w:rPr>
              <w:t>ivanjaipredstaviosvojeradovename</w:t>
            </w:r>
            <w:r w:rsidRPr="00294DAF">
              <w:rPr>
                <w:rFonts w:ascii="Calibri" w:eastAsia="SimSun" w:hAnsi="Calibri" w:cs="Calibri"/>
                <w:color w:val="000000"/>
                <w:lang w:val="hr-HR" w:eastAsia="zh-CN"/>
              </w:rPr>
              <w:t>đ</w:t>
            </w:r>
            <w:r w:rsidRPr="00294DAF">
              <w:rPr>
                <w:rFonts w:ascii="Calibri" w:eastAsia="SimSun" w:hAnsi="Calibri" w:cs="Calibri"/>
                <w:color w:val="000000"/>
                <w:lang w:eastAsia="zh-CN"/>
              </w:rPr>
              <w:t>unarodnimnau</w:t>
            </w:r>
            <w:r w:rsidRPr="00294DAF">
              <w:rPr>
                <w:rFonts w:ascii="Calibri" w:eastAsia="SimSun" w:hAnsi="Calibri" w:cs="Calibri"/>
                <w:color w:val="000000"/>
                <w:lang w:val="hr-HR" w:eastAsia="zh-CN"/>
              </w:rPr>
              <w:t>č</w:t>
            </w:r>
            <w:r w:rsidRPr="00294DAF">
              <w:rPr>
                <w:rFonts w:ascii="Calibri" w:eastAsia="SimSun" w:hAnsi="Calibri" w:cs="Calibri"/>
                <w:color w:val="000000"/>
                <w:lang w:eastAsia="zh-CN"/>
              </w:rPr>
              <w:t>nimskupovima</w:t>
            </w:r>
            <w:r w:rsidRPr="00294DAF">
              <w:rPr>
                <w:rFonts w:ascii="Calibri" w:eastAsia="SimSun" w:hAnsi="Calibri" w:cs="Calibri"/>
                <w:color w:val="000000"/>
                <w:lang w:val="hr-HR" w:eastAsia="zh-CN"/>
              </w:rPr>
              <w:t xml:space="preserve">. </w:t>
            </w:r>
            <w:r w:rsidRPr="00294DAF">
              <w:rPr>
                <w:rFonts w:ascii="Calibri" w:eastAsia="SimSun" w:hAnsi="Calibri" w:cs="Calibri"/>
                <w:color w:val="000000"/>
                <w:lang w:eastAsia="zh-CN"/>
              </w:rPr>
              <w:t>Objaviojeve</w:t>
            </w:r>
            <w:r w:rsidRPr="00294DAF">
              <w:rPr>
                <w:rFonts w:ascii="Calibri" w:eastAsia="SimSun" w:hAnsi="Calibri" w:cs="Calibri"/>
                <w:color w:val="000000"/>
                <w:lang w:val="hr-HR" w:eastAsia="zh-CN"/>
              </w:rPr>
              <w:t>ć</w:t>
            </w:r>
            <w:r w:rsidRPr="00294DAF">
              <w:rPr>
                <w:rFonts w:ascii="Calibri" w:eastAsia="SimSun" w:hAnsi="Calibri" w:cs="Calibri"/>
                <w:color w:val="000000"/>
                <w:lang w:eastAsia="zh-CN"/>
              </w:rPr>
              <w:t>ibrojnau</w:t>
            </w:r>
            <w:r w:rsidRPr="00294DAF">
              <w:rPr>
                <w:rFonts w:ascii="Calibri" w:eastAsia="SimSun" w:hAnsi="Calibri" w:cs="Calibri"/>
                <w:color w:val="000000"/>
                <w:lang w:val="hr-HR" w:eastAsia="zh-CN"/>
              </w:rPr>
              <w:t>č</w:t>
            </w:r>
            <w:r w:rsidRPr="00294DAF">
              <w:rPr>
                <w:rFonts w:ascii="Calibri" w:eastAsia="SimSun" w:hAnsi="Calibri" w:cs="Calibri"/>
                <w:color w:val="000000"/>
                <w:lang w:eastAsia="zh-CN"/>
              </w:rPr>
              <w:t>nihradovaiknjigaizkomunikologijeisrodnihoblasti</w:t>
            </w:r>
            <w:r w:rsidRPr="00294DAF">
              <w:rPr>
                <w:rFonts w:ascii="Calibri" w:eastAsia="SimSun" w:hAnsi="Calibri" w:cs="Calibri"/>
                <w:color w:val="000000"/>
                <w:lang w:val="hr-HR" w:eastAsia="zh-CN"/>
              </w:rPr>
              <w:t>.</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Times New Roman" w:hAnsi="Calibri" w:cs="Calibri"/>
                <w:iCs/>
                <w:color w:val="000000"/>
                <w:lang w:val="sr-Latn-BA" w:eastAsia="hr-HR"/>
              </w:rPr>
            </w:pPr>
            <w:r w:rsidRPr="00294DAF">
              <w:rPr>
                <w:rFonts w:ascii="Calibri" w:eastAsia="Times New Roman" w:hAnsi="Calibri" w:cs="Calibri"/>
                <w:iCs/>
                <w:color w:val="000000"/>
                <w:lang w:val="sr-Latn-BA" w:eastAsia="hr-HR"/>
              </w:rPr>
              <w:t>Doktor nauka (Univerzitet u Beogradu) i redovni profesor na užoj naučnoj oblasti komunikologija (Univerzitet u Banjoj Luci).</w:t>
            </w:r>
          </w:p>
          <w:p w:rsidR="00294DAF" w:rsidRPr="00294DAF" w:rsidRDefault="00294DAF" w:rsidP="00294DAF">
            <w:pPr>
              <w:spacing w:after="0" w:line="240" w:lineRule="auto"/>
              <w:jc w:val="both"/>
              <w:rPr>
                <w:rFonts w:ascii="Calibri" w:eastAsia="Times New Roman" w:hAnsi="Calibri" w:cs="Calibri"/>
                <w:color w:val="000000"/>
                <w:lang w:val="hr-HR" w:eastAsia="hr-HR"/>
              </w:rPr>
            </w:pP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 xml:space="preserve">Popis radova u zadnjih 5 </w:t>
            </w:r>
            <w:r w:rsidRPr="00294DAF">
              <w:rPr>
                <w:rFonts w:ascii="Calibri" w:eastAsia="Times New Roman" w:hAnsi="Calibri" w:cs="Calibri"/>
                <w:b/>
                <w:color w:val="000000"/>
                <w:lang w:val="hr-HR" w:eastAsia="hr-HR"/>
              </w:rPr>
              <w:lastRenderedPageBreak/>
              <w:t>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lang w:val="sr-Latn-BA" w:eastAsia="hr-HR"/>
              </w:rPr>
              <w:lastRenderedPageBreak/>
              <w:t xml:space="preserve">An introduction: </w:t>
            </w:r>
            <w:r w:rsidRPr="00294DAF">
              <w:rPr>
                <w:rFonts w:ascii="Calibri" w:eastAsia="Times New Roman" w:hAnsi="Calibri" w:cs="Calibri"/>
                <w:lang w:val="hr-HR" w:eastAsia="hr-HR"/>
              </w:rPr>
              <w:t>Communication between domination and emancipation.</w:t>
            </w:r>
            <w:r w:rsidRPr="00294DAF">
              <w:rPr>
                <w:rFonts w:ascii="Calibri" w:eastAsia="Times New Roman" w:hAnsi="Calibri" w:cs="Calibri"/>
                <w:i/>
                <w:iCs/>
                <w:lang w:val="hr-HR" w:eastAsia="hr-HR"/>
              </w:rPr>
              <w:t>Znakovi i poruke</w:t>
            </w:r>
            <w:r w:rsidRPr="00294DAF">
              <w:rPr>
                <w:rFonts w:ascii="Calibri" w:eastAsia="Times New Roman" w:hAnsi="Calibri" w:cs="Calibri"/>
                <w:lang w:val="hr-HR" w:eastAsia="hr-HR"/>
              </w:rPr>
              <w:t xml:space="preserve">, </w:t>
            </w:r>
            <w:r w:rsidRPr="00294DAF">
              <w:rPr>
                <w:rFonts w:ascii="Calibri" w:eastAsia="Times New Roman" w:hAnsi="Calibri" w:cs="Calibri"/>
                <w:i/>
                <w:iCs/>
                <w:lang w:val="sr-Latn-BA" w:eastAsia="hr-HR"/>
              </w:rPr>
              <w:t>IX</w:t>
            </w:r>
            <w:r w:rsidRPr="00294DAF">
              <w:rPr>
                <w:rFonts w:ascii="Calibri" w:eastAsia="Times New Roman" w:hAnsi="Calibri" w:cs="Calibri"/>
                <w:i/>
                <w:iCs/>
                <w:lang w:val="hr-HR" w:eastAsia="hr-HR"/>
              </w:rPr>
              <w:t>-I</w:t>
            </w:r>
            <w:r w:rsidRPr="00294DAF">
              <w:rPr>
                <w:rFonts w:ascii="Calibri" w:eastAsia="Times New Roman" w:hAnsi="Calibri" w:cs="Calibri"/>
                <w:lang w:val="hr-HR" w:eastAsia="hr-HR"/>
              </w:rPr>
              <w:t xml:space="preserve">, </w:t>
            </w:r>
            <w:r w:rsidRPr="00294DAF">
              <w:rPr>
                <w:rFonts w:ascii="Calibri" w:eastAsia="Times New Roman" w:hAnsi="Calibri" w:cs="Calibri"/>
                <w:lang w:val="sr-Latn-BA" w:eastAsia="hr-HR"/>
              </w:rPr>
              <w:t>5</w:t>
            </w:r>
            <w:r w:rsidRPr="00294DAF">
              <w:rPr>
                <w:rFonts w:ascii="Calibri" w:eastAsia="Times New Roman" w:hAnsi="Calibri" w:cs="Calibri"/>
                <w:lang w:val="hr-HR" w:eastAsia="hr-HR"/>
              </w:rPr>
              <w:t>-</w:t>
            </w:r>
            <w:r w:rsidRPr="00294DAF">
              <w:rPr>
                <w:rFonts w:ascii="Calibri" w:eastAsia="Times New Roman" w:hAnsi="Calibri" w:cs="Calibri"/>
                <w:lang w:val="sr-Latn-BA" w:eastAsia="hr-HR"/>
              </w:rPr>
              <w:t>18; 2017.</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lang w:val="hr-HR" w:eastAsia="hr-HR"/>
              </w:rPr>
              <w:lastRenderedPageBreak/>
              <w:t xml:space="preserve">Medijska konstrukcija mentaliteta žrtve u svjetlu teorije kultivacije. </w:t>
            </w:r>
            <w:r w:rsidRPr="00294DAF">
              <w:rPr>
                <w:rFonts w:ascii="Calibri" w:eastAsia="Times New Roman" w:hAnsi="Calibri" w:cs="Calibri"/>
                <w:i/>
                <w:iCs/>
                <w:lang w:val="hr-HR" w:eastAsia="hr-HR"/>
              </w:rPr>
              <w:t xml:space="preserve">Identiteti – kulture – jezici: godišnjak Filozofskog fakulteta Sveučilišta u Mostaru – Jezik, ideologija i sjećanje u suvremenom kontekstu, sv. 2, </w:t>
            </w:r>
            <w:r w:rsidRPr="00294DAF">
              <w:rPr>
                <w:rFonts w:ascii="Calibri" w:eastAsia="Times New Roman" w:hAnsi="Calibri" w:cs="Calibri"/>
                <w:lang w:val="hr-HR" w:eastAsia="hr-HR"/>
              </w:rPr>
              <w:t>221-239</w:t>
            </w:r>
            <w:r w:rsidRPr="00294DAF">
              <w:rPr>
                <w:rFonts w:ascii="Calibri" w:eastAsia="Times New Roman" w:hAnsi="Calibri" w:cs="Calibri"/>
                <w:lang w:val="sr-Latn-BA" w:eastAsia="hr-HR"/>
              </w:rPr>
              <w:t>; 2016.</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i/>
                <w:iCs/>
                <w:lang w:val="hr-HR" w:eastAsia="hr-HR"/>
              </w:rPr>
              <w:t>Razmatranje novinarskog diskursa i teorije medija: uvod u teoriju novinarnosti.</w:t>
            </w:r>
            <w:r w:rsidRPr="00294DAF">
              <w:rPr>
                <w:rFonts w:ascii="Calibri" w:eastAsia="Times New Roman" w:hAnsi="Calibri" w:cs="Calibri"/>
                <w:lang w:val="hr-HR" w:eastAsia="hr-HR"/>
              </w:rPr>
              <w:t>Banja Luka: Komunikolo</w:t>
            </w:r>
            <w:r w:rsidRPr="00294DAF">
              <w:rPr>
                <w:rFonts w:ascii="Calibri" w:eastAsia="Times New Roman" w:hAnsi="Calibri" w:cs="Calibri"/>
                <w:lang w:val="bs-Latn-BA" w:eastAsia="hr-HR"/>
              </w:rPr>
              <w:t>ški koledž u Banjaluci</w:t>
            </w:r>
            <w:r w:rsidRPr="00294DAF">
              <w:rPr>
                <w:rFonts w:ascii="Calibri" w:eastAsia="Times New Roman" w:hAnsi="Calibri" w:cs="Calibri"/>
                <w:lang w:val="sr-Latn-BA" w:eastAsia="hr-HR"/>
              </w:rPr>
              <w:t>, 2016.</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i/>
                <w:iCs/>
                <w:lang w:val="hr-HR" w:eastAsia="hr-HR"/>
              </w:rPr>
              <w:t>A grin without a cat, again.</w:t>
            </w:r>
            <w:r w:rsidRPr="00294DAF">
              <w:rPr>
                <w:rFonts w:ascii="Calibri" w:eastAsia="Times New Roman" w:hAnsi="Calibri" w:cs="Calibri"/>
                <w:lang w:val="hr-HR" w:eastAsia="hr-HR"/>
              </w:rPr>
              <w:t xml:space="preserve"> Banja Luka: Komunikolo</w:t>
            </w:r>
            <w:r w:rsidRPr="00294DAF">
              <w:rPr>
                <w:rFonts w:ascii="Calibri" w:eastAsia="Times New Roman" w:hAnsi="Calibri" w:cs="Calibri"/>
                <w:lang w:val="bs-Latn-BA" w:eastAsia="hr-HR"/>
              </w:rPr>
              <w:t>ški koledž u Banjaluci</w:t>
            </w:r>
            <w:r w:rsidRPr="00294DAF">
              <w:rPr>
                <w:rFonts w:ascii="Calibri" w:eastAsia="Times New Roman" w:hAnsi="Calibri" w:cs="Calibri"/>
                <w:lang w:val="sr-Latn-BA" w:eastAsia="hr-HR"/>
              </w:rPr>
              <w:t>, 2016.</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i/>
                <w:iCs/>
                <w:lang w:val="hr-HR" w:eastAsia="hr-HR"/>
              </w:rPr>
              <w:t>Medijska slika: istraživanja o odgovornom novinarstvu</w:t>
            </w:r>
            <w:r w:rsidRPr="00294DAF">
              <w:rPr>
                <w:rFonts w:ascii="Calibri" w:eastAsia="Times New Roman" w:hAnsi="Calibri" w:cs="Calibri"/>
                <w:lang w:val="hr-HR" w:eastAsia="hr-HR"/>
              </w:rPr>
              <w:t>. Banja Luka: Fakultet političkih nauka (ur/pr)</w:t>
            </w:r>
            <w:r w:rsidRPr="00294DAF">
              <w:rPr>
                <w:rFonts w:ascii="Calibri" w:eastAsia="Times New Roman" w:hAnsi="Calibri" w:cs="Calibri"/>
                <w:lang w:val="sr-Latn-BA" w:eastAsia="hr-HR"/>
              </w:rPr>
              <w:t>, 2015.</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lang w:val="hr-HR" w:eastAsia="hr-HR"/>
              </w:rPr>
              <w:t xml:space="preserve">Novinarnost elektronskih medija u vrijeme izborne kampanje: uporedna analiza Dnevnika 2 RTVBN i RTRS u </w:t>
            </w:r>
            <w:r w:rsidRPr="00294DAF">
              <w:rPr>
                <w:rFonts w:ascii="Calibri" w:eastAsia="Times New Roman" w:hAnsi="Calibri" w:cs="Calibri"/>
                <w:i/>
                <w:iCs/>
                <w:lang w:val="hr-HR" w:eastAsia="hr-HR"/>
              </w:rPr>
              <w:t>Medijska slika: istraživanja o odgovornom novinarstvu</w:t>
            </w:r>
            <w:r w:rsidRPr="00294DAF">
              <w:rPr>
                <w:rFonts w:ascii="Calibri" w:eastAsia="Times New Roman" w:hAnsi="Calibri" w:cs="Calibri"/>
                <w:lang w:val="hr-HR" w:eastAsia="hr-HR"/>
              </w:rPr>
              <w:t>. Banja Luka: Fakultet političkih nauka, 87-108</w:t>
            </w:r>
            <w:r w:rsidRPr="00294DAF">
              <w:rPr>
                <w:rFonts w:ascii="Calibri" w:eastAsia="Times New Roman" w:hAnsi="Calibri" w:cs="Calibri"/>
                <w:lang w:val="sr-Latn-BA" w:eastAsia="hr-HR"/>
              </w:rPr>
              <w:t>, 2015.</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lang w:val="hr-HR" w:eastAsia="hr-HR"/>
              </w:rPr>
              <w:t xml:space="preserve">Secularizing the ideology of nationalism and nationalizing the ideology of secularism: A refeudalization of discourse in Bosnia and Herzegovina. </w:t>
            </w:r>
            <w:r w:rsidRPr="00294DAF">
              <w:rPr>
                <w:rFonts w:ascii="Calibri" w:eastAsia="Times New Roman" w:hAnsi="Calibri" w:cs="Calibri"/>
                <w:i/>
                <w:iCs/>
                <w:lang w:val="hr-HR" w:eastAsia="hr-HR"/>
              </w:rPr>
              <w:t>Social Identities: Journal for the Study of Race, Nation and Culture</w:t>
            </w:r>
            <w:r w:rsidRPr="00294DAF">
              <w:rPr>
                <w:rFonts w:ascii="Calibri" w:eastAsia="Times New Roman" w:hAnsi="Calibri" w:cs="Calibri"/>
                <w:lang w:val="hr-HR" w:eastAsia="hr-HR"/>
              </w:rPr>
              <w:t xml:space="preserve">, </w:t>
            </w:r>
            <w:r w:rsidRPr="00294DAF">
              <w:rPr>
                <w:rFonts w:ascii="Calibri" w:eastAsia="Times New Roman" w:hAnsi="Calibri" w:cs="Calibri"/>
                <w:i/>
                <w:iCs/>
                <w:lang w:val="hr-HR" w:eastAsia="hr-HR"/>
              </w:rPr>
              <w:t>20</w:t>
            </w:r>
            <w:r w:rsidRPr="00294DAF">
              <w:rPr>
                <w:rFonts w:ascii="Calibri" w:eastAsia="Times New Roman" w:hAnsi="Calibri" w:cs="Calibri"/>
                <w:lang w:val="hr-HR" w:eastAsia="hr-HR"/>
              </w:rPr>
              <w:t>, 1, 5-21</w:t>
            </w:r>
            <w:r w:rsidRPr="00294DAF">
              <w:rPr>
                <w:rFonts w:ascii="Calibri" w:eastAsia="Times New Roman" w:hAnsi="Calibri" w:cs="Calibri"/>
                <w:lang w:val="sr-Latn-BA" w:eastAsia="hr-HR"/>
              </w:rPr>
              <w:t>, 2014.</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lang w:val="hr-HR" w:eastAsia="hr-HR"/>
              </w:rPr>
              <w:t xml:space="preserve">Novinarnost: jedan pristup odgovornosti u novinarstvu. </w:t>
            </w:r>
            <w:r w:rsidRPr="00294DAF">
              <w:rPr>
                <w:rFonts w:ascii="Calibri" w:eastAsia="Times New Roman" w:hAnsi="Calibri" w:cs="Calibri"/>
                <w:i/>
                <w:iCs/>
                <w:lang w:val="hr-HR" w:eastAsia="hr-HR"/>
              </w:rPr>
              <w:t>Znakovi i poruke</w:t>
            </w:r>
            <w:r w:rsidRPr="00294DAF">
              <w:rPr>
                <w:rFonts w:ascii="Calibri" w:eastAsia="Times New Roman" w:hAnsi="Calibri" w:cs="Calibri"/>
                <w:lang w:val="hr-HR" w:eastAsia="hr-HR"/>
              </w:rPr>
              <w:t xml:space="preserve">, </w:t>
            </w:r>
            <w:r w:rsidRPr="00294DAF">
              <w:rPr>
                <w:rFonts w:ascii="Calibri" w:eastAsia="Times New Roman" w:hAnsi="Calibri" w:cs="Calibri"/>
                <w:i/>
                <w:iCs/>
                <w:lang w:val="hr-HR" w:eastAsia="hr-HR"/>
              </w:rPr>
              <w:t>VII-I</w:t>
            </w:r>
            <w:r w:rsidRPr="00294DAF">
              <w:rPr>
                <w:rFonts w:ascii="Calibri" w:eastAsia="Times New Roman" w:hAnsi="Calibri" w:cs="Calibri"/>
                <w:lang w:val="hr-HR" w:eastAsia="hr-HR"/>
              </w:rPr>
              <w:t>, 41-66</w:t>
            </w:r>
            <w:r w:rsidRPr="00294DAF">
              <w:rPr>
                <w:rFonts w:ascii="Calibri" w:eastAsia="Times New Roman" w:hAnsi="Calibri" w:cs="Calibri"/>
                <w:lang w:val="sr-Latn-BA" w:eastAsia="hr-HR"/>
              </w:rPr>
              <w:t>, 2014.</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lang w:val="hr-HR" w:eastAsia="hr-HR"/>
              </w:rPr>
              <w:t xml:space="preserve">Anglicizacija kroz medijsko komuniciranje i prevođenje: uticaj engleskog na srpski u vrijeme medijatizacije. </w:t>
            </w:r>
            <w:r w:rsidRPr="00294DAF">
              <w:rPr>
                <w:rFonts w:ascii="Calibri" w:eastAsia="Times New Roman" w:hAnsi="Calibri" w:cs="Calibri"/>
                <w:i/>
                <w:iCs/>
                <w:lang w:val="hr-HR" w:eastAsia="hr-HR"/>
              </w:rPr>
              <w:t>Radovi Filozofskog fakulteta</w:t>
            </w:r>
            <w:r w:rsidRPr="00294DAF">
              <w:rPr>
                <w:rFonts w:ascii="Calibri" w:eastAsia="Times New Roman" w:hAnsi="Calibri" w:cs="Calibri"/>
                <w:lang w:val="hr-HR" w:eastAsia="hr-HR"/>
              </w:rPr>
              <w:t xml:space="preserve">, </w:t>
            </w:r>
            <w:r w:rsidRPr="00294DAF">
              <w:rPr>
                <w:rFonts w:ascii="Calibri" w:eastAsia="Times New Roman" w:hAnsi="Calibri" w:cs="Calibri"/>
                <w:i/>
                <w:iCs/>
                <w:lang w:val="hr-HR" w:eastAsia="hr-HR"/>
              </w:rPr>
              <w:t>16</w:t>
            </w:r>
            <w:r w:rsidRPr="00294DAF">
              <w:rPr>
                <w:rFonts w:ascii="Calibri" w:eastAsia="Times New Roman" w:hAnsi="Calibri" w:cs="Calibri"/>
                <w:lang w:val="hr-HR" w:eastAsia="hr-HR"/>
              </w:rPr>
              <w:t>, 197-211</w:t>
            </w:r>
            <w:r w:rsidRPr="00294DAF">
              <w:rPr>
                <w:rFonts w:ascii="Calibri" w:eastAsia="Times New Roman" w:hAnsi="Calibri" w:cs="Calibri"/>
                <w:lang w:val="sr-Latn-BA" w:eastAsia="hr-HR"/>
              </w:rPr>
              <w:t>, 2014.</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lang w:val="hr-HR" w:eastAsia="hr-HR"/>
              </w:rPr>
              <w:t xml:space="preserve">Uređivačke politike u medijima koji izvještavaju o maloljetničkom prestupništvu u </w:t>
            </w:r>
            <w:r w:rsidRPr="00294DAF">
              <w:rPr>
                <w:rFonts w:ascii="Calibri" w:eastAsia="Times New Roman" w:hAnsi="Calibri" w:cs="Calibri"/>
                <w:i/>
                <w:iCs/>
                <w:lang w:val="hr-HR" w:eastAsia="hr-HR"/>
              </w:rPr>
              <w:t>Medijsko izvještavanje o maloljetnim počiniocima krivičnih djela</w:t>
            </w:r>
            <w:r w:rsidRPr="00294DAF">
              <w:rPr>
                <w:rFonts w:ascii="Calibri" w:eastAsia="Times New Roman" w:hAnsi="Calibri" w:cs="Calibri"/>
                <w:lang w:val="hr-HR" w:eastAsia="hr-HR"/>
              </w:rPr>
              <w:t>. Banja Luka: Fakultet političkih nauka, Univerzitet u Banjoj Luci, 19-30</w:t>
            </w:r>
            <w:r w:rsidRPr="00294DAF">
              <w:rPr>
                <w:rFonts w:ascii="Calibri" w:eastAsia="Times New Roman" w:hAnsi="Calibri" w:cs="Calibri"/>
                <w:lang w:val="sr-Latn-BA" w:eastAsia="hr-HR"/>
              </w:rPr>
              <w:t>, 2014.</w:t>
            </w:r>
          </w:p>
          <w:p w:rsidR="00294DAF" w:rsidRPr="00294DAF" w:rsidRDefault="00294DAF" w:rsidP="00294DAF">
            <w:pPr>
              <w:numPr>
                <w:ilvl w:val="0"/>
                <w:numId w:val="314"/>
              </w:numPr>
              <w:spacing w:after="0" w:line="240" w:lineRule="auto"/>
              <w:contextualSpacing/>
              <w:rPr>
                <w:rFonts w:ascii="Calibri" w:eastAsia="Times New Roman" w:hAnsi="Calibri" w:cs="Calibri"/>
                <w:lang w:val="sr-Latn-BA" w:eastAsia="hr-HR"/>
              </w:rPr>
            </w:pPr>
            <w:r w:rsidRPr="00294DAF">
              <w:rPr>
                <w:rFonts w:ascii="Calibri" w:eastAsia="Times New Roman" w:hAnsi="Calibri" w:cs="Calibri"/>
                <w:lang w:val="hr-HR" w:eastAsia="hr-HR"/>
              </w:rPr>
              <w:t xml:space="preserve">Nova medijska paradigma: od medijacije do medijatizacije društvenogkomuniciranja. </w:t>
            </w:r>
            <w:r w:rsidRPr="00294DAF">
              <w:rPr>
                <w:rFonts w:ascii="Calibri" w:eastAsia="Times New Roman" w:hAnsi="Calibri" w:cs="Calibri"/>
                <w:i/>
                <w:iCs/>
                <w:lang w:val="hr-HR" w:eastAsia="hr-HR"/>
              </w:rPr>
              <w:t>Politeia</w:t>
            </w:r>
            <w:r w:rsidRPr="00294DAF">
              <w:rPr>
                <w:rFonts w:ascii="Calibri" w:eastAsia="Times New Roman" w:hAnsi="Calibri" w:cs="Calibri"/>
                <w:lang w:val="hr-HR" w:eastAsia="hr-HR"/>
              </w:rPr>
              <w:t xml:space="preserve">, </w:t>
            </w:r>
            <w:r w:rsidRPr="00294DAF">
              <w:rPr>
                <w:rFonts w:ascii="Calibri" w:eastAsia="Times New Roman" w:hAnsi="Calibri" w:cs="Calibri"/>
                <w:i/>
                <w:iCs/>
                <w:lang w:val="hr-HR" w:eastAsia="hr-HR"/>
              </w:rPr>
              <w:t xml:space="preserve">5, </w:t>
            </w:r>
            <w:r w:rsidRPr="00294DAF">
              <w:rPr>
                <w:rFonts w:ascii="Calibri" w:eastAsia="Times New Roman" w:hAnsi="Calibri" w:cs="Calibri"/>
                <w:lang w:val="hr-HR" w:eastAsia="hr-HR"/>
              </w:rPr>
              <w:t>11-37</w:t>
            </w:r>
            <w:r w:rsidRPr="00294DAF">
              <w:rPr>
                <w:rFonts w:ascii="Calibri" w:eastAsia="Times New Roman" w:hAnsi="Calibri" w:cs="Calibri"/>
                <w:lang w:val="sr-Latn-BA" w:eastAsia="hr-HR"/>
              </w:rPr>
              <w:t>, 2014.</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15"/>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Paradigme i pristupi u teoriji komuniciranja</w:t>
            </w:r>
          </w:p>
        </w:tc>
      </w:tr>
    </w:tbl>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200" w:line="276" w:lineRule="auto"/>
        <w:jc w:val="both"/>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lang w:val="hr-HR"/>
              </w:rPr>
            </w:pPr>
            <w:r w:rsidRPr="00294DAF">
              <w:rPr>
                <w:rFonts w:ascii="Calibri" w:eastAsia="Calibri" w:hAnsi="Calibri" w:cs="Calibri"/>
                <w:lang w:val="hr-HR"/>
              </w:rPr>
              <w:t>dr. sc. Damir Boras, red.prof.</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lang w:val="hr-HR"/>
              </w:rPr>
              <w:t>Sveučilište u Zagrebu</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dboras@ffzg.hr</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Rektor Sveučilišta u Zagrebu (od 2014), informacijski stručnjak, sveučilišni profesor i leksikograf (Zagreb, 25. 10. 1951). Maturirao na Klasičnoj gimnaziji u Zagrebu (1970). Diplomirao na Elektrotehničkom fakultetu u Zagrebu (1974). Doktorirao na Filozofskom fakultetu u Zagrebu s disertacijom Teorija i pravila segmentacije teksta na hrvatskom jeziku (1998). Radio kao računarski i informacijski stručnjak u Referalnom centru Sveučilišta u Zagrebu (1975-1984), a od 1984-2014. kao asistent, viši asistent (1998), docent (1999), izvanredni profesor (2003), redoviti profesor (2006) i redoviti profesor u trajnom zvanju </w:t>
            </w:r>
            <w:r w:rsidRPr="00294DAF">
              <w:rPr>
                <w:rFonts w:ascii="Calibri" w:eastAsia="Calibri" w:hAnsi="Calibri" w:cs="Calibri"/>
                <w:lang w:val="hr-HR"/>
              </w:rPr>
              <w:lastRenderedPageBreak/>
              <w:t xml:space="preserve">(2011) na Odsjeku za informacijske znanosti Filozofskoga fakulteta Sveučilišta u Zagrebu. Predstojnik i utemeljitelj Katedre za obradu prirodnoga jezika, leksikografiju i enciklopedistiku (2004). Voditelj međunarodnoga znanstvenog projekta "Hrvatska rječnička baština i prikaz rječničkoga znanja" (2002-2006) te voditelj znanstvenog programa "Izvori za hrvatsku baštinu i hrvatski europski identitet" s glavnim projektom "Hrvatska rječnička baština i hrvatski europski identitet" (2007-2012). Vodio, sudjelovao ili sudjeluje u više drugih domaćih i međunarodnih znanstvenih projekata (od 2002). Prodekan za znanost i međunarodnu suradnju Filozofskoga fakulteta (2004-2009). Član Senata Sveučilišta u Zagrebu (od 2007). Član Vijeća društveno-humanističkog područja Sveučilišta u Zagrebu (2007-2014) i zamjenik predsjednika Vijeća (2007-2009). Dekan Filozofskog fakulteta Sveučilišta u Zagrebu (2009-2014). Član Proširenog rektorskog kolegija Sveučilišta u Zagrebu (od 2009). Radio i kao pomoćnik ravnatelja za znanost i informatizaciju u Leksikografskom zavodu Miroslav Krleža u Zagrebu (2000-2006). Član Odbora za informiranje, informatizaciju i medije Sabora RH (2004-2007; 2008-2012). Član Odbora za Obrazovanje, znanost i kulturu Sabora RH (2012-2015). Član Područnog vijeća za društvene znanosti pri Nacionalnom vijeću za znanost (2005-2009; 2009-2013) i zamjenik predsjednice Vijeća (2009- 2013). Predsjednik Upravnog vijeća HINA-e – Hrvatske izvještajne novinske agencije (2011-2012). Član i predsjednik Upravnog vijeća NCVVO – Nacionalnog centra za vanjsko vrednovanje obrazovanja (2009-2012). Član Prosudbene skupine za polje informacijskih znanosti pri MZOŠ-u (2006-2007), Radne skupine RH za pregovore o priključenju u EU za poglavlje "25 Znanost i istraživanje" (2005-2007), Povjerenstva MZOŠ-a za izradu Akcijskog plana "Znanost i društvo" (2007-2009), te Vijeća Ministarstva znanosti, obrazovanja i športa za uvođenje državne mature u hrvatski školski sustav (2006-2009). Glavni i odgovorni urednik međunarodnoga znanstvenoga časopisa "Studia Lexicographica" (od 2007). Član uredništva međunarodnog časopisa za pitanja medija, novinarstva, masovnog komuniciranja i odnosa s javnostima "Medianali" (od 2007) te uredničkog odbora "Video Journal of Education and Pedagogy" (a SpringerOpen Journal) (od 2015). Pri Ministarstvu prosvjete bio je član Hrvatskoga školskoga vijeća za područje informatike i član povjerenstva za udžbenike (1998-2000) te član i potpredsjednik Vijeća za informatizaciju školstva RH (2000-2004). Obnašao i niz drugih dužnosti u povjerenstvima i tijelima Filozofskoga fakulteta i Sveučilišta u Zagrebu, Ministarstva kulture RH te Ministarstava prosvjete i znanosti RH iz područja informatizacije znanosti, školstva i kulture (od 1991). U preko sto objavljenih znanstvenih i stručnih radova i više znanstvenih knjiga i udžbenika bavi se računalnom obradom hrvatskoga jezika, e-obrazovanjem, organizacijom i strukturiranjem znanja, te računalnom leksikografijom i enciklopedistikom. Vodio ili sudjelovao u više stručnih projekata za primjenu i uvođenje informatičke tehnologije u visokoškolskom, </w:t>
            </w:r>
            <w:r w:rsidRPr="00294DAF">
              <w:rPr>
                <w:rFonts w:ascii="Calibri" w:eastAsia="Calibri" w:hAnsi="Calibri" w:cs="Calibri"/>
                <w:lang w:val="hr-HR"/>
              </w:rPr>
              <w:lastRenderedPageBreak/>
              <w:t xml:space="preserve">srednjoškolskom i osnovnoškolskom obrazovanju, bibliotečnim ustanovama, izdavaštvu i pravosuđu. </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Osim na preddiplomskom i diplomskom studiju informacijskih znanosti gdje drži predmete "Obrada teksta i jezika", "Jezične baze podataka", "Nastava s primjenom računala","Računalne mreže" i "Uvod u enciklopediku", te na Tehničkom veleučilištu u Zagrebu, predaje i na poslijediplomskim (doktorskim) studijima informacijskih znanosti (Filozofski fakultet) i hrvatske kulture (Filozofski fakultet), a predavao je i na poslijediplomskim studijima psihologije te glotodidaktike na Filozofskom fakultetu. Bio je mentor za preko osamdeset diplomskih radova, te više od četrdeset obranjenih doktorata i magisterija iz područja informacijskih znanosti, e-učenja, leksikografije i medija, a uz njegovo je mentorstvo devet doktoranada dobilo Rektorovu nagradu. Od 2011. predaje i na preddiplomskim, diplomskim i doktorskim studijima Sveučilišta u Mostaru.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Popis objavljenih radova može se pronaći na stranicama Hrvatske znanstvene bibliografije (http://bib.irb.hr/lista-radova?autor=4513)</w:t>
            </w:r>
          </w:p>
          <w:p w:rsidR="00294DAF" w:rsidRPr="00294DAF" w:rsidRDefault="00294DAF" w:rsidP="00294DAF">
            <w:pPr>
              <w:spacing w:after="120" w:line="240" w:lineRule="auto"/>
              <w:ind w:left="34"/>
              <w:jc w:val="both"/>
              <w:rPr>
                <w:rFonts w:ascii="Calibri" w:eastAsia="Calibri" w:hAnsi="Calibri" w:cs="Calibri"/>
                <w:lang w:val="hr-HR"/>
              </w:rPr>
            </w:pP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bCs/>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1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Teorija informacija i komunikacija</w:t>
            </w:r>
          </w:p>
          <w:p w:rsidR="00294DAF" w:rsidRPr="00294DAF" w:rsidRDefault="00294DAF" w:rsidP="00294DAF">
            <w:pPr>
              <w:numPr>
                <w:ilvl w:val="0"/>
                <w:numId w:val="316"/>
              </w:numPr>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 xml:space="preserve">Metode obrade prirodnog jezika </w:t>
            </w:r>
          </w:p>
          <w:p w:rsidR="00294DAF" w:rsidRPr="00294DAF" w:rsidRDefault="00294DAF" w:rsidP="00294DAF">
            <w:pPr>
              <w:numPr>
                <w:ilvl w:val="0"/>
                <w:numId w:val="316"/>
              </w:numPr>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Digitalizacija kulturne baštine</w:t>
            </w:r>
          </w:p>
        </w:tc>
      </w:tr>
    </w:tbl>
    <w:p w:rsidR="00294DAF" w:rsidRPr="00294DAF" w:rsidRDefault="00294DAF" w:rsidP="00294DAF">
      <w:pPr>
        <w:spacing w:after="200" w:line="276" w:lineRule="auto"/>
        <w:jc w:val="both"/>
        <w:rPr>
          <w:rFonts w:ascii="Calibri" w:eastAsia="Calibri" w:hAnsi="Calibri" w:cs="Calibri"/>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149" w:name="_Toc10451917"/>
            <w:r w:rsidRPr="00294DAF">
              <w:rPr>
                <w:rFonts w:ascii="Calibri" w:eastAsia="Times New Roman" w:hAnsi="Calibri" w:cs="Calibri"/>
                <w:b/>
                <w:bCs/>
                <w:color w:val="000000"/>
                <w:lang w:val="hr-HR" w:eastAsia="hr-HR"/>
              </w:rPr>
              <w:t>Nastavnik</w:t>
            </w:r>
            <w:bookmarkEnd w:id="149"/>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150" w:name="_Toc10451918"/>
            <w:r w:rsidRPr="00294DAF">
              <w:rPr>
                <w:rFonts w:ascii="Calibri" w:eastAsia="Times New Roman" w:hAnsi="Calibri" w:cs="Calibri"/>
                <w:bCs/>
                <w:color w:val="000000"/>
                <w:lang w:val="hr-HR" w:eastAsia="hr-HR"/>
              </w:rPr>
              <w:t>dr. sc. Marija Brala-Vukanović, red. prof</w:t>
            </w:r>
            <w:bookmarkEnd w:id="150"/>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Filozofski fakultet Sveučilišta u Rijeci</w:t>
            </w:r>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mbrala@ffri.hr</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Times New Roman" w:hAnsi="Calibri" w:cs="Calibri"/>
                <w:u w:val="single"/>
                <w:lang w:val="it-IT" w:eastAsia="hr-HR"/>
              </w:rPr>
            </w:pPr>
            <w:r w:rsidRPr="00294DAF">
              <w:rPr>
                <w:rFonts w:ascii="Calibri" w:eastAsia="Times New Roman" w:hAnsi="Calibri" w:cs="Calibri"/>
                <w:u w:val="single"/>
                <w:lang w:val="it-IT" w:eastAsia="hr-HR"/>
              </w:rPr>
              <w:t>OBRAZOVANJE I NAGRADE:</w:t>
            </w:r>
          </w:p>
          <w:p w:rsidR="00294DAF" w:rsidRPr="00294DAF" w:rsidRDefault="00294DAF" w:rsidP="00294DAF">
            <w:pPr>
              <w:spacing w:after="0" w:line="240" w:lineRule="auto"/>
              <w:rPr>
                <w:rFonts w:ascii="Calibri" w:eastAsia="Times New Roman" w:hAnsi="Calibri" w:cs="Calibri"/>
                <w:lang w:val="it-IT" w:eastAsia="hr-HR"/>
              </w:rPr>
            </w:pPr>
          </w:p>
          <w:p w:rsidR="00294DAF" w:rsidRPr="00294DAF" w:rsidRDefault="00294DAF" w:rsidP="00294DAF">
            <w:pPr>
              <w:spacing w:after="0" w:line="240" w:lineRule="auto"/>
              <w:ind w:left="1440" w:hanging="1440"/>
              <w:rPr>
                <w:rFonts w:ascii="Calibri" w:eastAsia="Times New Roman" w:hAnsi="Calibri" w:cs="Calibri"/>
                <w:lang w:val="it-IT" w:eastAsia="hr-HR"/>
              </w:rPr>
            </w:pPr>
            <w:r w:rsidRPr="00294DAF">
              <w:rPr>
                <w:rFonts w:ascii="Calibri" w:eastAsia="Times New Roman" w:hAnsi="Calibri" w:cs="Calibri"/>
                <w:lang w:val="it-IT" w:eastAsia="hr-HR"/>
              </w:rPr>
              <w:t>1997-2000.:</w:t>
            </w:r>
            <w:r w:rsidRPr="00294DAF">
              <w:rPr>
                <w:rFonts w:ascii="Calibri" w:eastAsia="Times New Roman" w:hAnsi="Calibri" w:cs="Calibri"/>
                <w:lang w:val="it-IT" w:eastAsia="hr-HR"/>
              </w:rPr>
              <w:tab/>
              <w:t>Sveučilište u Cambridgeu, U.K.</w:t>
            </w:r>
          </w:p>
          <w:p w:rsidR="00294DAF" w:rsidRPr="00294DAF" w:rsidRDefault="00294DAF" w:rsidP="00294DAF">
            <w:pPr>
              <w:spacing w:after="0" w:line="240" w:lineRule="auto"/>
              <w:ind w:left="1440"/>
              <w:rPr>
                <w:rFonts w:ascii="Calibri" w:eastAsia="Times New Roman" w:hAnsi="Calibri" w:cs="Calibri"/>
                <w:lang w:val="it-IT" w:eastAsia="hr-HR"/>
              </w:rPr>
            </w:pPr>
            <w:r w:rsidRPr="00294DAF">
              <w:rPr>
                <w:rFonts w:ascii="Calibri" w:eastAsia="Times New Roman" w:hAnsi="Calibri" w:cs="Calibri"/>
                <w:lang w:val="it-IT" w:eastAsia="hr-HR"/>
              </w:rPr>
              <w:t xml:space="preserve">Istraživački centar za engleski i primjenjenu lingvistiku </w:t>
            </w:r>
          </w:p>
          <w:p w:rsidR="00294DAF" w:rsidRPr="00294DAF" w:rsidRDefault="00294DAF" w:rsidP="00294DAF">
            <w:pPr>
              <w:spacing w:after="0" w:line="240" w:lineRule="auto"/>
              <w:ind w:left="1440"/>
              <w:rPr>
                <w:rFonts w:ascii="Calibri" w:eastAsia="Times New Roman" w:hAnsi="Calibri" w:cs="Calibri"/>
                <w:i/>
                <w:lang w:val="hr-HR" w:eastAsia="hr-HR"/>
              </w:rPr>
            </w:pPr>
            <w:r w:rsidRPr="00294DAF">
              <w:rPr>
                <w:rFonts w:ascii="Calibri" w:eastAsia="Times New Roman" w:hAnsi="Calibri" w:cs="Calibri"/>
                <w:lang w:val="it-IT" w:eastAsia="hr-HR"/>
              </w:rPr>
              <w:t>Doktorski studij iz psiholingvistike. Doktorat (Ph.D.)</w:t>
            </w:r>
            <w:r w:rsidRPr="00294DAF">
              <w:rPr>
                <w:rFonts w:ascii="Calibri" w:eastAsia="Times New Roman" w:hAnsi="Calibri" w:cs="Calibri"/>
                <w:i/>
                <w:lang w:eastAsia="hr-HR"/>
              </w:rPr>
              <w:t xml:space="preserve">‘English, Croatian and Italian Preposition from a Cognitive Perspective. </w:t>
            </w:r>
            <w:r w:rsidRPr="00294DAF">
              <w:rPr>
                <w:rFonts w:ascii="Calibri" w:eastAsia="Times New Roman" w:hAnsi="Calibri" w:cs="Calibri"/>
                <w:i/>
                <w:lang w:val="hr-HR" w:eastAsia="hr-HR"/>
              </w:rPr>
              <w:t>When ‘at’ is ‘on’ and ‘on’ is ‘in’.</w:t>
            </w:r>
          </w:p>
          <w:p w:rsidR="00294DAF" w:rsidRPr="00294DAF" w:rsidRDefault="00294DAF" w:rsidP="00294DAF">
            <w:pPr>
              <w:spacing w:after="0" w:line="240" w:lineRule="auto"/>
              <w:ind w:left="1440"/>
              <w:rPr>
                <w:rFonts w:ascii="Calibri" w:eastAsia="Times New Roman" w:hAnsi="Calibri" w:cs="Calibri"/>
                <w:lang w:eastAsia="hr-HR"/>
              </w:rPr>
            </w:pPr>
            <w:r w:rsidRPr="00294DAF">
              <w:rPr>
                <w:rFonts w:ascii="Calibri" w:eastAsia="Times New Roman" w:hAnsi="Calibri" w:cs="Calibri"/>
                <w:lang w:eastAsia="hr-HR"/>
              </w:rPr>
              <w:t>Datum promocije: 22. srpnja 2000.</w:t>
            </w:r>
          </w:p>
          <w:p w:rsidR="00294DAF" w:rsidRPr="00294DAF" w:rsidRDefault="00294DAF" w:rsidP="00294DAF">
            <w:pPr>
              <w:spacing w:after="0" w:line="240" w:lineRule="auto"/>
              <w:ind w:left="1440"/>
              <w:rPr>
                <w:rFonts w:ascii="Calibri" w:eastAsia="Times New Roman" w:hAnsi="Calibri" w:cs="Calibri"/>
                <w:lang w:eastAsia="hr-HR"/>
              </w:rPr>
            </w:pPr>
            <w:r w:rsidRPr="00294DAF">
              <w:rPr>
                <w:rFonts w:ascii="Calibri" w:eastAsia="Times New Roman" w:hAnsi="Calibri" w:cs="Calibri"/>
                <w:lang w:eastAsia="hr-HR"/>
              </w:rPr>
              <w:t>DoktoratnostrificiranodstraneFilozofskogfakultetaSveučilišta u ZagrebuRješenjem o potpunojistovrijednostidiplomedoktoraznanostistečenojnaSveučilištu u Cambridgeudiplomidoktoraznanosti u RH od 14. rujna 2001.</w:t>
            </w:r>
          </w:p>
          <w:p w:rsidR="00294DAF" w:rsidRPr="00294DAF" w:rsidRDefault="00294DAF" w:rsidP="00294DAF">
            <w:pPr>
              <w:spacing w:after="0" w:line="240" w:lineRule="auto"/>
              <w:ind w:left="1440"/>
              <w:rPr>
                <w:rFonts w:ascii="Calibri" w:eastAsia="Times New Roman" w:hAnsi="Calibri" w:cs="Calibri"/>
                <w:lang w:eastAsia="hr-HR"/>
              </w:rPr>
            </w:pPr>
          </w:p>
          <w:p w:rsidR="00294DAF" w:rsidRPr="00294DAF" w:rsidRDefault="00294DAF" w:rsidP="00294DAF">
            <w:pPr>
              <w:spacing w:after="0" w:line="240" w:lineRule="auto"/>
              <w:ind w:left="1440"/>
              <w:jc w:val="both"/>
              <w:rPr>
                <w:rFonts w:ascii="Calibri" w:eastAsia="Times New Roman" w:hAnsi="Calibri" w:cs="Calibri"/>
                <w:i/>
                <w:lang w:val="en-GB" w:eastAsia="hr-HR"/>
              </w:rPr>
            </w:pPr>
            <w:r w:rsidRPr="00294DAF">
              <w:rPr>
                <w:rFonts w:ascii="Calibri" w:eastAsia="Times New Roman" w:hAnsi="Calibri" w:cs="Calibri"/>
                <w:lang w:val="en-GB" w:eastAsia="hr-HR"/>
              </w:rPr>
              <w:t>Nagrade / stipendije:</w:t>
            </w:r>
            <w:r w:rsidRPr="00294DAF">
              <w:rPr>
                <w:rFonts w:ascii="Calibri" w:eastAsia="Times New Roman" w:hAnsi="Calibri" w:cs="Calibri"/>
                <w:i/>
                <w:lang w:val="en-GB" w:eastAsia="hr-HR"/>
              </w:rPr>
              <w:t xml:space="preserve"> Cambridge Overseas Trust Scholarship i Grant; Cambridge Board of Graduate Studies Award in Social Studies &amp; Humanities; Darwin College Grant; Research Centre for English and Applied Linguistics Award; Alan, Meek and Read </w:t>
            </w:r>
            <w:r w:rsidRPr="00294DAF">
              <w:rPr>
                <w:rFonts w:ascii="Calibri" w:eastAsia="Times New Roman" w:hAnsi="Calibri" w:cs="Calibri"/>
                <w:i/>
                <w:lang w:val="en-GB" w:eastAsia="hr-HR"/>
              </w:rPr>
              <w:lastRenderedPageBreak/>
              <w:t>Award; British Federation of Women Graduates Award; British Federation of Women Graduates Grant …</w:t>
            </w:r>
          </w:p>
          <w:p w:rsidR="00294DAF" w:rsidRPr="00294DAF" w:rsidRDefault="00294DAF" w:rsidP="00294DAF">
            <w:pPr>
              <w:spacing w:after="0" w:line="240" w:lineRule="auto"/>
              <w:rPr>
                <w:rFonts w:ascii="Calibri" w:eastAsia="Times New Roman" w:hAnsi="Calibri" w:cs="Calibri"/>
                <w:b/>
                <w:lang w:val="hr-HR" w:eastAsia="hr-HR"/>
              </w:rPr>
            </w:pPr>
          </w:p>
          <w:p w:rsidR="00294DAF" w:rsidRPr="00294DAF" w:rsidRDefault="00294DAF" w:rsidP="00294DAF">
            <w:pPr>
              <w:spacing w:after="0" w:line="240" w:lineRule="auto"/>
              <w:ind w:left="1440" w:hanging="1440"/>
              <w:rPr>
                <w:rFonts w:ascii="Calibri" w:eastAsia="Times New Roman" w:hAnsi="Calibri" w:cs="Calibri"/>
                <w:lang w:val="hr-HR" w:eastAsia="hr-HR"/>
              </w:rPr>
            </w:pPr>
            <w:r w:rsidRPr="00294DAF">
              <w:rPr>
                <w:rFonts w:ascii="Calibri" w:eastAsia="Times New Roman" w:hAnsi="Calibri" w:cs="Calibri"/>
                <w:lang w:val="hr-HR" w:eastAsia="hr-HR"/>
              </w:rPr>
              <w:t>1996-97.:</w:t>
            </w:r>
            <w:r w:rsidRPr="00294DAF">
              <w:rPr>
                <w:rFonts w:ascii="Calibri" w:eastAsia="Times New Roman" w:hAnsi="Calibri" w:cs="Calibri"/>
                <w:lang w:val="hr-HR" w:eastAsia="hr-HR"/>
              </w:rPr>
              <w:tab/>
              <w:t>Sveučilište u Cambridgeu, U.K.</w:t>
            </w:r>
          </w:p>
          <w:p w:rsidR="00294DAF" w:rsidRPr="00294DAF" w:rsidRDefault="00294DAF" w:rsidP="00294DAF">
            <w:pPr>
              <w:spacing w:after="0" w:line="240" w:lineRule="auto"/>
              <w:ind w:left="1440"/>
              <w:rPr>
                <w:rFonts w:ascii="Calibri" w:eastAsia="Times New Roman" w:hAnsi="Calibri" w:cs="Calibri"/>
                <w:lang w:val="hr-HR" w:eastAsia="hr-HR"/>
              </w:rPr>
            </w:pPr>
            <w:r w:rsidRPr="00294DAF">
              <w:rPr>
                <w:rFonts w:ascii="Calibri" w:eastAsia="Times New Roman" w:hAnsi="Calibri" w:cs="Calibri"/>
                <w:lang w:val="hr-HR" w:eastAsia="hr-HR"/>
              </w:rPr>
              <w:t xml:space="preserve">Istraživački centar za engleski i primijenjenu lingvistiku </w:t>
            </w:r>
          </w:p>
          <w:p w:rsidR="00294DAF" w:rsidRPr="00294DAF" w:rsidRDefault="00294DAF" w:rsidP="00294DAF">
            <w:pPr>
              <w:spacing w:after="0" w:line="240" w:lineRule="auto"/>
              <w:ind w:left="1440"/>
              <w:rPr>
                <w:rFonts w:ascii="Calibri" w:eastAsia="Times New Roman" w:hAnsi="Calibri" w:cs="Calibri"/>
                <w:lang w:val="hr-HR" w:eastAsia="hr-HR"/>
              </w:rPr>
            </w:pPr>
            <w:r w:rsidRPr="00294DAF">
              <w:rPr>
                <w:rFonts w:ascii="Calibri" w:eastAsia="Times New Roman" w:hAnsi="Calibri" w:cs="Calibri"/>
                <w:lang w:val="hr-HR" w:eastAsia="hr-HR"/>
              </w:rPr>
              <w:t xml:space="preserve">Znanstveni magisterij (M. Phil) iz primijenjene lingvistike </w:t>
            </w:r>
          </w:p>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ind w:left="1440" w:hanging="1440"/>
              <w:rPr>
                <w:rFonts w:ascii="Calibri" w:eastAsia="Times New Roman" w:hAnsi="Calibri" w:cs="Calibri"/>
                <w:lang w:val="hr-HR" w:eastAsia="hr-HR"/>
              </w:rPr>
            </w:pPr>
            <w:r w:rsidRPr="00294DAF">
              <w:rPr>
                <w:rFonts w:ascii="Calibri" w:eastAsia="Times New Roman" w:hAnsi="Calibri" w:cs="Calibri"/>
                <w:lang w:val="hr-HR" w:eastAsia="hr-HR"/>
              </w:rPr>
              <w:t>1989-94.:</w:t>
            </w:r>
            <w:r w:rsidRPr="00294DAF">
              <w:rPr>
                <w:rFonts w:ascii="Calibri" w:eastAsia="Times New Roman" w:hAnsi="Calibri" w:cs="Calibri"/>
                <w:lang w:val="hr-HR" w:eastAsia="hr-HR"/>
              </w:rPr>
              <w:tab/>
              <w:t>Sveučilište u Trstu, Italija.</w:t>
            </w:r>
          </w:p>
          <w:p w:rsidR="00294DAF" w:rsidRPr="00294DAF" w:rsidRDefault="00294DAF" w:rsidP="00294DAF">
            <w:pPr>
              <w:spacing w:after="0" w:line="240" w:lineRule="auto"/>
              <w:ind w:left="720" w:firstLine="720"/>
              <w:rPr>
                <w:rFonts w:ascii="Calibri" w:eastAsia="Times New Roman" w:hAnsi="Calibri" w:cs="Calibri"/>
                <w:lang w:val="hr-HR" w:eastAsia="hr-HR"/>
              </w:rPr>
            </w:pPr>
            <w:r w:rsidRPr="00294DAF">
              <w:rPr>
                <w:rFonts w:ascii="Calibri" w:eastAsia="Times New Roman" w:hAnsi="Calibri" w:cs="Calibri"/>
                <w:lang w:val="de-DE" w:eastAsia="hr-HR"/>
              </w:rPr>
              <w:t>Fakultetzaprevoditeljeituma</w:t>
            </w:r>
            <w:r w:rsidRPr="00294DAF">
              <w:rPr>
                <w:rFonts w:ascii="Calibri" w:eastAsia="Times New Roman" w:hAnsi="Calibri" w:cs="Calibri"/>
                <w:lang w:val="hr-HR" w:eastAsia="hr-HR"/>
              </w:rPr>
              <w:t>č</w:t>
            </w:r>
            <w:r w:rsidRPr="00294DAF">
              <w:rPr>
                <w:rFonts w:ascii="Calibri" w:eastAsia="Times New Roman" w:hAnsi="Calibri" w:cs="Calibri"/>
                <w:lang w:val="de-DE" w:eastAsia="hr-HR"/>
              </w:rPr>
              <w:t>e</w:t>
            </w:r>
            <w:r w:rsidRPr="00294DAF">
              <w:rPr>
                <w:rFonts w:ascii="Calibri" w:eastAsia="Times New Roman" w:hAnsi="Calibri" w:cs="Calibri"/>
                <w:lang w:val="hr-HR" w:eastAsia="hr-HR"/>
              </w:rPr>
              <w:t xml:space="preserve"> (</w:t>
            </w:r>
            <w:r w:rsidRPr="00294DAF">
              <w:rPr>
                <w:rFonts w:ascii="Calibri" w:eastAsia="Times New Roman" w:hAnsi="Calibri" w:cs="Calibri"/>
                <w:lang w:val="de-DE" w:eastAsia="hr-HR"/>
              </w:rPr>
              <w:t>SSLMIT</w:t>
            </w:r>
            <w:r w:rsidRPr="00294DAF">
              <w:rPr>
                <w:rFonts w:ascii="Calibri" w:eastAsia="Times New Roman" w:hAnsi="Calibri" w:cs="Calibri"/>
                <w:lang w:val="hr-HR" w:eastAsia="hr-HR"/>
              </w:rPr>
              <w:t xml:space="preserve">) </w:t>
            </w:r>
          </w:p>
          <w:p w:rsidR="00294DAF" w:rsidRPr="00294DAF" w:rsidRDefault="00294DAF" w:rsidP="00294DAF">
            <w:pPr>
              <w:keepNext/>
              <w:widowControl w:val="0"/>
              <w:spacing w:after="0" w:line="240" w:lineRule="auto"/>
              <w:ind w:left="1440"/>
              <w:jc w:val="both"/>
              <w:outlineLvl w:val="7"/>
              <w:rPr>
                <w:rFonts w:ascii="Calibri" w:eastAsia="Times New Roman" w:hAnsi="Calibri" w:cs="Calibri"/>
                <w:i/>
                <w:lang w:val="hr-HR" w:eastAsia="hr-HR"/>
              </w:rPr>
            </w:pPr>
            <w:r w:rsidRPr="00294DAF">
              <w:rPr>
                <w:rFonts w:ascii="Calibri" w:eastAsia="Times New Roman" w:hAnsi="Calibri" w:cs="Calibri"/>
                <w:lang w:val="de-DE" w:eastAsia="hr-HR"/>
              </w:rPr>
              <w:t>Dodiplomskistudijizprijevoda</w:t>
            </w:r>
            <w:r w:rsidRPr="00294DAF">
              <w:rPr>
                <w:rFonts w:ascii="Calibri" w:eastAsia="Times New Roman" w:hAnsi="Calibri" w:cs="Calibri"/>
                <w:lang w:val="hr-HR" w:eastAsia="hr-HR"/>
              </w:rPr>
              <w:t xml:space="preserve"> (</w:t>
            </w:r>
            <w:r w:rsidRPr="00294DAF">
              <w:rPr>
                <w:rFonts w:ascii="Calibri" w:eastAsia="Times New Roman" w:hAnsi="Calibri" w:cs="Calibri"/>
                <w:lang w:val="de-DE" w:eastAsia="hr-HR"/>
              </w:rPr>
              <w:t>engleski</w:t>
            </w:r>
            <w:r w:rsidRPr="00294DAF">
              <w:rPr>
                <w:rFonts w:ascii="Calibri" w:eastAsia="Times New Roman" w:hAnsi="Calibri" w:cs="Calibri"/>
                <w:lang w:val="hr-HR" w:eastAsia="hr-HR"/>
              </w:rPr>
              <w:t xml:space="preserve">, </w:t>
            </w:r>
            <w:r w:rsidRPr="00294DAF">
              <w:rPr>
                <w:rFonts w:ascii="Calibri" w:eastAsia="Times New Roman" w:hAnsi="Calibri" w:cs="Calibri"/>
                <w:lang w:val="de-DE" w:eastAsia="hr-HR"/>
              </w:rPr>
              <w:t>talijanski</w:t>
            </w:r>
            <w:r w:rsidRPr="00294DAF">
              <w:rPr>
                <w:rFonts w:ascii="Calibri" w:eastAsia="Times New Roman" w:hAnsi="Calibri" w:cs="Calibri"/>
                <w:lang w:val="hr-HR" w:eastAsia="hr-HR"/>
              </w:rPr>
              <w:t xml:space="preserve">, </w:t>
            </w:r>
            <w:r w:rsidRPr="00294DAF">
              <w:rPr>
                <w:rFonts w:ascii="Calibri" w:eastAsia="Times New Roman" w:hAnsi="Calibri" w:cs="Calibri"/>
                <w:lang w:val="de-DE" w:eastAsia="hr-HR"/>
              </w:rPr>
              <w:t>hrvatski</w:t>
            </w:r>
            <w:r w:rsidRPr="00294DAF">
              <w:rPr>
                <w:rFonts w:ascii="Calibri" w:eastAsia="Times New Roman" w:hAnsi="Calibri" w:cs="Calibri"/>
                <w:lang w:val="hr-HR" w:eastAsia="hr-HR"/>
              </w:rPr>
              <w:t xml:space="preserve">). </w:t>
            </w:r>
            <w:r w:rsidRPr="00294DAF">
              <w:rPr>
                <w:rFonts w:ascii="Calibri" w:eastAsia="Times New Roman" w:hAnsi="Calibri" w:cs="Calibri"/>
                <w:lang w:val="de-DE" w:eastAsia="hr-HR"/>
              </w:rPr>
              <w:t>Diplomirala</w:t>
            </w:r>
            <w:r w:rsidRPr="00294DAF">
              <w:rPr>
                <w:rFonts w:ascii="Calibri" w:eastAsia="Times New Roman" w:hAnsi="Calibri" w:cs="Calibri"/>
                <w:lang w:val="hr-HR" w:eastAsia="hr-HR"/>
              </w:rPr>
              <w:t xml:space="preserve"> 1994. </w:t>
            </w:r>
            <w:r w:rsidRPr="00294DAF">
              <w:rPr>
                <w:rFonts w:ascii="Calibri" w:eastAsia="Times New Roman" w:hAnsi="Calibri" w:cs="Calibri"/>
                <w:lang w:val="de-DE" w:eastAsia="hr-HR"/>
              </w:rPr>
              <w:t>sa</w:t>
            </w:r>
            <w:r w:rsidRPr="00294DAF">
              <w:rPr>
                <w:rFonts w:ascii="Calibri" w:eastAsia="Times New Roman" w:hAnsi="Calibri" w:cs="Calibri"/>
                <w:lang w:val="hr-HR" w:eastAsia="hr-HR"/>
              </w:rPr>
              <w:t xml:space="preserve"> 110 </w:t>
            </w:r>
            <w:r w:rsidRPr="00294DAF">
              <w:rPr>
                <w:rFonts w:ascii="Calibri" w:eastAsia="Times New Roman" w:hAnsi="Calibri" w:cs="Calibri"/>
                <w:i/>
                <w:lang w:val="de-DE" w:eastAsia="hr-HR"/>
              </w:rPr>
              <w:t>cumlaude</w:t>
            </w:r>
            <w:r w:rsidRPr="00294DAF">
              <w:rPr>
                <w:rFonts w:ascii="Calibri" w:eastAsia="Times New Roman" w:hAnsi="Calibri" w:cs="Calibri"/>
                <w:lang w:val="hr-HR" w:eastAsia="hr-HR"/>
              </w:rPr>
              <w:t xml:space="preserve"> / 110 (+ </w:t>
            </w:r>
            <w:r w:rsidRPr="00294DAF">
              <w:rPr>
                <w:rFonts w:ascii="Calibri" w:eastAsia="Times New Roman" w:hAnsi="Calibri" w:cs="Calibri"/>
                <w:lang w:val="de-DE" w:eastAsia="hr-HR"/>
              </w:rPr>
              <w:t>automatskopravonapubliciranje</w:t>
            </w:r>
            <w:r w:rsidRPr="00294DAF">
              <w:rPr>
                <w:rFonts w:ascii="Calibri" w:eastAsia="Times New Roman" w:hAnsi="Calibri" w:cs="Calibri"/>
                <w:lang w:val="hr-HR" w:eastAsia="hr-HR"/>
              </w:rPr>
              <w:t xml:space="preserve">). </w:t>
            </w:r>
          </w:p>
          <w:p w:rsidR="00294DAF" w:rsidRPr="00294DAF" w:rsidRDefault="00294DAF" w:rsidP="00294DAF">
            <w:pPr>
              <w:spacing w:after="0" w:line="240" w:lineRule="auto"/>
              <w:ind w:left="1440" w:hanging="1440"/>
              <w:rPr>
                <w:rFonts w:ascii="Calibri" w:eastAsia="Times New Roman" w:hAnsi="Calibri" w:cs="Calibri"/>
                <w:lang w:val="hr-HR" w:eastAsia="hr-HR"/>
              </w:rPr>
            </w:pPr>
          </w:p>
          <w:p w:rsidR="00294DAF" w:rsidRPr="00294DAF" w:rsidRDefault="00294DAF" w:rsidP="00294DAF">
            <w:pPr>
              <w:spacing w:after="0" w:line="240" w:lineRule="auto"/>
              <w:ind w:left="1440" w:hanging="1440"/>
              <w:rPr>
                <w:rFonts w:ascii="Calibri" w:eastAsia="Times New Roman" w:hAnsi="Calibri" w:cs="Calibri"/>
                <w:lang w:val="hr-HR" w:eastAsia="hr-HR"/>
              </w:rPr>
            </w:pPr>
            <w:r w:rsidRPr="00294DAF">
              <w:rPr>
                <w:rFonts w:ascii="Calibri" w:eastAsia="Times New Roman" w:hAnsi="Calibri" w:cs="Calibri"/>
                <w:lang w:val="hr-HR" w:eastAsia="hr-HR"/>
              </w:rPr>
              <w:t>1991 :</w:t>
            </w:r>
            <w:r w:rsidRPr="00294DAF">
              <w:rPr>
                <w:rFonts w:ascii="Calibri" w:eastAsia="Times New Roman" w:hAnsi="Calibri" w:cs="Calibri"/>
                <w:lang w:val="hr-HR" w:eastAsia="hr-HR"/>
              </w:rPr>
              <w:tab/>
            </w:r>
            <w:r w:rsidRPr="00294DAF">
              <w:rPr>
                <w:rFonts w:ascii="Calibri" w:eastAsia="Times New Roman" w:hAnsi="Calibri" w:cs="Calibri"/>
                <w:lang w:val="de-DE" w:eastAsia="hr-HR"/>
              </w:rPr>
              <w:t>Okru</w:t>
            </w:r>
            <w:r w:rsidRPr="00294DAF">
              <w:rPr>
                <w:rFonts w:ascii="Calibri" w:eastAsia="Times New Roman" w:hAnsi="Calibri" w:cs="Calibri"/>
                <w:lang w:val="hr-HR" w:eastAsia="hr-HR"/>
              </w:rPr>
              <w:t>ž</w:t>
            </w:r>
            <w:r w:rsidRPr="00294DAF">
              <w:rPr>
                <w:rFonts w:ascii="Calibri" w:eastAsia="Times New Roman" w:hAnsi="Calibri" w:cs="Calibri"/>
                <w:lang w:val="de-DE" w:eastAsia="hr-HR"/>
              </w:rPr>
              <w:t>nisuduRijeci</w:t>
            </w:r>
          </w:p>
          <w:p w:rsidR="00294DAF" w:rsidRPr="00294DAF" w:rsidRDefault="00294DAF" w:rsidP="00294DAF">
            <w:pPr>
              <w:spacing w:after="0" w:line="240" w:lineRule="auto"/>
              <w:ind w:left="1440"/>
              <w:rPr>
                <w:rFonts w:ascii="Calibri" w:eastAsia="Times New Roman" w:hAnsi="Calibri" w:cs="Calibri"/>
                <w:i/>
                <w:lang w:val="hr-HR" w:eastAsia="hr-HR"/>
              </w:rPr>
            </w:pPr>
            <w:r w:rsidRPr="00294DAF">
              <w:rPr>
                <w:rFonts w:ascii="Calibri" w:eastAsia="Times New Roman" w:hAnsi="Calibri" w:cs="Calibri"/>
                <w:i/>
                <w:lang w:val="de-DE" w:eastAsia="hr-HR"/>
              </w:rPr>
              <w:t>Polo</w:t>
            </w:r>
            <w:r w:rsidRPr="00294DAF">
              <w:rPr>
                <w:rFonts w:ascii="Calibri" w:eastAsia="Times New Roman" w:hAnsi="Calibri" w:cs="Calibri"/>
                <w:i/>
                <w:lang w:val="hr-HR" w:eastAsia="hr-HR"/>
              </w:rPr>
              <w:t>ž</w:t>
            </w:r>
            <w:r w:rsidRPr="00294DAF">
              <w:rPr>
                <w:rFonts w:ascii="Calibri" w:eastAsia="Times New Roman" w:hAnsi="Calibri" w:cs="Calibri"/>
                <w:i/>
                <w:lang w:val="de-DE" w:eastAsia="hr-HR"/>
              </w:rPr>
              <w:t>ilastru</w:t>
            </w:r>
            <w:r w:rsidRPr="00294DAF">
              <w:rPr>
                <w:rFonts w:ascii="Calibri" w:eastAsia="Times New Roman" w:hAnsi="Calibri" w:cs="Calibri"/>
                <w:i/>
                <w:lang w:val="hr-HR" w:eastAsia="hr-HR"/>
              </w:rPr>
              <w:t>č</w:t>
            </w:r>
            <w:r w:rsidRPr="00294DAF">
              <w:rPr>
                <w:rFonts w:ascii="Calibri" w:eastAsia="Times New Roman" w:hAnsi="Calibri" w:cs="Calibri"/>
                <w:i/>
                <w:lang w:val="de-DE" w:eastAsia="hr-HR"/>
              </w:rPr>
              <w:t>niispit</w:t>
            </w:r>
            <w:r w:rsidRPr="00294DAF">
              <w:rPr>
                <w:rFonts w:ascii="Calibri" w:eastAsia="Times New Roman" w:hAnsi="Calibri" w:cs="Calibri"/>
                <w:i/>
                <w:lang w:val="hr-HR" w:eastAsia="hr-HR"/>
              </w:rPr>
              <w:t xml:space="preserve"> (</w:t>
            </w:r>
            <w:r w:rsidRPr="00294DAF">
              <w:rPr>
                <w:rFonts w:ascii="Calibri" w:eastAsia="Times New Roman" w:hAnsi="Calibri" w:cs="Calibri"/>
                <w:i/>
                <w:lang w:val="de-DE" w:eastAsia="hr-HR"/>
              </w:rPr>
              <w:t>pravoijezik</w:t>
            </w:r>
            <w:r w:rsidRPr="00294DAF">
              <w:rPr>
                <w:rFonts w:ascii="Calibri" w:eastAsia="Times New Roman" w:hAnsi="Calibri" w:cs="Calibri"/>
                <w:i/>
                <w:lang w:val="hr-HR" w:eastAsia="hr-HR"/>
              </w:rPr>
              <w:t xml:space="preserve">) </w:t>
            </w:r>
            <w:r w:rsidRPr="00294DAF">
              <w:rPr>
                <w:rFonts w:ascii="Calibri" w:eastAsia="Times New Roman" w:hAnsi="Calibri" w:cs="Calibri"/>
                <w:i/>
                <w:lang w:val="de-DE" w:eastAsia="hr-HR"/>
              </w:rPr>
              <w:t>tenominirana</w:t>
            </w:r>
            <w:r w:rsidRPr="00294DAF">
              <w:rPr>
                <w:rFonts w:ascii="Calibri" w:eastAsia="Times New Roman" w:hAnsi="Calibri" w:cs="Calibri"/>
                <w:i/>
                <w:lang w:val="hr-HR" w:eastAsia="hr-HR"/>
              </w:rPr>
              <w:t>:</w:t>
            </w:r>
          </w:p>
          <w:p w:rsidR="00294DAF" w:rsidRPr="00294DAF" w:rsidRDefault="00294DAF" w:rsidP="00294DAF">
            <w:pPr>
              <w:spacing w:after="0" w:line="240" w:lineRule="auto"/>
              <w:ind w:left="1440"/>
              <w:rPr>
                <w:rFonts w:ascii="Calibri" w:eastAsia="Times New Roman" w:hAnsi="Calibri" w:cs="Calibri"/>
                <w:i/>
                <w:lang w:val="hr-HR" w:eastAsia="hr-HR"/>
              </w:rPr>
            </w:pPr>
            <w:r w:rsidRPr="00294DAF">
              <w:rPr>
                <w:rFonts w:ascii="Calibri" w:eastAsia="Times New Roman" w:hAnsi="Calibri" w:cs="Calibri"/>
                <w:i/>
                <w:lang w:val="de-DE" w:eastAsia="hr-HR"/>
              </w:rPr>
              <w:t>Ovla</w:t>
            </w:r>
            <w:r w:rsidRPr="00294DAF">
              <w:rPr>
                <w:rFonts w:ascii="Calibri" w:eastAsia="Times New Roman" w:hAnsi="Calibri" w:cs="Calibri"/>
                <w:i/>
                <w:lang w:val="hr-HR" w:eastAsia="hr-HR"/>
              </w:rPr>
              <w:t>š</w:t>
            </w:r>
            <w:r w:rsidRPr="00294DAF">
              <w:rPr>
                <w:rFonts w:ascii="Calibri" w:eastAsia="Times New Roman" w:hAnsi="Calibri" w:cs="Calibri"/>
                <w:i/>
                <w:lang w:val="de-DE" w:eastAsia="hr-HR"/>
              </w:rPr>
              <w:t>tenisudskituma</w:t>
            </w:r>
            <w:r w:rsidRPr="00294DAF">
              <w:rPr>
                <w:rFonts w:ascii="Calibri" w:eastAsia="Times New Roman" w:hAnsi="Calibri" w:cs="Calibri"/>
                <w:i/>
                <w:lang w:val="hr-HR" w:eastAsia="hr-HR"/>
              </w:rPr>
              <w:t xml:space="preserve">č </w:t>
            </w:r>
            <w:r w:rsidRPr="00294DAF">
              <w:rPr>
                <w:rFonts w:ascii="Calibri" w:eastAsia="Times New Roman" w:hAnsi="Calibri" w:cs="Calibri"/>
                <w:i/>
                <w:lang w:val="de-DE" w:eastAsia="hr-HR"/>
              </w:rPr>
              <w:t>zatalijanskiiengleskijezik</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p>
          <w:p w:rsidR="00294DAF" w:rsidRPr="00294DAF" w:rsidRDefault="00294DAF" w:rsidP="00294DAF">
            <w:pPr>
              <w:spacing w:before="100" w:after="0" w:line="240" w:lineRule="auto"/>
              <w:jc w:val="both"/>
              <w:rPr>
                <w:rFonts w:ascii="Calibri" w:eastAsia="Times New Roman" w:hAnsi="Calibri" w:cs="Calibri"/>
                <w:color w:val="000000"/>
                <w:u w:val="single"/>
                <w:lang w:val="hr-HR" w:eastAsia="hr-HR"/>
              </w:rPr>
            </w:pPr>
            <w:r w:rsidRPr="00294DAF">
              <w:rPr>
                <w:rFonts w:ascii="Calibri" w:eastAsia="Times New Roman" w:hAnsi="Calibri" w:cs="Calibri"/>
                <w:color w:val="000000"/>
                <w:u w:val="single"/>
                <w:lang w:val="de-DE" w:eastAsia="hr-HR"/>
              </w:rPr>
              <w:t>DODATNOUSAVR</w:t>
            </w:r>
            <w:r w:rsidRPr="00294DAF">
              <w:rPr>
                <w:rFonts w:ascii="Calibri" w:eastAsia="Times New Roman" w:hAnsi="Calibri" w:cs="Calibri"/>
                <w:color w:val="000000"/>
                <w:u w:val="single"/>
                <w:lang w:val="hr-HR" w:eastAsia="hr-HR"/>
              </w:rPr>
              <w:t>Š</w:t>
            </w:r>
            <w:r w:rsidRPr="00294DAF">
              <w:rPr>
                <w:rFonts w:ascii="Calibri" w:eastAsia="Times New Roman" w:hAnsi="Calibri" w:cs="Calibri"/>
                <w:color w:val="000000"/>
                <w:u w:val="single"/>
                <w:lang w:val="de-DE" w:eastAsia="hr-HR"/>
              </w:rPr>
              <w:t>AVANJE</w:t>
            </w:r>
          </w:p>
          <w:p w:rsidR="00294DAF" w:rsidRPr="00294DAF" w:rsidRDefault="00294DAF" w:rsidP="00294DAF">
            <w:pPr>
              <w:spacing w:before="100" w:after="0" w:line="240" w:lineRule="auto"/>
              <w:jc w:val="both"/>
              <w:rPr>
                <w:rFonts w:ascii="Calibri" w:eastAsia="Times New Roman" w:hAnsi="Calibri" w:cs="Calibri"/>
                <w:color w:val="000000"/>
                <w:u w:val="single"/>
                <w:lang w:val="hr-HR" w:eastAsia="hr-HR"/>
              </w:rPr>
            </w:pP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de-DE" w:eastAsia="hr-HR"/>
              </w:rPr>
              <w:t>Rujan</w:t>
            </w:r>
            <w:r w:rsidRPr="00294DAF">
              <w:rPr>
                <w:rFonts w:ascii="Calibri" w:eastAsia="Times New Roman" w:hAnsi="Calibri" w:cs="Calibri"/>
                <w:color w:val="000000"/>
                <w:lang w:val="hr-HR" w:eastAsia="hr-HR"/>
              </w:rPr>
              <w:t xml:space="preserve"> 2004. – </w:t>
            </w:r>
            <w:r w:rsidRPr="00294DAF">
              <w:rPr>
                <w:rFonts w:ascii="Calibri" w:eastAsia="Times New Roman" w:hAnsi="Calibri" w:cs="Calibri"/>
                <w:color w:val="000000"/>
                <w:lang w:val="de-DE" w:eastAsia="hr-HR"/>
              </w:rPr>
              <w:t>rujan</w:t>
            </w:r>
            <w:r w:rsidRPr="00294DAF">
              <w:rPr>
                <w:rFonts w:ascii="Calibri" w:eastAsia="Times New Roman" w:hAnsi="Calibri" w:cs="Calibri"/>
                <w:color w:val="000000"/>
                <w:lang w:val="hr-HR" w:eastAsia="hr-HR"/>
              </w:rPr>
              <w:t xml:space="preserve"> 2005.: </w:t>
            </w:r>
            <w:r w:rsidRPr="00294DAF">
              <w:rPr>
                <w:rFonts w:ascii="Calibri" w:eastAsia="Times New Roman" w:hAnsi="Calibri" w:cs="Calibri"/>
                <w:color w:val="000000"/>
                <w:lang w:val="pl-PL" w:eastAsia="hr-HR"/>
              </w:rPr>
              <w:t>Sveu</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val="pl-PL" w:eastAsia="hr-HR"/>
              </w:rPr>
              <w:t>ili</w:t>
            </w:r>
            <w:r w:rsidRPr="00294DAF">
              <w:rPr>
                <w:rFonts w:ascii="Calibri" w:eastAsia="Times New Roman" w:hAnsi="Calibri" w:cs="Calibri"/>
                <w:color w:val="000000"/>
                <w:lang w:val="hr-HR" w:eastAsia="hr-HR"/>
              </w:rPr>
              <w:t>š</w:t>
            </w:r>
            <w:r w:rsidRPr="00294DAF">
              <w:rPr>
                <w:rFonts w:ascii="Calibri" w:eastAsia="Times New Roman" w:hAnsi="Calibri" w:cs="Calibri"/>
                <w:color w:val="000000"/>
                <w:lang w:val="pl-PL" w:eastAsia="hr-HR"/>
              </w:rPr>
              <w:t>teuTrstu</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val="pl-PL" w:eastAsia="hr-HR"/>
              </w:rPr>
              <w:t>Italija</w:t>
            </w:r>
            <w:r w:rsidRPr="00294DAF">
              <w:rPr>
                <w:rFonts w:ascii="Calibri" w:eastAsia="Times New Roman" w:hAnsi="Calibri" w:cs="Calibri"/>
                <w:color w:val="000000"/>
                <w:lang w:val="hr-HR" w:eastAsia="hr-HR"/>
              </w:rPr>
              <w:t>.</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de-DE" w:eastAsia="hr-HR"/>
              </w:rPr>
              <w:t>Fakultetzaprevoditeljeituma</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val="de-DE" w:eastAsia="hr-HR"/>
              </w:rPr>
              <w:t>e</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val="de-DE" w:eastAsia="hr-HR"/>
              </w:rPr>
              <w:t>SSLMIT</w:t>
            </w:r>
            <w:r w:rsidRPr="00294DAF">
              <w:rPr>
                <w:rFonts w:ascii="Calibri" w:eastAsia="Times New Roman" w:hAnsi="Calibri" w:cs="Calibri"/>
                <w:color w:val="000000"/>
                <w:lang w:val="hr-HR" w:eastAsia="hr-HR"/>
              </w:rPr>
              <w:t xml:space="preserve">) </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de-DE" w:eastAsia="hr-HR"/>
              </w:rPr>
              <w:t>Usavr</w:t>
            </w:r>
            <w:r w:rsidRPr="00294DAF">
              <w:rPr>
                <w:rFonts w:ascii="Calibri" w:eastAsia="Times New Roman" w:hAnsi="Calibri" w:cs="Calibri"/>
                <w:color w:val="000000"/>
                <w:lang w:val="hr-HR" w:eastAsia="hr-HR"/>
              </w:rPr>
              <w:t>š</w:t>
            </w:r>
            <w:r w:rsidRPr="00294DAF">
              <w:rPr>
                <w:rFonts w:ascii="Calibri" w:eastAsia="Times New Roman" w:hAnsi="Calibri" w:cs="Calibri"/>
                <w:color w:val="000000"/>
                <w:lang w:val="de-DE" w:eastAsia="hr-HR"/>
              </w:rPr>
              <w:t>avanjeizpodru</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val="de-DE" w:eastAsia="hr-HR"/>
              </w:rPr>
              <w:t>jasimultanogikonsekutivnogtuma</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val="de-DE" w:eastAsia="hr-HR"/>
              </w:rPr>
              <w:t>enja</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val="de-DE" w:eastAsia="hr-HR"/>
              </w:rPr>
              <w:t>jezi</w:t>
            </w:r>
            <w:r w:rsidRPr="00294DAF">
              <w:rPr>
                <w:rFonts w:ascii="Calibri" w:eastAsia="Times New Roman" w:hAnsi="Calibri" w:cs="Calibri"/>
                <w:color w:val="000000"/>
                <w:lang w:val="hr-HR" w:eastAsia="hr-HR"/>
              </w:rPr>
              <w:t>č</w:t>
            </w:r>
            <w:r w:rsidRPr="00294DAF">
              <w:rPr>
                <w:rFonts w:ascii="Calibri" w:eastAsia="Times New Roman" w:hAnsi="Calibri" w:cs="Calibri"/>
                <w:color w:val="000000"/>
                <w:lang w:val="de-DE" w:eastAsia="hr-HR"/>
              </w:rPr>
              <w:t>nekombinacije</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val="de-DE" w:eastAsia="hr-HR"/>
              </w:rPr>
              <w:t>hrvatski</w:t>
            </w:r>
            <w:r w:rsidRPr="00294DAF">
              <w:rPr>
                <w:rFonts w:ascii="Calibri" w:eastAsia="Times New Roman" w:hAnsi="Calibri" w:cs="Calibri"/>
                <w:color w:val="000000"/>
                <w:lang w:val="hr-HR" w:eastAsia="hr-HR"/>
              </w:rPr>
              <w:t xml:space="preserve"> – </w:t>
            </w:r>
            <w:r w:rsidRPr="00294DAF">
              <w:rPr>
                <w:rFonts w:ascii="Calibri" w:eastAsia="Times New Roman" w:hAnsi="Calibri" w:cs="Calibri"/>
                <w:color w:val="000000"/>
                <w:lang w:val="de-DE" w:eastAsia="hr-HR"/>
              </w:rPr>
              <w:t>talijanki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val="de-DE" w:eastAsia="hr-HR"/>
              </w:rPr>
              <w:t>talijanski</w:t>
            </w:r>
            <w:r w:rsidRPr="00294DAF">
              <w:rPr>
                <w:rFonts w:ascii="Calibri" w:eastAsia="Times New Roman" w:hAnsi="Calibri" w:cs="Calibri"/>
                <w:color w:val="000000"/>
                <w:lang w:val="hr-HR" w:eastAsia="hr-HR"/>
              </w:rPr>
              <w:t xml:space="preserve"> – </w:t>
            </w:r>
            <w:r w:rsidRPr="00294DAF">
              <w:rPr>
                <w:rFonts w:ascii="Calibri" w:eastAsia="Times New Roman" w:hAnsi="Calibri" w:cs="Calibri"/>
                <w:color w:val="000000"/>
                <w:lang w:val="de-DE" w:eastAsia="hr-HR"/>
              </w:rPr>
              <w:t>hrvatski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val="de-DE" w:eastAsia="hr-HR"/>
              </w:rPr>
              <w:t>hrvatski</w:t>
            </w:r>
            <w:r w:rsidRPr="00294DAF">
              <w:rPr>
                <w:rFonts w:ascii="Calibri" w:eastAsia="Times New Roman" w:hAnsi="Calibri" w:cs="Calibri"/>
                <w:color w:val="000000"/>
                <w:lang w:val="hr-HR" w:eastAsia="hr-HR"/>
              </w:rPr>
              <w:t xml:space="preserve"> – </w:t>
            </w:r>
            <w:r w:rsidRPr="00294DAF">
              <w:rPr>
                <w:rFonts w:ascii="Calibri" w:eastAsia="Times New Roman" w:hAnsi="Calibri" w:cs="Calibri"/>
                <w:color w:val="000000"/>
                <w:lang w:val="de-DE" w:eastAsia="hr-HR"/>
              </w:rPr>
              <w:t>engleski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color w:val="000000"/>
                <w:lang w:val="de-DE" w:eastAsia="hr-HR"/>
              </w:rPr>
              <w:t>engleski</w:t>
            </w:r>
            <w:r w:rsidRPr="00294DAF">
              <w:rPr>
                <w:rFonts w:ascii="Calibri" w:eastAsia="Times New Roman" w:hAnsi="Calibri" w:cs="Calibri"/>
                <w:color w:val="000000"/>
                <w:lang w:val="hr-HR" w:eastAsia="hr-HR"/>
              </w:rPr>
              <w:t xml:space="preserve"> – </w:t>
            </w:r>
            <w:r w:rsidRPr="00294DAF">
              <w:rPr>
                <w:rFonts w:ascii="Calibri" w:eastAsia="Times New Roman" w:hAnsi="Calibri" w:cs="Calibri"/>
                <w:color w:val="000000"/>
                <w:lang w:val="de-DE" w:eastAsia="hr-HR"/>
              </w:rPr>
              <w:t>hrvatski</w:t>
            </w:r>
            <w:r w:rsidRPr="00294DAF">
              <w:rPr>
                <w:rFonts w:ascii="Calibri" w:eastAsia="Times New Roman" w:hAnsi="Calibri" w:cs="Calibri"/>
                <w:color w:val="000000"/>
                <w:lang w:val="hr-HR" w:eastAsia="hr-HR"/>
              </w:rPr>
              <w:t xml:space="preserve">). </w:t>
            </w:r>
          </w:p>
          <w:p w:rsidR="00294DAF" w:rsidRPr="00294DAF" w:rsidRDefault="00294DAF" w:rsidP="00294DAF">
            <w:pPr>
              <w:spacing w:before="100" w:after="0" w:line="240" w:lineRule="auto"/>
              <w:jc w:val="both"/>
              <w:rPr>
                <w:rFonts w:ascii="Calibri" w:eastAsia="Times New Roman" w:hAnsi="Calibri" w:cs="Calibri"/>
                <w:color w:val="000000"/>
                <w:lang w:val="de-DE" w:eastAsia="hr-HR"/>
              </w:rPr>
            </w:pPr>
            <w:r w:rsidRPr="00294DAF">
              <w:rPr>
                <w:rFonts w:ascii="Calibri" w:eastAsia="Times New Roman" w:hAnsi="Calibri" w:cs="Calibri"/>
                <w:color w:val="000000"/>
                <w:lang w:val="de-DE" w:eastAsia="hr-HR"/>
              </w:rPr>
              <w:t>Znanstveno-istraživački rad: Jezik i identitet. Usvajanje pragmatičkih mehanizama u drugom jeziku. Mentor: prof. Ljiljana Avirović, Odsjek za hrvatski jezik</w:t>
            </w:r>
          </w:p>
          <w:p w:rsidR="00294DAF" w:rsidRPr="00294DAF" w:rsidRDefault="00294DAF" w:rsidP="00294DAF">
            <w:pPr>
              <w:spacing w:before="100" w:after="0" w:line="240" w:lineRule="auto"/>
              <w:jc w:val="both"/>
              <w:rPr>
                <w:rFonts w:ascii="Calibri" w:eastAsia="Times New Roman" w:hAnsi="Calibri" w:cs="Calibri"/>
                <w:color w:val="000000"/>
                <w:lang w:val="de-DE" w:eastAsia="hr-HR"/>
              </w:rPr>
            </w:pPr>
          </w:p>
          <w:p w:rsidR="00294DAF" w:rsidRPr="00294DAF" w:rsidRDefault="00294DAF" w:rsidP="00294DAF">
            <w:pPr>
              <w:spacing w:before="100" w:after="0" w:line="240" w:lineRule="auto"/>
              <w:jc w:val="both"/>
              <w:rPr>
                <w:rFonts w:ascii="Calibri" w:eastAsia="Times New Roman" w:hAnsi="Calibri" w:cs="Calibri"/>
                <w:color w:val="000000"/>
                <w:lang w:val="de-DE" w:eastAsia="hr-HR"/>
              </w:rPr>
            </w:pPr>
            <w:r w:rsidRPr="00294DAF">
              <w:rPr>
                <w:rFonts w:ascii="Calibri" w:eastAsia="Times New Roman" w:hAnsi="Calibri" w:cs="Calibri"/>
                <w:color w:val="000000"/>
                <w:lang w:val="de-DE" w:eastAsia="hr-HR"/>
              </w:rPr>
              <w:t xml:space="preserve">Srpanj 1998: </w:t>
            </w:r>
            <w:r w:rsidRPr="00294DAF">
              <w:rPr>
                <w:rFonts w:ascii="Calibri" w:eastAsia="Times New Roman" w:hAnsi="Calibri" w:cs="Calibri"/>
                <w:color w:val="000000"/>
                <w:lang w:val="de-DE" w:eastAsia="hr-HR"/>
              </w:rPr>
              <w:tab/>
              <w:t xml:space="preserve">Max Plank Institut za Psiholingvistiku, Nijmegen, Nizozemska. </w:t>
            </w:r>
          </w:p>
          <w:p w:rsidR="00294DAF" w:rsidRPr="00294DAF" w:rsidRDefault="00294DAF" w:rsidP="00294DAF">
            <w:pPr>
              <w:spacing w:before="100" w:after="0" w:line="240" w:lineRule="auto"/>
              <w:jc w:val="both"/>
              <w:rPr>
                <w:rFonts w:ascii="Calibri" w:eastAsia="Times New Roman" w:hAnsi="Calibri" w:cs="Calibri"/>
                <w:color w:val="000000"/>
                <w:lang w:val="de-DE" w:eastAsia="hr-HR"/>
              </w:rPr>
            </w:pPr>
            <w:r w:rsidRPr="00294DAF">
              <w:rPr>
                <w:rFonts w:ascii="Calibri" w:eastAsia="Times New Roman" w:hAnsi="Calibri" w:cs="Calibri"/>
                <w:color w:val="000000"/>
                <w:lang w:val="de-DE" w:eastAsia="hr-HR"/>
              </w:rPr>
              <w:t>(Gostujući znanstvenik – ‘Visiting Scholar’). Suradnik Dr. Melisse Bowerman.</w:t>
            </w:r>
          </w:p>
          <w:p w:rsidR="00294DAF" w:rsidRPr="00294DAF" w:rsidRDefault="00294DAF" w:rsidP="00294DAF">
            <w:pPr>
              <w:spacing w:before="100" w:after="0" w:line="240" w:lineRule="auto"/>
              <w:jc w:val="both"/>
              <w:rPr>
                <w:rFonts w:ascii="Calibri" w:eastAsia="Times New Roman" w:hAnsi="Calibri" w:cs="Calibri"/>
                <w:color w:val="000000"/>
                <w:lang w:val="de-DE" w:eastAsia="hr-HR"/>
              </w:rPr>
            </w:pPr>
          </w:p>
          <w:p w:rsidR="00294DAF" w:rsidRPr="00294DAF" w:rsidRDefault="00294DAF" w:rsidP="00294DAF">
            <w:pPr>
              <w:spacing w:before="100" w:after="0" w:line="240" w:lineRule="auto"/>
              <w:jc w:val="both"/>
              <w:rPr>
                <w:rFonts w:ascii="Calibri" w:eastAsia="Times New Roman" w:hAnsi="Calibri" w:cs="Calibri"/>
                <w:color w:val="000000"/>
                <w:u w:val="single"/>
                <w:lang w:val="pl-PL" w:eastAsia="hr-HR"/>
              </w:rPr>
            </w:pPr>
            <w:r w:rsidRPr="00294DAF">
              <w:rPr>
                <w:rFonts w:ascii="Calibri" w:eastAsia="Times New Roman" w:hAnsi="Calibri" w:cs="Calibri"/>
                <w:color w:val="000000"/>
                <w:u w:val="single"/>
                <w:lang w:val="pl-PL" w:eastAsia="hr-HR"/>
              </w:rPr>
              <w:t>RADNO ISKUSTVO:</w:t>
            </w: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p>
          <w:p w:rsidR="00294DAF" w:rsidRPr="00294DAF" w:rsidRDefault="00294DAF" w:rsidP="00294DAF">
            <w:pPr>
              <w:spacing w:before="100" w:after="0" w:line="240" w:lineRule="auto"/>
              <w:jc w:val="both"/>
              <w:rPr>
                <w:rFonts w:ascii="Calibri" w:eastAsia="Times New Roman" w:hAnsi="Calibri" w:cs="Calibri"/>
                <w:i/>
                <w:iCs/>
                <w:color w:val="000000"/>
                <w:lang w:val="hr-HR" w:eastAsia="hr-HR"/>
              </w:rPr>
            </w:pPr>
            <w:r w:rsidRPr="00294DAF">
              <w:rPr>
                <w:rFonts w:ascii="Calibri" w:eastAsia="Times New Roman" w:hAnsi="Calibri" w:cs="Calibri"/>
                <w:color w:val="000000"/>
                <w:lang w:val="pl-PL" w:eastAsia="hr-HR"/>
              </w:rPr>
              <w:t xml:space="preserve">Prosinac 2013. – danas: </w:t>
            </w:r>
            <w:r w:rsidRPr="00294DAF">
              <w:rPr>
                <w:rFonts w:ascii="Calibri" w:eastAsia="Times New Roman" w:hAnsi="Calibri" w:cs="Calibri"/>
                <w:color w:val="000000"/>
                <w:lang w:val="pl-PL" w:eastAsia="hr-HR"/>
              </w:rPr>
              <w:tab/>
              <w:t xml:space="preserve">Odsjek za anglistiku Filozofskoga fakulteta Sveučilišta u Rijeci. </w:t>
            </w:r>
            <w:r w:rsidRPr="00294DAF">
              <w:rPr>
                <w:rFonts w:ascii="Calibri" w:eastAsia="Times New Roman" w:hAnsi="Calibri" w:cs="Calibri"/>
                <w:iCs/>
                <w:color w:val="000000"/>
                <w:lang w:val="hr-HR" w:eastAsia="hr-HR"/>
              </w:rPr>
              <w:t xml:space="preserve">Redoviti profesor (u znanstveno nastavno zvanje redovitoga profesora izabrana 14.11.2013.). Područje rada: </w:t>
            </w:r>
            <w:r w:rsidRPr="00294DAF">
              <w:rPr>
                <w:rFonts w:ascii="Calibri" w:eastAsia="Times New Roman" w:hAnsi="Calibri" w:cs="Calibri"/>
                <w:i/>
                <w:iCs/>
                <w:color w:val="000000"/>
                <w:lang w:val="hr-HR" w:eastAsia="hr-HR"/>
              </w:rPr>
              <w:t xml:space="preserve">Primijenjena lingvistika, semantika i pragmalingvistika, metodologija istraživanja. Od 2010. Predstojnica Katedre za engleski jezik i primijenjenu lingvistiku. Od 2015.-2017. Pročelnica Odsjeka za anglistiku. Od 1.1.2013. Voditeljica Specijalističkoga poslijediplomskoga studija prevođenja SPRI pri Filozofskome fakultetu Sveučilišta u Rijeci. </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p>
          <w:p w:rsidR="00294DAF" w:rsidRPr="00294DAF" w:rsidRDefault="00294DAF" w:rsidP="00294DAF">
            <w:pPr>
              <w:spacing w:before="100" w:after="0" w:line="240" w:lineRule="auto"/>
              <w:jc w:val="both"/>
              <w:rPr>
                <w:rFonts w:ascii="Calibri" w:eastAsia="Times New Roman" w:hAnsi="Calibri" w:cs="Calibri"/>
                <w:i/>
                <w:iCs/>
                <w:color w:val="000000"/>
                <w:lang w:val="hr-HR" w:eastAsia="hr-HR"/>
              </w:rPr>
            </w:pPr>
            <w:r w:rsidRPr="00294DAF">
              <w:rPr>
                <w:rFonts w:ascii="Calibri" w:eastAsia="Times New Roman" w:hAnsi="Calibri" w:cs="Calibri"/>
                <w:color w:val="000000"/>
                <w:lang w:val="pl-PL" w:eastAsia="hr-HR"/>
              </w:rPr>
              <w:t>Prosinac 2008.-2013.</w:t>
            </w:r>
            <w:r w:rsidRPr="00294DAF">
              <w:rPr>
                <w:rFonts w:ascii="Calibri" w:eastAsia="Times New Roman" w:hAnsi="Calibri" w:cs="Calibri"/>
                <w:color w:val="000000"/>
                <w:lang w:val="pl-PL" w:eastAsia="hr-HR"/>
              </w:rPr>
              <w:tab/>
            </w:r>
            <w:r w:rsidRPr="00294DAF">
              <w:rPr>
                <w:rFonts w:ascii="Calibri" w:eastAsia="Times New Roman" w:hAnsi="Calibri" w:cs="Calibri"/>
                <w:color w:val="000000"/>
                <w:lang w:val="pl-PL" w:eastAsia="hr-HR"/>
              </w:rPr>
              <w:tab/>
              <w:t xml:space="preserve">Odsjek za anglistiku Filozofskoga fakulteta Sveučilišta u Rijeci. </w:t>
            </w:r>
            <w:r w:rsidRPr="00294DAF">
              <w:rPr>
                <w:rFonts w:ascii="Calibri" w:eastAsia="Times New Roman" w:hAnsi="Calibri" w:cs="Calibri"/>
                <w:iCs/>
                <w:color w:val="000000"/>
                <w:lang w:val="hr-HR" w:eastAsia="hr-HR"/>
              </w:rPr>
              <w:t xml:space="preserve">Izvanredni profesor (u znanstveno nastavno zvanje izvanrednog profesora imenovana 22.12.2008.) Područje rada: </w:t>
            </w:r>
            <w:r w:rsidRPr="00294DAF">
              <w:rPr>
                <w:rFonts w:ascii="Calibri" w:eastAsia="Times New Roman" w:hAnsi="Calibri" w:cs="Calibri"/>
                <w:i/>
                <w:iCs/>
                <w:color w:val="000000"/>
                <w:lang w:val="hr-HR" w:eastAsia="hr-HR"/>
              </w:rPr>
              <w:t xml:space="preserve">Primijenjena </w:t>
            </w:r>
            <w:r w:rsidRPr="00294DAF">
              <w:rPr>
                <w:rFonts w:ascii="Calibri" w:eastAsia="Times New Roman" w:hAnsi="Calibri" w:cs="Calibri"/>
                <w:i/>
                <w:iCs/>
                <w:color w:val="000000"/>
                <w:lang w:val="hr-HR" w:eastAsia="hr-HR"/>
              </w:rPr>
              <w:lastRenderedPageBreak/>
              <w:t xml:space="preserve">lingvistika, semantika i pragmalingvistika, metodologija istraživanja. Od 2010.-2012. Predstojnica Katedre za engleski jezik i primijenjenu lingvistiku. Od 2011.-2013. Pročelnica Odsjeka za anglistiku u razdoblju 2011.-2013. </w:t>
            </w:r>
            <w:r w:rsidRPr="00294DAF">
              <w:rPr>
                <w:rFonts w:ascii="Calibri" w:eastAsia="Times New Roman" w:hAnsi="Calibri" w:cs="Calibri"/>
                <w:iCs/>
                <w:color w:val="000000"/>
                <w:lang w:val="hr-HR" w:eastAsia="hr-HR"/>
              </w:rPr>
              <w:t xml:space="preserve">U suradnji s Anetom Stojić utemeljiteljica </w:t>
            </w:r>
            <w:r w:rsidRPr="00294DAF">
              <w:rPr>
                <w:rFonts w:ascii="Calibri" w:eastAsia="Times New Roman" w:hAnsi="Calibri" w:cs="Calibri"/>
                <w:i/>
                <w:iCs/>
                <w:color w:val="000000"/>
                <w:lang w:val="hr-HR" w:eastAsia="hr-HR"/>
              </w:rPr>
              <w:t>Specijalističkoga poslijediplomskoga studija prevođenja pri FFRI Rijeka.</w:t>
            </w:r>
          </w:p>
          <w:p w:rsidR="00294DAF" w:rsidRPr="00294DAF" w:rsidRDefault="00294DAF" w:rsidP="00294DAF">
            <w:pPr>
              <w:spacing w:before="100" w:after="0" w:line="240" w:lineRule="auto"/>
              <w:jc w:val="both"/>
              <w:rPr>
                <w:rFonts w:ascii="Calibri" w:eastAsia="Times New Roman" w:hAnsi="Calibri" w:cs="Calibri"/>
                <w:b/>
                <w:color w:val="000000"/>
                <w:lang w:val="hr-HR" w:eastAsia="hr-HR"/>
              </w:rPr>
            </w:pP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r w:rsidRPr="00294DAF">
              <w:rPr>
                <w:rFonts w:ascii="Calibri" w:eastAsia="Times New Roman" w:hAnsi="Calibri" w:cs="Calibri"/>
                <w:color w:val="000000"/>
                <w:lang w:val="pl-PL" w:eastAsia="hr-HR"/>
              </w:rPr>
              <w:t xml:space="preserve">Lipanj 2003. – prosinac 2008. </w:t>
            </w:r>
            <w:r w:rsidRPr="00294DAF">
              <w:rPr>
                <w:rFonts w:ascii="Calibri" w:eastAsia="Times New Roman" w:hAnsi="Calibri" w:cs="Calibri"/>
                <w:color w:val="000000"/>
                <w:lang w:val="pl-PL" w:eastAsia="hr-HR"/>
              </w:rPr>
              <w:tab/>
              <w:t>Odsjek za anglistiku Filozofskoga fakulteta Sveučilišta u Rijeci. Docent (u zvanje docenta imenovana 19. ožujka 2003.) Nositelj kolegija: 1) Uvod u lingvistički studij engleskoga jezika; 2) Semantika i pragmalingvistika; 3) Uvod u psiholingvistiku. U razdoblju rujan 2004. - siječanj 2009. pročelnica Odsjeka za anglistiku. Od ožujka 2010. Predstojnica Katedre za engleski jezik i primijenjenu lingvistiku.</w:t>
            </w: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r w:rsidRPr="00294DAF">
              <w:rPr>
                <w:rFonts w:ascii="Calibri" w:eastAsia="Times New Roman" w:hAnsi="Calibri" w:cs="Calibri"/>
                <w:color w:val="000000"/>
                <w:lang w:val="pl-PL" w:eastAsia="hr-HR"/>
              </w:rPr>
              <w:t xml:space="preserve">Rujan 2000. - rujan 2005.: Fakultet za prevoditelje i tumače, Sveučilište u Trstu, Italija.   </w:t>
            </w: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r w:rsidRPr="00294DAF">
              <w:rPr>
                <w:rFonts w:ascii="Calibri" w:eastAsia="Times New Roman" w:hAnsi="Calibri" w:cs="Calibri"/>
                <w:color w:val="000000"/>
                <w:lang w:val="pl-PL" w:eastAsia="hr-HR"/>
              </w:rPr>
              <w:t>Suradnik u znanostveno-istraživačkom radu na Katedri za hrvatski jezik. Predavač (vanjski suradnik) na kolegijima konsekutivno tumačenje tal-hrv, simultano tumačenje talijanski-hrvaatski, hrvatski-talijanski i engleski-hrvatski.</w:t>
            </w: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r w:rsidRPr="00294DAF">
              <w:rPr>
                <w:rFonts w:ascii="Calibri" w:eastAsia="Times New Roman" w:hAnsi="Calibri" w:cs="Calibri"/>
                <w:color w:val="000000"/>
                <w:lang w:val="pl-PL" w:eastAsia="hr-HR"/>
              </w:rPr>
              <w:t xml:space="preserve">Ak. god. 2004/2005.: Sveučilište u Zagrebu. Interdisciplinarni znanstveni studij ‘Jezična komunikacija i kognitivna neuroznanost’. Predavač - vanjski suradnik na kolegiju ‘Kognitivna semantika’. </w:t>
            </w: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p>
          <w:p w:rsidR="00294DAF" w:rsidRPr="00294DAF" w:rsidRDefault="00294DAF" w:rsidP="00294DAF">
            <w:pPr>
              <w:spacing w:before="100" w:after="0" w:line="240" w:lineRule="auto"/>
              <w:jc w:val="both"/>
              <w:rPr>
                <w:rFonts w:ascii="Calibri" w:eastAsia="Times New Roman" w:hAnsi="Calibri" w:cs="Calibri"/>
                <w:color w:val="000000"/>
                <w:lang w:val="pl-PL" w:eastAsia="hr-HR"/>
              </w:rPr>
            </w:pPr>
            <w:r w:rsidRPr="00294DAF">
              <w:rPr>
                <w:rFonts w:ascii="Calibri" w:eastAsia="Times New Roman" w:hAnsi="Calibri" w:cs="Calibri"/>
                <w:color w:val="000000"/>
                <w:lang w:val="pl-PL" w:eastAsia="hr-HR"/>
              </w:rPr>
              <w:t xml:space="preserve">Ljeto 1997: Fakultet za prevoditelje i tumače, Sveučilište u Trstu, Italija, i Istraživački centar za engleski i primjenjenu lingvistiku, Cambridge, UK: </w:t>
            </w:r>
          </w:p>
          <w:p w:rsidR="00294DAF" w:rsidRPr="00294DAF" w:rsidRDefault="00B26C80" w:rsidP="00294DAF">
            <w:pPr>
              <w:spacing w:before="100" w:after="0" w:line="240" w:lineRule="auto"/>
              <w:jc w:val="both"/>
              <w:rPr>
                <w:rFonts w:ascii="Calibri" w:eastAsia="Times New Roman" w:hAnsi="Calibri" w:cs="Calibri"/>
                <w:color w:val="000000"/>
                <w:lang w:eastAsia="hr-HR"/>
              </w:rPr>
            </w:pPr>
            <w:r w:rsidRPr="00294DAF">
              <w:rPr>
                <w:rFonts w:ascii="Calibri" w:eastAsia="Times New Roman" w:hAnsi="Calibri" w:cs="Calibri"/>
                <w:color w:val="000000"/>
                <w:lang w:val="en-GB" w:eastAsia="hr-HR"/>
              </w:rPr>
              <w:fldChar w:fldCharType="begin"/>
            </w:r>
            <w:r w:rsidR="00294DAF" w:rsidRPr="00294DAF">
              <w:rPr>
                <w:rFonts w:ascii="Calibri" w:eastAsia="Times New Roman" w:hAnsi="Calibri" w:cs="Calibri"/>
                <w:color w:val="000000"/>
                <w:lang w:val="pl-PL" w:eastAsia="hr-HR"/>
              </w:rPr>
              <w:instrText>symbol 183 \f "Symbol" \s 12</w:instrText>
            </w:r>
            <w:r w:rsidRPr="00294DAF">
              <w:rPr>
                <w:rFonts w:ascii="Calibri" w:eastAsia="Times New Roman" w:hAnsi="Calibri" w:cs="Calibri"/>
                <w:color w:val="000000"/>
                <w:lang w:val="en-GB" w:eastAsia="hr-HR"/>
              </w:rPr>
              <w:fldChar w:fldCharType="separate"/>
            </w:r>
            <w:r w:rsidR="00294DAF" w:rsidRPr="00294DAF">
              <w:rPr>
                <w:rFonts w:ascii="Calibri" w:eastAsia="Times New Roman" w:hAnsi="Calibri" w:cs="Calibri"/>
                <w:color w:val="000000"/>
                <w:lang w:val="pl-PL" w:eastAsia="hr-HR"/>
              </w:rPr>
              <w:t>·</w:t>
            </w:r>
            <w:r w:rsidRPr="00294DAF">
              <w:rPr>
                <w:rFonts w:ascii="Calibri" w:eastAsia="Times New Roman" w:hAnsi="Calibri" w:cs="Calibri"/>
                <w:color w:val="000000"/>
                <w:lang w:val="de-DE" w:eastAsia="hr-HR"/>
              </w:rPr>
              <w:fldChar w:fldCharType="end"/>
            </w:r>
            <w:r w:rsidR="00294DAF" w:rsidRPr="00294DAF">
              <w:rPr>
                <w:rFonts w:ascii="Calibri" w:eastAsia="Times New Roman" w:hAnsi="Calibri" w:cs="Calibri"/>
                <w:color w:val="000000"/>
                <w:lang w:val="pl-PL" w:eastAsia="hr-HR"/>
              </w:rPr>
              <w:t xml:space="preserve">  Organizirala i nadzirala rad multidisciplinarnog tima od osam doktoranada koji su proveli istraživanje na temu: ‘Procesiranje riječi kod dvojezičnih osoba’. </w:t>
            </w:r>
            <w:r w:rsidR="00294DAF" w:rsidRPr="00294DAF">
              <w:rPr>
                <w:rFonts w:ascii="Calibri" w:eastAsia="Times New Roman" w:hAnsi="Calibri" w:cs="Calibri"/>
                <w:color w:val="000000"/>
                <w:lang w:val="it-IT" w:eastAsia="hr-HR"/>
              </w:rPr>
              <w:t>Interdisciplinarni pristup (tim su činila: 2 studenta lingvistike, 2 studenta psihologije, 2 studenta medicine, 2 informatičara).</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Redoviti profesor</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Više od 40 znanstveno istraživačkih publikacija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Dvadesetogodišnje iskustvo u nastavi</w:t>
            </w:r>
          </w:p>
          <w:p w:rsidR="00294DAF" w:rsidRPr="00294DAF" w:rsidRDefault="00294DAF" w:rsidP="00294DAF">
            <w:pPr>
              <w:spacing w:after="0" w:line="240" w:lineRule="auto"/>
              <w:jc w:val="both"/>
              <w:rPr>
                <w:rFonts w:ascii="Calibri" w:eastAsia="Times New Roman" w:hAnsi="Calibri" w:cs="Calibri"/>
                <w:i/>
                <w:color w:val="000000"/>
                <w:lang w:val="hr-HR" w:eastAsia="hr-HR"/>
              </w:rPr>
            </w:pPr>
          </w:p>
          <w:p w:rsidR="00294DAF" w:rsidRPr="00294DAF" w:rsidRDefault="00294DAF" w:rsidP="00294DAF">
            <w:pPr>
              <w:spacing w:after="0" w:line="240" w:lineRule="auto"/>
              <w:jc w:val="both"/>
              <w:rPr>
                <w:rFonts w:ascii="Calibri" w:eastAsia="Times New Roman" w:hAnsi="Calibri" w:cs="Calibri"/>
                <w:color w:val="000000"/>
                <w:lang w:val="hr-HR" w:eastAsia="hr-HR"/>
              </w:rPr>
            </w:pP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120" w:line="480" w:lineRule="auto"/>
              <w:jc w:val="both"/>
              <w:rPr>
                <w:rFonts w:ascii="Calibri" w:eastAsia="Times New Roman" w:hAnsi="Calibri" w:cs="Calibri"/>
                <w:u w:val="single"/>
                <w:lang w:val="hr-HR" w:eastAsia="hr-HR"/>
              </w:rPr>
            </w:pPr>
            <w:r w:rsidRPr="00294DAF">
              <w:rPr>
                <w:rFonts w:ascii="Calibri" w:eastAsia="Times New Roman" w:hAnsi="Calibri" w:cs="Calibri"/>
                <w:u w:val="single"/>
                <w:lang w:val="hr-HR" w:eastAsia="hr-HR"/>
              </w:rPr>
              <w:t>IZVORNI ZNANSTVENI RADOVI</w:t>
            </w:r>
          </w:p>
          <w:p w:rsidR="00294DAF" w:rsidRPr="00294DAF" w:rsidRDefault="00294DAF" w:rsidP="00294DAF">
            <w:pPr>
              <w:numPr>
                <w:ilvl w:val="0"/>
                <w:numId w:val="317"/>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(2018b) with Gärdenfors, Peter ‘</w:t>
            </w:r>
            <w:r w:rsidRPr="00294DAF">
              <w:rPr>
                <w:rFonts w:ascii="Calibri" w:eastAsia="Times New Roman" w:hAnsi="Calibri" w:cs="Calibri"/>
                <w:i/>
                <w:lang w:val="hr-HR" w:eastAsia="hr-HR"/>
              </w:rPr>
              <w:t>Semantic domains of demonstratives and articles: A view of deictic referentiality explored on the paradigm of Croatian’</w:t>
            </w:r>
            <w:r w:rsidRPr="00294DAF">
              <w:rPr>
                <w:rFonts w:ascii="Calibri" w:eastAsia="Times New Roman" w:hAnsi="Calibri" w:cs="Calibri"/>
                <w:lang w:val="hr-HR" w:eastAsia="hr-HR"/>
              </w:rPr>
              <w:t>. Lingua. DOI 10.1016/j.lingua.2017.10.006</w:t>
            </w:r>
          </w:p>
          <w:p w:rsidR="00294DAF" w:rsidRPr="00294DAF" w:rsidRDefault="00294DAF" w:rsidP="00294DAF">
            <w:pPr>
              <w:numPr>
                <w:ilvl w:val="0"/>
                <w:numId w:val="317"/>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(2018a) u suautorstvu s Memišević, A. ‘A cognitive semantico-syntactic analysis of the Croatian verbal prefix nad-‘. U Brala-Vukanović M i Memišević, A. (ur.) 'Language in Research and Teaching: Proceedings from the CALS </w:t>
            </w:r>
            <w:r w:rsidRPr="00294DAF">
              <w:rPr>
                <w:rFonts w:ascii="Calibri" w:eastAsia="Times New Roman" w:hAnsi="Calibri" w:cs="Calibri"/>
                <w:color w:val="000000"/>
                <w:lang w:val="hr-HR" w:eastAsia="hr-HR"/>
              </w:rPr>
              <w:lastRenderedPageBreak/>
              <w:t xml:space="preserve">Conference 2016', Berlin: Peter Lang. str. 99-114. ISBN: 978-3-631-73375-2. </w:t>
            </w:r>
          </w:p>
          <w:p w:rsidR="00294DAF" w:rsidRPr="00294DAF" w:rsidRDefault="00294DAF" w:rsidP="00294DAF">
            <w:pPr>
              <w:numPr>
                <w:ilvl w:val="0"/>
                <w:numId w:val="317"/>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(2017) with Stojić, Aneta ‘</w:t>
            </w:r>
            <w:hyperlink r:id="rId114" w:tgtFrame="_blank" w:history="1">
              <w:r w:rsidRPr="00294DAF">
                <w:rPr>
                  <w:rFonts w:ascii="Calibri" w:eastAsia="Times New Roman" w:hAnsi="Calibri" w:cs="Calibri"/>
                  <w:bCs/>
                  <w:i/>
                  <w:color w:val="000000"/>
                  <w:u w:val="single"/>
                  <w:lang w:val="hr-HR" w:eastAsia="hr-HR"/>
                </w:rPr>
                <w:t>Gewalt der Sprache: Lexikalische Abwertung als (Ab)Bild einer Sprachgemeinschaft</w:t>
              </w:r>
            </w:hyperlink>
            <w:r w:rsidRPr="00294DAF">
              <w:rPr>
                <w:rFonts w:ascii="Calibri" w:eastAsia="Times New Roman" w:hAnsi="Calibri" w:cs="Calibri"/>
                <w:color w:val="000000"/>
                <w:lang w:val="hr-HR" w:eastAsia="hr-HR"/>
              </w:rPr>
              <w:t xml:space="preserve">’  </w:t>
            </w:r>
            <w:r w:rsidRPr="00294DAF">
              <w:rPr>
                <w:rFonts w:ascii="Calibri" w:eastAsia="Times New Roman" w:hAnsi="Calibri" w:cs="Calibri"/>
                <w:iCs/>
                <w:color w:val="000000"/>
                <w:lang w:val="hr-HR" w:eastAsia="hr-HR"/>
              </w:rPr>
              <w:t>Linguistik Online</w:t>
            </w:r>
            <w:r w:rsidRPr="00294DAF">
              <w:rPr>
                <w:rFonts w:ascii="Calibri" w:eastAsia="Times New Roman" w:hAnsi="Calibri" w:cs="Calibri"/>
                <w:color w:val="000000"/>
                <w:lang w:val="hr-HR" w:eastAsia="hr-HR"/>
              </w:rPr>
              <w:t>. </w:t>
            </w:r>
            <w:r w:rsidRPr="00294DAF">
              <w:rPr>
                <w:rFonts w:ascii="Calibri" w:eastAsia="Times New Roman" w:hAnsi="Calibri" w:cs="Calibri"/>
                <w:bCs/>
                <w:color w:val="000000"/>
                <w:lang w:val="hr-HR" w:eastAsia="hr-HR"/>
              </w:rPr>
              <w:t>82</w:t>
            </w:r>
            <w:r w:rsidRPr="00294DAF">
              <w:rPr>
                <w:rFonts w:ascii="Calibri" w:eastAsia="Times New Roman" w:hAnsi="Calibri" w:cs="Calibri"/>
                <w:color w:val="000000"/>
                <w:lang w:val="hr-HR" w:eastAsia="hr-HR"/>
              </w:rPr>
              <w:t xml:space="preserve"> , 3; str. 65</w:t>
            </w:r>
            <w:r w:rsidRPr="00294DAF">
              <w:rPr>
                <w:rFonts w:ascii="Calibri" w:eastAsia="Times New Roman" w:hAnsi="Calibri" w:cs="Calibri"/>
                <w:bCs/>
                <w:color w:val="000000"/>
                <w:lang w:val="hr-HR" w:eastAsia="hr-HR"/>
              </w:rPr>
              <w:t>-</w:t>
            </w:r>
            <w:r w:rsidRPr="00294DAF">
              <w:rPr>
                <w:rFonts w:ascii="Calibri" w:eastAsia="Times New Roman" w:hAnsi="Calibri" w:cs="Calibri"/>
                <w:color w:val="000000"/>
                <w:lang w:val="hr-HR" w:eastAsia="hr-HR"/>
              </w:rPr>
              <w:t xml:space="preserve">77 </w:t>
            </w:r>
          </w:p>
          <w:p w:rsidR="00294DAF" w:rsidRPr="00294DAF" w:rsidRDefault="00294DAF" w:rsidP="00294DAF">
            <w:pPr>
              <w:numPr>
                <w:ilvl w:val="0"/>
                <w:numId w:val="317"/>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(2016) </w:t>
            </w:r>
            <w:hyperlink r:id="rId115" w:tgtFrame="_blank" w:history="1">
              <w:r w:rsidRPr="00294DAF">
                <w:rPr>
                  <w:rFonts w:ascii="Calibri" w:eastAsia="Times New Roman" w:hAnsi="Calibri" w:cs="Calibri"/>
                  <w:bCs/>
                  <w:i/>
                  <w:color w:val="000000"/>
                  <w:u w:val="single"/>
                  <w:lang w:val="hr-HR" w:eastAsia="hr-HR"/>
                </w:rPr>
                <w:t>Theory and / or practice in translator's curricula. A comparative-contrastive view from Rijeka and Trieste</w:t>
              </w:r>
            </w:hyperlink>
            <w:r w:rsidRPr="00294DAF">
              <w:rPr>
                <w:rFonts w:ascii="Calibri" w:eastAsia="Times New Roman" w:hAnsi="Calibri" w:cs="Calibri"/>
                <w:color w:val="000000"/>
                <w:lang w:val="hr-HR" w:eastAsia="hr-HR"/>
              </w:rPr>
              <w:t>. In Bajčić, Martina ; Dobrić Basaneže, Katja (ur.) ‘Towards the Professionalization of Legal Translators and Court Interpreters in the EU’. Newcastle upon Tyne, U.K.: Cambridge Scholars Publishing, str. 221-237.</w:t>
            </w:r>
          </w:p>
          <w:p w:rsidR="00294DAF" w:rsidRPr="00294DAF" w:rsidRDefault="00294DAF" w:rsidP="00294DAF">
            <w:pPr>
              <w:numPr>
                <w:ilvl w:val="0"/>
                <w:numId w:val="317"/>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(2015e) ‘</w:t>
            </w:r>
            <w:r w:rsidRPr="00294DAF">
              <w:rPr>
                <w:rFonts w:ascii="Calibri" w:eastAsia="Times New Roman" w:hAnsi="Calibri" w:cs="Calibri"/>
                <w:i/>
                <w:color w:val="000000"/>
                <w:lang w:val="hr-HR" w:eastAsia="hr-HR"/>
              </w:rPr>
              <w:t>Communication and Grammaticalization. The Case of (Croatian) Demonstratives’</w:t>
            </w:r>
            <w:r w:rsidRPr="00294DAF">
              <w:rPr>
                <w:rFonts w:ascii="Calibri" w:eastAsia="Times New Roman" w:hAnsi="Calibri" w:cs="Calibri"/>
                <w:color w:val="000000"/>
                <w:lang w:val="hr-HR" w:eastAsia="hr-HR"/>
              </w:rPr>
              <w:t>. Fluminensia. No. 2, year 27, str. 45-60</w:t>
            </w:r>
          </w:p>
          <w:p w:rsidR="00294DAF" w:rsidRPr="00294DAF" w:rsidRDefault="00294DAF" w:rsidP="00294DAF">
            <w:pPr>
              <w:numPr>
                <w:ilvl w:val="0"/>
                <w:numId w:val="317"/>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(2015d) with Vodopija-Krstanović, Irena </w:t>
            </w:r>
            <w:r w:rsidRPr="00294DAF">
              <w:rPr>
                <w:rFonts w:ascii="Calibri" w:eastAsia="Times New Roman" w:hAnsi="Calibri" w:cs="Calibri"/>
                <w:i/>
                <w:color w:val="000000"/>
                <w:lang w:val="hr-HR" w:eastAsia="hr-HR"/>
              </w:rPr>
              <w:t>‘Students of Today Changing English Language Studies of Yesterday’. ELOPE</w:t>
            </w:r>
            <w:r w:rsidRPr="00294DAF">
              <w:rPr>
                <w:rFonts w:ascii="Calibri" w:eastAsia="Times New Roman" w:hAnsi="Calibri" w:cs="Calibri"/>
                <w:color w:val="000000"/>
                <w:lang w:val="hr-HR" w:eastAsia="hr-HR"/>
              </w:rPr>
              <w:t xml:space="preserve"> 12 (2): 175-89.</w:t>
            </w:r>
          </w:p>
          <w:p w:rsidR="00294DAF" w:rsidRPr="00294DAF" w:rsidRDefault="00294DAF" w:rsidP="00294DAF">
            <w:pPr>
              <w:numPr>
                <w:ilvl w:val="0"/>
                <w:numId w:val="317"/>
              </w:numPr>
              <w:shd w:val="clear" w:color="auto" w:fill="FFFFFF"/>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(2015c) with Matesic, M. ‘</w:t>
            </w:r>
            <w:hyperlink r:id="rId116" w:tgtFrame="_blank" w:history="1">
              <w:r w:rsidRPr="00294DAF">
                <w:rPr>
                  <w:rFonts w:ascii="Calibri" w:eastAsia="Times New Roman" w:hAnsi="Calibri" w:cs="Calibri"/>
                  <w:bCs/>
                  <w:i/>
                  <w:color w:val="000000"/>
                  <w:u w:val="single"/>
                  <w:lang w:val="hr-HR" w:eastAsia="hr-HR"/>
                </w:rPr>
                <w:t>Croatian ‘pointing words’: Where body, cognition, language, context and culture meet</w:t>
              </w:r>
            </w:hyperlink>
            <w:r w:rsidRPr="00294DAF">
              <w:rPr>
                <w:rFonts w:ascii="Calibri" w:eastAsia="Times New Roman" w:hAnsi="Calibri" w:cs="Calibri"/>
                <w:i/>
                <w:color w:val="000000"/>
                <w:lang w:val="hr-HR" w:eastAsia="hr-HR"/>
              </w:rPr>
              <w:t>’.</w:t>
            </w:r>
            <w:r w:rsidRPr="00294DAF">
              <w:rPr>
                <w:rFonts w:ascii="Calibri" w:eastAsia="Times New Roman" w:hAnsi="Calibri" w:cs="Calibri"/>
                <w:color w:val="000000"/>
                <w:lang w:val="hr-HR" w:eastAsia="hr-HR"/>
              </w:rPr>
              <w:t xml:space="preserve"> U Belaj, B. (ur.) ‘Dimenzije značenja’. Zagreb: Filozofski fakultet Sveučilišta u zagrebu ; Zagrebačka slavistička škola, 2015. str. 31-61.</w:t>
            </w:r>
          </w:p>
          <w:p w:rsidR="00294DAF" w:rsidRPr="00294DAF" w:rsidRDefault="00294DAF" w:rsidP="00294DAF">
            <w:pPr>
              <w:numPr>
                <w:ilvl w:val="0"/>
                <w:numId w:val="317"/>
              </w:numPr>
              <w:shd w:val="clear" w:color="auto" w:fill="FFFFFF"/>
              <w:spacing w:after="0" w:line="240" w:lineRule="auto"/>
              <w:jc w:val="both"/>
              <w:rPr>
                <w:rFonts w:ascii="Calibri" w:eastAsia="Times New Roman" w:hAnsi="Calibri" w:cs="Calibri"/>
                <w:color w:val="000000"/>
                <w:lang w:val="it-IT" w:eastAsia="hr-HR"/>
              </w:rPr>
            </w:pPr>
            <w:r w:rsidRPr="00294DAF">
              <w:rPr>
                <w:rFonts w:ascii="Calibri" w:eastAsia="Times New Roman" w:hAnsi="Calibri" w:cs="Calibri"/>
                <w:color w:val="000000"/>
                <w:lang w:val="hr-HR" w:eastAsia="hr-HR"/>
              </w:rPr>
              <w:t>(2015b) ‘</w:t>
            </w:r>
            <w:r w:rsidRPr="00294DAF">
              <w:rPr>
                <w:rFonts w:ascii="Calibri" w:eastAsia="Times New Roman" w:hAnsi="Calibri" w:cs="Calibri"/>
                <w:i/>
                <w:color w:val="000000"/>
                <w:lang w:val="hr-HR" w:eastAsia="hr-HR"/>
              </w:rPr>
              <w:t>Pointing’ by language: demonstratives, articles and (their impact on) the conceptual status of adjectives’</w:t>
            </w:r>
            <w:r w:rsidRPr="00294DAF">
              <w:rPr>
                <w:rFonts w:ascii="Calibri" w:eastAsia="Times New Roman" w:hAnsi="Calibri" w:cs="Calibri"/>
                <w:color w:val="000000"/>
                <w:lang w:val="hr-HR" w:eastAsia="hr-HR"/>
              </w:rPr>
              <w:t xml:space="preserve">. </w:t>
            </w:r>
            <w:r w:rsidRPr="00294DAF">
              <w:rPr>
                <w:rFonts w:ascii="Calibri" w:eastAsia="Times New Roman" w:hAnsi="Calibri" w:cs="Calibri"/>
                <w:i/>
                <w:color w:val="000000"/>
                <w:lang w:val="it-IT" w:eastAsia="hr-HR"/>
              </w:rPr>
              <w:t>Rivista Italiana di Psicolinguistica Applicata (RIPLA) / Italian Journal of Applied Psycholinguistics</w:t>
            </w:r>
            <w:r w:rsidRPr="00294DAF">
              <w:rPr>
                <w:rFonts w:ascii="Calibri" w:eastAsia="Times New Roman" w:hAnsi="Calibri" w:cs="Calibri"/>
                <w:color w:val="000000"/>
                <w:lang w:val="it-IT" w:eastAsia="hr-HR"/>
              </w:rPr>
              <w:t>, XV, 1.</w:t>
            </w:r>
          </w:p>
          <w:p w:rsidR="00294DAF" w:rsidRPr="00294DAF" w:rsidRDefault="00294DAF" w:rsidP="00294DAF">
            <w:pPr>
              <w:numPr>
                <w:ilvl w:val="0"/>
                <w:numId w:val="317"/>
              </w:numPr>
              <w:shd w:val="clear" w:color="auto" w:fill="FFFFFF"/>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(2015a) ‘</w:t>
            </w:r>
            <w:r w:rsidRPr="00294DAF">
              <w:rPr>
                <w:rFonts w:ascii="Calibri" w:eastAsia="Times New Roman" w:hAnsi="Calibri" w:cs="Calibri"/>
                <w:i/>
                <w:color w:val="000000"/>
                <w:lang w:val="hr-HR" w:eastAsia="hr-HR"/>
              </w:rPr>
              <w:t>Developing Intercultural Competence at an English Department in Croatia: Identifying Current Status, Challenges and Opportunities’</w:t>
            </w:r>
            <w:r w:rsidRPr="00294DAF">
              <w:rPr>
                <w:rFonts w:ascii="Calibri" w:eastAsia="Times New Roman" w:hAnsi="Calibri" w:cs="Calibri"/>
                <w:color w:val="000000"/>
                <w:lang w:val="hr-HR" w:eastAsia="hr-HR"/>
              </w:rPr>
              <w:t>. U Nash, E.J., Brown, N.C., Bracci, L. (Ur.) ‘Intercultural Horizons Vol III: Intercultural Competence: Key to the New Multicultural Societies of the Globalized World’. Newcastle upon Tyne: Cambridge Scholars Publishing, str. 135-154.</w:t>
            </w:r>
          </w:p>
          <w:p w:rsidR="00294DAF" w:rsidRPr="00294DAF" w:rsidRDefault="00294DAF" w:rsidP="00294DAF">
            <w:pPr>
              <w:numPr>
                <w:ilvl w:val="0"/>
                <w:numId w:val="317"/>
              </w:numPr>
              <w:shd w:val="clear" w:color="auto" w:fill="FFFFFF"/>
              <w:spacing w:after="0" w:line="240" w:lineRule="auto"/>
              <w:jc w:val="both"/>
              <w:rPr>
                <w:rFonts w:ascii="Calibri" w:eastAsia="Times New Roman" w:hAnsi="Calibri" w:cs="Calibri"/>
                <w:lang w:val="hr-HR" w:eastAsia="hr-HR"/>
              </w:rPr>
            </w:pPr>
            <w:r w:rsidRPr="00294DAF">
              <w:rPr>
                <w:rFonts w:ascii="Calibri" w:eastAsia="Times New Roman" w:hAnsi="Calibri" w:cs="Calibri"/>
                <w:color w:val="000000"/>
                <w:lang w:val="it-IT" w:eastAsia="hr-HR"/>
              </w:rPr>
              <w:t xml:space="preserve">(2014c) u suatorstvu sa Stojić, A. </w:t>
            </w:r>
            <w:r w:rsidRPr="00294DAF">
              <w:rPr>
                <w:rFonts w:ascii="Calibri" w:eastAsia="Times New Roman" w:hAnsi="Calibri" w:cs="Calibri"/>
                <w:i/>
                <w:color w:val="000000"/>
                <w:lang w:val="it-IT" w:eastAsia="hr-HR"/>
              </w:rPr>
              <w:t>‘</w:t>
            </w:r>
            <w:hyperlink r:id="rId117" w:tgtFrame="_blank" w:history="1">
              <w:r w:rsidRPr="00294DAF">
                <w:rPr>
                  <w:rFonts w:ascii="Calibri" w:eastAsia="Times New Roman" w:hAnsi="Calibri" w:cs="Calibri"/>
                  <w:bCs/>
                  <w:i/>
                  <w:color w:val="000000"/>
                  <w:u w:val="single"/>
                  <w:lang w:val="it-IT" w:eastAsia="hr-HR"/>
                </w:rPr>
                <w:t>Kulturalni i interkulturalni aspekti prevođenja</w:t>
              </w:r>
            </w:hyperlink>
            <w:r w:rsidRPr="00294DAF">
              <w:rPr>
                <w:rFonts w:ascii="Calibri" w:eastAsia="Times New Roman" w:hAnsi="Calibri" w:cs="Calibri"/>
                <w:i/>
                <w:color w:val="000000"/>
                <w:lang w:val="it-IT" w:eastAsia="hr-HR"/>
              </w:rPr>
              <w:t>’</w:t>
            </w:r>
            <w:r w:rsidRPr="00294DAF">
              <w:rPr>
                <w:rFonts w:ascii="Calibri" w:eastAsia="Times New Roman" w:hAnsi="Calibri" w:cs="Calibri"/>
                <w:color w:val="000000"/>
                <w:lang w:val="it-IT" w:eastAsia="hr-HR"/>
              </w:rPr>
              <w:t xml:space="preserve">. U  Stojić, A., Brala-Vukanović, M. i Matešić, M. (ur.). Priručnik za prevoditelje: prilog teoriji i praksi. Rijeka: Filozofski fakultet Sveučilišta u Rijeci, 2014. </w:t>
            </w:r>
            <w:r w:rsidRPr="00294DAF">
              <w:rPr>
                <w:rFonts w:ascii="Calibri" w:eastAsia="Times New Roman" w:hAnsi="Calibri" w:cs="Calibri"/>
                <w:lang w:val="hr-HR" w:eastAsia="hr-HR"/>
              </w:rPr>
              <w:t>Str. 408-427.</w:t>
            </w:r>
          </w:p>
          <w:p w:rsidR="00294DAF" w:rsidRPr="00294DAF" w:rsidRDefault="00294DAF" w:rsidP="00294DAF">
            <w:pPr>
              <w:numPr>
                <w:ilvl w:val="0"/>
                <w:numId w:val="317"/>
              </w:numPr>
              <w:shd w:val="clear" w:color="auto" w:fill="FFFFFF"/>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(2014b) u suatorstvu s Memišević, A. ‘</w:t>
            </w:r>
            <w:r w:rsidRPr="00294DAF">
              <w:rPr>
                <w:rFonts w:ascii="Calibri" w:eastAsia="Times New Roman" w:hAnsi="Calibri" w:cs="Calibri"/>
                <w:i/>
                <w:lang w:val="hr-HR" w:eastAsia="hr-HR"/>
              </w:rPr>
              <w:t>English path verbs: A comparative-contrastive English-Croatian analysis’.</w:t>
            </w:r>
            <w:r w:rsidRPr="00294DAF">
              <w:rPr>
                <w:rFonts w:ascii="Calibri" w:eastAsia="Times New Roman" w:hAnsi="Calibri" w:cs="Calibri"/>
                <w:lang w:val="hr-HR" w:eastAsia="hr-HR"/>
              </w:rPr>
              <w:t xml:space="preserve"> In Jezikoslovlje. 15.2-3. pp 173-197.</w:t>
            </w:r>
          </w:p>
          <w:p w:rsidR="00294DAF" w:rsidRPr="00294DAF" w:rsidRDefault="00294DAF" w:rsidP="00294DAF">
            <w:pPr>
              <w:numPr>
                <w:ilvl w:val="0"/>
                <w:numId w:val="317"/>
              </w:numPr>
              <w:shd w:val="clear" w:color="auto" w:fill="FFFFFF"/>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(2014a) </w:t>
            </w:r>
            <w:r w:rsidRPr="00294DAF">
              <w:rPr>
                <w:rFonts w:ascii="Calibri" w:eastAsia="Times New Roman" w:hAnsi="Calibri" w:cs="Calibri"/>
                <w:bCs/>
                <w:i/>
                <w:iCs/>
                <w:lang w:eastAsia="hr-HR"/>
              </w:rPr>
              <w:t xml:space="preserve">(English) Articles as a Lexical Pointing System. Is Unique Identifiability a (Primitive) Linguistic and Cognitive Universal? </w:t>
            </w:r>
            <w:r w:rsidRPr="00294DAF">
              <w:rPr>
                <w:rFonts w:ascii="Calibri" w:eastAsia="Times New Roman" w:hAnsi="Calibri" w:cs="Calibri"/>
                <w:bCs/>
                <w:iCs/>
                <w:lang w:eastAsia="hr-HR"/>
              </w:rPr>
              <w:t xml:space="preserve">“Croatian Journal of Philosophy. Special issue dedicated to Peter </w:t>
            </w:r>
            <w:r w:rsidRPr="00294DAF">
              <w:rPr>
                <w:rFonts w:ascii="Calibri" w:eastAsia="Times New Roman" w:hAnsi="Calibri" w:cs="Calibri"/>
                <w:lang w:val="hr-HR" w:eastAsia="hr-HR"/>
              </w:rPr>
              <w:t xml:space="preserve">Gärdenfors”. Vol 14. No. 41, str. 233-252. </w:t>
            </w:r>
          </w:p>
          <w:p w:rsidR="00294DAF" w:rsidRPr="00294DAF" w:rsidRDefault="00294DAF" w:rsidP="00294DAF">
            <w:pPr>
              <w:spacing w:after="0" w:line="240" w:lineRule="auto"/>
              <w:jc w:val="both"/>
              <w:rPr>
                <w:rFonts w:ascii="Calibri" w:eastAsia="Times New Roman" w:hAnsi="Calibri" w:cs="Calibri"/>
                <w:i/>
                <w:lang w:val="hr-HR" w:eastAsia="hr-HR"/>
              </w:rPr>
            </w:pPr>
          </w:p>
          <w:p w:rsidR="00294DAF" w:rsidRPr="00294DAF" w:rsidRDefault="00294DAF" w:rsidP="00294DAF">
            <w:pPr>
              <w:spacing w:after="0" w:line="240" w:lineRule="auto"/>
              <w:jc w:val="both"/>
              <w:rPr>
                <w:rFonts w:ascii="Calibri" w:eastAsia="Times New Roman" w:hAnsi="Calibri" w:cs="Calibri"/>
                <w:i/>
                <w:u w:val="single"/>
                <w:lang w:eastAsia="hr-HR"/>
              </w:rPr>
            </w:pPr>
            <w:r w:rsidRPr="00294DAF">
              <w:rPr>
                <w:rFonts w:ascii="Calibri" w:eastAsia="Times New Roman" w:hAnsi="Calibri" w:cs="Calibri"/>
                <w:i/>
                <w:u w:val="single"/>
                <w:lang w:eastAsia="hr-HR"/>
              </w:rPr>
              <w:t>UREDNIČKE KNJIGE</w:t>
            </w:r>
          </w:p>
          <w:p w:rsidR="00294DAF" w:rsidRPr="00294DAF" w:rsidRDefault="00294DAF" w:rsidP="00294DAF">
            <w:pPr>
              <w:spacing w:after="0" w:line="240" w:lineRule="auto"/>
              <w:jc w:val="both"/>
              <w:rPr>
                <w:rFonts w:ascii="Calibri" w:eastAsia="Times New Roman" w:hAnsi="Calibri" w:cs="Calibri"/>
                <w:i/>
                <w:lang w:eastAsia="hr-HR"/>
              </w:rPr>
            </w:pPr>
          </w:p>
          <w:p w:rsidR="00294DAF" w:rsidRPr="00294DAF" w:rsidRDefault="00294DAF" w:rsidP="00294DAF">
            <w:pPr>
              <w:numPr>
                <w:ilvl w:val="0"/>
                <w:numId w:val="318"/>
              </w:numPr>
              <w:spacing w:after="0" w:line="240" w:lineRule="auto"/>
              <w:jc w:val="both"/>
              <w:rPr>
                <w:rFonts w:ascii="Calibri" w:eastAsia="Times New Roman" w:hAnsi="Calibri" w:cs="Calibri"/>
                <w:i/>
                <w:lang w:eastAsia="hr-HR"/>
              </w:rPr>
            </w:pPr>
            <w:r w:rsidRPr="00294DAF">
              <w:rPr>
                <w:rFonts w:ascii="Calibri" w:eastAsia="Times New Roman" w:hAnsi="Calibri" w:cs="Calibri"/>
                <w:i/>
                <w:lang w:eastAsia="hr-HR"/>
              </w:rPr>
              <w:t xml:space="preserve">(2017) </w:t>
            </w:r>
            <w:r w:rsidRPr="00294DAF">
              <w:rPr>
                <w:rFonts w:ascii="Calibri" w:eastAsia="Times New Roman" w:hAnsi="Calibri" w:cs="Calibri"/>
                <w:i/>
                <w:lang w:val="hr-HR" w:eastAsia="hr-HR"/>
              </w:rPr>
              <w:t xml:space="preserve">Language in Research and Teaching / </w:t>
            </w:r>
            <w:r w:rsidRPr="00294DAF">
              <w:rPr>
                <w:rFonts w:ascii="Calibri" w:eastAsia="Times New Roman" w:hAnsi="Calibri" w:cs="Calibri"/>
                <w:i/>
                <w:lang w:val="en-GB" w:eastAsia="hr-HR"/>
              </w:rPr>
              <w:t xml:space="preserve">Brala-Vukanović, Marija; Memišević, Anita (ur.) Bern-Frankfurt: Peter Lang Verlag. </w:t>
            </w:r>
          </w:p>
          <w:p w:rsidR="00294DAF" w:rsidRPr="00294DAF" w:rsidRDefault="00294DAF" w:rsidP="00294DAF">
            <w:pPr>
              <w:numPr>
                <w:ilvl w:val="0"/>
                <w:numId w:val="318"/>
              </w:num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i/>
                <w:lang w:val="en-GB" w:eastAsia="hr-HR"/>
              </w:rPr>
              <w:t xml:space="preserve">(2014) </w:t>
            </w:r>
            <w:hyperlink r:id="rId118" w:tgtFrame="_blank" w:history="1">
              <w:r w:rsidRPr="00294DAF">
                <w:rPr>
                  <w:rFonts w:ascii="Calibri" w:eastAsia="Times New Roman" w:hAnsi="Calibri" w:cs="Calibri"/>
                  <w:bCs/>
                  <w:i/>
                  <w:color w:val="000000"/>
                  <w:u w:val="single"/>
                  <w:lang w:val="en-GB" w:eastAsia="hr-HR"/>
                </w:rPr>
                <w:t>Priručnik za prevoditelje: prilogteorijiipraksi</w:t>
              </w:r>
            </w:hyperlink>
            <w:r w:rsidRPr="00294DAF">
              <w:rPr>
                <w:rFonts w:ascii="Calibri" w:eastAsia="Times New Roman" w:hAnsi="Calibri" w:cs="Calibri"/>
                <w:i/>
                <w:color w:val="000000"/>
                <w:lang w:val="en-GB" w:eastAsia="hr-HR"/>
              </w:rPr>
              <w:t xml:space="preserve"> / Stojić, Aneta; Brala-Vukanović, Marija; Matešić, Mihaela (ur.) Rijeka :FilozofskifakultetSveučilišta u Rijeci, 2014. </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19"/>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222222"/>
                <w:shd w:val="clear" w:color="auto" w:fill="FFFFFF"/>
                <w:lang w:val="hr-HR" w:eastAsia="hr-HR"/>
              </w:rPr>
              <w:t xml:space="preserve">Istraživačke metode u lingvistici </w:t>
            </w:r>
          </w:p>
          <w:p w:rsidR="00294DAF" w:rsidRPr="00294DAF" w:rsidRDefault="00294DAF" w:rsidP="00294DAF">
            <w:pPr>
              <w:numPr>
                <w:ilvl w:val="0"/>
                <w:numId w:val="319"/>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222222"/>
                <w:shd w:val="clear" w:color="auto" w:fill="FFFFFF"/>
                <w:lang w:val="hr-HR" w:eastAsia="hr-HR"/>
              </w:rPr>
              <w:t xml:space="preserve">Interkulturalna komunikacija </w:t>
            </w:r>
          </w:p>
          <w:p w:rsidR="00294DAF" w:rsidRPr="00294DAF" w:rsidRDefault="00294DAF" w:rsidP="00294DAF">
            <w:pPr>
              <w:numPr>
                <w:ilvl w:val="0"/>
                <w:numId w:val="319"/>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222222"/>
                <w:shd w:val="clear" w:color="auto" w:fill="FFFFFF"/>
                <w:lang w:val="hr-HR" w:eastAsia="hr-HR"/>
              </w:rPr>
              <w:t xml:space="preserve">Kognitivna lingvistika </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jc w:val="both"/>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bookmarkStart w:id="151" w:name="_Toc10451919"/>
            <w:r w:rsidRPr="00294DAF">
              <w:rPr>
                <w:rFonts w:ascii="Calibri" w:eastAsia="Times New Roman" w:hAnsi="Calibri" w:cs="Calibri"/>
                <w:b/>
                <w:bCs/>
                <w:lang w:val="hr-HR"/>
              </w:rPr>
              <w:lastRenderedPageBreak/>
              <w:t>Nastavnik</w:t>
            </w:r>
            <w:bookmarkEnd w:id="151"/>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bookmarkStart w:id="152" w:name="_Toc10451920"/>
            <w:r w:rsidRPr="00294DAF">
              <w:rPr>
                <w:rFonts w:ascii="Calibri" w:eastAsia="Times New Roman" w:hAnsi="Calibri" w:cs="Calibri"/>
                <w:bCs/>
                <w:iCs/>
                <w:lang w:val="hr-HR"/>
              </w:rPr>
              <w:t>dr. sc. Nenad Brkić, red. prof.</w:t>
            </w:r>
            <w:bookmarkEnd w:id="152"/>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Ekonomski fakultet Univerziteta u Sarajevu</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color w:val="000000"/>
                <w:lang w:val="hr-HR"/>
              </w:rPr>
              <w:t>nenad.brkic@efsa.unsa.ba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Radi kao redoviti profesor na Ekonomskom fakultetu Univerziteta u Sarajevu. Predaje kolegije “Marketing komuniciranje”, “Prodaja i prodajni menadžment” i “Odnosi s javnošću i korporativno komuniciranje”, na dodiplomskom i poslijediplomskom studiju. Također, predaje na poslijediplomskom studiju Ekonomskog fakulteta Sveučilišta u Zagrebu gdje je nositelj kolegija “Strateško planiranje integriranih marketinških komunikacija”. Od 2014. do danas, direktor Poslovne akademije Ekonomskoga fakulteta Univerziteta u Sarajevu. Prije Ekonomskog fakultet u Sarajevu, profesor Brkić je radio u UPI Institutu za istraživanje i razvoj Sarajevo (1989-1993), a zatim u Ministarstvu vanjske trgovine Vlade Republike Bosne i Hercegovine (1994-1996) u Sarajevu. Tijekom proteklih godina boravio je na studijskim usavršavanjima na Chicago State University, Georgia State University, University of Oxford, University of Cambridge, Japan Productivity Centre Tokyo, IEDC Bled School of Management, London School of Economics, University of Delaware i Harvard Business School.</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Redoviti profesor Univerziteta u Sarajevu. (od 2011.).</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both"/>
              <w:rPr>
                <w:rFonts w:ascii="Calibri" w:eastAsia="Times New Roman" w:hAnsi="Calibri" w:cs="Calibri"/>
                <w:lang w:val="en-GB"/>
              </w:rPr>
            </w:pPr>
            <w:r w:rsidRPr="00294DAF">
              <w:rPr>
                <w:rFonts w:ascii="Calibri" w:eastAsia="Times New Roman" w:hAnsi="Calibri" w:cs="Calibri"/>
                <w:lang w:val="en-GB"/>
              </w:rPr>
              <w:t>KNJIGE I POGLAVLJA U KNJIGAMA</w:t>
            </w:r>
          </w:p>
          <w:p w:rsidR="00294DAF" w:rsidRPr="00294DAF" w:rsidRDefault="00294DAF" w:rsidP="00294DAF">
            <w:pPr>
              <w:numPr>
                <w:ilvl w:val="0"/>
                <w:numId w:val="320"/>
              </w:numPr>
              <w:autoSpaceDE w:val="0"/>
              <w:autoSpaceDN w:val="0"/>
              <w:adjustRightInd w:val="0"/>
              <w:spacing w:after="0" w:line="240" w:lineRule="auto"/>
              <w:ind w:left="601"/>
              <w:jc w:val="both"/>
              <w:rPr>
                <w:rFonts w:ascii="Calibri" w:eastAsia="Times New Roman" w:hAnsi="Calibri" w:cs="Calibri"/>
                <w:lang w:val="hr-HR"/>
              </w:rPr>
            </w:pPr>
            <w:r w:rsidRPr="00294DAF">
              <w:rPr>
                <w:rFonts w:ascii="Calibri" w:eastAsia="Times New Roman" w:hAnsi="Calibri" w:cs="Calibri"/>
                <w:lang w:val="hr-HR"/>
              </w:rPr>
              <w:t xml:space="preserve">Poglavlja: Brkić, N., Berberović, D., „International Marketing“, pp. 69-79., „Hidden Champions of Bosnia and Herzegovina”, pp. 141-162., in the book: Peter McKiernan, Danica Purg, (Editors), </w:t>
            </w:r>
            <w:r w:rsidRPr="00294DAF">
              <w:rPr>
                <w:rFonts w:ascii="Calibri" w:eastAsia="Times New Roman" w:hAnsi="Calibri" w:cs="Calibri"/>
                <w:bCs/>
                <w:i/>
                <w:lang w:val="hr-HR"/>
              </w:rPr>
              <w:t xml:space="preserve">Hidden Champions in CEE and Turkey: </w:t>
            </w:r>
            <w:r w:rsidRPr="00294DAF">
              <w:rPr>
                <w:rFonts w:ascii="Calibri" w:eastAsia="Times New Roman" w:hAnsi="Calibri" w:cs="Calibri"/>
                <w:i/>
                <w:lang w:val="hr-HR"/>
              </w:rPr>
              <w:t>Carving Out a Global Niche,</w:t>
            </w:r>
            <w:r w:rsidRPr="00294DAF">
              <w:rPr>
                <w:rFonts w:ascii="Calibri" w:eastAsia="Times New Roman" w:hAnsi="Calibri" w:cs="Calibri"/>
                <w:lang w:val="hr-HR"/>
              </w:rPr>
              <w:t xml:space="preserve"> Springer, 2014, ISBN 978-3-642-40503-7</w:t>
            </w:r>
          </w:p>
          <w:p w:rsidR="00294DAF" w:rsidRPr="00294DAF" w:rsidRDefault="00294DAF" w:rsidP="00294DAF">
            <w:pPr>
              <w:numPr>
                <w:ilvl w:val="0"/>
                <w:numId w:val="320"/>
              </w:numPr>
              <w:spacing w:after="0" w:line="240" w:lineRule="auto"/>
              <w:ind w:left="601"/>
              <w:jc w:val="both"/>
              <w:rPr>
                <w:rFonts w:ascii="Calibri" w:eastAsia="Times New Roman" w:hAnsi="Calibri" w:cs="Calibri"/>
                <w:lang w:val="hr-HR"/>
              </w:rPr>
            </w:pPr>
            <w:r w:rsidRPr="00294DAF">
              <w:rPr>
                <w:rFonts w:ascii="Calibri" w:eastAsia="Times New Roman" w:hAnsi="Calibri" w:cs="Calibri"/>
                <w:lang w:val="hr-HR"/>
              </w:rPr>
              <w:t xml:space="preserve">Kurtović, E., Brkić, N., Softić, S., Čatić, R., </w:t>
            </w:r>
            <w:r w:rsidRPr="00294DAF">
              <w:rPr>
                <w:rFonts w:ascii="Calibri" w:eastAsia="Times New Roman" w:hAnsi="Calibri" w:cs="Calibri"/>
                <w:i/>
                <w:lang w:val="hr-HR"/>
              </w:rPr>
              <w:t>Marketing i menadžment u apotekarstvu</w:t>
            </w:r>
            <w:r w:rsidRPr="00294DAF">
              <w:rPr>
                <w:rFonts w:ascii="Calibri" w:eastAsia="Times New Roman" w:hAnsi="Calibri" w:cs="Calibri"/>
                <w:lang w:val="hr-HR"/>
              </w:rPr>
              <w:t>, drugo izdanje, Farmaceutsko društvo FBiH, Sarajevo, 2013.,</w:t>
            </w:r>
            <w:r w:rsidRPr="00294DAF">
              <w:rPr>
                <w:rFonts w:ascii="Calibri" w:eastAsia="Times New Roman" w:hAnsi="Calibri" w:cs="Calibri"/>
                <w:color w:val="000000"/>
                <w:lang w:val="bs-Latn-BA" w:eastAsia="bs-Latn-BA"/>
              </w:rPr>
              <w:t xml:space="preserve"> ISBN 978-9958-595-05-9, COBISS.BH-ID 20579078</w:t>
            </w:r>
          </w:p>
          <w:p w:rsidR="00294DAF" w:rsidRPr="00294DAF" w:rsidRDefault="00294DAF" w:rsidP="00294DAF">
            <w:pPr>
              <w:spacing w:after="0" w:line="240" w:lineRule="auto"/>
              <w:jc w:val="both"/>
              <w:rPr>
                <w:rFonts w:ascii="Calibri" w:eastAsia="Times New Roman" w:hAnsi="Calibri" w:cs="Calibri"/>
                <w:color w:val="000000"/>
                <w:lang w:val="bs-Latn-BA" w:eastAsia="bs-Latn-BA"/>
              </w:rPr>
            </w:pPr>
          </w:p>
          <w:p w:rsidR="00294DAF" w:rsidRPr="00294DAF" w:rsidRDefault="00294DAF" w:rsidP="00294DAF">
            <w:pPr>
              <w:spacing w:after="0" w:line="240" w:lineRule="auto"/>
              <w:jc w:val="both"/>
              <w:rPr>
                <w:rFonts w:ascii="Calibri" w:eastAsia="Times New Roman" w:hAnsi="Calibri" w:cs="Calibri"/>
                <w:lang w:val="bs-Latn-BA"/>
              </w:rPr>
            </w:pPr>
            <w:r w:rsidRPr="00294DAF">
              <w:rPr>
                <w:rFonts w:ascii="Calibri" w:eastAsia="Times New Roman" w:hAnsi="Calibri" w:cs="Calibri"/>
                <w:lang w:val="en-GB"/>
              </w:rPr>
              <w:t>RADOVIUZBORNICIMASAME</w:t>
            </w:r>
            <w:r w:rsidRPr="00294DAF">
              <w:rPr>
                <w:rFonts w:ascii="Calibri" w:eastAsia="Times New Roman" w:hAnsi="Calibri" w:cs="Calibri"/>
                <w:lang w:val="bs-Latn-BA"/>
              </w:rPr>
              <w:t>Đ</w:t>
            </w:r>
            <w:r w:rsidRPr="00294DAF">
              <w:rPr>
                <w:rFonts w:ascii="Calibri" w:eastAsia="Times New Roman" w:hAnsi="Calibri" w:cs="Calibri"/>
                <w:lang w:val="en-GB"/>
              </w:rPr>
              <w:t>UNARODNOMRECENZIJOM</w:t>
            </w:r>
          </w:p>
          <w:p w:rsidR="00294DAF" w:rsidRPr="00294DAF" w:rsidRDefault="00294DAF" w:rsidP="00294DAF">
            <w:pPr>
              <w:numPr>
                <w:ilvl w:val="0"/>
                <w:numId w:val="321"/>
              </w:numPr>
              <w:autoSpaceDE w:val="0"/>
              <w:autoSpaceDN w:val="0"/>
              <w:adjustRightInd w:val="0"/>
              <w:spacing w:after="0" w:line="240" w:lineRule="auto"/>
              <w:ind w:left="601"/>
              <w:jc w:val="both"/>
              <w:rPr>
                <w:rFonts w:ascii="Calibri" w:eastAsia="Times New Roman" w:hAnsi="Calibri" w:cs="Calibri"/>
                <w:bCs/>
                <w:iCs/>
                <w:lang w:val="hr-HR"/>
              </w:rPr>
            </w:pPr>
            <w:r w:rsidRPr="00294DAF">
              <w:rPr>
                <w:rFonts w:ascii="Calibri" w:eastAsia="Times New Roman" w:hAnsi="Calibri" w:cs="Calibri"/>
                <w:iCs/>
                <w:lang w:val="hr-HR"/>
              </w:rPr>
              <w:t xml:space="preserve">„Exploring Key Account Management Orientation of Companies in Transition Economies – Case of Bosnia and Herzegovina, Croatia and Serbia“, </w:t>
            </w:r>
            <w:r w:rsidRPr="00294DAF">
              <w:rPr>
                <w:rFonts w:ascii="Calibri" w:eastAsia="Times New Roman" w:hAnsi="Calibri" w:cs="Calibri"/>
                <w:i/>
                <w:iCs/>
                <w:lang w:val="hr-HR"/>
              </w:rPr>
              <w:t xml:space="preserve">7th </w:t>
            </w:r>
            <w:r w:rsidRPr="00294DAF">
              <w:rPr>
                <w:rFonts w:ascii="Calibri" w:eastAsia="Times New Roman" w:hAnsi="Calibri" w:cs="Calibri"/>
                <w:bCs/>
                <w:i/>
                <w:iCs/>
                <w:lang w:val="hr-HR"/>
              </w:rPr>
              <w:t>International Conference of the Faculty of Economics Sarajevo ICES 2014,</w:t>
            </w:r>
            <w:r w:rsidRPr="00294DAF">
              <w:rPr>
                <w:rFonts w:ascii="Calibri" w:eastAsia="Times New Roman" w:hAnsi="Calibri" w:cs="Calibri"/>
                <w:bCs/>
                <w:iCs/>
                <w:lang w:val="hr-HR"/>
              </w:rPr>
              <w:t xml:space="preserve"> October 13-14, 2014, Sarajevo, Faculty of Economics, 2014. Proceedings, pp. 295-309 (with Sead Bašić)</w:t>
            </w:r>
            <w:r w:rsidRPr="00294DAF">
              <w:rPr>
                <w:rFonts w:ascii="Calibri" w:eastAsia="Times New Roman" w:hAnsi="Calibri" w:cs="Calibri"/>
                <w:lang w:val="bs-Latn-BA" w:eastAsia="bs-Latn-BA"/>
              </w:rPr>
              <w:t xml:space="preserve"> ISBN 978-9958-25-093-4</w:t>
            </w:r>
          </w:p>
          <w:p w:rsidR="00294DAF" w:rsidRPr="00294DAF" w:rsidRDefault="00294DAF" w:rsidP="00294DAF">
            <w:pPr>
              <w:numPr>
                <w:ilvl w:val="0"/>
                <w:numId w:val="321"/>
              </w:numPr>
              <w:autoSpaceDE w:val="0"/>
              <w:autoSpaceDN w:val="0"/>
              <w:adjustRightInd w:val="0"/>
              <w:spacing w:after="0" w:line="240" w:lineRule="auto"/>
              <w:ind w:left="601"/>
              <w:jc w:val="both"/>
              <w:rPr>
                <w:rFonts w:ascii="Calibri" w:eastAsia="Times New Roman" w:hAnsi="Calibri" w:cs="Calibri"/>
                <w:bCs/>
                <w:iCs/>
                <w:lang w:val="hr-HR"/>
              </w:rPr>
            </w:pPr>
            <w:r w:rsidRPr="00294DAF">
              <w:rPr>
                <w:rFonts w:ascii="Calibri" w:eastAsia="Times New Roman" w:hAnsi="Calibri" w:cs="Calibri"/>
                <w:bCs/>
                <w:iCs/>
                <w:lang w:val="hr-HR"/>
              </w:rPr>
              <w:t xml:space="preserve">„Communication of CSR Activities Via Corporate Websites: The Case of Banking Sector in Bosnia and Herzegovina“, </w:t>
            </w:r>
            <w:r w:rsidRPr="00294DAF">
              <w:rPr>
                <w:rFonts w:ascii="Calibri" w:eastAsia="Times New Roman" w:hAnsi="Calibri" w:cs="Calibri"/>
                <w:i/>
                <w:iCs/>
                <w:lang w:val="hr-HR"/>
              </w:rPr>
              <w:t xml:space="preserve">7th </w:t>
            </w:r>
            <w:r w:rsidRPr="00294DAF">
              <w:rPr>
                <w:rFonts w:ascii="Calibri" w:eastAsia="Times New Roman" w:hAnsi="Calibri" w:cs="Calibri"/>
                <w:bCs/>
                <w:i/>
                <w:iCs/>
                <w:lang w:val="hr-HR"/>
              </w:rPr>
              <w:t>International Conference of the Faculty of Economics Sarajevo ICES 2014,</w:t>
            </w:r>
            <w:r w:rsidRPr="00294DAF">
              <w:rPr>
                <w:rFonts w:ascii="Calibri" w:eastAsia="Times New Roman" w:hAnsi="Calibri" w:cs="Calibri"/>
                <w:bCs/>
                <w:iCs/>
                <w:lang w:val="hr-HR"/>
              </w:rPr>
              <w:t xml:space="preserve"> October 13-14, 2014, Sarajevo, Faculty of Economics, 2014. Proceedings, pp. 293-294. (with Sabina Šaljić and Denis Berberović) </w:t>
            </w:r>
            <w:r w:rsidRPr="00294DAF">
              <w:rPr>
                <w:rFonts w:ascii="Calibri" w:eastAsia="Times New Roman" w:hAnsi="Calibri" w:cs="Calibri"/>
                <w:lang w:val="bs-Latn-BA" w:eastAsia="bs-Latn-BA"/>
              </w:rPr>
              <w:t>ISBN 978-9958-25-093-4</w:t>
            </w:r>
          </w:p>
          <w:p w:rsidR="00294DAF" w:rsidRPr="00294DAF" w:rsidRDefault="00294DAF" w:rsidP="00294DAF">
            <w:pPr>
              <w:numPr>
                <w:ilvl w:val="0"/>
                <w:numId w:val="321"/>
              </w:numPr>
              <w:autoSpaceDE w:val="0"/>
              <w:autoSpaceDN w:val="0"/>
              <w:adjustRightInd w:val="0"/>
              <w:spacing w:after="0" w:line="240" w:lineRule="auto"/>
              <w:ind w:left="601"/>
              <w:jc w:val="both"/>
              <w:rPr>
                <w:rFonts w:ascii="Calibri" w:eastAsia="Times New Roman" w:hAnsi="Calibri" w:cs="Calibri"/>
                <w:bCs/>
                <w:iCs/>
                <w:lang w:val="hr-HR"/>
              </w:rPr>
            </w:pPr>
            <w:r w:rsidRPr="00294DAF">
              <w:rPr>
                <w:rFonts w:ascii="Calibri" w:eastAsia="Times New Roman" w:hAnsi="Calibri" w:cs="Calibri"/>
                <w:lang w:val="hr-HR"/>
              </w:rPr>
              <w:t xml:space="preserve">„Odnosi a s javnošću u sigurnosnim strukturama u Bosni i Hercegovini – gender struktura i rodna jednakost“, </w:t>
            </w:r>
            <w:r w:rsidRPr="00294DAF">
              <w:rPr>
                <w:rFonts w:ascii="Calibri" w:eastAsia="Times New Roman" w:hAnsi="Calibri" w:cs="Calibri"/>
                <w:i/>
                <w:lang w:val="hr-HR"/>
              </w:rPr>
              <w:t>Istraživanja,</w:t>
            </w:r>
            <w:r w:rsidRPr="00294DAF">
              <w:rPr>
                <w:rFonts w:ascii="Calibri" w:eastAsia="Times New Roman" w:hAnsi="Calibri" w:cs="Calibri"/>
                <w:lang w:val="hr-HR"/>
              </w:rPr>
              <w:t xml:space="preserve"> Univerzitet Džemal Bijedić u Mostaru, 2014. (zajedno sa Asim Šahinpašić)</w:t>
            </w:r>
          </w:p>
          <w:p w:rsidR="00294DAF" w:rsidRPr="00294DAF" w:rsidRDefault="00294DAF" w:rsidP="00294DAF">
            <w:pPr>
              <w:spacing w:after="0" w:line="240" w:lineRule="auto"/>
              <w:jc w:val="both"/>
              <w:rPr>
                <w:rFonts w:ascii="Calibri" w:eastAsia="Times New Roman" w:hAnsi="Calibri" w:cs="Calibri"/>
                <w:lang w:val="hr-HR"/>
              </w:rPr>
            </w:pPr>
          </w:p>
          <w:p w:rsidR="00294DAF" w:rsidRPr="00294DAF" w:rsidRDefault="00294DAF" w:rsidP="00294DAF">
            <w:pPr>
              <w:spacing w:after="0" w:line="240" w:lineRule="auto"/>
              <w:jc w:val="both"/>
              <w:rPr>
                <w:rFonts w:ascii="Calibri" w:eastAsia="Times New Roman" w:hAnsi="Calibri" w:cs="Calibri"/>
                <w:lang w:val="en-GB"/>
              </w:rPr>
            </w:pPr>
            <w:r w:rsidRPr="00294DAF">
              <w:rPr>
                <w:rFonts w:ascii="Calibri" w:eastAsia="Times New Roman" w:hAnsi="Calibri" w:cs="Calibri"/>
                <w:lang w:val="en-GB"/>
              </w:rPr>
              <w:lastRenderedPageBreak/>
              <w:t>RADOVI U STRUČNIM ČASOPISIMA</w:t>
            </w:r>
          </w:p>
          <w:p w:rsidR="00294DAF" w:rsidRPr="00294DAF" w:rsidRDefault="00294DAF" w:rsidP="00294DAF">
            <w:pPr>
              <w:numPr>
                <w:ilvl w:val="0"/>
                <w:numId w:val="322"/>
              </w:numPr>
              <w:spacing w:after="200" w:line="240" w:lineRule="auto"/>
              <w:contextualSpacing/>
              <w:jc w:val="both"/>
              <w:rPr>
                <w:rFonts w:ascii="Calibri" w:eastAsia="Times New Roman" w:hAnsi="Calibri" w:cs="Calibri"/>
                <w:lang w:val="de-DE"/>
              </w:rPr>
            </w:pPr>
            <w:r w:rsidRPr="00294DAF">
              <w:rPr>
                <w:rFonts w:ascii="Calibri" w:eastAsia="Times New Roman" w:hAnsi="Calibri" w:cs="Calibri"/>
                <w:lang w:val="de-DE"/>
              </w:rPr>
              <w:t xml:space="preserve">“Skriveni šampioni”, </w:t>
            </w:r>
            <w:r w:rsidRPr="00294DAF">
              <w:rPr>
                <w:rFonts w:ascii="Calibri" w:eastAsia="Times New Roman" w:hAnsi="Calibri" w:cs="Calibri"/>
                <w:i/>
                <w:lang w:val="de-DE"/>
              </w:rPr>
              <w:t>InStore Magazine,</w:t>
            </w:r>
            <w:r w:rsidRPr="00294DAF">
              <w:rPr>
                <w:rFonts w:ascii="Calibri" w:eastAsia="Times New Roman" w:hAnsi="Calibri" w:cs="Calibri"/>
                <w:lang w:val="de-DE"/>
              </w:rPr>
              <w:t xml:space="preserve"> uvodnik, broj 61, 2014.</w:t>
            </w:r>
          </w:p>
          <w:p w:rsidR="00294DAF" w:rsidRPr="00294DAF" w:rsidRDefault="00294DAF" w:rsidP="00294DAF">
            <w:pPr>
              <w:numPr>
                <w:ilvl w:val="0"/>
                <w:numId w:val="322"/>
              </w:numPr>
              <w:spacing w:after="200" w:line="240" w:lineRule="auto"/>
              <w:contextualSpacing/>
              <w:jc w:val="both"/>
              <w:rPr>
                <w:rFonts w:ascii="Calibri" w:eastAsia="Times New Roman" w:hAnsi="Calibri" w:cs="Calibri"/>
                <w:lang w:val="de-DE"/>
              </w:rPr>
            </w:pPr>
            <w:r w:rsidRPr="00294DAF">
              <w:rPr>
                <w:rFonts w:ascii="Calibri" w:eastAsia="Times New Roman" w:hAnsi="Calibri" w:cs="Calibri"/>
                <w:lang w:val="de-DE"/>
              </w:rPr>
              <w:t xml:space="preserve">“Tržište je sve”, </w:t>
            </w:r>
            <w:r w:rsidRPr="00294DAF">
              <w:rPr>
                <w:rFonts w:ascii="Calibri" w:eastAsia="Times New Roman" w:hAnsi="Calibri" w:cs="Calibri"/>
                <w:i/>
                <w:lang w:val="de-DE"/>
              </w:rPr>
              <w:t>InStore Magazine,</w:t>
            </w:r>
            <w:r w:rsidRPr="00294DAF">
              <w:rPr>
                <w:rFonts w:ascii="Calibri" w:eastAsia="Times New Roman" w:hAnsi="Calibri" w:cs="Calibri"/>
                <w:lang w:val="de-DE"/>
              </w:rPr>
              <w:t xml:space="preserve"> uvodnik, broj 58, 2013.</w:t>
            </w:r>
          </w:p>
          <w:p w:rsidR="00294DAF" w:rsidRPr="00294DAF" w:rsidRDefault="00294DAF" w:rsidP="00294DAF">
            <w:pPr>
              <w:numPr>
                <w:ilvl w:val="0"/>
                <w:numId w:val="322"/>
              </w:numPr>
              <w:spacing w:after="200" w:line="240" w:lineRule="auto"/>
              <w:contextualSpacing/>
              <w:jc w:val="both"/>
              <w:rPr>
                <w:rFonts w:ascii="Calibri" w:eastAsia="Times New Roman" w:hAnsi="Calibri" w:cs="Calibri"/>
                <w:lang w:val="de-DE"/>
              </w:rPr>
            </w:pPr>
            <w:r w:rsidRPr="00294DAF">
              <w:rPr>
                <w:rFonts w:ascii="Calibri" w:eastAsia="Times New Roman" w:hAnsi="Calibri" w:cs="Calibri"/>
                <w:lang w:val="de-DE"/>
              </w:rPr>
              <w:t xml:space="preserve">“Studiranje prodaje”, </w:t>
            </w:r>
            <w:r w:rsidRPr="00294DAF">
              <w:rPr>
                <w:rFonts w:ascii="Calibri" w:eastAsia="Times New Roman" w:hAnsi="Calibri" w:cs="Calibri"/>
                <w:i/>
                <w:lang w:val="de-DE"/>
              </w:rPr>
              <w:t>InStore Magazine,</w:t>
            </w:r>
            <w:r w:rsidRPr="00294DAF">
              <w:rPr>
                <w:rFonts w:ascii="Calibri" w:eastAsia="Times New Roman" w:hAnsi="Calibri" w:cs="Calibri"/>
                <w:lang w:val="de-DE"/>
              </w:rPr>
              <w:t xml:space="preserve"> uvodnik, broj 57, 2013.</w:t>
            </w:r>
          </w:p>
          <w:p w:rsidR="00294DAF" w:rsidRPr="00294DAF" w:rsidRDefault="00294DAF" w:rsidP="00294DAF">
            <w:pPr>
              <w:spacing w:after="200" w:line="240" w:lineRule="auto"/>
              <w:contextualSpacing/>
              <w:jc w:val="both"/>
              <w:rPr>
                <w:rFonts w:ascii="Calibri" w:eastAsia="Times New Roman" w:hAnsi="Calibri" w:cs="Calibri"/>
                <w:lang w:val="hr-HR"/>
              </w:rPr>
            </w:pPr>
          </w:p>
          <w:p w:rsidR="00294DAF" w:rsidRPr="00294DAF" w:rsidRDefault="00294DAF" w:rsidP="00294DAF">
            <w:pPr>
              <w:tabs>
                <w:tab w:val="left" w:pos="5514"/>
              </w:tabs>
              <w:spacing w:after="0" w:line="240" w:lineRule="auto"/>
              <w:jc w:val="both"/>
              <w:rPr>
                <w:rFonts w:ascii="Calibri" w:eastAsia="Times New Roman" w:hAnsi="Calibri" w:cs="Calibri"/>
                <w:lang w:val="en-GB"/>
              </w:rPr>
            </w:pPr>
            <w:r w:rsidRPr="00294DAF">
              <w:rPr>
                <w:rFonts w:ascii="Calibri" w:eastAsia="Times New Roman" w:hAnsi="Calibri" w:cs="Calibri"/>
                <w:lang w:val="en-GB"/>
              </w:rPr>
              <w:t>MEĐUNARODNI ISTRAŽIVAČKI PROJEKTI</w:t>
            </w:r>
            <w:r w:rsidRPr="00294DAF">
              <w:rPr>
                <w:rFonts w:ascii="Calibri" w:eastAsia="Times New Roman" w:hAnsi="Calibri" w:cs="Calibri"/>
                <w:lang w:val="en-GB"/>
              </w:rPr>
              <w:tab/>
            </w:r>
          </w:p>
          <w:p w:rsidR="00294DAF" w:rsidRPr="00294DAF" w:rsidRDefault="00294DAF" w:rsidP="00294DAF">
            <w:pPr>
              <w:numPr>
                <w:ilvl w:val="0"/>
                <w:numId w:val="323"/>
              </w:numPr>
              <w:autoSpaceDE w:val="0"/>
              <w:autoSpaceDN w:val="0"/>
              <w:adjustRightInd w:val="0"/>
              <w:spacing w:after="0" w:line="240" w:lineRule="auto"/>
              <w:jc w:val="both"/>
              <w:rPr>
                <w:rFonts w:ascii="Calibri" w:eastAsia="Times New Roman" w:hAnsi="Calibri" w:cs="Calibri"/>
                <w:lang w:val="hr-HR"/>
              </w:rPr>
            </w:pPr>
            <w:r w:rsidRPr="00294DAF">
              <w:rPr>
                <w:rFonts w:ascii="Calibri" w:eastAsia="Times New Roman" w:hAnsi="Calibri" w:cs="Calibri"/>
                <w:bCs/>
                <w:i/>
                <w:lang w:val="hr-HR"/>
              </w:rPr>
              <w:t>„Bosnia and Herzegovina: Enterprise Growth Programme - Ping d.o.o. I - Local Specialist/Consultant“,</w:t>
            </w:r>
            <w:r w:rsidRPr="00294DAF">
              <w:rPr>
                <w:rFonts w:ascii="Calibri" w:eastAsia="Times New Roman" w:hAnsi="Calibri" w:cs="Calibri"/>
                <w:bCs/>
                <w:lang w:val="hr-HR"/>
              </w:rPr>
              <w:t xml:space="preserve"> EBRD, London/Sarajevo, July 2016 - January 2017.</w:t>
            </w:r>
          </w:p>
          <w:p w:rsidR="00294DAF" w:rsidRPr="00294DAF" w:rsidRDefault="00294DAF" w:rsidP="00294DAF">
            <w:pPr>
              <w:numPr>
                <w:ilvl w:val="0"/>
                <w:numId w:val="323"/>
              </w:numPr>
              <w:spacing w:after="200" w:line="240" w:lineRule="auto"/>
              <w:contextualSpacing/>
              <w:jc w:val="both"/>
              <w:rPr>
                <w:rFonts w:ascii="Calibri" w:eastAsia="Calibri" w:hAnsi="Calibri" w:cs="Calibri"/>
                <w:iCs/>
                <w:lang w:val="hr-HR"/>
              </w:rPr>
            </w:pPr>
            <w:r w:rsidRPr="00294DAF">
              <w:rPr>
                <w:rFonts w:ascii="Calibri" w:eastAsia="Calibri" w:hAnsi="Calibri" w:cs="Calibri"/>
                <w:i/>
                <w:lang w:val="hr-HR"/>
              </w:rPr>
              <w:t xml:space="preserve">“EU Tourism BiH - </w:t>
            </w:r>
            <w:r w:rsidRPr="00294DAF">
              <w:rPr>
                <w:rFonts w:ascii="Calibri" w:eastAsia="Calibri" w:hAnsi="Calibri" w:cs="Calibri"/>
                <w:i/>
                <w:color w:val="000000"/>
                <w:lang w:val="en-IE" w:eastAsia="en-IE"/>
              </w:rPr>
              <w:t xml:space="preserve">Technical Assistance to Support the Tourism Industry in BiH”, </w:t>
            </w:r>
            <w:r w:rsidRPr="00294DAF">
              <w:rPr>
                <w:rFonts w:ascii="Calibri" w:eastAsia="Calibri" w:hAnsi="Calibri" w:cs="Calibri"/>
                <w:color w:val="000000"/>
                <w:lang w:val="en-IE" w:eastAsia="en-IE"/>
              </w:rPr>
              <w:t xml:space="preserve">Short Term Expert for Marketing, Activity: Revision of FBiH Tourism Development Strategy, </w:t>
            </w:r>
            <w:r w:rsidRPr="00294DAF">
              <w:rPr>
                <w:rFonts w:ascii="Calibri" w:eastAsia="Calibri" w:hAnsi="Calibri" w:cs="Calibri"/>
                <w:iCs/>
                <w:lang w:val="hr-HR"/>
              </w:rPr>
              <w:t xml:space="preserve">EuropeAid, GDSI, </w:t>
            </w:r>
            <w:r w:rsidRPr="00294DAF">
              <w:rPr>
                <w:rFonts w:ascii="Calibri" w:eastAsia="Calibri" w:hAnsi="Calibri" w:cs="Calibri"/>
                <w:color w:val="000000"/>
                <w:lang w:val="en-IE" w:eastAsia="en-IE"/>
              </w:rPr>
              <w:t xml:space="preserve">February 2014 – August 2014. </w:t>
            </w:r>
          </w:p>
          <w:p w:rsidR="00294DAF" w:rsidRPr="00294DAF" w:rsidRDefault="00294DAF" w:rsidP="00294DAF">
            <w:pPr>
              <w:numPr>
                <w:ilvl w:val="0"/>
                <w:numId w:val="323"/>
              </w:numPr>
              <w:spacing w:after="0" w:line="240" w:lineRule="auto"/>
              <w:jc w:val="both"/>
              <w:rPr>
                <w:rFonts w:ascii="Calibri" w:eastAsia="Times New Roman" w:hAnsi="Calibri" w:cs="Calibri"/>
                <w:iCs/>
                <w:lang w:val="en-GB"/>
              </w:rPr>
            </w:pPr>
            <w:r w:rsidRPr="00294DAF">
              <w:rPr>
                <w:rFonts w:ascii="Calibri" w:eastAsia="Times New Roman" w:hAnsi="Calibri" w:cs="Calibri"/>
                <w:i/>
                <w:iCs/>
                <w:lang w:val="en-GB"/>
              </w:rPr>
              <w:t>“EU-Tourism BiH - Technical Assistante to Support the Tourism Industry in BiH</w:t>
            </w:r>
            <w:r w:rsidRPr="00294DAF">
              <w:rPr>
                <w:rFonts w:ascii="Calibri" w:eastAsia="Times New Roman" w:hAnsi="Calibri" w:cs="Calibri"/>
                <w:iCs/>
                <w:lang w:val="en-GB"/>
              </w:rPr>
              <w:t>”, Senior Non Key Expert for Marketing and Promotion, EuropeAid, GDSI, November 2012 -February 2013.</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Calibri" w:hAnsi="Calibri" w:cs="Calibri"/>
                <w:b/>
                <w:color w:val="000000"/>
                <w:lang w:val="hr-HR"/>
              </w:rPr>
              <w:lastRenderedPageBreak/>
              <w:t>Predmet</w:t>
            </w:r>
            <w:r w:rsidRPr="00294DAF">
              <w:rPr>
                <w:rFonts w:ascii="Calibri" w:eastAsia="Times New Roman" w:hAnsi="Calibri" w:cs="Calibri"/>
                <w:b/>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24"/>
              </w:numPr>
              <w:spacing w:after="0" w:line="240" w:lineRule="auto"/>
              <w:contextualSpacing/>
              <w:jc w:val="both"/>
              <w:rPr>
                <w:rFonts w:ascii="Calibri" w:eastAsia="Times New Roman" w:hAnsi="Calibri" w:cs="Calibri"/>
                <w:lang w:val="hr-HR"/>
              </w:rPr>
            </w:pPr>
            <w:r w:rsidRPr="00294DAF">
              <w:rPr>
                <w:rFonts w:ascii="Calibri" w:eastAsia="Calibri" w:hAnsi="Calibri" w:cs="Calibri"/>
                <w:bCs/>
                <w:lang w:val="hr-HR"/>
              </w:rPr>
              <w:t>Brendovi i brendiranje</w:t>
            </w:r>
          </w:p>
        </w:tc>
      </w:tr>
    </w:tbl>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200" w:line="276" w:lineRule="auto"/>
        <w:jc w:val="both"/>
        <w:rPr>
          <w:rFonts w:ascii="Calibri" w:eastAsia="Calibri" w:hAnsi="Calibri" w:cs="Calibri"/>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153" w:name="_Toc10451973"/>
            <w:r w:rsidRPr="00294DAF">
              <w:rPr>
                <w:rFonts w:ascii="Calibri" w:eastAsia="Times New Roman" w:hAnsi="Calibri" w:cs="Calibri"/>
                <w:b/>
                <w:bCs/>
                <w:color w:val="000000"/>
                <w:lang w:val="hr-HR" w:eastAsia="hr-HR"/>
              </w:rPr>
              <w:t>Nastavnik</w:t>
            </w:r>
            <w:bookmarkEnd w:id="153"/>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154" w:name="_Toc10451974"/>
            <w:r w:rsidRPr="00294DAF">
              <w:rPr>
                <w:rFonts w:ascii="Calibri" w:eastAsia="Times New Roman" w:hAnsi="Calibri" w:cs="Calibri"/>
                <w:bCs/>
                <w:color w:val="000000"/>
                <w:lang w:val="hr-HR" w:eastAsia="hr-HR"/>
              </w:rPr>
              <w:t>dr. sc. Mirna Brkić Vučina, red. prof.</w:t>
            </w:r>
            <w:bookmarkEnd w:id="154"/>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bCs/>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mirna.brkicvucina@ff.sum.ba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100" w:after="0" w:line="360" w:lineRule="auto"/>
              <w:jc w:val="both"/>
              <w:rPr>
                <w:rFonts w:ascii="Calibri" w:eastAsia="Times New Roman" w:hAnsi="Calibri" w:cs="Calibri"/>
                <w:shd w:val="clear" w:color="auto" w:fill="FFFFFF"/>
                <w:lang w:val="hr-HR" w:eastAsia="hr-HR"/>
              </w:rPr>
            </w:pPr>
            <w:r w:rsidRPr="00294DAF">
              <w:rPr>
                <w:rFonts w:ascii="Calibri" w:eastAsia="Times New Roman" w:hAnsi="Calibri" w:cs="Calibri"/>
                <w:lang w:val="hr-HR" w:eastAsia="hr-HR"/>
              </w:rPr>
              <w:t xml:space="preserve">Studij hrvatskog jezika i književnosti na Filozofskom fakultetu u Zagrebu završava 2001. godine. Ljetni semestar 1999. godine provela je na Filozofskom fakultetu u Ljubljani kao stipendistica CEEPUS-a, gdje je sudjelovala u nastavnom procesu. U veljači 2001. počinje raditi kao asistentica na Filozofskom fakultetu u Mostaru (tada Pedagoški fakultet) na Studiju hrvatskog jezika i književnost, Studiju novinarstava, Studiju razredne nastave te Studiju predškoloskog odgoja. Na Filozofskom fakultetu u Zagrebu 2007. godine obranila je doktorski rad pod naslovom </w:t>
            </w:r>
            <w:r w:rsidRPr="00294DAF">
              <w:rPr>
                <w:rFonts w:ascii="Calibri" w:eastAsia="Times New Roman" w:hAnsi="Calibri" w:cs="Calibri"/>
                <w:i/>
                <w:lang w:val="hr-HR" w:eastAsia="hr-HR"/>
              </w:rPr>
              <w:t>Pikarski roman u hrvatskoj književnosti</w:t>
            </w:r>
            <w:r w:rsidRPr="00294DAF">
              <w:rPr>
                <w:rFonts w:ascii="Calibri" w:eastAsia="Times New Roman" w:hAnsi="Calibri" w:cs="Calibri"/>
                <w:lang w:val="hr-HR" w:eastAsia="hr-HR"/>
              </w:rPr>
              <w:t xml:space="preserve">  te stekla akademski stupanj doktora znanosti, iz znanstvenog područja </w:t>
            </w:r>
            <w:r w:rsidRPr="00294DAF">
              <w:rPr>
                <w:rFonts w:ascii="Calibri" w:eastAsia="Times New Roman" w:hAnsi="Calibri" w:cs="Calibri"/>
                <w:i/>
                <w:lang w:val="hr-HR" w:eastAsia="hr-HR"/>
              </w:rPr>
              <w:t>humanističkih znanosti</w:t>
            </w:r>
            <w:r w:rsidRPr="00294DAF">
              <w:rPr>
                <w:rFonts w:ascii="Calibri" w:eastAsia="Times New Roman" w:hAnsi="Calibri" w:cs="Calibri"/>
                <w:lang w:val="hr-HR" w:eastAsia="hr-HR"/>
              </w:rPr>
              <w:t xml:space="preserve">, znanstveno polje: </w:t>
            </w:r>
            <w:r w:rsidRPr="00294DAF">
              <w:rPr>
                <w:rFonts w:ascii="Calibri" w:eastAsia="Times New Roman" w:hAnsi="Calibri" w:cs="Calibri"/>
                <w:i/>
                <w:lang w:val="hr-HR" w:eastAsia="hr-HR"/>
              </w:rPr>
              <w:t>filologija</w:t>
            </w:r>
            <w:r w:rsidRPr="00294DAF">
              <w:rPr>
                <w:rFonts w:ascii="Calibri" w:eastAsia="Times New Roman" w:hAnsi="Calibri" w:cs="Calibri"/>
                <w:lang w:val="hr-HR" w:eastAsia="hr-HR"/>
              </w:rPr>
              <w:t xml:space="preserve">, grana: </w:t>
            </w:r>
            <w:r w:rsidRPr="00294DAF">
              <w:rPr>
                <w:rFonts w:ascii="Calibri" w:eastAsia="Times New Roman" w:hAnsi="Calibri" w:cs="Calibri"/>
                <w:i/>
                <w:lang w:val="hr-HR" w:eastAsia="hr-HR"/>
              </w:rPr>
              <w:t>kroatistika</w:t>
            </w:r>
            <w:r w:rsidRPr="00294DAF">
              <w:rPr>
                <w:rFonts w:ascii="Calibri" w:eastAsia="Times New Roman" w:hAnsi="Calibri" w:cs="Calibri"/>
                <w:lang w:val="hr-HR" w:eastAsia="hr-HR"/>
              </w:rPr>
              <w:t xml:space="preserve">. Na Filozofskom fakultetu u Mostaru 2008. godine izabrana je u znanstveno-nastavno zvanje docenta, a 2014. na istom fakultetu izabrana je u zvanje izvanrednog profesora. Prof. dr. </w:t>
            </w:r>
            <w:r w:rsidRPr="00294DAF">
              <w:rPr>
                <w:rFonts w:ascii="Calibri" w:eastAsia="Times New Roman" w:hAnsi="Calibri" w:cs="Calibri"/>
                <w:bCs/>
                <w:lang w:val="hr-HR" w:eastAsia="hr-HR"/>
              </w:rPr>
              <w:t xml:space="preserve">Brkić Vučina bila je profesorica i na dislociranom Studiju hrvatskog jezika i književnosti u Orašju te je </w:t>
            </w:r>
            <w:r w:rsidRPr="00294DAF">
              <w:rPr>
                <w:rFonts w:ascii="Calibri" w:eastAsia="Times New Roman" w:hAnsi="Calibri" w:cs="Calibri"/>
                <w:lang w:val="hr-HR" w:eastAsia="hr-HR"/>
              </w:rPr>
              <w:t xml:space="preserve">predavala na poslijediplomskome doktorskom studiju </w:t>
            </w:r>
            <w:r w:rsidRPr="00294DAF">
              <w:rPr>
                <w:rFonts w:ascii="Calibri" w:eastAsia="Times New Roman" w:hAnsi="Calibri" w:cs="Calibri"/>
                <w:i/>
                <w:lang w:val="hr-HR" w:eastAsia="hr-HR"/>
              </w:rPr>
              <w:t xml:space="preserve">Jezici i kulture u kontaktu </w:t>
            </w:r>
            <w:r w:rsidRPr="00294DAF">
              <w:rPr>
                <w:rFonts w:ascii="Calibri" w:eastAsia="Times New Roman" w:hAnsi="Calibri" w:cs="Calibri"/>
                <w:lang w:val="hr-HR" w:eastAsia="hr-HR"/>
              </w:rPr>
              <w:lastRenderedPageBreak/>
              <w:t xml:space="preserve">(smjer Kroatistika)na Filozofskome fakultetu u Mostaru (2016./2017.) Od </w:t>
            </w:r>
            <w:r w:rsidRPr="00294DAF">
              <w:rPr>
                <w:rFonts w:ascii="Calibri" w:eastAsia="Times New Roman" w:hAnsi="Calibri" w:cs="Calibri"/>
                <w:shd w:val="clear" w:color="auto" w:fill="FFFFFF"/>
                <w:lang w:val="hr-HR" w:eastAsia="hr-HR"/>
              </w:rPr>
              <w:t xml:space="preserve">2015./2016. predaje na Na Teološko-katehetskom institutu u Mostaru. </w:t>
            </w:r>
          </w:p>
          <w:p w:rsidR="00294DAF" w:rsidRPr="00294DAF" w:rsidRDefault="00294DAF" w:rsidP="00294DAF">
            <w:pPr>
              <w:spacing w:after="200" w:line="360" w:lineRule="auto"/>
              <w:contextualSpacing/>
              <w:jc w:val="both"/>
              <w:rPr>
                <w:rFonts w:ascii="Calibri" w:eastAsia="Times New Roman" w:hAnsi="Calibri" w:cs="Calibri"/>
                <w:b/>
                <w:lang w:val="hr-HR" w:eastAsia="hr-HR"/>
              </w:rPr>
            </w:pPr>
            <w:r w:rsidRPr="00294DAF">
              <w:rPr>
                <w:rFonts w:ascii="Calibri" w:eastAsia="Times New Roman" w:hAnsi="Calibri" w:cs="Calibri"/>
                <w:lang w:val="hr-HR" w:eastAsia="hr-HR"/>
              </w:rPr>
              <w:t>Prof. dr. sc. Mirna Brkić Vučina bila je voditeljica Povjerenstva za kvalitetu Filozofskog fakulteta Sveučilišta u Mostaru (2005.-2012.) godine te članica Povjerenstva za osiguranje kvalitete Sveučilišta u Mostaru (2005.-2012.). Bila je članica Stegovnog povjerenstvu Filozofskog fakulteta tevoditeljica Lektorske službe Filozofskog fakulteta.</w:t>
            </w:r>
          </w:p>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Članica je Predsjedništva Matice hrvatske ogranak Čitluk od 2010. godine.</w:t>
            </w:r>
          </w:p>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Bila je voditeljica je bilateralnog projekta između Slovenije i Bosne i Hercegovine za 2016. i 2017. godinu pod nazivom „Rat kao prijelomna točka u evaluaciji prošlih i sadašnjih iskustava“. </w:t>
            </w:r>
          </w:p>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Članica je uredništva međunarodnog časopisa </w:t>
            </w:r>
            <w:r w:rsidRPr="00294DAF">
              <w:rPr>
                <w:rFonts w:ascii="Calibri" w:eastAsia="Times New Roman" w:hAnsi="Calibri" w:cs="Calibri"/>
                <w:i/>
                <w:lang w:val="hr-HR" w:eastAsia="hr-HR"/>
              </w:rPr>
              <w:t>Vermilion Journal. Journal for Literature and Art.</w:t>
            </w:r>
          </w:p>
          <w:p w:rsidR="00294DAF" w:rsidRPr="00294DAF" w:rsidRDefault="00294DAF" w:rsidP="00294DAF">
            <w:pPr>
              <w:autoSpaceDE w:val="0"/>
              <w:autoSpaceDN w:val="0"/>
              <w:adjustRightInd w:val="0"/>
              <w:spacing w:after="0" w:line="360" w:lineRule="auto"/>
              <w:jc w:val="both"/>
              <w:rPr>
                <w:rFonts w:ascii="Calibri" w:eastAsia="Times New Roman" w:hAnsi="Calibri" w:cs="Calibri"/>
                <w:lang w:val="pl-PL" w:eastAsia="en-CA"/>
              </w:rPr>
            </w:pPr>
            <w:r w:rsidRPr="00294DAF">
              <w:rPr>
                <w:rFonts w:ascii="Calibri" w:eastAsia="Times New Roman" w:hAnsi="Calibri" w:cs="Calibri"/>
                <w:lang w:val="hr-HR" w:eastAsia="hr-HR"/>
              </w:rPr>
              <w:t xml:space="preserve">Prof. dr. sc. Mirna Brkić Vučina </w:t>
            </w:r>
            <w:r w:rsidRPr="00294DAF">
              <w:rPr>
                <w:rFonts w:ascii="Calibri" w:eastAsia="Times New Roman" w:hAnsi="Calibri" w:cs="Calibri"/>
                <w:lang w:val="pl-PL" w:eastAsia="en-CA"/>
              </w:rPr>
              <w:t xml:space="preserve">pročelnica je Studija hrvatskoga jezika i književnosti na Filozofskome fakultetu od 2018. godine. Članica je Znanstveno-nastavnog vijeća Filozofskog fakulteta, a </w:t>
            </w:r>
            <w:r w:rsidRPr="00294DAF">
              <w:rPr>
                <w:rFonts w:ascii="Calibri" w:eastAsia="Times New Roman" w:hAnsi="Calibri" w:cs="Calibri"/>
                <w:lang w:val="hr-HR" w:eastAsia="hr-HR"/>
              </w:rPr>
              <w:t xml:space="preserve">od 2018. članica je Vijeća Poslijediplomskoga studija </w:t>
            </w:r>
            <w:r w:rsidRPr="00294DAF">
              <w:rPr>
                <w:rFonts w:ascii="Calibri" w:eastAsia="Times New Roman" w:hAnsi="Calibri" w:cs="Calibri"/>
                <w:lang w:val="pl-PL" w:eastAsia="en-CA"/>
              </w:rPr>
              <w:t xml:space="preserve">Filozofskoga fakulteta Sveučilišta u Mostaru. </w:t>
            </w:r>
          </w:p>
          <w:p w:rsidR="00294DAF" w:rsidRPr="00294DAF" w:rsidRDefault="00294DAF" w:rsidP="00294DAF">
            <w:pPr>
              <w:autoSpaceDE w:val="0"/>
              <w:autoSpaceDN w:val="0"/>
              <w:adjustRightInd w:val="0"/>
              <w:spacing w:after="0" w:line="360" w:lineRule="auto"/>
              <w:jc w:val="both"/>
              <w:rPr>
                <w:rFonts w:ascii="Calibri" w:eastAsia="Times New Roman" w:hAnsi="Calibri" w:cs="Calibri"/>
                <w:lang w:val="hr-HR" w:eastAsia="hr-HR"/>
              </w:rPr>
            </w:pPr>
            <w:r w:rsidRPr="00294DAF">
              <w:rPr>
                <w:rFonts w:ascii="Calibri" w:eastAsia="Times New Roman" w:hAnsi="Calibri" w:cs="Calibri"/>
                <w:lang w:val="pl-PL" w:eastAsia="en-CA"/>
              </w:rPr>
              <w:t>Od ožujka 2019. redovita je članica Hrvatskog društva za znanost i umjetnost u BiH.</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lang w:val="hr-HR" w:eastAsia="hr-HR"/>
              </w:rPr>
              <w:t xml:space="preserve">Znanstvena djelatnost prof. dr. sc. Mirne Brkić Vučina obuhvaća područje novije hrvatske književnosti te hrvatske usmene književnosti. Posljednjih godina intenzivno se bavi terenskim proučavanjem i zapisivanjem usmene književnosti, tradicije i kulture Hrvata na području Bosne i Hercegovine. Prof. dr. Brkić Vučina održala je izlaganja na 20-tak međunarodnih znanstvenih konferencija: </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Međunarodni slavistički skup 11</w:t>
            </w:r>
            <w:r w:rsidRPr="00294DAF">
              <w:rPr>
                <w:rFonts w:ascii="Calibri" w:eastAsia="Times New Roman" w:hAnsi="Calibri" w:cs="Calibri"/>
                <w:lang w:val="hr-HR" w:eastAsia="hr-HR"/>
              </w:rPr>
              <w:t xml:space="preserve">, Opatija (2006.) </w:t>
            </w:r>
          </w:p>
          <w:p w:rsidR="00294DAF" w:rsidRPr="00294DAF" w:rsidRDefault="00294DAF" w:rsidP="00294DAF">
            <w:pPr>
              <w:numPr>
                <w:ilvl w:val="0"/>
                <w:numId w:val="325"/>
              </w:numPr>
              <w:spacing w:after="0" w:line="360" w:lineRule="auto"/>
              <w:jc w:val="both"/>
              <w:rPr>
                <w:rFonts w:ascii="Calibri" w:eastAsia="Times New Roman" w:hAnsi="Calibri" w:cs="Calibri"/>
                <w:lang w:val="hr-HR" w:eastAsia="hr-HR"/>
              </w:rPr>
            </w:pPr>
            <w:r w:rsidRPr="00294DAF">
              <w:rPr>
                <w:rFonts w:ascii="Calibri" w:eastAsia="Times New Roman" w:hAnsi="Calibri" w:cs="Calibri"/>
                <w:i/>
                <w:lang w:val="hr-HR" w:eastAsia="hr-HR"/>
              </w:rPr>
              <w:t>4. hrvatski slavistički kongres</w:t>
            </w:r>
            <w:r w:rsidRPr="00294DAF">
              <w:rPr>
                <w:rFonts w:ascii="Calibri" w:eastAsia="Times New Roman" w:hAnsi="Calibri" w:cs="Calibri"/>
                <w:lang w:val="hr-HR" w:eastAsia="hr-HR"/>
              </w:rPr>
              <w:t xml:space="preserve">, Varaždin – Čakovec (2006.) </w:t>
            </w:r>
          </w:p>
          <w:p w:rsidR="00294DAF" w:rsidRPr="00294DAF" w:rsidRDefault="00294DAF" w:rsidP="00294DAF">
            <w:pPr>
              <w:numPr>
                <w:ilvl w:val="0"/>
                <w:numId w:val="325"/>
              </w:numPr>
              <w:spacing w:after="0" w:line="360" w:lineRule="auto"/>
              <w:jc w:val="both"/>
              <w:rPr>
                <w:rFonts w:ascii="Calibri" w:eastAsia="Times New Roman" w:hAnsi="Calibri" w:cs="Calibri"/>
                <w:lang w:val="hr-HR" w:eastAsia="hr-HR"/>
              </w:rPr>
            </w:pPr>
            <w:r w:rsidRPr="00294DAF">
              <w:rPr>
                <w:rFonts w:ascii="Calibri" w:eastAsia="Times New Roman" w:hAnsi="Calibri" w:cs="Calibri"/>
                <w:i/>
                <w:lang w:val="hr-HR" w:eastAsia="hr-HR"/>
              </w:rPr>
              <w:t>Riječki filološki dani 7</w:t>
            </w:r>
            <w:r w:rsidRPr="00294DAF">
              <w:rPr>
                <w:rFonts w:ascii="Calibri" w:eastAsia="Times New Roman" w:hAnsi="Calibri" w:cs="Calibri"/>
                <w:lang w:val="hr-HR" w:eastAsia="hr-HR"/>
              </w:rPr>
              <w:t>, Rijeka  (2006.)</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Međunarodni slavistički skup 12</w:t>
            </w:r>
            <w:r w:rsidRPr="00294DAF">
              <w:rPr>
                <w:rFonts w:ascii="Calibri" w:eastAsia="Times New Roman" w:hAnsi="Calibri" w:cs="Calibri"/>
                <w:lang w:val="hr-HR" w:eastAsia="hr-HR"/>
              </w:rPr>
              <w:t>, Opatija (2007.)</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Međunarodni slavistički skup 13</w:t>
            </w:r>
            <w:r w:rsidRPr="00294DAF">
              <w:rPr>
                <w:rFonts w:ascii="Calibri" w:eastAsia="Times New Roman" w:hAnsi="Calibri" w:cs="Calibri"/>
                <w:lang w:val="hr-HR" w:eastAsia="hr-HR"/>
              </w:rPr>
              <w:t>, Opatija (2008.)</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15. Raosovi dani</w:t>
            </w:r>
            <w:r w:rsidRPr="00294DAF">
              <w:rPr>
                <w:rFonts w:ascii="Calibri" w:eastAsia="Times New Roman" w:hAnsi="Calibri" w:cs="Calibri"/>
                <w:lang w:val="hr-HR" w:eastAsia="hr-HR"/>
              </w:rPr>
              <w:t>, Medov Dolac (2008.)</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 xml:space="preserve">8. Kijevski književni susreti, </w:t>
            </w:r>
            <w:r w:rsidRPr="00294DAF">
              <w:rPr>
                <w:rFonts w:ascii="Calibri" w:eastAsia="Times New Roman" w:hAnsi="Calibri" w:cs="Calibri"/>
                <w:lang w:val="hr-HR" w:eastAsia="hr-HR"/>
              </w:rPr>
              <w:t>Kijevo (2009.)</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 xml:space="preserve">Dani Ivana Mažuranića u Crnoj Gori, </w:t>
            </w:r>
            <w:r w:rsidRPr="00294DAF">
              <w:rPr>
                <w:rFonts w:ascii="Calibri" w:eastAsia="Times New Roman" w:hAnsi="Calibri" w:cs="Calibri"/>
                <w:lang w:val="hr-HR" w:eastAsia="hr-HR"/>
              </w:rPr>
              <w:t>Cetinje(2009.)</w:t>
            </w:r>
          </w:p>
          <w:p w:rsidR="00294DAF" w:rsidRPr="00294DAF" w:rsidRDefault="00294DAF" w:rsidP="00294DAF">
            <w:pPr>
              <w:numPr>
                <w:ilvl w:val="0"/>
                <w:numId w:val="325"/>
              </w:numPr>
              <w:spacing w:after="0" w:line="360" w:lineRule="auto"/>
              <w:jc w:val="both"/>
              <w:rPr>
                <w:rFonts w:ascii="Calibri" w:eastAsia="Times New Roman" w:hAnsi="Calibri" w:cs="Calibri"/>
                <w:lang w:val="hr-HR" w:eastAsia="hr-HR"/>
              </w:rPr>
            </w:pPr>
            <w:r w:rsidRPr="00294DAF">
              <w:rPr>
                <w:rFonts w:ascii="Calibri" w:eastAsia="Times New Roman" w:hAnsi="Calibri" w:cs="Calibri"/>
                <w:i/>
                <w:lang w:val="hr-HR" w:eastAsia="hr-HR"/>
              </w:rPr>
              <w:t>5. hrvatski slavistički kongres</w:t>
            </w:r>
            <w:r w:rsidRPr="00294DAF">
              <w:rPr>
                <w:rFonts w:ascii="Calibri" w:eastAsia="Times New Roman" w:hAnsi="Calibri" w:cs="Calibri"/>
                <w:lang w:val="hr-HR" w:eastAsia="hr-HR"/>
              </w:rPr>
              <w:t xml:space="preserve">, Rijeka (2010.) </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lastRenderedPageBreak/>
              <w:t>Prvi bosanskohercegovački slavistički kongres</w:t>
            </w:r>
            <w:r w:rsidRPr="00294DAF">
              <w:rPr>
                <w:rFonts w:ascii="Calibri" w:eastAsia="Times New Roman" w:hAnsi="Calibri" w:cs="Calibri"/>
                <w:lang w:val="hr-HR" w:eastAsia="hr-HR"/>
              </w:rPr>
              <w:t>,Slavistički komitet i Filozofski fakultet Univerziteta u Sarajevu, Sarajevo (2011.)</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Znanstvena konferencija kultura komuniciranja,</w:t>
            </w:r>
            <w:r w:rsidRPr="00294DAF">
              <w:rPr>
                <w:rFonts w:ascii="Calibri" w:eastAsia="Times New Roman" w:hAnsi="Calibri" w:cs="Calibri"/>
                <w:lang w:val="hr-HR" w:eastAsia="hr-HR"/>
              </w:rPr>
              <w:t>Filozofski fakultet Mostar,Mostar  (2011.)</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Međunarodni znanstveni simpozij Ivo Andrić,</w:t>
            </w:r>
            <w:r w:rsidRPr="00294DAF">
              <w:rPr>
                <w:rFonts w:ascii="Calibri" w:eastAsia="Times New Roman" w:hAnsi="Calibri" w:cs="Calibri"/>
                <w:lang w:val="hr-HR" w:eastAsia="hr-HR"/>
              </w:rPr>
              <w:t>Mostar (2011.)</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Od čudnovatog do čudesnog: 100 godina Čudnovatih zgoda šegrta Hlapića</w:t>
            </w:r>
            <w:r w:rsidRPr="00294DAF">
              <w:rPr>
                <w:rFonts w:ascii="Calibri" w:eastAsia="Times New Roman" w:hAnsi="Calibri" w:cs="Calibri"/>
                <w:lang w:val="hr-HR" w:eastAsia="hr-HR"/>
              </w:rPr>
              <w:t>, Slavonski Brod (2013.)</w:t>
            </w:r>
          </w:p>
          <w:p w:rsidR="00294DAF" w:rsidRPr="00294DAF" w:rsidRDefault="00294DAF" w:rsidP="00294DAF">
            <w:pPr>
              <w:numPr>
                <w:ilvl w:val="0"/>
                <w:numId w:val="325"/>
              </w:numPr>
              <w:spacing w:after="0" w:line="360" w:lineRule="auto"/>
              <w:contextualSpacing/>
              <w:jc w:val="both"/>
              <w:rPr>
                <w:rFonts w:ascii="Calibri" w:eastAsia="Times New Roman" w:hAnsi="Calibri" w:cs="Calibri"/>
                <w:i/>
                <w:lang w:val="hr-HR" w:eastAsia="hr-HR"/>
              </w:rPr>
            </w:pPr>
            <w:r w:rsidRPr="00294DAF">
              <w:rPr>
                <w:rFonts w:ascii="Calibri" w:eastAsia="Times New Roman" w:hAnsi="Calibri" w:cs="Calibri"/>
                <w:i/>
                <w:lang w:val="hr-HR" w:eastAsia="hr-HR"/>
              </w:rPr>
              <w:t>Međunarodna znanstvena konferencija Identiteti–kulture-jezici</w:t>
            </w:r>
            <w:r w:rsidRPr="00294DAF">
              <w:rPr>
                <w:rFonts w:ascii="Calibri" w:eastAsia="Times New Roman" w:hAnsi="Calibri" w:cs="Calibri"/>
                <w:lang w:val="hr-HR" w:eastAsia="hr-HR"/>
              </w:rPr>
              <w:t>, Filozofski fakultet Mostar, Mostar  (2014.)</w:t>
            </w:r>
          </w:p>
          <w:p w:rsidR="00294DAF" w:rsidRPr="00294DAF" w:rsidRDefault="00294DAF" w:rsidP="00294DAF">
            <w:pPr>
              <w:numPr>
                <w:ilvl w:val="0"/>
                <w:numId w:val="325"/>
              </w:numPr>
              <w:spacing w:after="0" w:line="360" w:lineRule="auto"/>
              <w:contextualSpacing/>
              <w:jc w:val="both"/>
              <w:rPr>
                <w:rFonts w:ascii="Calibri" w:eastAsia="Times New Roman" w:hAnsi="Calibri" w:cs="Calibri"/>
                <w:i/>
                <w:lang w:val="hr-HR" w:eastAsia="hr-HR"/>
              </w:rPr>
            </w:pPr>
            <w:r w:rsidRPr="00294DAF">
              <w:rPr>
                <w:rFonts w:ascii="Calibri" w:eastAsia="Times New Roman" w:hAnsi="Calibri" w:cs="Calibri"/>
                <w:i/>
                <w:lang w:val="hr-HR" w:eastAsia="hr-HR"/>
              </w:rPr>
              <w:t>Ikavski skup 5</w:t>
            </w:r>
            <w:r w:rsidRPr="00294DAF">
              <w:rPr>
                <w:rFonts w:ascii="Calibri" w:eastAsia="Times New Roman" w:hAnsi="Calibri" w:cs="Calibri"/>
                <w:lang w:val="hr-HR" w:eastAsia="hr-HR"/>
              </w:rPr>
              <w:t>, Društvo hrvatskih književnika Herceg Bosne i Filozofski fakultet, Mostar  (2014.)</w:t>
            </w:r>
          </w:p>
          <w:p w:rsidR="00294DAF" w:rsidRPr="00294DAF" w:rsidRDefault="00294DAF" w:rsidP="00294DAF">
            <w:pPr>
              <w:numPr>
                <w:ilvl w:val="0"/>
                <w:numId w:val="325"/>
              </w:numPr>
              <w:spacing w:after="0" w:line="360" w:lineRule="auto"/>
              <w:contextualSpacing/>
              <w:jc w:val="both"/>
              <w:rPr>
                <w:rFonts w:ascii="Calibri" w:eastAsia="Times New Roman" w:hAnsi="Calibri" w:cs="Calibri"/>
                <w:lang w:val="hr-HR" w:eastAsia="hr-HR"/>
              </w:rPr>
            </w:pPr>
            <w:r w:rsidRPr="00294DAF">
              <w:rPr>
                <w:rFonts w:ascii="Calibri" w:eastAsia="Times New Roman" w:hAnsi="Calibri" w:cs="Calibri"/>
                <w:i/>
                <w:lang w:val="hr-HR" w:eastAsia="hr-HR"/>
              </w:rPr>
              <w:t>Usmena predaja: folkoloristički aspekti i interdisciplinarna vizura</w:t>
            </w:r>
            <w:r w:rsidRPr="00294DAF">
              <w:rPr>
                <w:rFonts w:ascii="Calibri" w:eastAsia="Times New Roman" w:hAnsi="Calibri" w:cs="Calibri"/>
                <w:lang w:val="hr-HR" w:eastAsia="hr-HR"/>
              </w:rPr>
              <w:t>, Institut za etnologiju i folklkoristiku, Zagreb (2014.)</w:t>
            </w:r>
          </w:p>
          <w:p w:rsidR="00294DAF" w:rsidRPr="00294DAF" w:rsidRDefault="00294DAF" w:rsidP="00294DAF">
            <w:pPr>
              <w:numPr>
                <w:ilvl w:val="0"/>
                <w:numId w:val="325"/>
              </w:numPr>
              <w:spacing w:after="0" w:line="360" w:lineRule="auto"/>
              <w:contextualSpacing/>
              <w:jc w:val="both"/>
              <w:rPr>
                <w:rFonts w:ascii="Calibri" w:eastAsia="Times New Roman" w:hAnsi="Calibri" w:cs="Calibri"/>
                <w:i/>
                <w:lang w:val="hr-HR" w:eastAsia="hr-HR"/>
              </w:rPr>
            </w:pPr>
            <w:r w:rsidRPr="00294DAF">
              <w:rPr>
                <w:rFonts w:ascii="Calibri" w:eastAsia="Times New Roman" w:hAnsi="Calibri" w:cs="Calibri"/>
                <w:i/>
                <w:lang w:val="hr-HR" w:eastAsia="hr-HR"/>
              </w:rPr>
              <w:t>Drugi bosanskohercegovački slavistički kongres</w:t>
            </w:r>
            <w:r w:rsidRPr="00294DAF">
              <w:rPr>
                <w:rFonts w:ascii="Calibri" w:eastAsia="Times New Roman" w:hAnsi="Calibri" w:cs="Calibri"/>
                <w:lang w:val="hr-HR" w:eastAsia="hr-HR"/>
              </w:rPr>
              <w:t>, Slavistički komitet i Filofofski fakultet Univerziteta u Sarajevu, Sarajevo (2015.)</w:t>
            </w:r>
          </w:p>
          <w:p w:rsidR="00294DAF" w:rsidRPr="00294DAF" w:rsidRDefault="00294DAF" w:rsidP="00294DAF">
            <w:pPr>
              <w:numPr>
                <w:ilvl w:val="0"/>
                <w:numId w:val="325"/>
              </w:numPr>
              <w:spacing w:after="0" w:line="360" w:lineRule="auto"/>
              <w:contextualSpacing/>
              <w:jc w:val="both"/>
              <w:rPr>
                <w:rFonts w:ascii="Calibri" w:eastAsia="Times New Roman" w:hAnsi="Calibri" w:cs="Calibri"/>
                <w:i/>
                <w:lang w:val="hr-HR" w:eastAsia="hr-HR"/>
              </w:rPr>
            </w:pPr>
            <w:r w:rsidRPr="00294DAF">
              <w:rPr>
                <w:rFonts w:ascii="Calibri" w:eastAsia="Times New Roman" w:hAnsi="Calibri" w:cs="Calibri"/>
                <w:i/>
                <w:lang w:val="hr-HR" w:eastAsia="hr-HR"/>
              </w:rPr>
              <w:t>Međunarodni znanstveni skup Zadarski filološki dani 6</w:t>
            </w:r>
            <w:r w:rsidRPr="00294DAF">
              <w:rPr>
                <w:rFonts w:ascii="Calibri" w:eastAsia="Times New Roman" w:hAnsi="Calibri" w:cs="Calibri"/>
                <w:lang w:val="hr-HR" w:eastAsia="hr-HR"/>
              </w:rPr>
              <w:t>, Zadar i Novalja (2015.)</w:t>
            </w:r>
          </w:p>
          <w:p w:rsidR="00294DAF" w:rsidRPr="00294DAF" w:rsidRDefault="00294DAF" w:rsidP="00294DAF">
            <w:pPr>
              <w:numPr>
                <w:ilvl w:val="0"/>
                <w:numId w:val="325"/>
              </w:numPr>
              <w:spacing w:after="0" w:line="360" w:lineRule="auto"/>
              <w:contextualSpacing/>
              <w:jc w:val="both"/>
              <w:rPr>
                <w:rFonts w:ascii="Calibri" w:eastAsia="Times New Roman" w:hAnsi="Calibri" w:cs="Calibri"/>
                <w:i/>
                <w:lang w:val="hr-HR" w:eastAsia="hr-HR"/>
              </w:rPr>
            </w:pPr>
            <w:r w:rsidRPr="00294DAF">
              <w:rPr>
                <w:rFonts w:ascii="Calibri" w:eastAsia="Times New Roman" w:hAnsi="Calibri" w:cs="Calibri"/>
                <w:i/>
                <w:lang w:val="hr-HR" w:eastAsia="hr-HR"/>
              </w:rPr>
              <w:t>Ikavski skup 6</w:t>
            </w:r>
            <w:r w:rsidRPr="00294DAF">
              <w:rPr>
                <w:rFonts w:ascii="Calibri" w:eastAsia="Times New Roman" w:hAnsi="Calibri" w:cs="Calibri"/>
                <w:lang w:val="hr-HR" w:eastAsia="hr-HR"/>
              </w:rPr>
              <w:t>, Društvo hrvatskih književnika Herceg Bosne i Filozofski fakultet, Mostar  (2015.)</w:t>
            </w:r>
          </w:p>
          <w:p w:rsidR="00294DAF" w:rsidRPr="00294DAF" w:rsidRDefault="00294DAF" w:rsidP="00294DAF">
            <w:pPr>
              <w:numPr>
                <w:ilvl w:val="0"/>
                <w:numId w:val="325"/>
              </w:numPr>
              <w:spacing w:after="0" w:line="360" w:lineRule="auto"/>
              <w:contextualSpacing/>
              <w:jc w:val="both"/>
              <w:rPr>
                <w:rFonts w:ascii="Calibri" w:eastAsia="Times New Roman" w:hAnsi="Calibri" w:cs="Calibri"/>
                <w:i/>
                <w:lang w:val="hr-HR" w:eastAsia="hr-HR"/>
              </w:rPr>
            </w:pPr>
            <w:r w:rsidRPr="00294DAF">
              <w:rPr>
                <w:rFonts w:ascii="Calibri" w:eastAsia="Times New Roman" w:hAnsi="Calibri" w:cs="Calibri"/>
                <w:i/>
                <w:lang w:val="hr-HR" w:eastAsia="hr-HR"/>
              </w:rPr>
              <w:t>„Tko se zadnji smije, nije shvatio vic“: Humor u svakodnevnoj komunikaciji</w:t>
            </w:r>
            <w:r w:rsidRPr="00294DAF">
              <w:rPr>
                <w:rFonts w:ascii="Calibri" w:eastAsia="Times New Roman" w:hAnsi="Calibri" w:cs="Calibri"/>
                <w:lang w:val="hr-HR" w:eastAsia="hr-HR"/>
              </w:rPr>
              <w:t>, Institut za etnologiju i folkloristiku, Zagreb (2015.)</w:t>
            </w:r>
          </w:p>
          <w:p w:rsidR="00294DAF" w:rsidRPr="00294DAF" w:rsidRDefault="00294DAF" w:rsidP="00294DAF">
            <w:pPr>
              <w:numPr>
                <w:ilvl w:val="0"/>
                <w:numId w:val="325"/>
              </w:numPr>
              <w:spacing w:after="0" w:line="360" w:lineRule="auto"/>
              <w:contextualSpacing/>
              <w:jc w:val="both"/>
              <w:rPr>
                <w:rFonts w:ascii="Calibri" w:eastAsia="Times New Roman" w:hAnsi="Calibri" w:cs="Calibri"/>
                <w:i/>
                <w:lang w:val="hr-HR" w:eastAsia="hr-HR"/>
              </w:rPr>
            </w:pPr>
            <w:r w:rsidRPr="00294DAF">
              <w:rPr>
                <w:rFonts w:ascii="Calibri" w:eastAsia="Times New Roman" w:hAnsi="Calibri" w:cs="Calibri"/>
                <w:i/>
                <w:lang w:val="hr-HR" w:eastAsia="hr-HR"/>
              </w:rPr>
              <w:t>„Stoljeće Priča iz davnine Ivane Brlić-Mažuranić“</w:t>
            </w:r>
            <w:r w:rsidRPr="00294DAF">
              <w:rPr>
                <w:rFonts w:ascii="Calibri" w:eastAsia="Times New Roman" w:hAnsi="Calibri" w:cs="Calibri"/>
                <w:lang w:val="hr-HR" w:eastAsia="hr-HR"/>
              </w:rPr>
              <w:t>, Hrvatska udruga istraživača dječje književnosti, Hrvatska akedmija znanosti i umjetnosti, Matica hrvatska,  Zagreb</w:t>
            </w:r>
            <w:r w:rsidRPr="00294DAF">
              <w:rPr>
                <w:rFonts w:ascii="Calibri" w:eastAsia="Times New Roman" w:hAnsi="Calibri" w:cs="Calibri"/>
                <w:b/>
                <w:lang w:val="hr-HR" w:eastAsia="hr-HR"/>
              </w:rPr>
              <w:t xml:space="preserve">  (</w:t>
            </w:r>
            <w:r w:rsidRPr="00294DAF">
              <w:rPr>
                <w:rFonts w:ascii="Calibri" w:eastAsia="Times New Roman" w:hAnsi="Calibri" w:cs="Calibri"/>
                <w:lang w:val="hr-HR" w:eastAsia="hr-HR"/>
              </w:rPr>
              <w:t>2016.)</w:t>
            </w:r>
          </w:p>
          <w:p w:rsidR="00294DAF" w:rsidRPr="00294DAF" w:rsidRDefault="00294DAF" w:rsidP="00294DAF">
            <w:pPr>
              <w:numPr>
                <w:ilvl w:val="0"/>
                <w:numId w:val="325"/>
              </w:numPr>
              <w:spacing w:after="0" w:line="360" w:lineRule="auto"/>
              <w:contextualSpacing/>
              <w:jc w:val="both"/>
              <w:rPr>
                <w:rFonts w:ascii="Calibri" w:eastAsia="Times New Roman" w:hAnsi="Calibri" w:cs="Calibri"/>
                <w:i/>
                <w:lang w:val="hr-HR" w:eastAsia="hr-HR"/>
              </w:rPr>
            </w:pPr>
            <w:r w:rsidRPr="00294DAF">
              <w:rPr>
                <w:rFonts w:ascii="Calibri" w:eastAsia="Times New Roman" w:hAnsi="Calibri" w:cs="Calibri"/>
                <w:i/>
                <w:lang w:val="hr-HR" w:eastAsia="hr-HR"/>
              </w:rPr>
              <w:t>Međunarodna znanstvena konferencija Identiteti–kulture-jezici</w:t>
            </w:r>
            <w:r w:rsidRPr="00294DAF">
              <w:rPr>
                <w:rFonts w:ascii="Calibri" w:eastAsia="Times New Roman" w:hAnsi="Calibri" w:cs="Calibri"/>
                <w:lang w:val="hr-HR" w:eastAsia="hr-HR"/>
              </w:rPr>
              <w:t>, Filozofski fakultet Mostar, Mostar  (2017.)</w:t>
            </w:r>
          </w:p>
          <w:p w:rsidR="00294DAF" w:rsidRPr="00294DAF" w:rsidRDefault="00294DAF" w:rsidP="00294DAF">
            <w:pPr>
              <w:spacing w:after="0" w:line="360" w:lineRule="auto"/>
              <w:jc w:val="both"/>
              <w:rPr>
                <w:rFonts w:ascii="Calibri" w:eastAsia="Times New Roman" w:hAnsi="Calibri" w:cs="Calibri"/>
                <w:i/>
                <w:lang w:val="hr-HR" w:eastAsia="hr-HR"/>
              </w:rPr>
            </w:pPr>
            <w:r w:rsidRPr="00294DAF">
              <w:rPr>
                <w:rFonts w:ascii="Calibri" w:eastAsia="Times New Roman" w:hAnsi="Calibri" w:cs="Calibri"/>
                <w:lang w:val="hr-HR" w:eastAsia="hr-HR"/>
              </w:rPr>
              <w:t xml:space="preserve">Objavila je preko 40 znanstvenih i stručnih radova u relevantnim časopisima u zemlji i inozemstvu te tri znanstvene knjige.  </w:t>
            </w:r>
          </w:p>
          <w:p w:rsidR="00294DAF" w:rsidRPr="00294DAF" w:rsidRDefault="00294DAF" w:rsidP="00294DAF">
            <w:pPr>
              <w:spacing w:after="0" w:line="36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Dosada je bila mentorica na 80 diplomskih radova, preko 60 završnih radova, jednog magistarskog znanstvenog rada te članica dva Povjerenstva za obranu doktorskih radova. Trenutno je komentorica na dva doktorska rada i mentorica na jednom doktorskom radu.</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12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p w:rsidR="00294DAF" w:rsidRPr="00294DAF" w:rsidRDefault="00294DAF" w:rsidP="00294DAF">
            <w:pPr>
              <w:spacing w:after="0" w:line="240" w:lineRule="auto"/>
              <w:jc w:val="both"/>
              <w:rPr>
                <w:rFonts w:ascii="Calibri" w:eastAsia="Times New Roman" w:hAnsi="Calibri" w:cs="Calibri"/>
                <w:i/>
                <w:color w:val="000000"/>
                <w:lang w:val="hr-HR" w:eastAsia="hr-HR"/>
              </w:rPr>
            </w:pPr>
          </w:p>
        </w:tc>
      </w:tr>
      <w:tr w:rsidR="00294DAF" w:rsidRPr="007F11BA" w:rsidTr="00294DAF">
        <w:trPr>
          <w:trHeight w:val="561"/>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26"/>
              </w:num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Nadnaravna bića i pojave u hrvatskim usmenim predajama </w:t>
            </w:r>
          </w:p>
          <w:p w:rsidR="00294DAF" w:rsidRPr="00294DAF" w:rsidRDefault="00294DAF" w:rsidP="00294DAF">
            <w:pPr>
              <w:numPr>
                <w:ilvl w:val="0"/>
                <w:numId w:val="326"/>
              </w:num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Ženski likovi u hrvatskoj prozi 19. st. </w:t>
            </w:r>
          </w:p>
        </w:tc>
      </w:tr>
    </w:tbl>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200" w:line="276" w:lineRule="auto"/>
        <w:jc w:val="both"/>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0" w:line="240" w:lineRule="auto"/>
              <w:outlineLvl w:val="2"/>
              <w:rPr>
                <w:rFonts w:ascii="Calibri" w:eastAsia="Times New Roman" w:hAnsi="Calibri" w:cs="Calibri"/>
                <w:b/>
                <w:bCs/>
                <w:lang w:val="hr-HR"/>
              </w:rPr>
            </w:pPr>
            <w:bookmarkStart w:id="155" w:name="_Toc10451921"/>
            <w:r w:rsidRPr="00294DAF">
              <w:rPr>
                <w:rFonts w:ascii="Calibri" w:eastAsia="Times New Roman" w:hAnsi="Calibri" w:cs="Calibri"/>
                <w:b/>
                <w:bCs/>
                <w:lang w:val="hr-HR"/>
              </w:rPr>
              <w:t>Nastavnik</w:t>
            </w:r>
            <w:bookmarkEnd w:id="155"/>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0" w:line="240" w:lineRule="auto"/>
              <w:outlineLvl w:val="1"/>
              <w:rPr>
                <w:rFonts w:ascii="Calibri" w:eastAsia="Times New Roman" w:hAnsi="Calibri" w:cs="Calibri"/>
                <w:bCs/>
                <w:iCs/>
                <w:lang w:val="hr-HR"/>
              </w:rPr>
            </w:pPr>
            <w:bookmarkStart w:id="156" w:name="_Toc10451922"/>
            <w:r w:rsidRPr="00294DAF">
              <w:rPr>
                <w:rFonts w:ascii="Calibri" w:eastAsia="Times New Roman" w:hAnsi="Calibri" w:cs="Calibri"/>
                <w:bCs/>
                <w:iCs/>
                <w:lang w:val="hr-HR"/>
              </w:rPr>
              <w:t>dr. sc. Nerzuk Ćurak, red. prof.</w:t>
            </w:r>
            <w:bookmarkEnd w:id="156"/>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0" w:line="240" w:lineRule="auto"/>
              <w:rPr>
                <w:rFonts w:ascii="Calibri" w:eastAsia="Times New Roman" w:hAnsi="Calibri" w:cs="Calibri"/>
                <w:bCs/>
                <w:lang w:val="hr-HR"/>
              </w:rPr>
            </w:pPr>
            <w:r w:rsidRPr="00294DAF">
              <w:rPr>
                <w:rFonts w:ascii="Calibri" w:eastAsia="Times New Roman" w:hAnsi="Calibri" w:cs="Calibri"/>
                <w:bCs/>
                <w:lang w:val="hr-HR"/>
              </w:rPr>
              <w:t>Fakultet političkih nauka Univerziteta u Sarajevu</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0" w:line="240" w:lineRule="auto"/>
              <w:rPr>
                <w:rFonts w:ascii="Calibri" w:eastAsia="Times New Roman" w:hAnsi="Calibri" w:cs="Calibri"/>
                <w:bCs/>
                <w:lang w:val="hr-HR"/>
              </w:rPr>
            </w:pPr>
            <w:r w:rsidRPr="00294DAF">
              <w:rPr>
                <w:rFonts w:ascii="Calibri" w:eastAsia="Times New Roman" w:hAnsi="Calibri" w:cs="Calibri"/>
                <w:bCs/>
                <w:lang w:val="hr-HR"/>
              </w:rPr>
              <w:t>nerzuk.curak@fpn.unsa.ba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Diplomirao je na Fakultetu političkih nauka Univerziteta u Sarajevu na kojemu je zaposlen od svibnja 1997. kada je primljen za asistenta na Odsjeku sigurnosnih i mirovnih studija. Na istom fakultetu, u ožujku 2002. obranio je magistarski rad </w:t>
            </w:r>
            <w:r w:rsidRPr="00294DAF">
              <w:rPr>
                <w:rFonts w:ascii="Calibri" w:eastAsia="Times New Roman" w:hAnsi="Calibri" w:cs="Calibri"/>
                <w:i/>
                <w:iCs/>
                <w:lang w:val="hr-HR"/>
              </w:rPr>
              <w:t>Geopolitička vrijednost postdejtonske Bosne</w:t>
            </w:r>
            <w:r w:rsidRPr="00294DAF">
              <w:rPr>
                <w:rFonts w:ascii="Calibri" w:eastAsia="Times New Roman" w:hAnsi="Calibri" w:cs="Calibri"/>
                <w:lang w:val="hr-HR"/>
              </w:rPr>
              <w:t xml:space="preserve"> i </w:t>
            </w:r>
            <w:r w:rsidRPr="00294DAF">
              <w:rPr>
                <w:rFonts w:ascii="Calibri" w:eastAsia="Times New Roman" w:hAnsi="Calibri" w:cs="Calibri"/>
                <w:i/>
                <w:iCs/>
                <w:lang w:val="hr-HR"/>
              </w:rPr>
              <w:t>Hercegovine</w:t>
            </w:r>
            <w:r w:rsidRPr="00294DAF">
              <w:rPr>
                <w:rFonts w:ascii="Calibri" w:eastAsia="Times New Roman" w:hAnsi="Calibri" w:cs="Calibri"/>
                <w:lang w:val="hr-HR"/>
              </w:rPr>
              <w:t xml:space="preserve">i stekao znanstveno zvanje magistar političkih znanosti. Doktorsku disertaciju pod nazivom </w:t>
            </w:r>
            <w:r w:rsidRPr="00294DAF">
              <w:rPr>
                <w:rFonts w:ascii="Calibri" w:eastAsia="Times New Roman" w:hAnsi="Calibri" w:cs="Calibri"/>
                <w:i/>
                <w:lang w:val="hr-HR"/>
              </w:rPr>
              <w:t>Geopolitika Jugoistočne Evrope:  futurološki diskurs</w:t>
            </w:r>
            <w:r w:rsidRPr="00294DAF">
              <w:rPr>
                <w:rFonts w:ascii="Calibri" w:eastAsia="Times New Roman" w:hAnsi="Calibri" w:cs="Calibri"/>
                <w:lang w:val="hr-HR"/>
              </w:rPr>
              <w:t xml:space="preserve"> obranio je u rujnu 2005. stekao znanstveno zvanje doktor političkih znanosti.</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Za docenta na predmetu </w:t>
            </w:r>
            <w:r w:rsidRPr="00294DAF">
              <w:rPr>
                <w:rFonts w:ascii="Calibri" w:eastAsia="Times New Roman" w:hAnsi="Calibri" w:cs="Calibri"/>
                <w:i/>
                <w:lang w:val="hr-HR"/>
              </w:rPr>
              <w:t>Geopolitika</w:t>
            </w:r>
            <w:r w:rsidRPr="00294DAF">
              <w:rPr>
                <w:rFonts w:ascii="Calibri" w:eastAsia="Times New Roman" w:hAnsi="Calibri" w:cs="Calibri"/>
                <w:lang w:val="hr-HR"/>
              </w:rPr>
              <w:t xml:space="preserve">, na Fakultetu političkih nauka Univerziteta u Sarajevuizabran je u veljači 2006. Tri godine kasnije izabran je za izvanrednog profesora. U studenom 2012. izabran je u redovitog profesora. Na preddiplomskom studiju vodi kolegije </w:t>
            </w:r>
            <w:r w:rsidRPr="00294DAF">
              <w:rPr>
                <w:rFonts w:ascii="Calibri" w:eastAsia="Times New Roman" w:hAnsi="Calibri" w:cs="Calibri"/>
                <w:i/>
                <w:lang w:val="hr-HR"/>
              </w:rPr>
              <w:t>Geopolitika</w:t>
            </w:r>
            <w:r w:rsidRPr="00294DAF">
              <w:rPr>
                <w:rFonts w:ascii="Calibri" w:eastAsia="Times New Roman" w:hAnsi="Calibri" w:cs="Calibri"/>
                <w:lang w:val="hr-HR"/>
              </w:rPr>
              <w:t xml:space="preserve"> i </w:t>
            </w:r>
            <w:r w:rsidRPr="00294DAF">
              <w:rPr>
                <w:rFonts w:ascii="Calibri" w:eastAsia="Times New Roman" w:hAnsi="Calibri" w:cs="Calibri"/>
                <w:i/>
                <w:lang w:val="hr-HR"/>
              </w:rPr>
              <w:t>Međunarodna sigurnost</w:t>
            </w:r>
            <w:r w:rsidRPr="00294DAF">
              <w:rPr>
                <w:rFonts w:ascii="Calibri" w:eastAsia="Times New Roman" w:hAnsi="Calibri" w:cs="Calibri"/>
                <w:lang w:val="hr-HR"/>
              </w:rPr>
              <w:t xml:space="preserve">, a na diplomskom studiju nositelj je modula </w:t>
            </w:r>
            <w:r w:rsidRPr="00294DAF">
              <w:rPr>
                <w:rFonts w:ascii="Calibri" w:eastAsia="Times New Roman" w:hAnsi="Calibri" w:cs="Calibri"/>
                <w:i/>
                <w:lang w:val="hr-HR"/>
              </w:rPr>
              <w:t>Međunarodna zajednica i upravljanje konfliktima</w:t>
            </w:r>
            <w:r w:rsidRPr="00294DAF">
              <w:rPr>
                <w:rFonts w:ascii="Calibri" w:eastAsia="Times New Roman" w:hAnsi="Calibri" w:cs="Calibri"/>
                <w:lang w:val="hr-HR"/>
              </w:rPr>
              <w:t xml:space="preserve"> i </w:t>
            </w:r>
            <w:r w:rsidRPr="00294DAF">
              <w:rPr>
                <w:rFonts w:ascii="Calibri" w:eastAsia="Times New Roman" w:hAnsi="Calibri" w:cs="Calibri"/>
                <w:i/>
                <w:lang w:val="hr-HR"/>
              </w:rPr>
              <w:t>Nauka o miru</w:t>
            </w:r>
            <w:r w:rsidRPr="00294DAF">
              <w:rPr>
                <w:rFonts w:ascii="Calibri" w:eastAsia="Times New Roman" w:hAnsi="Calibri" w:cs="Calibri"/>
                <w:lang w:val="hr-HR"/>
              </w:rPr>
              <w:t xml:space="preserve">. U mandatnom razdoblju 2007.-2011. obavljao je dužnost prodekana za znanstveno-istraživački rad.  Od 2006. do 2011. bio je glavni urednik </w:t>
            </w:r>
            <w:r w:rsidRPr="00294DAF">
              <w:rPr>
                <w:rFonts w:ascii="Calibri" w:eastAsia="Times New Roman" w:hAnsi="Calibri" w:cs="Calibri"/>
                <w:i/>
                <w:lang w:val="hr-HR"/>
              </w:rPr>
              <w:t xml:space="preserve">Godišnjaka </w:t>
            </w:r>
            <w:r w:rsidRPr="00294DAF">
              <w:rPr>
                <w:rFonts w:ascii="Calibri" w:eastAsia="Times New Roman" w:hAnsi="Calibri" w:cs="Calibri"/>
                <w:lang w:val="hr-HR"/>
              </w:rPr>
              <w:t xml:space="preserve">Fakulteta političkih nauka Univerziteta u Sarajevu. Trenutno je voditelj doktorskog studija na Fakultetu političkih nauka Univerziteta u Sarajevu. Član je profesionalnog udruženja politologa u Bosni i Hercegovini sa sjedištem u Sarajevu. Stručno se usavršavao iz područja sigurnosnih i mirovnih studija, politologije, političke filozofije, komunikologije i javnih politika u Njemačkoj, SAD-u, Hrvatskoj, Sloveniji, Mađarskoj, Italiji i Češkoj. Po odobrenju dekana Fakulteta političkih nauka i na osnovu Ugovora o suradnji između Fakulteta političkih nauka Univerziteta u Sarajevu i Filozofskog fakulteta Sveučilišta u Mostaru angažiran je u svojstvu nastavnika – nositelja modula na Studiju politologije Filozofskog fakulteta Sveučilišta u Mostaru na predmetima </w:t>
            </w:r>
            <w:r w:rsidRPr="00294DAF">
              <w:rPr>
                <w:rFonts w:ascii="Calibri" w:eastAsia="Times New Roman" w:hAnsi="Calibri" w:cs="Calibri"/>
                <w:i/>
                <w:lang w:val="hr-HR"/>
              </w:rPr>
              <w:t>Suvremena geopolitika</w:t>
            </w:r>
            <w:r w:rsidRPr="00294DAF">
              <w:rPr>
                <w:rFonts w:ascii="Calibri" w:eastAsia="Times New Roman" w:hAnsi="Calibri" w:cs="Calibri"/>
                <w:lang w:val="hr-HR"/>
              </w:rPr>
              <w:t xml:space="preserve"> i </w:t>
            </w:r>
            <w:r w:rsidRPr="00294DAF">
              <w:rPr>
                <w:rFonts w:ascii="Calibri" w:eastAsia="Times New Roman" w:hAnsi="Calibri" w:cs="Calibri"/>
                <w:i/>
                <w:lang w:val="hr-HR"/>
              </w:rPr>
              <w:t>Znanost o miru.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40" w:lineRule="auto"/>
              <w:rPr>
                <w:rFonts w:ascii="Calibri" w:eastAsia="Times New Roman" w:hAnsi="Calibri" w:cs="Calibri"/>
                <w:b/>
                <w:lang w:val="hr-HR"/>
              </w:rPr>
            </w:pPr>
            <w:r w:rsidRPr="00294DAF">
              <w:rPr>
                <w:rFonts w:ascii="Calibri" w:eastAsia="Times New Roman" w:hAnsi="Calibri" w:cs="Calibri"/>
                <w:b/>
                <w:lang w:val="hr-HR"/>
              </w:rPr>
              <w:t>Radovi i ostalo što nastavnika kvalificira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rPr>
            </w:pPr>
            <w:r w:rsidRPr="00294DAF">
              <w:rPr>
                <w:rFonts w:ascii="Calibri" w:eastAsia="Times New Roman" w:hAnsi="Calibri" w:cs="Calibri"/>
              </w:rPr>
              <w:t>Knjige:</w:t>
            </w:r>
          </w:p>
          <w:p w:rsidR="00294DAF" w:rsidRPr="00294DAF" w:rsidRDefault="00294DAF" w:rsidP="00294DAF">
            <w:pPr>
              <w:numPr>
                <w:ilvl w:val="0"/>
                <w:numId w:val="327"/>
              </w:numPr>
              <w:spacing w:after="0" w:line="240" w:lineRule="auto"/>
              <w:jc w:val="both"/>
              <w:rPr>
                <w:rFonts w:ascii="Calibri" w:eastAsia="Times New Roman" w:hAnsi="Calibri" w:cs="Calibri"/>
                <w:lang w:val="de-DE"/>
              </w:rPr>
            </w:pPr>
            <w:r w:rsidRPr="00294DAF">
              <w:rPr>
                <w:rFonts w:ascii="Calibri" w:eastAsia="Times New Roman" w:hAnsi="Calibri" w:cs="Calibri"/>
                <w:i/>
                <w:lang w:val="de-DE"/>
              </w:rPr>
              <w:t>Izvještaj iz periferne zemlje: gramatika geopolitike</w:t>
            </w:r>
            <w:r w:rsidRPr="00294DAF">
              <w:rPr>
                <w:rFonts w:ascii="Calibri" w:eastAsia="Times New Roman" w:hAnsi="Calibri" w:cs="Calibri"/>
                <w:lang w:val="de-DE"/>
              </w:rPr>
              <w:t>, Fakultet političkih nauka, Sarajevo, 2011.</w:t>
            </w:r>
          </w:p>
          <w:p w:rsidR="00294DAF" w:rsidRPr="00294DAF" w:rsidRDefault="00294DAF" w:rsidP="00294DAF">
            <w:pPr>
              <w:numPr>
                <w:ilvl w:val="0"/>
                <w:numId w:val="327"/>
              </w:numPr>
              <w:spacing w:after="0" w:line="240" w:lineRule="auto"/>
              <w:jc w:val="both"/>
              <w:rPr>
                <w:rFonts w:ascii="Calibri" w:eastAsia="Times New Roman" w:hAnsi="Calibri" w:cs="Calibri"/>
              </w:rPr>
            </w:pPr>
            <w:r w:rsidRPr="00294DAF">
              <w:rPr>
                <w:rFonts w:ascii="Calibri" w:eastAsia="Times New Roman" w:hAnsi="Calibri" w:cs="Calibri"/>
                <w:i/>
              </w:rPr>
              <w:t>Filozofijazagrljaja</w:t>
            </w:r>
            <w:r w:rsidRPr="00294DAF">
              <w:rPr>
                <w:rFonts w:ascii="Calibri" w:eastAsia="Times New Roman" w:hAnsi="Calibri" w:cs="Calibri"/>
              </w:rPr>
              <w:t>,Rabic, Sarajevo, 2009.</w:t>
            </w:r>
          </w:p>
          <w:p w:rsidR="00294DAF" w:rsidRPr="00294DAF" w:rsidRDefault="00294DAF" w:rsidP="00294DAF">
            <w:pPr>
              <w:numPr>
                <w:ilvl w:val="0"/>
                <w:numId w:val="328"/>
              </w:numPr>
              <w:spacing w:after="0" w:line="240" w:lineRule="auto"/>
              <w:jc w:val="both"/>
              <w:rPr>
                <w:rFonts w:ascii="Calibri" w:eastAsia="Times New Roman" w:hAnsi="Calibri" w:cs="Calibri"/>
              </w:rPr>
            </w:pPr>
            <w:r w:rsidRPr="00294DAF">
              <w:rPr>
                <w:rFonts w:ascii="Calibri" w:eastAsia="Times New Roman" w:hAnsi="Calibri" w:cs="Calibri"/>
                <w:i/>
                <w:lang w:val="hr-HR"/>
              </w:rPr>
              <w:t>Obnova bosanskih utopija: politologija, politička filozofija i sociologija dejtonske države i društva</w:t>
            </w:r>
            <w:r w:rsidRPr="00294DAF">
              <w:rPr>
                <w:rFonts w:ascii="Calibri" w:eastAsia="Times New Roman" w:hAnsi="Calibri" w:cs="Calibri"/>
                <w:lang w:val="hr-HR"/>
              </w:rPr>
              <w:t>, Synopsis, Sarajevo-Zagreb, 2006.</w:t>
            </w:r>
          </w:p>
          <w:p w:rsidR="00294DAF" w:rsidRPr="00294DAF" w:rsidRDefault="00294DAF" w:rsidP="00294DAF">
            <w:pPr>
              <w:numPr>
                <w:ilvl w:val="0"/>
                <w:numId w:val="328"/>
              </w:numPr>
              <w:spacing w:after="0" w:line="240" w:lineRule="auto"/>
              <w:jc w:val="both"/>
              <w:rPr>
                <w:rFonts w:ascii="Calibri" w:eastAsia="Times New Roman" w:hAnsi="Calibri" w:cs="Calibri"/>
              </w:rPr>
            </w:pPr>
            <w:r w:rsidRPr="00294DAF">
              <w:rPr>
                <w:rFonts w:ascii="Calibri" w:eastAsia="Times New Roman" w:hAnsi="Calibri" w:cs="Calibri"/>
                <w:i/>
              </w:rPr>
              <w:t xml:space="preserve">Dejtonskinacionalizam, </w:t>
            </w:r>
            <w:r w:rsidRPr="00294DAF">
              <w:rPr>
                <w:rFonts w:ascii="Calibri" w:eastAsia="Times New Roman" w:hAnsi="Calibri" w:cs="Calibri"/>
              </w:rPr>
              <w:t>Baybook, Sarajevo, 2004.</w:t>
            </w:r>
          </w:p>
          <w:p w:rsidR="00294DAF" w:rsidRPr="00294DAF" w:rsidRDefault="00294DAF" w:rsidP="00294DAF">
            <w:pPr>
              <w:numPr>
                <w:ilvl w:val="0"/>
                <w:numId w:val="328"/>
              </w:numPr>
              <w:spacing w:after="0" w:line="240" w:lineRule="auto"/>
              <w:jc w:val="both"/>
              <w:rPr>
                <w:rFonts w:ascii="Calibri" w:eastAsia="Times New Roman" w:hAnsi="Calibri" w:cs="Calibri"/>
              </w:rPr>
            </w:pPr>
            <w:r w:rsidRPr="00294DAF">
              <w:rPr>
                <w:rFonts w:ascii="Calibri" w:eastAsia="Times New Roman" w:hAnsi="Calibri" w:cs="Calibri"/>
                <w:i/>
              </w:rPr>
              <w:lastRenderedPageBreak/>
              <w:t>Geopolitikakaosudbina: Slučaj Bosna - Postmodernistički ogled o perifernojzemlji,</w:t>
            </w:r>
            <w:r w:rsidRPr="00294DAF">
              <w:rPr>
                <w:rFonts w:ascii="Calibri" w:eastAsia="Times New Roman" w:hAnsi="Calibri" w:cs="Calibri"/>
              </w:rPr>
              <w:t>Fakultetpolitičkihnauka, Sarajevo, 2002.</w:t>
            </w:r>
          </w:p>
          <w:p w:rsidR="00294DAF" w:rsidRPr="00294DAF" w:rsidRDefault="00294DAF" w:rsidP="00294DAF">
            <w:pPr>
              <w:spacing w:after="0" w:line="240" w:lineRule="auto"/>
              <w:jc w:val="both"/>
              <w:rPr>
                <w:rFonts w:ascii="Calibri" w:eastAsia="Times New Roman" w:hAnsi="Calibri" w:cs="Calibri"/>
                <w:lang w:val="bs-Latn-BA"/>
              </w:rPr>
            </w:pPr>
            <w:r w:rsidRPr="00294DAF">
              <w:rPr>
                <w:rFonts w:ascii="Calibri" w:eastAsia="Times New Roman" w:hAnsi="Calibri" w:cs="Calibri"/>
                <w:lang w:val="bs-Latn-BA"/>
              </w:rPr>
              <w:t>Znanstveni i stručni članci:</w:t>
            </w:r>
          </w:p>
          <w:p w:rsidR="00294DAF" w:rsidRPr="00294DAF" w:rsidRDefault="00294DAF" w:rsidP="00294DAF">
            <w:pPr>
              <w:numPr>
                <w:ilvl w:val="0"/>
                <w:numId w:val="329"/>
              </w:numPr>
              <w:autoSpaceDE w:val="0"/>
              <w:autoSpaceDN w:val="0"/>
              <w:adjustRightInd w:val="0"/>
              <w:spacing w:after="0" w:line="240" w:lineRule="auto"/>
              <w:jc w:val="both"/>
              <w:rPr>
                <w:rFonts w:ascii="Calibri" w:eastAsia="Times New Roman" w:hAnsi="Calibri" w:cs="Calibri"/>
                <w:color w:val="000000"/>
                <w:lang w:val="it-IT"/>
              </w:rPr>
            </w:pPr>
            <w:r w:rsidRPr="00294DAF">
              <w:rPr>
                <w:rFonts w:ascii="Calibri" w:eastAsia="Times New Roman" w:hAnsi="Calibri" w:cs="Calibri"/>
                <w:bCs/>
                <w:color w:val="000000"/>
                <w:lang w:val="hr-HR"/>
              </w:rPr>
              <w:t>„NATO, Do You Know What You Owe?“,</w:t>
            </w:r>
            <w:r w:rsidRPr="00294DAF">
              <w:rPr>
                <w:rFonts w:ascii="Calibri" w:eastAsia="Times New Roman" w:hAnsi="Calibri" w:cs="Calibri"/>
                <w:i/>
                <w:color w:val="000000"/>
                <w:lang w:val="hr-HR"/>
              </w:rPr>
              <w:t>Democracy and Security in  Southeastern Europe</w:t>
            </w:r>
            <w:r w:rsidRPr="00294DAF">
              <w:rPr>
                <w:rFonts w:ascii="Calibri" w:eastAsia="Times New Roman" w:hAnsi="Calibri" w:cs="Calibri"/>
                <w:color w:val="000000"/>
                <w:lang w:val="hr-HR"/>
              </w:rPr>
              <w:t xml:space="preserve">, Atlantska Inicijativa, Sarajevo, god. 1, 2010. </w:t>
            </w:r>
          </w:p>
          <w:p w:rsidR="00294DAF" w:rsidRPr="00294DAF" w:rsidRDefault="00294DAF" w:rsidP="00294DAF">
            <w:pPr>
              <w:numPr>
                <w:ilvl w:val="0"/>
                <w:numId w:val="329"/>
              </w:numPr>
              <w:autoSpaceDE w:val="0"/>
              <w:autoSpaceDN w:val="0"/>
              <w:adjustRightInd w:val="0"/>
              <w:spacing w:after="0" w:line="240" w:lineRule="auto"/>
              <w:jc w:val="both"/>
              <w:rPr>
                <w:rFonts w:ascii="Calibri" w:eastAsia="Times New Roman" w:hAnsi="Calibri" w:cs="Calibri"/>
                <w:color w:val="000000"/>
                <w:lang w:val="it-IT"/>
              </w:rPr>
            </w:pPr>
            <w:r w:rsidRPr="00294DAF">
              <w:rPr>
                <w:rFonts w:ascii="Calibri" w:eastAsia="Times New Roman" w:hAnsi="Calibri" w:cs="Calibri"/>
                <w:color w:val="000000"/>
                <w:lang w:val="it-IT"/>
              </w:rPr>
              <w:t>“The Last Balkan”,</w:t>
            </w:r>
            <w:r w:rsidRPr="00294DAF">
              <w:rPr>
                <w:rFonts w:ascii="Calibri" w:eastAsia="Times New Roman" w:hAnsi="Calibri" w:cs="Calibri"/>
                <w:i/>
                <w:color w:val="000000"/>
                <w:lang w:val="hr-HR"/>
              </w:rPr>
              <w:t xml:space="preserve"> Democracy and Security in  Southeastern Europe</w:t>
            </w:r>
            <w:r w:rsidRPr="00294DAF">
              <w:rPr>
                <w:rFonts w:ascii="Calibri" w:eastAsia="Times New Roman" w:hAnsi="Calibri" w:cs="Calibri"/>
                <w:color w:val="000000"/>
                <w:lang w:val="hr-HR"/>
              </w:rPr>
              <w:t>, Atlantska Inicijativa, Sarajevo, god. 2-3, 2010.</w:t>
            </w:r>
          </w:p>
          <w:p w:rsidR="00294DAF" w:rsidRPr="00294DAF" w:rsidRDefault="00294DAF" w:rsidP="00294DAF">
            <w:pPr>
              <w:numPr>
                <w:ilvl w:val="0"/>
                <w:numId w:val="330"/>
              </w:numPr>
              <w:autoSpaceDE w:val="0"/>
              <w:autoSpaceDN w:val="0"/>
              <w:adjustRightInd w:val="0"/>
              <w:spacing w:after="0" w:line="240" w:lineRule="auto"/>
              <w:jc w:val="both"/>
              <w:rPr>
                <w:rFonts w:ascii="Calibri" w:eastAsia="Times New Roman" w:hAnsi="Calibri" w:cs="Calibri"/>
                <w:color w:val="000000"/>
                <w:lang w:val="it-IT"/>
              </w:rPr>
            </w:pPr>
            <w:r w:rsidRPr="00294DAF">
              <w:rPr>
                <w:rFonts w:ascii="Calibri" w:eastAsia="Times New Roman" w:hAnsi="Calibri" w:cs="Calibri"/>
                <w:color w:val="000000"/>
                <w:lang w:val="hr-HR"/>
              </w:rPr>
              <w:t>„Treća Evropa i metafizika Evropske Unije (</w:t>
            </w:r>
            <w:r w:rsidRPr="00294DAF">
              <w:rPr>
                <w:rFonts w:ascii="Calibri" w:eastAsia="BellGothicBT-Roman" w:hAnsi="Calibri" w:cs="Calibri"/>
                <w:color w:val="000000"/>
                <w:lang w:val="hr-HR"/>
              </w:rPr>
              <w:t>A Third Europe and the European Union Metaphysics)“,</w:t>
            </w:r>
            <w:r w:rsidRPr="00294DAF">
              <w:rPr>
                <w:rFonts w:ascii="Calibri" w:eastAsia="Times New Roman" w:hAnsi="Calibri" w:cs="Calibri"/>
                <w:color w:val="000000"/>
                <w:lang w:val="it-IT"/>
              </w:rPr>
              <w:t>u:</w:t>
            </w:r>
            <w:r w:rsidRPr="00294DAF">
              <w:rPr>
                <w:rFonts w:ascii="Calibri" w:eastAsia="BellGothicBT-Black" w:hAnsi="Calibri" w:cs="Calibri"/>
                <w:i/>
                <w:color w:val="000000"/>
                <w:lang w:val="hr-HR"/>
              </w:rPr>
              <w:t>1989 – 2009. Godine prevrata: početak inkluzije ili ekskluzije?</w:t>
            </w:r>
            <w:r w:rsidRPr="00294DAF">
              <w:rPr>
                <w:rFonts w:ascii="Calibri" w:eastAsia="BellGothicBT-Black" w:hAnsi="Calibri" w:cs="Calibri"/>
                <w:color w:val="000000"/>
                <w:lang w:val="hr-HR"/>
              </w:rPr>
              <w:t xml:space="preserve">,Heinrich Boll Stiftung, Udruženje za političke nauke, Sarajevo, 2009. </w:t>
            </w:r>
          </w:p>
          <w:p w:rsidR="00294DAF" w:rsidRPr="00294DAF" w:rsidRDefault="00294DAF" w:rsidP="00294DAF">
            <w:pPr>
              <w:numPr>
                <w:ilvl w:val="0"/>
                <w:numId w:val="330"/>
              </w:numPr>
              <w:autoSpaceDE w:val="0"/>
              <w:autoSpaceDN w:val="0"/>
              <w:adjustRightInd w:val="0"/>
              <w:spacing w:after="0" w:line="240" w:lineRule="auto"/>
              <w:rPr>
                <w:rFonts w:ascii="Calibri" w:eastAsia="Times New Roman" w:hAnsi="Calibri" w:cs="Calibri"/>
                <w:color w:val="000000"/>
                <w:lang w:val="it-IT"/>
              </w:rPr>
            </w:pPr>
            <w:r w:rsidRPr="00294DAF">
              <w:rPr>
                <w:rFonts w:ascii="Calibri" w:eastAsia="Times New Roman" w:hAnsi="Calibri" w:cs="Calibri"/>
                <w:color w:val="000000"/>
                <w:lang w:val="hr-HR"/>
              </w:rPr>
              <w:t>„Jedanaest teza o međunarodnoj zajednici u Bosni i Hercegovini“,</w:t>
            </w:r>
            <w:r w:rsidRPr="00294DAF">
              <w:rPr>
                <w:rFonts w:ascii="Calibri" w:eastAsia="Times New Roman" w:hAnsi="Calibri" w:cs="Calibri"/>
                <w:i/>
                <w:color w:val="000000"/>
                <w:lang w:val="hr-HR"/>
              </w:rPr>
              <w:t xml:space="preserve"> Peščanik, </w:t>
            </w:r>
            <w:r w:rsidRPr="00294DAF">
              <w:rPr>
                <w:rFonts w:ascii="Calibri" w:eastAsia="Times New Roman" w:hAnsi="Calibri" w:cs="Calibri"/>
                <w:color w:val="000000"/>
                <w:lang w:val="hr-HR"/>
              </w:rPr>
              <w:t xml:space="preserve">21. 12. 2012., dostupno na:  </w:t>
            </w:r>
            <w:hyperlink r:id="rId119" w:history="1">
              <w:r w:rsidRPr="00294DAF">
                <w:rPr>
                  <w:rFonts w:ascii="Calibri" w:eastAsia="Times New Roman" w:hAnsi="Calibri" w:cs="Calibri"/>
                  <w:color w:val="000000"/>
                  <w:u w:val="single"/>
                  <w:lang w:val="hr-HR"/>
                </w:rPr>
                <w:t>http://pescanik.net/2012/12/11-teza-o-medunarodnoj-zajednici-u-dejtonskoj-bih/</w:t>
              </w:r>
            </w:hyperlink>
          </w:p>
          <w:p w:rsidR="00294DAF" w:rsidRPr="00294DAF" w:rsidRDefault="00294DAF" w:rsidP="00294DAF">
            <w:pPr>
              <w:numPr>
                <w:ilvl w:val="0"/>
                <w:numId w:val="331"/>
              </w:numPr>
              <w:autoSpaceDE w:val="0"/>
              <w:autoSpaceDN w:val="0"/>
              <w:adjustRightInd w:val="0"/>
              <w:spacing w:after="0" w:line="240" w:lineRule="auto"/>
              <w:jc w:val="both"/>
              <w:rPr>
                <w:rFonts w:ascii="Calibri" w:eastAsia="Times New Roman" w:hAnsi="Calibri" w:cs="Calibri"/>
                <w:color w:val="000000"/>
                <w:lang w:val="it-IT"/>
              </w:rPr>
            </w:pPr>
            <w:r w:rsidRPr="00294DAF">
              <w:rPr>
                <w:rFonts w:ascii="Calibri" w:eastAsia="Times New Roman" w:hAnsi="Calibri" w:cs="Calibri"/>
                <w:color w:val="000000"/>
                <w:lang w:val="hr-HR"/>
              </w:rPr>
              <w:t>„Kultura poricanja vodeća paradigma“,</w:t>
            </w:r>
            <w:r w:rsidRPr="00294DAF">
              <w:rPr>
                <w:rFonts w:ascii="Calibri" w:eastAsia="Times New Roman" w:hAnsi="Calibri" w:cs="Calibri"/>
                <w:i/>
                <w:color w:val="000000"/>
                <w:lang w:val="hr-HR"/>
              </w:rPr>
              <w:t xml:space="preserve"> Helsinška povelja</w:t>
            </w:r>
            <w:r w:rsidRPr="00294DAF">
              <w:rPr>
                <w:rFonts w:ascii="Calibri" w:eastAsia="Times New Roman" w:hAnsi="Calibri" w:cs="Calibri"/>
                <w:color w:val="000000"/>
                <w:lang w:val="hr-HR"/>
              </w:rPr>
              <w:t xml:space="preserve">, Beograd, br. 155-156, 2011. </w:t>
            </w:r>
          </w:p>
          <w:p w:rsidR="00294DAF" w:rsidRPr="00294DAF" w:rsidRDefault="00294DAF" w:rsidP="00294DAF">
            <w:pPr>
              <w:numPr>
                <w:ilvl w:val="0"/>
                <w:numId w:val="331"/>
              </w:numPr>
              <w:autoSpaceDE w:val="0"/>
              <w:autoSpaceDN w:val="0"/>
              <w:adjustRightInd w:val="0"/>
              <w:spacing w:after="0" w:line="240" w:lineRule="auto"/>
              <w:rPr>
                <w:rFonts w:ascii="Calibri" w:eastAsia="Times New Roman" w:hAnsi="Calibri" w:cs="Calibri"/>
                <w:color w:val="000000"/>
                <w:lang w:val="it-IT"/>
              </w:rPr>
            </w:pPr>
            <w:r w:rsidRPr="00294DAF">
              <w:rPr>
                <w:rFonts w:ascii="Calibri" w:eastAsia="Times New Roman" w:hAnsi="Calibri" w:cs="Calibri"/>
                <w:color w:val="000000"/>
                <w:lang w:val="hr-HR"/>
              </w:rPr>
              <w:t>„Mladić pred haaškim sodiščem: deljenje pravice, ki ni pravica“,</w:t>
            </w:r>
            <w:r w:rsidRPr="00294DAF">
              <w:rPr>
                <w:rFonts w:ascii="Calibri" w:eastAsia="Times New Roman" w:hAnsi="Calibri" w:cs="Calibri"/>
                <w:i/>
                <w:color w:val="000000"/>
                <w:lang w:val="hr-HR"/>
              </w:rPr>
              <w:t xml:space="preserve"> Dnevnik,</w:t>
            </w:r>
            <w:r w:rsidRPr="00294DAF">
              <w:rPr>
                <w:rFonts w:ascii="Calibri" w:eastAsia="Times New Roman" w:hAnsi="Calibri" w:cs="Calibri"/>
                <w:color w:val="000000"/>
                <w:lang w:val="hr-HR"/>
              </w:rPr>
              <w:t xml:space="preserve"> Ljubljana, 04. 06. 2011., dostupno na: </w:t>
            </w:r>
            <w:hyperlink r:id="rId120" w:history="1">
              <w:r w:rsidRPr="00294DAF">
                <w:rPr>
                  <w:rFonts w:ascii="Calibri" w:eastAsia="Times New Roman" w:hAnsi="Calibri" w:cs="Calibri"/>
                  <w:color w:val="000000"/>
                  <w:u w:val="single"/>
                  <w:lang w:val="hr-HR"/>
                </w:rPr>
                <w:t>http://www.dnevnik.si/objektiv/vec_vsebin/1042449619</w:t>
              </w:r>
            </w:hyperlink>
          </w:p>
          <w:p w:rsidR="00294DAF" w:rsidRPr="00294DAF" w:rsidRDefault="00294DAF" w:rsidP="00294DAF">
            <w:pPr>
              <w:numPr>
                <w:ilvl w:val="0"/>
                <w:numId w:val="331"/>
              </w:numPr>
              <w:autoSpaceDE w:val="0"/>
              <w:autoSpaceDN w:val="0"/>
              <w:adjustRightInd w:val="0"/>
              <w:spacing w:after="0" w:line="240" w:lineRule="auto"/>
              <w:jc w:val="both"/>
              <w:rPr>
                <w:rFonts w:ascii="Calibri" w:eastAsia="Times New Roman" w:hAnsi="Calibri" w:cs="Calibri"/>
                <w:color w:val="000000"/>
                <w:lang w:val="it-IT"/>
              </w:rPr>
            </w:pPr>
            <w:r w:rsidRPr="00294DAF">
              <w:rPr>
                <w:rFonts w:ascii="Calibri" w:eastAsia="Times New Roman" w:hAnsi="Calibri" w:cs="Calibri"/>
                <w:color w:val="000000"/>
                <w:lang w:val="hr-HR"/>
              </w:rPr>
              <w:t xml:space="preserve">„Mladić was not alone“, </w:t>
            </w:r>
            <w:r w:rsidRPr="00294DAF">
              <w:rPr>
                <w:rFonts w:ascii="Calibri" w:eastAsia="Times New Roman" w:hAnsi="Calibri" w:cs="Calibri"/>
                <w:i/>
                <w:color w:val="000000"/>
                <w:lang w:val="hr-HR"/>
              </w:rPr>
              <w:t>Guardian</w:t>
            </w:r>
            <w:r w:rsidRPr="00294DAF">
              <w:rPr>
                <w:rFonts w:ascii="Calibri" w:eastAsia="Times New Roman" w:hAnsi="Calibri" w:cs="Calibri"/>
                <w:color w:val="000000"/>
                <w:lang w:val="hr-HR"/>
              </w:rPr>
              <w:t xml:space="preserve">,London, srpanj 2011., dostupno na: </w:t>
            </w:r>
            <w:hyperlink r:id="rId121" w:history="1">
              <w:r w:rsidRPr="00294DAF">
                <w:rPr>
                  <w:rFonts w:ascii="Calibri" w:eastAsia="Times New Roman" w:hAnsi="Calibri" w:cs="Calibri"/>
                  <w:color w:val="000000"/>
                  <w:u w:val="single"/>
                  <w:lang w:val="hr-HR"/>
                </w:rPr>
                <w:t>http://www.guardian.co.uk/commentisfree/2011/jul/03/mladic-balkans-war-criminals-communities</w:t>
              </w:r>
            </w:hyperlink>
          </w:p>
          <w:p w:rsidR="00294DAF" w:rsidRPr="00294DAF" w:rsidRDefault="00294DAF" w:rsidP="00294DAF">
            <w:pPr>
              <w:autoSpaceDE w:val="0"/>
              <w:autoSpaceDN w:val="0"/>
              <w:adjustRightInd w:val="0"/>
              <w:spacing w:after="0" w:line="240" w:lineRule="auto"/>
              <w:jc w:val="both"/>
              <w:rPr>
                <w:rFonts w:ascii="Calibri" w:eastAsia="Times New Roman" w:hAnsi="Calibri" w:cs="Calibri"/>
                <w:color w:val="000000"/>
                <w:lang w:val="it-IT"/>
              </w:rPr>
            </w:pPr>
            <w:r w:rsidRPr="00294DAF">
              <w:rPr>
                <w:rFonts w:ascii="Calibri" w:eastAsia="Times New Roman" w:hAnsi="Calibri" w:cs="Calibri"/>
                <w:color w:val="000000"/>
                <w:lang w:val="it-IT"/>
              </w:rPr>
              <w:t>Projekti</w:t>
            </w:r>
          </w:p>
          <w:p w:rsidR="00294DAF" w:rsidRPr="00294DAF" w:rsidRDefault="00294DAF" w:rsidP="00294DAF">
            <w:pPr>
              <w:numPr>
                <w:ilvl w:val="0"/>
                <w:numId w:val="332"/>
              </w:numPr>
              <w:spacing w:after="0" w:line="240" w:lineRule="auto"/>
              <w:jc w:val="both"/>
              <w:rPr>
                <w:rFonts w:ascii="Calibri" w:eastAsia="Times New Roman" w:hAnsi="Calibri" w:cs="Calibri"/>
                <w:lang w:val="bs-Latn-BA"/>
              </w:rPr>
            </w:pPr>
            <w:r w:rsidRPr="00294DAF">
              <w:rPr>
                <w:rFonts w:ascii="Calibri" w:eastAsia="Times New Roman" w:hAnsi="Calibri" w:cs="Calibri"/>
                <w:i/>
                <w:lang w:val="bs-Latn-BA"/>
              </w:rPr>
              <w:t>Projekat izrade nastavnog plana i programa za regionalni master mirovnih studija,</w:t>
            </w:r>
            <w:r w:rsidRPr="00294DAF">
              <w:rPr>
                <w:rFonts w:ascii="Calibri" w:eastAsia="Times New Roman" w:hAnsi="Calibri" w:cs="Calibri"/>
                <w:lang w:val="bs-Latn-BA"/>
              </w:rPr>
              <w:t xml:space="preserve"> Fakultet političkih nauka Univerziteta u Sarajevu, Fakultet političkih nauka Univerziteta u Beogradu, Fakultet političkih znanosti Sveučilišta u Zagrebu, </w:t>
            </w:r>
            <w:r w:rsidRPr="00294DAF">
              <w:rPr>
                <w:rFonts w:ascii="Calibri" w:eastAsia="Times New Roman" w:hAnsi="Calibri" w:cs="Calibri"/>
                <w:color w:val="000000"/>
                <w:lang w:val="it-IT"/>
              </w:rPr>
              <w:t>InstituteforConflictManagementandPeacebuilding </w:t>
            </w:r>
            <w:r w:rsidRPr="00294DAF">
              <w:rPr>
                <w:rFonts w:ascii="Calibri" w:eastAsia="Times New Roman" w:hAnsi="Calibri" w:cs="Calibri"/>
                <w:color w:val="000000"/>
                <w:lang w:val="hr-HR"/>
              </w:rPr>
              <w:t>&amp;</w:t>
            </w:r>
            <w:r w:rsidRPr="00294DAF">
              <w:rPr>
                <w:rFonts w:ascii="Calibri" w:eastAsia="Times New Roman" w:hAnsi="Calibri" w:cs="Calibri"/>
                <w:color w:val="000000"/>
                <w:lang w:val="it-IT"/>
              </w:rPr>
              <w:t>UniversityBaseluzpodr</w:t>
            </w:r>
            <w:r w:rsidRPr="00294DAF">
              <w:rPr>
                <w:rFonts w:ascii="Calibri" w:eastAsia="Times New Roman" w:hAnsi="Calibri" w:cs="Calibri"/>
                <w:color w:val="000000"/>
                <w:lang w:val="hr-HR"/>
              </w:rPr>
              <w:t>š</w:t>
            </w:r>
            <w:r w:rsidRPr="00294DAF">
              <w:rPr>
                <w:rFonts w:ascii="Calibri" w:eastAsia="Times New Roman" w:hAnsi="Calibri" w:cs="Calibri"/>
                <w:color w:val="000000"/>
                <w:lang w:val="it-IT"/>
              </w:rPr>
              <w:t>ku</w:t>
            </w:r>
            <w:r w:rsidRPr="00294DAF">
              <w:rPr>
                <w:rFonts w:ascii="Calibri" w:eastAsia="Times New Roman" w:hAnsi="Calibri" w:cs="Calibri"/>
                <w:lang w:val="hr-HR"/>
              </w:rPr>
              <w:t>SCOPES programa (Scientific co-operation between Eastern Europe and Switzerland), financiran od Švicarske državne fondacije za nauku (SNSF). Projekat traje od 2011-2014. - Nacionalni voditelj projekta i član internacionalnog istraživačkog tima.</w:t>
            </w:r>
          </w:p>
          <w:p w:rsidR="00294DAF" w:rsidRPr="00294DAF" w:rsidRDefault="00294DAF" w:rsidP="00294DAF">
            <w:pPr>
              <w:numPr>
                <w:ilvl w:val="0"/>
                <w:numId w:val="332"/>
              </w:numPr>
              <w:spacing w:after="0" w:line="240" w:lineRule="auto"/>
              <w:jc w:val="both"/>
              <w:rPr>
                <w:rFonts w:ascii="Calibri" w:eastAsia="Times New Roman" w:hAnsi="Calibri" w:cs="Calibri"/>
                <w:lang w:val="bs-Latn-BA"/>
              </w:rPr>
            </w:pPr>
            <w:r w:rsidRPr="00294DAF">
              <w:rPr>
                <w:rFonts w:ascii="Calibri" w:eastAsia="Times New Roman" w:hAnsi="Calibri" w:cs="Calibri"/>
                <w:i/>
                <w:lang w:val="bs-Latn-BA"/>
              </w:rPr>
              <w:t>Internacionalni projekat izgradnje regionalnog Centra za napredne studije u Centralnoj i Istočnoj Evropi,</w:t>
            </w:r>
            <w:r w:rsidRPr="00294DAF">
              <w:rPr>
                <w:rFonts w:ascii="Calibri" w:eastAsia="Times New Roman" w:hAnsi="Calibri" w:cs="Calibri"/>
                <w:lang w:val="bs-Latn-BA"/>
              </w:rPr>
              <w:t xml:space="preserve"> podržan od </w:t>
            </w:r>
            <w:r w:rsidRPr="00294DAF">
              <w:rPr>
                <w:rFonts w:ascii="Calibri" w:eastAsia="Times New Roman" w:hAnsi="Calibri" w:cs="Calibri"/>
                <w:lang w:val="hr-HR"/>
              </w:rPr>
              <w:t xml:space="preserve">ERSTE Foundation (Vienna)  - Član Osnivačkog odbora. </w:t>
            </w:r>
          </w:p>
          <w:p w:rsidR="00294DAF" w:rsidRPr="00294DAF" w:rsidRDefault="00294DAF" w:rsidP="00294DAF">
            <w:pPr>
              <w:numPr>
                <w:ilvl w:val="0"/>
                <w:numId w:val="332"/>
              </w:numPr>
              <w:spacing w:after="0" w:line="240" w:lineRule="auto"/>
              <w:jc w:val="both"/>
              <w:rPr>
                <w:rFonts w:ascii="Calibri" w:eastAsia="Times New Roman" w:hAnsi="Calibri" w:cs="Calibri"/>
                <w:lang w:val="bs-Latn-BA"/>
              </w:rPr>
            </w:pPr>
            <w:r w:rsidRPr="00294DAF">
              <w:rPr>
                <w:rFonts w:ascii="Calibri" w:eastAsia="Times New Roman" w:hAnsi="Calibri" w:cs="Calibri"/>
                <w:i/>
                <w:lang w:val="bs-Latn-BA"/>
              </w:rPr>
              <w:t>Gradimo mostove a ne zidove - Uloga Univerziteta u izgradnji mira</w:t>
            </w:r>
            <w:r w:rsidRPr="00294DAF">
              <w:rPr>
                <w:rFonts w:ascii="Calibri" w:eastAsia="Times New Roman" w:hAnsi="Calibri" w:cs="Calibri"/>
                <w:lang w:val="bs-Latn-BA"/>
              </w:rPr>
              <w:t>, Univerzitet u Sarajevu, Univerzitet Džemal Bijedić - Mostar, Internacionalni univerzitet Novi Pazar, Univerzitet Novi Sad, Univerzitet Priština, Helsinški komitet Norveška, trogodišnji projekat 2011-2014.</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40" w:lineRule="auto"/>
              <w:rPr>
                <w:rFonts w:ascii="Calibri" w:eastAsia="Times New Roman" w:hAnsi="Calibri" w:cs="Calibri"/>
                <w:b/>
                <w:lang w:val="hr-HR"/>
              </w:rPr>
            </w:pPr>
            <w:r w:rsidRPr="00294DAF">
              <w:rPr>
                <w:rFonts w:ascii="Calibri" w:eastAsia="Times New Roman"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rPr>
            </w:pPr>
            <w:r w:rsidRPr="00294DAF">
              <w:rPr>
                <w:rFonts w:ascii="Calibri" w:eastAsia="Times New Roman" w:hAnsi="Calibri" w:cs="Calibri"/>
              </w:rPr>
              <w:t>Dijelovi u knjizi:</w:t>
            </w:r>
          </w:p>
          <w:p w:rsidR="00294DAF" w:rsidRPr="00294DAF" w:rsidRDefault="00294DAF" w:rsidP="00294DAF">
            <w:pPr>
              <w:numPr>
                <w:ilvl w:val="0"/>
                <w:numId w:val="333"/>
              </w:numPr>
              <w:shd w:val="clear" w:color="auto" w:fill="FFFFFF"/>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„The Culture of Denial in Bosanska Krajina“, (suautorstvo s Harisom Subašićem), u: </w:t>
            </w:r>
            <w:r w:rsidRPr="00294DAF">
              <w:rPr>
                <w:rFonts w:ascii="Calibri" w:eastAsia="Times New Roman" w:hAnsi="Calibri" w:cs="Calibri"/>
                <w:i/>
                <w:color w:val="000000"/>
                <w:lang w:val="hr-HR"/>
              </w:rPr>
              <w:t>Prosecuting War Crimes: Lessons and Legacies o the International Criminal Tribunal for the Former Yugoslavia</w:t>
            </w:r>
            <w:r w:rsidRPr="00294DAF">
              <w:rPr>
                <w:rFonts w:ascii="Calibri" w:eastAsia="Times New Roman" w:hAnsi="Calibri" w:cs="Calibri"/>
                <w:color w:val="000000"/>
                <w:lang w:val="hr-HR"/>
              </w:rPr>
              <w:t>, James Gow, Rachel Kerr i Zoran Pajić (ur.), Routledge, London 2014.</w:t>
            </w:r>
          </w:p>
          <w:p w:rsidR="00294DAF" w:rsidRPr="00294DAF" w:rsidRDefault="00294DAF" w:rsidP="00294DAF">
            <w:pPr>
              <w:numPr>
                <w:ilvl w:val="0"/>
                <w:numId w:val="333"/>
              </w:numPr>
              <w:spacing w:after="0" w:line="240" w:lineRule="auto"/>
              <w:contextualSpacing/>
              <w:rPr>
                <w:rFonts w:ascii="Calibri" w:eastAsia="Calibri" w:hAnsi="Calibri" w:cs="Calibri"/>
                <w:lang w:val="hr-HR"/>
              </w:rPr>
            </w:pPr>
            <w:r w:rsidRPr="00294DAF">
              <w:rPr>
                <w:rFonts w:ascii="Calibri" w:eastAsia="Calibri" w:hAnsi="Calibri" w:cs="Calibri"/>
                <w:lang w:val="hr-HR"/>
              </w:rPr>
              <w:t>„History, the ICTY's record and the Bosnian Serb culture of denial“, u: Prosecuting War Crimes. Lessons and legacies of the International Criminal Tribunal for the former Yugoslavia, Routledge, 2014.</w:t>
            </w:r>
          </w:p>
          <w:p w:rsidR="00294DAF" w:rsidRPr="00294DAF" w:rsidRDefault="00294DAF" w:rsidP="00294DAF">
            <w:pPr>
              <w:numPr>
                <w:ilvl w:val="0"/>
                <w:numId w:val="333"/>
              </w:numPr>
              <w:shd w:val="clear" w:color="auto" w:fill="FFFFFF"/>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„Dvadeset godina općeg okvirnog sporazuma za mir u Bosni i </w:t>
            </w:r>
            <w:r w:rsidRPr="00294DAF">
              <w:rPr>
                <w:rFonts w:ascii="Calibri" w:eastAsia="Times New Roman" w:hAnsi="Calibri" w:cs="Calibri"/>
                <w:lang w:val="hr-HR"/>
              </w:rPr>
              <w:lastRenderedPageBreak/>
              <w:t>Hercegovini-uzroci i posljedice“, u: Igmanska inicijativa: Dvadeset godina dejtonskog sporazuma, Centar za Regionalizam, The Balkan Trust for Democracy, Novi  Sad, 2015.</w:t>
            </w:r>
          </w:p>
          <w:p w:rsidR="00294DAF" w:rsidRPr="00294DAF" w:rsidRDefault="00294DAF" w:rsidP="00294DAF">
            <w:pPr>
              <w:shd w:val="clear" w:color="auto" w:fill="FFFFFF"/>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Znanstveni i stručni članci:</w:t>
            </w:r>
          </w:p>
          <w:p w:rsidR="00294DAF" w:rsidRPr="00294DAF" w:rsidRDefault="00294DAF" w:rsidP="00294DAF">
            <w:pPr>
              <w:numPr>
                <w:ilvl w:val="0"/>
                <w:numId w:val="333"/>
              </w:numPr>
              <w:spacing w:after="0" w:line="240" w:lineRule="auto"/>
              <w:contextualSpacing/>
              <w:rPr>
                <w:rFonts w:ascii="Calibri" w:eastAsia="Calibri" w:hAnsi="Calibri" w:cs="Calibri"/>
                <w:lang w:val="hr-HR"/>
              </w:rPr>
            </w:pPr>
            <w:r w:rsidRPr="00294DAF">
              <w:rPr>
                <w:rFonts w:ascii="Calibri" w:eastAsia="Calibri" w:hAnsi="Calibri" w:cs="Calibri"/>
                <w:lang w:val="hr-HR"/>
              </w:rPr>
              <w:t>„Ko je ukrao državu iz Sporazuma?“, u : Naslijeđe mira: Bosna i Hercegovina 20 godina nakon Daytonskog mirovnog sporazuma, Friedrich Ebert Stiftung, Sarajevo, 2016.</w:t>
            </w:r>
          </w:p>
          <w:p w:rsidR="00294DAF" w:rsidRPr="00294DAF" w:rsidRDefault="00294DAF" w:rsidP="00294DAF">
            <w:pPr>
              <w:numPr>
                <w:ilvl w:val="0"/>
                <w:numId w:val="333"/>
              </w:numPr>
              <w:spacing w:after="0" w:line="240" w:lineRule="auto"/>
              <w:contextualSpacing/>
              <w:rPr>
                <w:rFonts w:ascii="Calibri" w:eastAsia="Calibri" w:hAnsi="Calibri" w:cs="Calibri"/>
                <w:lang w:val="hr-HR"/>
              </w:rPr>
            </w:pPr>
            <w:r w:rsidRPr="00294DAF">
              <w:rPr>
                <w:rFonts w:ascii="Calibri" w:eastAsia="Calibri" w:hAnsi="Calibri" w:cs="Calibri"/>
                <w:lang w:val="hr-HR"/>
              </w:rPr>
              <w:t>„Kriza ljevice u dejtonskoj močvari“, u: Razgovor o ljevici: Identitet, kriza i izazovi u Bosni i     Hercegovini danas, Friedrich Ebert Stiftung, Sarajevo, 2015.</w:t>
            </w:r>
          </w:p>
          <w:p w:rsidR="00294DAF" w:rsidRPr="00294DAF" w:rsidRDefault="00294DAF" w:rsidP="00294DAF">
            <w:pPr>
              <w:autoSpaceDE w:val="0"/>
              <w:autoSpaceDN w:val="0"/>
              <w:adjustRightInd w:val="0"/>
              <w:spacing w:after="0" w:line="240" w:lineRule="auto"/>
              <w:jc w:val="both"/>
              <w:rPr>
                <w:rFonts w:ascii="Calibri" w:eastAsia="Times New Roman" w:hAnsi="Calibri" w:cs="Calibri"/>
                <w:color w:val="000000"/>
                <w:lang w:val="it-IT"/>
              </w:rPr>
            </w:pPr>
            <w:r w:rsidRPr="00294DAF">
              <w:rPr>
                <w:rFonts w:ascii="Calibri" w:eastAsia="Times New Roman" w:hAnsi="Calibri" w:cs="Calibri"/>
                <w:color w:val="000000"/>
                <w:lang w:val="it-IT"/>
              </w:rPr>
              <w:t>Knjige:</w:t>
            </w:r>
          </w:p>
          <w:p w:rsidR="00294DAF" w:rsidRPr="00294DAF" w:rsidRDefault="00294DAF" w:rsidP="00294DAF">
            <w:pPr>
              <w:numPr>
                <w:ilvl w:val="0"/>
                <w:numId w:val="333"/>
              </w:numPr>
              <w:spacing w:after="0" w:line="240" w:lineRule="auto"/>
              <w:contextualSpacing/>
              <w:rPr>
                <w:rFonts w:ascii="Calibri" w:eastAsia="Calibri" w:hAnsi="Calibri" w:cs="Calibri"/>
                <w:lang w:val="hr-HR"/>
              </w:rPr>
            </w:pPr>
            <w:r w:rsidRPr="00294DAF">
              <w:rPr>
                <w:rFonts w:ascii="Calibri" w:eastAsia="Calibri" w:hAnsi="Calibri" w:cs="Calibri"/>
                <w:lang w:val="hr-HR"/>
              </w:rPr>
              <w:t>Ode erosa do polemosa: knjiga razgovora, Buybook, Sarajevo, 2018.</w:t>
            </w:r>
          </w:p>
          <w:p w:rsidR="00294DAF" w:rsidRPr="00294DAF" w:rsidRDefault="00294DAF" w:rsidP="00294DAF">
            <w:pPr>
              <w:numPr>
                <w:ilvl w:val="0"/>
                <w:numId w:val="333"/>
              </w:numPr>
              <w:spacing w:after="0" w:line="240" w:lineRule="auto"/>
              <w:contextualSpacing/>
              <w:rPr>
                <w:rFonts w:ascii="Calibri" w:eastAsia="Calibri" w:hAnsi="Calibri" w:cs="Calibri"/>
                <w:lang w:val="hr-HR"/>
              </w:rPr>
            </w:pPr>
            <w:r w:rsidRPr="00294DAF">
              <w:rPr>
                <w:rFonts w:ascii="Calibri" w:eastAsia="Calibri" w:hAnsi="Calibri" w:cs="Calibri"/>
                <w:lang w:val="hr-HR"/>
              </w:rPr>
              <w:t>Rasprava o miru i nasilju. (Geo)politika rata – (Geo)politika mira – Studije mira, Buybook, Sarajevo - Zagreb, 2016.</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40" w:lineRule="auto"/>
              <w:rPr>
                <w:rFonts w:ascii="Calibri" w:eastAsia="Times New Roman" w:hAnsi="Calibri" w:cs="Calibri"/>
                <w:b/>
                <w:lang w:val="hr-HR"/>
              </w:rPr>
            </w:pPr>
            <w:r w:rsidRPr="00294DAF">
              <w:rPr>
                <w:rFonts w:ascii="Calibri" w:eastAsia="Times New Roman" w:hAnsi="Calibri" w:cs="Calibri"/>
                <w:b/>
                <w:lang w:val="hr-HR"/>
              </w:rPr>
              <w:lastRenderedPageBreak/>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34"/>
              </w:numPr>
              <w:spacing w:before="100" w:beforeAutospacing="1" w:after="0" w:line="360" w:lineRule="auto"/>
              <w:jc w:val="both"/>
              <w:outlineLvl w:val="2"/>
              <w:rPr>
                <w:rFonts w:ascii="Calibri" w:eastAsia="Times New Roman" w:hAnsi="Calibri" w:cs="Calibri"/>
                <w:lang w:val="hr-HR"/>
              </w:rPr>
            </w:pPr>
            <w:bookmarkStart w:id="157" w:name="_Toc10451923"/>
            <w:r w:rsidRPr="00294DAF">
              <w:rPr>
                <w:rFonts w:ascii="Calibri" w:eastAsia="Times New Roman" w:hAnsi="Calibri" w:cs="Calibri"/>
                <w:lang w:val="hr-HR"/>
              </w:rPr>
              <w:t>Geopolitičke studije suvremenog svijeta</w:t>
            </w:r>
            <w:bookmarkEnd w:id="157"/>
          </w:p>
        </w:tc>
      </w:tr>
    </w:tbl>
    <w:p w:rsidR="00294DAF" w:rsidRPr="00294DAF" w:rsidRDefault="00294DAF" w:rsidP="00294DAF">
      <w:pPr>
        <w:spacing w:after="0" w:line="240" w:lineRule="auto"/>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lang w:val="hr-HR"/>
              </w:rPr>
            </w:pPr>
            <w:bookmarkStart w:id="158" w:name="_Toc10451924"/>
            <w:r w:rsidRPr="00294DAF">
              <w:rPr>
                <w:rFonts w:ascii="Calibri" w:eastAsia="Times New Roman" w:hAnsi="Calibri" w:cs="Calibri"/>
                <w:b/>
                <w:bCs/>
                <w:lang w:val="hr-HR"/>
              </w:rPr>
              <w:t>Nastavnik</w:t>
            </w:r>
            <w:bookmarkEnd w:id="158"/>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outlineLvl w:val="1"/>
              <w:rPr>
                <w:rFonts w:ascii="Calibri" w:eastAsia="Times New Roman" w:hAnsi="Calibri" w:cs="Calibri"/>
                <w:bCs/>
                <w:lang w:val="hr-HR"/>
              </w:rPr>
            </w:pPr>
            <w:bookmarkStart w:id="159" w:name="_Toc10451925"/>
            <w:r w:rsidRPr="00294DAF">
              <w:rPr>
                <w:rFonts w:ascii="Calibri" w:eastAsia="Times New Roman" w:hAnsi="Calibri" w:cs="Calibri"/>
                <w:bCs/>
                <w:lang w:val="hr-HR"/>
              </w:rPr>
              <w:t>dr. sc. Izabela Dankić, red. prof.</w:t>
            </w:r>
            <w:bookmarkEnd w:id="159"/>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color w:val="000000"/>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izabela.dankic@ff.sum.ba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rPr>
                <w:rFonts w:ascii="Calibri" w:eastAsia="Calibri" w:hAnsi="Calibri" w:cs="Calibri"/>
                <w:b/>
                <w:bCs/>
                <w:lang w:val="hr-HR"/>
              </w:rPr>
            </w:pPr>
            <w:r w:rsidRPr="00294DAF">
              <w:rPr>
                <w:rFonts w:ascii="Calibri" w:eastAsia="Calibri" w:hAnsi="Calibri" w:cs="Calibri"/>
                <w:b/>
                <w:bCs/>
                <w:lang w:val="hr-HR"/>
              </w:rPr>
              <w:t>OBRAZOVANJE</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u w:val="single"/>
                <w:lang w:val="hr-HR"/>
              </w:rPr>
              <w:t>Doktor društvenih znanosti</w:t>
            </w:r>
            <w:r w:rsidRPr="00294DAF">
              <w:rPr>
                <w:rFonts w:ascii="Calibri" w:eastAsia="Calibri" w:hAnsi="Calibri" w:cs="Calibri"/>
                <w:lang w:val="hr-HR"/>
              </w:rPr>
              <w:t xml:space="preserve">, 1999. Filozofski fakultet, Sveučilište u   </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                     Zagrebu </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                     - obranila disertaciju pod nazivom: “Uspjeh Asherove</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                       metode engleskog jezika u poučavanju doktoranada na</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                       Sveučilištu u Mostaru“</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u w:val="single"/>
                <w:lang w:val="hr-HR"/>
              </w:rPr>
              <w:t>Magistar odgojno-obrazovnih znanosti</w:t>
            </w:r>
            <w:r w:rsidRPr="00294DAF">
              <w:rPr>
                <w:rFonts w:ascii="Calibri" w:eastAsia="Calibri" w:hAnsi="Calibri" w:cs="Calibri"/>
                <w:lang w:val="hr-HR"/>
              </w:rPr>
              <w:t>, 1993., Notre Dame</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                       College, SAD,  iz interdisciplinarnih studija i engleskog</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                       jezika</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u w:val="single"/>
                <w:lang w:val="hr-HR"/>
              </w:rPr>
              <w:t>Diplomirana ekonomistica</w:t>
            </w:r>
            <w:r w:rsidRPr="00294DAF">
              <w:rPr>
                <w:rFonts w:ascii="Calibri" w:eastAsia="Calibri" w:hAnsi="Calibri" w:cs="Calibri"/>
                <w:lang w:val="hr-HR"/>
              </w:rPr>
              <w:t>, 1991., poslovni smjer, Ekonomski fakultet,</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                       Univerzitet „Džemal  Bijedić“, Mostar</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u w:val="single"/>
                <w:lang w:val="hr-HR"/>
              </w:rPr>
              <w:t>Redovita profesorica</w:t>
            </w:r>
            <w:r w:rsidRPr="00294DAF">
              <w:rPr>
                <w:rFonts w:ascii="Calibri" w:eastAsia="Calibri" w:hAnsi="Calibri" w:cs="Calibri"/>
                <w:bCs/>
                <w:lang w:val="hr-HR"/>
              </w:rPr>
              <w:t xml:space="preserve">, 2014. - danas, Sveučilište u Mostaru  </w:t>
            </w:r>
          </w:p>
          <w:p w:rsidR="00294DAF" w:rsidRPr="00294DAF" w:rsidRDefault="00294DAF" w:rsidP="00294DAF">
            <w:pPr>
              <w:numPr>
                <w:ilvl w:val="0"/>
                <w:numId w:val="335"/>
              </w:numPr>
              <w:spacing w:after="0" w:line="240" w:lineRule="auto"/>
              <w:rPr>
                <w:rFonts w:ascii="Calibri" w:eastAsia="Calibri" w:hAnsi="Calibri" w:cs="Calibri"/>
                <w:lang w:val="hr-HR"/>
              </w:rPr>
            </w:pPr>
            <w:r w:rsidRPr="00294DAF">
              <w:rPr>
                <w:rFonts w:ascii="Calibri" w:eastAsia="Calibri" w:hAnsi="Calibri" w:cs="Calibri"/>
                <w:lang w:val="hr-HR"/>
              </w:rPr>
              <w:t xml:space="preserve">izvodi nastavu na dodiplomskom i diplomskom studiju </w:t>
            </w:r>
          </w:p>
          <w:p w:rsidR="00294DAF" w:rsidRPr="00294DAF" w:rsidRDefault="00294DAF" w:rsidP="00294DAF">
            <w:pPr>
              <w:numPr>
                <w:ilvl w:val="0"/>
                <w:numId w:val="335"/>
              </w:numPr>
              <w:spacing w:after="0" w:line="240" w:lineRule="auto"/>
              <w:rPr>
                <w:rFonts w:ascii="Calibri" w:eastAsia="Calibri" w:hAnsi="Calibri" w:cs="Calibri"/>
                <w:lang w:val="hr-HR"/>
              </w:rPr>
            </w:pPr>
            <w:r w:rsidRPr="00294DAF">
              <w:rPr>
                <w:rFonts w:ascii="Calibri" w:eastAsia="Calibri" w:hAnsi="Calibri" w:cs="Calibri"/>
                <w:lang w:val="hr-HR"/>
              </w:rPr>
              <w:t xml:space="preserve">izvodi nastavu na doktorskom studiju „Jezici i kulture u kontaktu“  Filozofskog fakulteta Sveučilišta u Mostaru                                            </w:t>
            </w:r>
          </w:p>
          <w:p w:rsidR="00294DAF" w:rsidRPr="00294DAF" w:rsidRDefault="00294DAF" w:rsidP="00294DAF">
            <w:pPr>
              <w:numPr>
                <w:ilvl w:val="0"/>
                <w:numId w:val="335"/>
              </w:numPr>
              <w:spacing w:after="0" w:line="240" w:lineRule="auto"/>
              <w:rPr>
                <w:rFonts w:ascii="Calibri" w:eastAsia="Calibri" w:hAnsi="Calibri" w:cs="Calibri"/>
                <w:lang w:val="hr-HR"/>
              </w:rPr>
            </w:pPr>
            <w:r w:rsidRPr="00294DAF">
              <w:rPr>
                <w:rFonts w:ascii="Calibri" w:eastAsia="Calibri" w:hAnsi="Calibri" w:cs="Calibri"/>
                <w:lang w:val="hr-HR"/>
              </w:rPr>
              <w:t xml:space="preserve">pročelnica katedre za humanističke znanosti na Fakultetu zdravstvenih studija Sveučilišta u Mostaru </w:t>
            </w:r>
          </w:p>
          <w:p w:rsidR="00294DAF" w:rsidRPr="00294DAF" w:rsidRDefault="00294DAF" w:rsidP="00294DAF">
            <w:pPr>
              <w:spacing w:after="0" w:line="240" w:lineRule="auto"/>
              <w:rPr>
                <w:rFonts w:ascii="Calibri" w:eastAsia="Calibri" w:hAnsi="Calibri" w:cs="Calibri"/>
                <w:bCs/>
                <w:lang w:val="hr-HR"/>
              </w:rPr>
            </w:pP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u w:val="single"/>
                <w:lang w:val="hr-HR"/>
              </w:rPr>
              <w:t>Izvanredna profesorica</w:t>
            </w:r>
            <w:r w:rsidRPr="00294DAF">
              <w:rPr>
                <w:rFonts w:ascii="Calibri" w:eastAsia="Calibri" w:hAnsi="Calibri" w:cs="Calibri"/>
                <w:lang w:val="hr-HR"/>
              </w:rPr>
              <w:t xml:space="preserve">  2007.- 2014. -    Filozofski fakultet, Sveučilište u</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                               Mostaru</w:t>
            </w:r>
          </w:p>
          <w:p w:rsidR="00294DAF" w:rsidRPr="00294DAF" w:rsidRDefault="00294DAF" w:rsidP="00294DAF">
            <w:pPr>
              <w:numPr>
                <w:ilvl w:val="0"/>
                <w:numId w:val="335"/>
              </w:numPr>
              <w:spacing w:after="0" w:line="240" w:lineRule="auto"/>
              <w:contextualSpacing/>
              <w:rPr>
                <w:rFonts w:ascii="Calibri" w:eastAsia="Calibri" w:hAnsi="Calibri" w:cs="Calibri"/>
                <w:lang w:val="hr-HR"/>
              </w:rPr>
            </w:pPr>
            <w:r w:rsidRPr="00294DAF">
              <w:rPr>
                <w:rFonts w:ascii="Calibri" w:eastAsia="Calibri" w:hAnsi="Calibri" w:cs="Calibri"/>
                <w:lang w:val="hr-HR"/>
              </w:rPr>
              <w:t>izvodi nastavu iz predmeta „Metodika nastave engleskog jezika“ na Filozofskom fakultetu u Tuzli 2007./2008.</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u w:val="single"/>
                <w:lang w:val="hr-HR"/>
              </w:rPr>
              <w:t>Docentica</w:t>
            </w:r>
            <w:r w:rsidRPr="00294DAF">
              <w:rPr>
                <w:rFonts w:ascii="Calibri" w:eastAsia="Calibri" w:hAnsi="Calibri" w:cs="Calibri"/>
                <w:lang w:val="hr-HR"/>
              </w:rPr>
              <w:t xml:space="preserve"> -  2000. – 2007. Pedagoški fakultet, Sveučilište u Mostaru</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u w:val="single"/>
                <w:lang w:val="hr-HR"/>
              </w:rPr>
              <w:t>Predavač</w:t>
            </w:r>
            <w:r w:rsidRPr="00294DAF">
              <w:rPr>
                <w:rFonts w:ascii="Calibri" w:eastAsia="Calibri" w:hAnsi="Calibri" w:cs="Calibri"/>
                <w:lang w:val="hr-HR"/>
              </w:rPr>
              <w:t xml:space="preserve"> - 1993. – 2000. New Hampshire College, SAD</w:t>
            </w:r>
          </w:p>
          <w:p w:rsidR="00294DAF" w:rsidRPr="00294DAF" w:rsidRDefault="00294DAF" w:rsidP="00294DAF">
            <w:pPr>
              <w:numPr>
                <w:ilvl w:val="0"/>
                <w:numId w:val="335"/>
              </w:numPr>
              <w:spacing w:after="0" w:line="240" w:lineRule="auto"/>
              <w:contextualSpacing/>
              <w:rPr>
                <w:rFonts w:ascii="Calibri" w:eastAsia="Calibri" w:hAnsi="Calibri" w:cs="Calibri"/>
                <w:lang w:val="hr-HR"/>
              </w:rPr>
            </w:pPr>
            <w:r w:rsidRPr="00294DAF">
              <w:rPr>
                <w:rFonts w:ascii="Calibri" w:eastAsia="Calibri" w:hAnsi="Calibri" w:cs="Calibri"/>
                <w:lang w:val="hr-HR"/>
              </w:rPr>
              <w:lastRenderedPageBreak/>
              <w:t>predaje tri predmeta ENG 333 Uvod  u lingvistiku, ENG 355</w:t>
            </w:r>
          </w:p>
          <w:p w:rsidR="00294DAF" w:rsidRPr="00294DAF" w:rsidRDefault="00294DAF" w:rsidP="00294DAF">
            <w:pPr>
              <w:spacing w:after="0" w:line="240" w:lineRule="auto"/>
              <w:ind w:left="1560"/>
              <w:contextualSpacing/>
              <w:rPr>
                <w:rFonts w:ascii="Calibri" w:eastAsia="Calibri" w:hAnsi="Calibri" w:cs="Calibri"/>
                <w:lang w:val="hr-HR"/>
              </w:rPr>
            </w:pPr>
            <w:r w:rsidRPr="00294DAF">
              <w:rPr>
                <w:rFonts w:ascii="Calibri" w:eastAsia="Calibri" w:hAnsi="Calibri" w:cs="Calibri"/>
                <w:lang w:val="hr-HR"/>
              </w:rPr>
              <w:t>Englesku gramatiku i ENG 101 I Osnove pismenosti</w:t>
            </w:r>
          </w:p>
          <w:p w:rsidR="00294DAF" w:rsidRPr="00294DAF" w:rsidRDefault="00294DAF" w:rsidP="00294DAF">
            <w:pPr>
              <w:spacing w:after="0" w:line="276" w:lineRule="auto"/>
              <w:rPr>
                <w:rFonts w:ascii="Calibri" w:eastAsia="Calibri" w:hAnsi="Calibri" w:cs="Calibri"/>
                <w:lang w:val="hr-HR"/>
              </w:rPr>
            </w:pP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Objavila više od 40 znanstvenih radova u međunarodnim i domaćim časopisima, u zbornicima međunarodnih znanstvenih skupova, tri knjige i više poglavlja u knjigama. Održala  više pozivnih predavanja u zemlji i inozemstvu. Izlagala na brojnim konferencijama u zemlji i inozemstvu.  Članica je znanstvenih i programskih odbora, uredništva časopisa i više društava (AAAL – Američko društvo za primijenjenu lingvistiku, AILA – Svjetsko društvo za primijenjenu lingvistiku, AALBIH – Udruženje za primijenjenu lingvistiku u Bosni i Hercegovini, DAuBiH – društvo anglista u BiH). Stručno i znanstveno se usavršavala u inozemstvu (SAD, Velika Britanija, Njemačka, Švedska, Izrael, Francuska, Estonija, Grčka, Cipar, Austrija, Španjolska, Italija). Kao stručnjak ili menadžer bila  angažirana u više od 15 međunarodnih projekata. Mentorirala brojne diplomske radove, znanstveni magistarski rad i doktorske disertacije.   </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bCs/>
                <w:lang w:val="hr-HR"/>
              </w:rPr>
              <w:t xml:space="preserve">Predmeti </w:t>
            </w:r>
            <w:r w:rsidRPr="00294DAF">
              <w:rPr>
                <w:rFonts w:ascii="Calibri" w:eastAsia="Calibri" w:hAnsi="Calibri" w:cs="Calibri"/>
                <w:b/>
                <w:lang w:val="hr-HR"/>
              </w:rPr>
              <w:t>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36"/>
              </w:numPr>
              <w:spacing w:after="0" w:line="240" w:lineRule="auto"/>
              <w:contextualSpacing/>
              <w:rPr>
                <w:rFonts w:ascii="Calibri" w:eastAsia="Times New Roman" w:hAnsi="Calibri" w:cs="Calibri"/>
                <w:color w:val="222222"/>
                <w:lang w:val="hr-HR" w:eastAsia="en-GB"/>
              </w:rPr>
            </w:pPr>
            <w:r w:rsidRPr="00294DAF">
              <w:rPr>
                <w:rFonts w:ascii="Calibri" w:eastAsia="Times New Roman" w:hAnsi="Calibri" w:cs="Calibri"/>
                <w:color w:val="222222"/>
                <w:lang w:val="hr-HR" w:eastAsia="en-GB"/>
              </w:rPr>
              <w:t>Usvajanje stranog jezika i kulture</w:t>
            </w:r>
          </w:p>
          <w:p w:rsidR="00294DAF" w:rsidRPr="00294DAF" w:rsidRDefault="00294DAF" w:rsidP="00294DAF">
            <w:pPr>
              <w:numPr>
                <w:ilvl w:val="0"/>
                <w:numId w:val="336"/>
              </w:numPr>
              <w:spacing w:after="0" w:line="240" w:lineRule="auto"/>
              <w:contextualSpacing/>
              <w:rPr>
                <w:rFonts w:ascii="Calibri" w:eastAsia="Times New Roman" w:hAnsi="Calibri" w:cs="Calibri"/>
                <w:color w:val="222222"/>
                <w:lang w:val="hr-HR" w:eastAsia="en-GB"/>
              </w:rPr>
            </w:pPr>
            <w:r w:rsidRPr="00294DAF">
              <w:rPr>
                <w:rFonts w:ascii="Calibri" w:eastAsia="Times New Roman" w:hAnsi="Calibri" w:cs="Calibri"/>
                <w:color w:val="222222"/>
                <w:lang w:val="hr-HR" w:eastAsia="en-GB"/>
              </w:rPr>
              <w:t>Odabrane teme iz američkih studija: suvremena kultura I društvo</w:t>
            </w:r>
          </w:p>
          <w:p w:rsidR="00294DAF" w:rsidRPr="00294DAF" w:rsidRDefault="00294DAF" w:rsidP="00294DAF">
            <w:pPr>
              <w:numPr>
                <w:ilvl w:val="0"/>
                <w:numId w:val="336"/>
              </w:numPr>
              <w:spacing w:after="0" w:line="240" w:lineRule="auto"/>
              <w:contextualSpacing/>
              <w:rPr>
                <w:rFonts w:ascii="Calibri" w:eastAsia="Times New Roman" w:hAnsi="Calibri" w:cs="Calibri"/>
                <w:color w:val="222222"/>
                <w:lang w:val="hr-HR" w:eastAsia="en-GB"/>
              </w:rPr>
            </w:pPr>
            <w:r w:rsidRPr="00294DAF">
              <w:rPr>
                <w:rFonts w:ascii="Calibri" w:eastAsia="Times New Roman" w:hAnsi="Calibri" w:cs="Calibri"/>
                <w:color w:val="222222"/>
                <w:lang w:val="hr-HR" w:eastAsia="en-GB"/>
              </w:rPr>
              <w:t>Američko društvo i politika       </w:t>
            </w:r>
          </w:p>
          <w:p w:rsidR="00294DAF" w:rsidRPr="00294DAF" w:rsidRDefault="00294DAF" w:rsidP="00294DAF">
            <w:pPr>
              <w:numPr>
                <w:ilvl w:val="0"/>
                <w:numId w:val="336"/>
              </w:numPr>
              <w:spacing w:after="0" w:line="240" w:lineRule="auto"/>
              <w:contextualSpacing/>
              <w:rPr>
                <w:rFonts w:ascii="Calibri" w:eastAsia="Times New Roman" w:hAnsi="Calibri" w:cs="Calibri"/>
                <w:color w:val="222222"/>
                <w:lang w:val="hr-HR" w:eastAsia="en-GB"/>
              </w:rPr>
            </w:pPr>
            <w:r w:rsidRPr="00294DAF">
              <w:rPr>
                <w:rFonts w:ascii="Calibri" w:eastAsia="Times New Roman" w:hAnsi="Calibri" w:cs="Calibri"/>
                <w:color w:val="222222"/>
                <w:lang w:val="hr-HR" w:eastAsia="en-GB"/>
              </w:rPr>
              <w:t xml:space="preserve">Dramska pedagogija u znanosti: međukulturno razumijevanje i informacijska pismenost                   </w:t>
            </w:r>
          </w:p>
        </w:tc>
      </w:tr>
    </w:tbl>
    <w:p w:rsidR="00294DAF" w:rsidRPr="00294DAF" w:rsidRDefault="00294DAF" w:rsidP="00294DAF">
      <w:pPr>
        <w:spacing w:after="0" w:line="240" w:lineRule="auto"/>
        <w:rPr>
          <w:rFonts w:ascii="Calibri" w:eastAsia="Times New Roman" w:hAnsi="Calibri" w:cs="Calibri"/>
          <w:lang w:val="hr-HR"/>
        </w:rPr>
      </w:pPr>
    </w:p>
    <w:p w:rsidR="00294DAF" w:rsidRPr="00294DAF" w:rsidRDefault="00294DAF" w:rsidP="00294DAF">
      <w:pPr>
        <w:spacing w:after="0" w:line="240" w:lineRule="auto"/>
        <w:rPr>
          <w:rFonts w:ascii="Calibri" w:eastAsia="Times New Roman" w:hAnsi="Calibri" w:cs="Calibri"/>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outlineLvl w:val="2"/>
              <w:rPr>
                <w:rFonts w:ascii="Calibri" w:eastAsia="Times New Roman" w:hAnsi="Calibri" w:cs="Calibri"/>
                <w:b/>
                <w:bCs/>
                <w:lang w:val="hr-HR" w:eastAsia="hr-HR"/>
              </w:rPr>
            </w:pPr>
            <w:bookmarkStart w:id="160" w:name="_Toc10451926"/>
            <w:r w:rsidRPr="00294DAF">
              <w:rPr>
                <w:rFonts w:ascii="Calibri" w:eastAsia="Times New Roman" w:hAnsi="Calibri" w:cs="Calibri"/>
                <w:b/>
                <w:bCs/>
                <w:lang w:val="hr-HR" w:eastAsia="hr-HR"/>
              </w:rPr>
              <w:t>Nastavnik</w:t>
            </w:r>
            <w:bookmarkEnd w:id="160"/>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tabs>
                <w:tab w:val="left" w:pos="1620"/>
                <w:tab w:val="left" w:pos="1800"/>
              </w:tabs>
              <w:spacing w:after="0" w:line="240" w:lineRule="auto"/>
              <w:jc w:val="both"/>
              <w:outlineLvl w:val="1"/>
              <w:rPr>
                <w:rFonts w:ascii="Calibri" w:eastAsia="Times New Roman" w:hAnsi="Calibri" w:cs="Calibri"/>
                <w:bCs/>
                <w:color w:val="2E74B5"/>
                <w:lang w:val="hr-HR" w:eastAsia="hr-HR"/>
              </w:rPr>
            </w:pPr>
            <w:bookmarkStart w:id="161" w:name="_Toc10451927"/>
            <w:r w:rsidRPr="00294DAF">
              <w:rPr>
                <w:rFonts w:ascii="Calibri" w:eastAsia="Times New Roman" w:hAnsi="Calibri" w:cs="Calibri"/>
                <w:lang w:val="hr-HR" w:eastAsia="hr-HR"/>
              </w:rPr>
              <w:t>dr. sc. Božo Goluža, red. prof.</w:t>
            </w:r>
            <w:bookmarkEnd w:id="161"/>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Cs/>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
                <w:bCs/>
                <w:lang w:val="hr-HR" w:eastAsia="hr-HR"/>
              </w:rPr>
            </w:pPr>
            <w:r w:rsidRPr="00294DAF">
              <w:rPr>
                <w:rFonts w:ascii="Calibri" w:eastAsia="Times New Roman" w:hAnsi="Calibri" w:cs="Calibri"/>
                <w:lang w:val="hr-HR" w:eastAsia="hr-HR"/>
              </w:rPr>
              <w:t>bozo.goluza@ff.sum.ba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hd w:val="clear" w:color="auto" w:fill="FFFFFF"/>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Rođen 1958. u mjestu Pješivac u općini Stolac. Osnovnu je školu završio u Crnićima 1973., a klasičnu gimnaziju u Zagrebu 1977. godine. Filozofsko-teološki studij pohađao je od 1978. do 1984. godine na Vrhbosanskoj katoličkoj teologiji. Od 1990. do 1994. godine boravi u Papinskom hrvatskom zavodu svetoga Jeronima u Rimu. Na Papinskom Istočnom institutu magistrirao je 1993. godine s temom </w:t>
            </w:r>
            <w:r w:rsidRPr="00294DAF">
              <w:rPr>
                <w:rFonts w:ascii="Calibri" w:eastAsia="Times New Roman" w:hAnsi="Calibri" w:cs="Calibri"/>
                <w:i/>
                <w:iCs/>
                <w:lang w:val="hr-HR" w:eastAsia="hr-HR"/>
              </w:rPr>
              <w:t>Društveno-religiozne prilike u prvoj Jugoslaviji</w:t>
            </w:r>
            <w:r w:rsidRPr="00294DAF">
              <w:rPr>
                <w:rFonts w:ascii="Calibri" w:eastAsia="Times New Roman" w:hAnsi="Calibri" w:cs="Calibri"/>
                <w:lang w:val="hr-HR" w:eastAsia="hr-HR"/>
              </w:rPr>
              <w:t>, a 1994. godine na istom učilištu obranio je doktorsku disertaciju s naslovom </w:t>
            </w:r>
            <w:r w:rsidRPr="00294DAF">
              <w:rPr>
                <w:rFonts w:ascii="Calibri" w:eastAsia="Times New Roman" w:hAnsi="Calibri" w:cs="Calibri"/>
                <w:i/>
                <w:iCs/>
                <w:lang w:val="hr-HR" w:eastAsia="hr-HR"/>
              </w:rPr>
              <w:t>Katolička Crkva u Bosni i Hercegovini 1918.-1941.</w:t>
            </w:r>
            <w:r w:rsidRPr="00294DAF">
              <w:rPr>
                <w:rFonts w:ascii="Calibri" w:eastAsia="Times New Roman" w:hAnsi="Calibri" w:cs="Calibri"/>
                <w:lang w:val="hr-HR" w:eastAsia="hr-HR"/>
              </w:rPr>
              <w:t xml:space="preserve"> Od 1994. do 2004. bio je predavač opće crkvene i nacionalne hrvatske povijesti na Vrhbosanskoj katoličkoj teologiji, a od 1994. godine predaje povijest i na Teološkom institutu u Mostaru. Od 1994. do 2007. godine bio je voditelj i urednik izdavačke djelatnosti Teološkog instituta u Mostaru (7 knjiga). Od 1995. godine predavač je povijesti na Pedagoškom fakultetu (sada Filozofski fakultet) Sveučilišta u Mostaru, te je od 1996. do 2015. bio pročelnik Odjela za povijest na istom fakultetu, gdje je u zvanje docenta izabran 1997. godine, u zvanje izvanrednog profesora 2000. godine, u zvanje redovitoga profesora 2004. godine, a u zvanje redovitoga profesora u trajnom </w:t>
            </w:r>
            <w:r w:rsidRPr="00294DAF">
              <w:rPr>
                <w:rFonts w:ascii="Calibri" w:eastAsia="Times New Roman" w:hAnsi="Calibri" w:cs="Calibri"/>
                <w:lang w:val="hr-HR" w:eastAsia="hr-HR"/>
              </w:rPr>
              <w:lastRenderedPageBreak/>
              <w:t>zvanju 2009. godine. Od 2009. do 2013. godine bio je prodekan za nastavu na Filozofskom fakultetu, a voditelj doktorskoga studija od 2014. do 2018. godine. Od 1999. godine glavni je urednik časopisa </w:t>
            </w:r>
            <w:r w:rsidRPr="00294DAF">
              <w:rPr>
                <w:rFonts w:ascii="Calibri" w:eastAsia="Times New Roman" w:hAnsi="Calibri" w:cs="Calibri"/>
                <w:i/>
                <w:iCs/>
                <w:lang w:val="hr-HR" w:eastAsia="hr-HR"/>
              </w:rPr>
              <w:t>Crkva na kamenu</w:t>
            </w:r>
            <w:r w:rsidRPr="00294DAF">
              <w:rPr>
                <w:rFonts w:ascii="Calibri" w:eastAsia="Times New Roman" w:hAnsi="Calibri" w:cs="Calibri"/>
                <w:lang w:val="hr-HR" w:eastAsia="hr-HR"/>
              </w:rPr>
              <w:t> kao i ostalih izdanja istoimene izdavačke kuće (do sada uredio knjige od broja 53 do 151). Od 2015. godine glavni je urednik znanstvenoga časopisa </w:t>
            </w:r>
            <w:r w:rsidRPr="00294DAF">
              <w:rPr>
                <w:rFonts w:ascii="Calibri" w:eastAsia="Times New Roman" w:hAnsi="Calibri" w:cs="Calibri"/>
                <w:i/>
                <w:iCs/>
                <w:lang w:val="hr-HR" w:eastAsia="hr-HR"/>
              </w:rPr>
              <w:t>Hercegovina</w:t>
            </w:r>
            <w:r w:rsidRPr="00294DAF">
              <w:rPr>
                <w:rFonts w:ascii="Calibri" w:eastAsia="Times New Roman" w:hAnsi="Calibri" w:cs="Calibri"/>
                <w:lang w:val="hr-HR" w:eastAsia="hr-HR"/>
              </w:rPr>
              <w:t>, čiji je izdavač Filozofski fakultet Sveučilišta u Mostaru – Studij povijesti.</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ヒラギノ角ゴ Pro W3" w:hAnsi="Calibri" w:cs="Calibri"/>
                <w:bCs/>
                <w:lang w:val="hr-HR" w:eastAsia="hr-HR"/>
              </w:rPr>
              <w:t>Knjige</w:t>
            </w:r>
            <w:r w:rsidRPr="00294DAF">
              <w:rPr>
                <w:rFonts w:ascii="Calibri" w:eastAsia="Times New Roman" w:hAnsi="Calibri" w:cs="Calibri"/>
                <w:lang w:val="hr-HR" w:eastAsia="hr-HR"/>
              </w:rPr>
              <w:t xml:space="preserve">: </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Katolička Crkva u Bosni i Hercegovini 1918.-1941</w:t>
            </w:r>
            <w:r w:rsidRPr="00294DAF">
              <w:rPr>
                <w:rFonts w:ascii="Calibri" w:eastAsia="Times New Roman" w:hAnsi="Calibri" w:cs="Calibri"/>
                <w:lang w:val="hr-HR" w:eastAsia="hr-HR"/>
              </w:rPr>
              <w:t xml:space="preserve">., Mostar, 1995. </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Povijest Crkve</w:t>
            </w:r>
            <w:r w:rsidRPr="00294DAF">
              <w:rPr>
                <w:rFonts w:ascii="Calibri" w:eastAsia="Times New Roman" w:hAnsi="Calibri" w:cs="Calibri"/>
                <w:lang w:val="hr-HR" w:eastAsia="hr-HR"/>
              </w:rPr>
              <w:t xml:space="preserve">, Mostar, 1998. </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Pregled povijesti hrvatskoga naroda</w:t>
            </w:r>
            <w:r w:rsidRPr="00294DAF">
              <w:rPr>
                <w:rFonts w:ascii="Calibri" w:eastAsia="Times New Roman" w:hAnsi="Calibri" w:cs="Calibri"/>
                <w:lang w:val="hr-HR" w:eastAsia="hr-HR"/>
              </w:rPr>
              <w:t xml:space="preserve">, Mostar, 2004. </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w:t>
            </w:r>
            <w:r w:rsidRPr="00294DAF">
              <w:rPr>
                <w:rFonts w:ascii="Calibri" w:eastAsia="Times New Roman" w:hAnsi="Calibri" w:cs="Calibri"/>
                <w:i/>
                <w:iCs/>
                <w:lang w:val="hr-HR" w:eastAsia="hr-HR"/>
              </w:rPr>
              <w:t>Hrvatski narod u Kraljevini Jugoslaviji</w:t>
            </w:r>
            <w:r w:rsidRPr="00294DAF">
              <w:rPr>
                <w:rFonts w:ascii="Calibri" w:eastAsia="Times New Roman" w:hAnsi="Calibri" w:cs="Calibri"/>
                <w:lang w:val="hr-HR" w:eastAsia="hr-HR"/>
              </w:rPr>
              <w:t xml:space="preserve">, Mostar, 2008. </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bCs/>
                <w:lang w:val="hr-HR" w:eastAsia="hr-HR"/>
              </w:rPr>
              <w:t>Članci:</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"Austro-ugarska okupacija pokrajina Bosne i Hercegovine", u: </w:t>
            </w:r>
            <w:r w:rsidRPr="00294DAF">
              <w:rPr>
                <w:rFonts w:ascii="Calibri" w:eastAsia="Times New Roman" w:hAnsi="Calibri" w:cs="Calibri"/>
                <w:i/>
                <w:iCs/>
                <w:lang w:val="hr-HR" w:eastAsia="hr-HR"/>
              </w:rPr>
              <w:t>Josip Stadler život i djelo</w:t>
            </w:r>
            <w:r w:rsidRPr="00294DAF">
              <w:rPr>
                <w:rFonts w:ascii="Calibri" w:eastAsia="Times New Roman" w:hAnsi="Calibri" w:cs="Calibri"/>
                <w:lang w:val="hr-HR" w:eastAsia="hr-HR"/>
              </w:rPr>
              <w:t xml:space="preserve">, (Zbornik radova međunarodnih znanstvenih skupova o dr. Josipu Stadleru, održanih od 21. do 24. rujna 1998. u Sarajevu i 12. studenoga 1998. u Zagrebu prigodom 80. obljetnice smrti prvoga vrhbosanskog nadbiskupa), Sarajevo, 1999., str. 225.-250. </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"Katolička akcija u Bosni i Hercegovini", u: </w:t>
            </w:r>
            <w:r w:rsidRPr="00294DAF">
              <w:rPr>
                <w:rFonts w:ascii="Calibri" w:eastAsia="Times New Roman" w:hAnsi="Calibri" w:cs="Calibri"/>
                <w:i/>
                <w:iCs/>
                <w:lang w:val="hr-HR" w:eastAsia="hr-HR"/>
              </w:rPr>
              <w:t>Hrvatski katolički pokret</w:t>
            </w:r>
            <w:r w:rsidRPr="00294DAF">
              <w:rPr>
                <w:rFonts w:ascii="Calibri" w:eastAsia="Times New Roman" w:hAnsi="Calibri" w:cs="Calibri"/>
                <w:lang w:val="hr-HR" w:eastAsia="hr-HR"/>
              </w:rPr>
              <w:t xml:space="preserve">, (Zbornik radova s međunarodnoga znanstvenog skupa održanog u Zagrebu i Krku od 29. do 31. ožujka 2001.), Zagreb, 2002., str. 713.-726.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"Katolička Crkva u Hercegovini u vrijeme Komunističke Jugoslavije", u: </w:t>
            </w:r>
            <w:r w:rsidRPr="00294DAF">
              <w:rPr>
                <w:rFonts w:ascii="Calibri" w:eastAsia="Times New Roman" w:hAnsi="Calibri" w:cs="Calibri"/>
                <w:i/>
                <w:iCs/>
                <w:lang w:val="hr-HR" w:eastAsia="hr-HR"/>
              </w:rPr>
              <w:t>Izvedi narod moj, o Gospode!</w:t>
            </w:r>
            <w:r w:rsidRPr="00294DAF">
              <w:rPr>
                <w:rFonts w:ascii="Calibri" w:eastAsia="Times New Roman" w:hAnsi="Calibri" w:cs="Calibri"/>
                <w:lang w:val="hr-HR" w:eastAsia="hr-HR"/>
              </w:rPr>
              <w:t xml:space="preserve">, (Zbornik radova studijskog dana), Mostar, 2003., str. 33.-45.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"Don Vide Putica (1859.-1942.)", u: </w:t>
            </w:r>
            <w:r w:rsidRPr="00294DAF">
              <w:rPr>
                <w:rFonts w:ascii="Calibri" w:eastAsia="Times New Roman" w:hAnsi="Calibri" w:cs="Calibri"/>
                <w:i/>
                <w:lang w:val="hr-HR" w:eastAsia="hr-HR"/>
              </w:rPr>
              <w:t>Svjedoci vjere i rodoljublja</w:t>
            </w:r>
            <w:r w:rsidRPr="00294DAF">
              <w:rPr>
                <w:rFonts w:ascii="Calibri" w:eastAsia="Times New Roman" w:hAnsi="Calibri" w:cs="Calibri"/>
                <w:lang w:val="hr-HR" w:eastAsia="hr-HR"/>
              </w:rPr>
              <w:t xml:space="preserve">, Mostar, 2005., str. 359.-388.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"Rezultati istraživanja crkvene povijesti u Hercegovini i Bosni (novi vijek)", u: </w:t>
            </w:r>
            <w:r w:rsidRPr="00294DAF">
              <w:rPr>
                <w:rFonts w:ascii="Calibri" w:eastAsia="Times New Roman" w:hAnsi="Calibri" w:cs="Calibri"/>
                <w:i/>
                <w:lang w:val="hr-HR" w:eastAsia="hr-HR"/>
              </w:rPr>
              <w:t>Crkva i društvo uz Jadran</w:t>
            </w:r>
            <w:r w:rsidRPr="00294DAF">
              <w:rPr>
                <w:rFonts w:ascii="Calibri" w:eastAsia="Times New Roman" w:hAnsi="Calibri" w:cs="Calibri"/>
                <w:lang w:val="hr-HR" w:eastAsia="hr-HR"/>
              </w:rPr>
              <w:t xml:space="preserve">, (Zbornik radova s međunarodnoga znanstvenog skupa), Split, 2006., str. 279.-292.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"Die katholische Kirche in Bosnien-Herzegowina und Kroatien in der Zeit der kommunistischen Diktatur (1945-1990)", u: </w:t>
            </w:r>
            <w:r w:rsidRPr="00294DAF">
              <w:rPr>
                <w:rFonts w:ascii="Calibri" w:eastAsia="Times New Roman" w:hAnsi="Calibri" w:cs="Calibri"/>
                <w:i/>
                <w:lang w:val="hr-HR" w:eastAsia="hr-HR"/>
              </w:rPr>
              <w:t>Die katholische Kirche in Mitteleuropa nach 1945 bis zur Gegenwart</w:t>
            </w:r>
            <w:r w:rsidRPr="00294DAF">
              <w:rPr>
                <w:rFonts w:ascii="Calibri" w:eastAsia="Times New Roman" w:hAnsi="Calibri" w:cs="Calibri"/>
                <w:lang w:val="hr-HR" w:eastAsia="hr-HR"/>
              </w:rPr>
              <w:t xml:space="preserve">, (Zbornik radova s međunarodnoga znanstvenog skupa), Wien, 2006., str. 29.-64.  (suautor </w:t>
            </w:r>
            <w:r w:rsidRPr="00294DAF">
              <w:rPr>
                <w:rFonts w:ascii="Calibri" w:eastAsia="Times New Roman" w:hAnsi="Calibri" w:cs="Calibri"/>
                <w:smallCaps/>
                <w:lang w:val="hr-HR" w:eastAsia="hr-HR"/>
              </w:rPr>
              <w:t>Ivica Lučić</w:t>
            </w:r>
            <w:r w:rsidRPr="00294DAF">
              <w:rPr>
                <w:rFonts w:ascii="Calibri" w:eastAsia="Times New Roman" w:hAnsi="Calibri" w:cs="Calibri"/>
                <w:lang w:val="hr-HR" w:eastAsia="hr-HR"/>
              </w:rPr>
              <w:t xml:space="preserve">).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"Dubrave u prva dva stoljeća otomanske vladavine", u: </w:t>
            </w:r>
            <w:r w:rsidRPr="00294DAF">
              <w:rPr>
                <w:rFonts w:ascii="Calibri" w:eastAsia="Times New Roman" w:hAnsi="Calibri" w:cs="Calibri"/>
                <w:i/>
                <w:lang w:val="hr-HR" w:eastAsia="hr-HR"/>
              </w:rPr>
              <w:t>300 godina župe Dubrave</w:t>
            </w:r>
            <w:r w:rsidRPr="00294DAF">
              <w:rPr>
                <w:rFonts w:ascii="Calibri" w:eastAsia="Times New Roman" w:hAnsi="Calibri" w:cs="Calibri"/>
                <w:lang w:val="hr-HR" w:eastAsia="hr-HR"/>
              </w:rPr>
              <w:t xml:space="preserve">, (Zbornik radova studijskog dana), Aladinići, 2006., str. 41.-58. (suautor </w:t>
            </w:r>
            <w:r w:rsidRPr="00294DAF">
              <w:rPr>
                <w:rFonts w:ascii="Calibri" w:eastAsia="Times New Roman" w:hAnsi="Calibri" w:cs="Calibri"/>
                <w:smallCaps/>
                <w:lang w:val="hr-HR" w:eastAsia="hr-HR"/>
              </w:rPr>
              <w:t>Antonija Krešo</w:t>
            </w:r>
            <w:r w:rsidRPr="00294DAF">
              <w:rPr>
                <w:rFonts w:ascii="Calibri" w:eastAsia="Times New Roman" w:hAnsi="Calibri" w:cs="Calibri"/>
                <w:lang w:val="hr-HR" w:eastAsia="hr-HR"/>
              </w:rPr>
              <w:t xml:space="preserve">).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"Židovi u Mostaru. Prilog istini i jasnoći", </w:t>
            </w:r>
            <w:r w:rsidRPr="00294DAF">
              <w:rPr>
                <w:rFonts w:ascii="Calibri" w:eastAsia="Times New Roman" w:hAnsi="Calibri" w:cs="Calibri"/>
                <w:i/>
                <w:lang w:val="hr-HR" w:eastAsia="hr-HR"/>
              </w:rPr>
              <w:t>Hum - Časopis Filozofskog fakulteta Sveučilišta u Mostaru</w:t>
            </w:r>
            <w:r w:rsidRPr="00294DAF">
              <w:rPr>
                <w:rFonts w:ascii="Calibri" w:eastAsia="Times New Roman" w:hAnsi="Calibri" w:cs="Calibri"/>
                <w:lang w:val="hr-HR" w:eastAsia="hr-HR"/>
              </w:rPr>
              <w:t xml:space="preserve">, 1/2006., str. 226.-244. </w:t>
            </w: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 "Slovenci u Hercegovini", u: </w:t>
            </w:r>
            <w:r w:rsidRPr="00294DAF">
              <w:rPr>
                <w:rFonts w:ascii="Calibri" w:eastAsia="Times New Roman" w:hAnsi="Calibri" w:cs="Calibri"/>
                <w:smallCaps/>
                <w:lang w:val="hr-HR" w:eastAsia="hr-HR"/>
              </w:rPr>
              <w:t>Vera Kržišnik-Bukić</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Slovenci v Bosni in Hercegovini. Skozi pričevanja, spomine in literarne podobe 1831-207</w:t>
            </w:r>
            <w:r w:rsidRPr="00294DAF">
              <w:rPr>
                <w:rFonts w:ascii="Calibri" w:eastAsia="Times New Roman" w:hAnsi="Calibri" w:cs="Calibri"/>
                <w:lang w:val="hr-HR" w:eastAsia="hr-HR"/>
              </w:rPr>
              <w:t>, Inštitut za narodnostna vprašanja, Ljubljana, 2007., str. 593-600.</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"Katoličke žrtve jugoslavenske komunističke ideologije", u: </w:t>
            </w:r>
            <w:r w:rsidRPr="00294DAF">
              <w:rPr>
                <w:rFonts w:ascii="Calibri" w:eastAsia="Times New Roman" w:hAnsi="Calibri" w:cs="Calibri"/>
                <w:i/>
                <w:lang w:val="hr-HR" w:eastAsia="hr-HR"/>
              </w:rPr>
              <w:t>Povijest poziva na odgovornost. Mučenici i svjedoci vjere</w:t>
            </w:r>
            <w:r w:rsidRPr="00294DAF">
              <w:rPr>
                <w:rFonts w:ascii="Calibri" w:eastAsia="Times New Roman" w:hAnsi="Calibri" w:cs="Calibri"/>
                <w:lang w:val="hr-HR" w:eastAsia="hr-HR"/>
              </w:rPr>
              <w:t xml:space="preserve">, (Zbornik radova s međunarodnoga znanstvenog skupa), Sarajevo, 2007., str. 197.-213.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"Hrvatska periodika u vrijeme monarhističke Jugoslavije", </w:t>
            </w:r>
            <w:r w:rsidRPr="00294DAF">
              <w:rPr>
                <w:rFonts w:ascii="Calibri" w:eastAsia="Times New Roman" w:hAnsi="Calibri" w:cs="Calibri"/>
                <w:i/>
                <w:lang w:val="hr-HR" w:eastAsia="hr-HR"/>
              </w:rPr>
              <w:t>Hum - Časopis Filozofskog fakulteta Sveučilišta u Mostaru</w:t>
            </w:r>
            <w:r w:rsidRPr="00294DAF">
              <w:rPr>
                <w:rFonts w:ascii="Calibri" w:eastAsia="Times New Roman" w:hAnsi="Calibri" w:cs="Calibri"/>
                <w:lang w:val="hr-HR" w:eastAsia="hr-HR"/>
              </w:rPr>
              <w:t>, 2/2007., str. 114.-139.</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"Ruđer Bošković - hrvatski isusovac", u: </w:t>
            </w:r>
            <w:r w:rsidRPr="00294DAF">
              <w:rPr>
                <w:rFonts w:ascii="Calibri" w:eastAsia="Times New Roman" w:hAnsi="Calibri" w:cs="Calibri"/>
                <w:i/>
                <w:lang w:val="hr-HR" w:eastAsia="hr-HR"/>
              </w:rPr>
              <w:t>Od Dubrave do Dubrovnika</w:t>
            </w:r>
            <w:r w:rsidRPr="00294DAF">
              <w:rPr>
                <w:rFonts w:ascii="Calibri" w:eastAsia="Times New Roman" w:hAnsi="Calibri" w:cs="Calibri"/>
                <w:lang w:val="hr-HR" w:eastAsia="hr-HR"/>
              </w:rPr>
              <w:t>, (Prigodom 300-godišnjice rođenja Ruđera Boškovića), Neum - Dubrovnik, 2011., str. 11.-16.</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lastRenderedPageBreak/>
              <w:t xml:space="preserve">- "Stradanje katoličkih sakralnih objekata Stolačkoga dekanata u 1992. godini", </w:t>
            </w:r>
            <w:r w:rsidRPr="00294DAF">
              <w:rPr>
                <w:rFonts w:ascii="Calibri" w:eastAsia="Times New Roman" w:hAnsi="Calibri" w:cs="Calibri"/>
                <w:i/>
                <w:lang w:val="hr-HR" w:eastAsia="hr-HR"/>
              </w:rPr>
              <w:t>Stolačko kulturno proljeće</w:t>
            </w:r>
            <w:r w:rsidRPr="00294DAF">
              <w:rPr>
                <w:rFonts w:ascii="Calibri" w:eastAsia="Times New Roman" w:hAnsi="Calibri" w:cs="Calibri"/>
                <w:lang w:val="hr-HR" w:eastAsia="hr-HR"/>
              </w:rPr>
              <w:t>, 10, Stolac, 2012., str. 278.-288.</w:t>
            </w:r>
          </w:p>
          <w:p w:rsidR="00294DAF" w:rsidRPr="00294DAF" w:rsidRDefault="00294DAF" w:rsidP="00294DAF">
            <w:pPr>
              <w:spacing w:after="0" w:line="240" w:lineRule="auto"/>
              <w:jc w:val="both"/>
              <w:rPr>
                <w:rFonts w:ascii="Calibri" w:eastAsia="Times New Roman" w:hAnsi="Calibri" w:cs="Calibri"/>
                <w:i/>
                <w:lang w:val="hr-HR" w:eastAsia="hr-HR"/>
              </w:rPr>
            </w:pPr>
            <w:r w:rsidRPr="00294DAF">
              <w:rPr>
                <w:rFonts w:ascii="Calibri" w:eastAsia="Times New Roman" w:hAnsi="Calibri" w:cs="Calibri"/>
                <w:lang w:val="hr-HR" w:eastAsia="hr-HR"/>
              </w:rPr>
              <w:t xml:space="preserve">- "Prostor župe Polog kroza stoljeća", u: </w:t>
            </w:r>
            <w:r w:rsidRPr="00294DAF">
              <w:rPr>
                <w:rFonts w:ascii="Calibri" w:eastAsia="Times New Roman" w:hAnsi="Calibri" w:cs="Calibri"/>
                <w:i/>
                <w:lang w:val="hr-HR" w:eastAsia="hr-HR"/>
              </w:rPr>
              <w:t>Župa Polog</w:t>
            </w:r>
            <w:r w:rsidRPr="00294DAF">
              <w:rPr>
                <w:rFonts w:ascii="Calibri" w:eastAsia="Times New Roman" w:hAnsi="Calibri" w:cs="Calibri"/>
                <w:lang w:val="hr-HR" w:eastAsia="hr-HR"/>
              </w:rPr>
              <w:t xml:space="preserve"> (prir. </w:t>
            </w:r>
            <w:r w:rsidRPr="00294DAF">
              <w:rPr>
                <w:rFonts w:ascii="Calibri" w:eastAsia="Times New Roman" w:hAnsi="Calibri" w:cs="Calibri"/>
                <w:smallCaps/>
                <w:lang w:val="hr-HR" w:eastAsia="hr-HR"/>
              </w:rPr>
              <w:t>Dragana Zovko</w:t>
            </w:r>
            <w:r w:rsidRPr="00294DAF">
              <w:rPr>
                <w:rFonts w:ascii="Calibri" w:eastAsia="Times New Roman" w:hAnsi="Calibri" w:cs="Calibri"/>
                <w:lang w:val="hr-HR" w:eastAsia="hr-HR"/>
              </w:rPr>
              <w:t>), Crkva na kamenu - Župni ured Polog, Mostar - Polog, 2013., str. 81.-95.</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hd w:val="clear" w:color="auto" w:fill="FFFFFF"/>
              <w:spacing w:after="0" w:line="240" w:lineRule="auto"/>
              <w:jc w:val="both"/>
              <w:rPr>
                <w:rFonts w:ascii="Calibri" w:eastAsia="Times New Roman" w:hAnsi="Calibri" w:cs="Calibri"/>
                <w: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color w:val="00000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Novovjekovna povijest BiH u u kontekstu europske povijesti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Kršćanstvo i europsko društvo kroz povijest</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jc w:val="both"/>
        <w:rPr>
          <w:rFonts w:ascii="Calibri" w:eastAsia="Calibri" w:hAnsi="Calibri" w:cs="Calibri"/>
          <w:lang w:val="hr-HR"/>
        </w:rPr>
      </w:pPr>
    </w:p>
    <w:tbl>
      <w:tblPr>
        <w:tblpPr w:leftFromText="180" w:rightFromText="180" w:vertAnchor="text" w:horzAnchor="margin" w:tblpY="145"/>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0" w:line="240" w:lineRule="auto"/>
              <w:outlineLvl w:val="2"/>
              <w:rPr>
                <w:rFonts w:ascii="Calibri" w:eastAsia="Times New Roman" w:hAnsi="Calibri" w:cs="Calibri"/>
                <w:b/>
                <w:bCs/>
                <w:color w:val="000000"/>
                <w:lang w:val="hr-HR"/>
              </w:rPr>
            </w:pPr>
            <w:bookmarkStart w:id="162" w:name="_Toc10451928"/>
            <w:bookmarkStart w:id="163" w:name="_Toc400016308"/>
            <w:bookmarkStart w:id="164" w:name="_Toc400015696"/>
            <w:bookmarkStart w:id="165" w:name="_Toc400015467"/>
            <w:r w:rsidRPr="00294DAF">
              <w:rPr>
                <w:rFonts w:ascii="Calibri" w:eastAsia="Times New Roman" w:hAnsi="Calibri" w:cs="Calibri"/>
                <w:b/>
                <w:bCs/>
                <w:color w:val="000000"/>
                <w:lang w:val="hr-HR"/>
              </w:rPr>
              <w:t>Nastavnik</w:t>
            </w:r>
            <w:bookmarkEnd w:id="162"/>
            <w:bookmarkEnd w:id="163"/>
            <w:bookmarkEnd w:id="164"/>
            <w:bookmarkEnd w:id="165"/>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Calibri" w:hAnsi="Calibri" w:cs="Calibri"/>
                <w:bCs/>
                <w:lang w:val="hr-HR"/>
              </w:rPr>
            </w:pPr>
            <w:r w:rsidRPr="00294DAF">
              <w:rPr>
                <w:rFonts w:ascii="Calibri" w:eastAsia="Calibri" w:hAnsi="Calibri" w:cs="Calibri"/>
                <w:bCs/>
                <w:lang w:val="hr-HR"/>
              </w:rPr>
              <w:t>dr. sc. Nevenko Herceg, red. prof.</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jc w:val="both"/>
              <w:rPr>
                <w:rFonts w:ascii="Calibri" w:eastAsia="Calibri" w:hAnsi="Calibri" w:cs="Calibri"/>
                <w:b/>
                <w:bCs/>
                <w:lang w:val="hr-HR"/>
              </w:rPr>
            </w:pPr>
            <w:r w:rsidRPr="00294DAF">
              <w:rPr>
                <w:rFonts w:ascii="Calibri" w:eastAsia="Calibri" w:hAnsi="Calibri" w:cs="Calibri"/>
                <w:b/>
                <w:bCs/>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uppressAutoHyphens/>
              <w:spacing w:after="0" w:line="240" w:lineRule="auto"/>
              <w:ind w:right="113"/>
              <w:rPr>
                <w:rFonts w:ascii="Calibri" w:eastAsia="Times New Roman" w:hAnsi="Calibri" w:cs="Calibri"/>
                <w:bCs/>
                <w:lang w:val="hr-HR" w:eastAsia="ar-SA"/>
              </w:rPr>
            </w:pPr>
            <w:r w:rsidRPr="00294DAF">
              <w:rPr>
                <w:rFonts w:ascii="Calibri" w:eastAsia="Times New Roman" w:hAnsi="Calibri" w:cs="Calibri"/>
                <w:bCs/>
                <w:lang w:val="hr-HR" w:eastAsia="ar-SA"/>
              </w:rPr>
              <w:t>Vlada Hercegovačko-neretvanske županije</w:t>
            </w:r>
          </w:p>
          <w:p w:rsidR="00294DAF" w:rsidRPr="00294DAF" w:rsidRDefault="00294DAF" w:rsidP="00294DAF">
            <w:pPr>
              <w:suppressAutoHyphens/>
              <w:spacing w:after="0" w:line="240" w:lineRule="auto"/>
              <w:ind w:right="113"/>
              <w:rPr>
                <w:rFonts w:ascii="Calibri" w:eastAsia="Times New Roman" w:hAnsi="Calibri" w:cs="Calibri"/>
                <w:bCs/>
                <w:lang w:val="hr-HR" w:eastAsia="ar-SA"/>
              </w:rPr>
            </w:pPr>
            <w:r w:rsidRPr="00294DAF">
              <w:rPr>
                <w:rFonts w:ascii="Calibri" w:eastAsia="Times New Roman" w:hAnsi="Calibri" w:cs="Calibri"/>
                <w:bCs/>
                <w:lang w:val="hr-HR" w:eastAsia="ar-SA"/>
              </w:rPr>
              <w:t xml:space="preserve">Sveučilište u Mostaru, Fakultet prirodoslovno-matematičkih i odgojnih znanosti </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jc w:val="both"/>
              <w:rPr>
                <w:rFonts w:ascii="Calibri" w:eastAsia="Calibri" w:hAnsi="Calibri" w:cs="Calibri"/>
                <w:b/>
                <w:bCs/>
                <w:lang w:val="hr-HR"/>
              </w:rPr>
            </w:pPr>
            <w:r w:rsidRPr="00294DAF">
              <w:rPr>
                <w:rFonts w:ascii="Calibri" w:eastAsia="Calibri" w:hAnsi="Calibri" w:cs="Calibri"/>
                <w:b/>
                <w:bCs/>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jc w:val="both"/>
              <w:rPr>
                <w:rFonts w:ascii="Calibri" w:eastAsia="Calibri" w:hAnsi="Calibri" w:cs="Calibri"/>
                <w:bCs/>
                <w:lang w:val="hr-HR"/>
              </w:rPr>
            </w:pPr>
            <w:r w:rsidRPr="00294DAF">
              <w:rPr>
                <w:rFonts w:ascii="Calibri" w:eastAsia="Calibri" w:hAnsi="Calibri" w:cs="Calibri"/>
                <w:bCs/>
                <w:lang w:val="hr-HR"/>
              </w:rPr>
              <w:t>nevenko.herceg@fpmoz.sum.ba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Gimnaziju je završio u Ljubuškom (1983). Diplomirao je na Univerzitetu u Sarajevu 1989. godine, gdje je i magistrirao 2001. godine iz područja fitomedicine, a doktorsku je disertaciju obranio  2003. godine na Sveučilišta u Mostaru. U zvanje docenta izabran je 2004., a 2007. godine u zvanje izvanrednog i 2014.godine redovitog sveučilišnog profesora. Do sredine 1992. radio je na Univerzitetu u Sarajevu, nakon čega se više angažira u javnom životu. Od 1998. predaje na Sveučilištu u Mostaru na prediplomskom, diplomskom i poslijediplomskom doktorskom studiju, gdje obnaša i dužnost člana Upravnog vijeća. Sveučilišni je predavač na brojnim sastavnicama Sveučilišta u Mostaru, a predavač je i na Veleučilištu VERN u Zagrebu. Na Sveučilištu u Mostaru aktivno je sudjelovao u implementaciji Bolonjskog procesa, od preddiplomskog do poslijediplomskog doktorskog studija, a jedan je od inicijatora pokretanja novog preddiplomskog i diplomskog Studija turizma i okoliša, Instituta za turizam i okoliš te poslijediplomskog doktorskog studija Ekologije, zaštite prirode i okoliša, gdje je i član Stručnog vijeća doktorskog studija. Mentor je pedesetak završnih i diplomskih radova te dvije doktorske disertacije. Stručno je usavršavanje prošao kroz programe edukacije u SAD-u (1996., program USAID) i Velikoj Britaniji (1999., program USAID). Autor i koautor je više knjiga, udžbenika i monografija. Objavio je više od stotinu znanstvenih i stručnih radova u domaćim i međunarodnim časopisima, te je urednik većeg broja zbornika, monografija, priručnika i časopisa. Inicijator je, organizator i sudionik brojnih međunarodnih i domaćih znanstvenih i stručnih konferencija, konvencija, simpozija, skupova i studija, te pokretač i realizator brojnih projekata.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lang w:val="hr-HR"/>
              </w:rPr>
              <w:t xml:space="preserve">Kvalifikacije nastavnika za </w:t>
            </w:r>
            <w:r w:rsidRPr="00294DAF">
              <w:rPr>
                <w:rFonts w:ascii="Calibri" w:eastAsia="Calibri" w:hAnsi="Calibri" w:cs="Calibri"/>
                <w:b/>
                <w:lang w:val="hr-HR"/>
              </w:rPr>
              <w:lastRenderedPageBreak/>
              <w:t>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37"/>
              </w:numPr>
              <w:suppressAutoHyphens/>
              <w:spacing w:after="0" w:line="240" w:lineRule="auto"/>
              <w:ind w:right="113"/>
              <w:jc w:val="both"/>
              <w:rPr>
                <w:rFonts w:ascii="Calibri" w:eastAsia="Times New Roman" w:hAnsi="Calibri" w:cs="Calibri"/>
                <w:lang w:val="hr-HR" w:eastAsia="ar-SA"/>
              </w:rPr>
            </w:pPr>
            <w:r w:rsidRPr="00294DAF">
              <w:rPr>
                <w:rFonts w:ascii="Calibri" w:eastAsia="Times New Roman" w:hAnsi="Calibri" w:cs="Calibri"/>
                <w:lang w:val="hr-HR" w:eastAsia="ar-SA"/>
              </w:rPr>
              <w:lastRenderedPageBreak/>
              <w:t>znanstveni i stručni opus, te osposobljavanje i usavršavanje,</w:t>
            </w:r>
          </w:p>
          <w:p w:rsidR="00294DAF" w:rsidRPr="00294DAF" w:rsidRDefault="00294DAF" w:rsidP="00294DAF">
            <w:pPr>
              <w:numPr>
                <w:ilvl w:val="0"/>
                <w:numId w:val="337"/>
              </w:numPr>
              <w:suppressAutoHyphens/>
              <w:spacing w:after="0" w:line="240" w:lineRule="auto"/>
              <w:ind w:right="113"/>
              <w:jc w:val="both"/>
              <w:rPr>
                <w:rFonts w:ascii="Calibri" w:eastAsia="Times New Roman" w:hAnsi="Calibri" w:cs="Calibri"/>
                <w:lang w:val="hr-HR" w:eastAsia="ar-SA"/>
              </w:rPr>
            </w:pPr>
            <w:r w:rsidRPr="00294DAF">
              <w:rPr>
                <w:rFonts w:ascii="Calibri" w:eastAsia="Times New Roman" w:hAnsi="Calibri" w:cs="Calibri"/>
                <w:lang w:val="hr-HR" w:eastAsia="ar-SA"/>
              </w:rPr>
              <w:t>objavljeni sveučilišni udžbenici, među kojima se izdvajaju:</w:t>
            </w:r>
          </w:p>
          <w:p w:rsidR="00294DAF" w:rsidRPr="00294DAF" w:rsidRDefault="00294DAF" w:rsidP="00294DAF">
            <w:pPr>
              <w:suppressAutoHyphens/>
              <w:spacing w:after="0" w:line="240" w:lineRule="auto"/>
              <w:ind w:right="113"/>
              <w:rPr>
                <w:rFonts w:ascii="Calibri" w:eastAsia="Times New Roman" w:hAnsi="Calibri" w:cs="Calibri"/>
                <w:lang w:val="hr-HR" w:eastAsia="ar-SA"/>
              </w:rPr>
            </w:pPr>
            <w:r w:rsidRPr="00294DAF">
              <w:rPr>
                <w:rFonts w:ascii="Calibri" w:eastAsia="Times New Roman" w:hAnsi="Calibri" w:cs="Calibri"/>
                <w:lang w:val="hr-HR" w:eastAsia="ar-SA"/>
              </w:rPr>
              <w:t xml:space="preserve">        - Herceg, N., </w:t>
            </w:r>
            <w:r w:rsidRPr="00294DAF">
              <w:rPr>
                <w:rFonts w:ascii="Calibri" w:eastAsia="Times New Roman" w:hAnsi="Calibri" w:cs="Calibri"/>
                <w:i/>
                <w:lang w:val="hr-HR" w:eastAsia="ar-SA"/>
              </w:rPr>
              <w:t>Okoliš i održivi razvoj</w:t>
            </w:r>
            <w:r w:rsidRPr="00294DAF">
              <w:rPr>
                <w:rFonts w:ascii="Calibri" w:eastAsia="Times New Roman" w:hAnsi="Calibri" w:cs="Calibri"/>
                <w:lang w:val="hr-HR" w:eastAsia="ar-SA"/>
              </w:rPr>
              <w:t>, Sveučilište u Mostaru, Mostar, 2013.</w:t>
            </w:r>
          </w:p>
          <w:p w:rsidR="00294DAF" w:rsidRPr="00294DAF" w:rsidRDefault="00294DAF" w:rsidP="00294DAF">
            <w:pPr>
              <w:suppressAutoHyphens/>
              <w:spacing w:after="0" w:line="240" w:lineRule="auto"/>
              <w:ind w:left="113" w:right="113"/>
              <w:rPr>
                <w:rFonts w:ascii="Calibri" w:eastAsia="Times New Roman" w:hAnsi="Calibri" w:cs="Calibri"/>
                <w:lang w:val="hr-HR" w:eastAsia="ar-SA"/>
              </w:rPr>
            </w:pPr>
            <w:r w:rsidRPr="00294DAF">
              <w:rPr>
                <w:rFonts w:ascii="Calibri" w:eastAsia="Times New Roman" w:hAnsi="Calibri" w:cs="Calibri"/>
                <w:lang w:val="hr-HR" w:eastAsia="ar-SA"/>
              </w:rPr>
              <w:lastRenderedPageBreak/>
              <w:t xml:space="preserve">      - Herceg, N. - Stanić-Koštroman, S. - Šiljeg, M., </w:t>
            </w:r>
            <w:r w:rsidRPr="00294DAF">
              <w:rPr>
                <w:rFonts w:ascii="Calibri" w:eastAsia="Times New Roman" w:hAnsi="Calibri" w:cs="Calibri"/>
                <w:i/>
                <w:lang w:val="hr-HR" w:eastAsia="ar-SA"/>
              </w:rPr>
              <w:t>Čovjek i okoliš</w:t>
            </w:r>
            <w:r w:rsidRPr="00294DAF">
              <w:rPr>
                <w:rFonts w:ascii="Calibri" w:eastAsia="Times New Roman" w:hAnsi="Calibri" w:cs="Calibri"/>
                <w:lang w:val="hr-HR" w:eastAsia="ar-SA"/>
              </w:rPr>
              <w:t>, Sveučilište Sjever, Hrvatska akademija za znanost i umjetnost Bosne i Hercegovine, Synopsis, Koprivnica, Mostar, Zagreb, 2018.</w:t>
            </w:r>
          </w:p>
          <w:p w:rsidR="00294DAF" w:rsidRPr="00294DAF" w:rsidRDefault="00294DAF" w:rsidP="00294DAF">
            <w:pPr>
              <w:numPr>
                <w:ilvl w:val="0"/>
                <w:numId w:val="338"/>
              </w:numPr>
              <w:suppressAutoHyphens/>
              <w:spacing w:after="0" w:line="240" w:lineRule="auto"/>
              <w:ind w:right="113"/>
              <w:jc w:val="both"/>
              <w:rPr>
                <w:rFonts w:ascii="Calibri" w:eastAsia="Times New Roman" w:hAnsi="Calibri" w:cs="Calibri"/>
                <w:lang w:val="hr-HR" w:eastAsia="ar-SA"/>
              </w:rPr>
            </w:pPr>
            <w:r w:rsidRPr="00294DAF">
              <w:rPr>
                <w:rFonts w:ascii="Calibri" w:eastAsia="Times New Roman" w:hAnsi="Calibri" w:cs="Calibri"/>
                <w:lang w:val="hr-HR" w:eastAsia="ar-SA"/>
              </w:rPr>
              <w:t>objavljeni zbornici radova, monografije, priručnici i druge publikacije u struci. Neki od njih su:</w:t>
            </w:r>
          </w:p>
          <w:p w:rsidR="00294DAF" w:rsidRPr="00294DAF" w:rsidRDefault="00294DAF" w:rsidP="00294DAF">
            <w:pPr>
              <w:suppressAutoHyphens/>
              <w:spacing w:after="0" w:line="240" w:lineRule="auto"/>
              <w:ind w:left="113" w:right="113"/>
              <w:rPr>
                <w:rFonts w:ascii="Calibri" w:eastAsia="Times New Roman" w:hAnsi="Calibri" w:cs="Calibri"/>
                <w:lang w:val="hr-HR" w:eastAsia="ar-SA"/>
              </w:rPr>
            </w:pPr>
            <w:r w:rsidRPr="00294DAF">
              <w:rPr>
                <w:rFonts w:ascii="Calibri" w:eastAsia="Times New Roman" w:hAnsi="Calibri" w:cs="Calibri"/>
                <w:lang w:val="hr-HR" w:eastAsia="ar-SA"/>
              </w:rPr>
              <w:t xml:space="preserve">      - Izazovi okolišne dozvole, Federalno ministarstvo okoliša i turizma,  Sarajevo, 2007.  </w:t>
            </w:r>
          </w:p>
          <w:p w:rsidR="00294DAF" w:rsidRPr="00294DAF" w:rsidRDefault="00294DAF" w:rsidP="00294DAF">
            <w:pPr>
              <w:suppressAutoHyphens/>
              <w:spacing w:after="0" w:line="240" w:lineRule="auto"/>
              <w:ind w:left="113" w:right="113"/>
              <w:rPr>
                <w:rFonts w:ascii="Calibri" w:eastAsia="Times New Roman" w:hAnsi="Calibri" w:cs="Calibri"/>
                <w:lang w:val="hr-HR" w:eastAsia="ar-SA"/>
              </w:rPr>
            </w:pPr>
            <w:r w:rsidRPr="00294DAF">
              <w:rPr>
                <w:rFonts w:ascii="Calibri" w:eastAsia="Times New Roman" w:hAnsi="Calibri" w:cs="Calibri"/>
                <w:lang w:val="hr-HR" w:eastAsia="ar-SA"/>
              </w:rPr>
              <w:t xml:space="preserve">      - Izazovi okolišne dozvole (dopunjeno i izmijenjeno izdanje), glavni i odgovorni urednik Nevenko Herceg, Federalno ministarstvo okoliša i turizma,  Sarajevo, 2010.  (glavni i odgovorni urednik)</w:t>
            </w:r>
          </w:p>
          <w:p w:rsidR="00294DAF" w:rsidRPr="00294DAF" w:rsidRDefault="00294DAF" w:rsidP="00294DAF">
            <w:pPr>
              <w:suppressAutoHyphens/>
              <w:spacing w:after="0" w:line="240" w:lineRule="auto"/>
              <w:ind w:left="113" w:right="113"/>
              <w:rPr>
                <w:rFonts w:ascii="Calibri" w:eastAsia="Times New Roman" w:hAnsi="Calibri" w:cs="Calibri"/>
                <w:lang w:val="hr-HR" w:eastAsia="ar-SA"/>
              </w:rPr>
            </w:pPr>
            <w:r w:rsidRPr="00294DAF">
              <w:rPr>
                <w:rFonts w:ascii="Calibri" w:eastAsia="Times New Roman" w:hAnsi="Calibri" w:cs="Calibri"/>
                <w:lang w:val="hr-HR" w:eastAsia="ar-SA"/>
              </w:rPr>
              <w:t xml:space="preserve">      - Zbornik radova - Međunarodna konferencija „Upravljanje opasnim i neopasnim otpadom u regiji, Zenica, 11-13.2.2010., Zenica 2010. (glavni i odgovorni urednik)</w:t>
            </w:r>
          </w:p>
          <w:p w:rsidR="00294DAF" w:rsidRPr="00294DAF" w:rsidRDefault="00294DAF" w:rsidP="00294DAF">
            <w:pPr>
              <w:suppressAutoHyphens/>
              <w:spacing w:after="0" w:line="240" w:lineRule="auto"/>
              <w:ind w:left="113" w:right="113"/>
              <w:rPr>
                <w:rFonts w:ascii="Calibri" w:eastAsia="Times New Roman" w:hAnsi="Calibri" w:cs="Calibri"/>
                <w:lang w:val="hr-HR" w:eastAsia="ar-SA"/>
              </w:rPr>
            </w:pPr>
            <w:r w:rsidRPr="00294DAF">
              <w:rPr>
                <w:rFonts w:ascii="Calibri" w:eastAsia="Times New Roman" w:hAnsi="Calibri" w:cs="Calibri"/>
                <w:lang w:val="hr-HR" w:eastAsia="ar-SA"/>
              </w:rPr>
              <w:t xml:space="preserve">      - Zbornik radova - Međunarodni kolokvij  2010.godina bioraznolikosti/International Colloquium „2010th year of biodiversity“, Livno 2010. (glavni i odgovorni urednik)    </w:t>
            </w:r>
          </w:p>
          <w:p w:rsidR="00294DAF" w:rsidRPr="00294DAF" w:rsidRDefault="00294DAF" w:rsidP="00294DAF">
            <w:pPr>
              <w:suppressAutoHyphens/>
              <w:spacing w:after="0" w:line="240" w:lineRule="auto"/>
              <w:ind w:left="113" w:right="113"/>
              <w:rPr>
                <w:rFonts w:ascii="Calibri" w:eastAsia="Times New Roman" w:hAnsi="Calibri" w:cs="Calibri"/>
                <w:lang w:val="hr-HR" w:eastAsia="ar-SA"/>
              </w:rPr>
            </w:pPr>
            <w:r w:rsidRPr="00294DAF">
              <w:rPr>
                <w:rFonts w:ascii="Calibri" w:eastAsia="Times New Roman" w:hAnsi="Calibri" w:cs="Calibri"/>
                <w:lang w:val="hr-HR" w:eastAsia="ar-SA"/>
              </w:rPr>
              <w:t xml:space="preserve">       - Bosnia and Herzegovina – Zemlja raznolikosti, Pregled i stanje biološke i krajobrazne raznolikosti BiH, Federalno ministarstvo okoliša i turizma Sarajevo, 2008. (predsjednik Uređivačkog kolegija)</w:t>
            </w:r>
          </w:p>
          <w:p w:rsidR="00294DAF" w:rsidRPr="00294DAF" w:rsidRDefault="00294DAF" w:rsidP="00294DAF">
            <w:pPr>
              <w:suppressAutoHyphens/>
              <w:spacing w:after="0" w:line="240" w:lineRule="auto"/>
              <w:ind w:left="113" w:right="113"/>
              <w:rPr>
                <w:rFonts w:ascii="Calibri" w:eastAsia="Times New Roman" w:hAnsi="Calibri" w:cs="Calibri"/>
                <w:lang w:val="hr-HR" w:eastAsia="ar-SA"/>
              </w:rPr>
            </w:pPr>
            <w:r w:rsidRPr="00294DAF">
              <w:rPr>
                <w:rFonts w:ascii="Calibri" w:eastAsia="Times New Roman" w:hAnsi="Calibri" w:cs="Calibri"/>
                <w:lang w:val="hr-HR" w:eastAsia="ar-SA"/>
              </w:rPr>
              <w:t xml:space="preserve">        - Stanje okoliša u Federaciji BiH, Federalno ministarstvo okoliša i turizma,  Sarajevo, 2009 (glavni i odgovorni urednik)</w:t>
            </w:r>
          </w:p>
          <w:p w:rsidR="00294DAF" w:rsidRPr="00294DAF" w:rsidRDefault="00294DAF" w:rsidP="00294DAF">
            <w:pPr>
              <w:suppressAutoHyphens/>
              <w:spacing w:after="0" w:line="240" w:lineRule="auto"/>
              <w:ind w:right="113"/>
              <w:jc w:val="both"/>
              <w:rPr>
                <w:rFonts w:ascii="Calibri" w:eastAsia="Times New Roman" w:hAnsi="Calibri" w:cs="Calibri"/>
                <w:lang w:val="hr-HR" w:eastAsia="ar-SA"/>
              </w:rPr>
            </w:pPr>
            <w:r w:rsidRPr="00294DAF">
              <w:rPr>
                <w:rFonts w:ascii="Calibri" w:eastAsia="Times New Roman" w:hAnsi="Calibri" w:cs="Calibri"/>
                <w:lang w:val="hr-HR" w:eastAsia="ar-SA"/>
              </w:rPr>
              <w:t xml:space="preserve">           - Zbornik radova - Međunarodna konferencija „Zaštićena područja u funkciji održivog razvoja“ Bihać, 2008. (glavni i odgovorni urednik)</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color w:val="00000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39"/>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Javnost i okoliš</w:t>
            </w:r>
          </w:p>
        </w:tc>
      </w:tr>
    </w:tbl>
    <w:p w:rsidR="00294DAF" w:rsidRPr="00294DAF" w:rsidRDefault="00294DAF" w:rsidP="00294DAF">
      <w:pPr>
        <w:spacing w:after="0" w:line="240" w:lineRule="auto"/>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89"/>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jc w:val="both"/>
              <w:outlineLvl w:val="2"/>
              <w:rPr>
                <w:rFonts w:ascii="Calibri" w:eastAsia="Times New Roman" w:hAnsi="Calibri" w:cs="Calibri"/>
                <w:b/>
                <w:bCs/>
                <w:lang w:val="hr-HR"/>
              </w:rPr>
            </w:pPr>
            <w:bookmarkStart w:id="166" w:name="_Toc10451929"/>
            <w:r w:rsidRPr="00294DAF">
              <w:rPr>
                <w:rFonts w:ascii="Calibri" w:eastAsia="Times New Roman" w:hAnsi="Calibri" w:cs="Calibri"/>
                <w:b/>
                <w:bCs/>
                <w:lang w:val="hr-HR"/>
              </w:rPr>
              <w:t>Nastavnik</w:t>
            </w:r>
            <w:bookmarkEnd w:id="166"/>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outlineLvl w:val="1"/>
              <w:rPr>
                <w:rFonts w:ascii="Calibri" w:eastAsia="Times New Roman" w:hAnsi="Calibri" w:cs="Calibri"/>
                <w:bCs/>
                <w:i/>
                <w:lang w:val="hr-HR"/>
              </w:rPr>
            </w:pPr>
            <w:bookmarkStart w:id="167" w:name="_Toc10451930"/>
            <w:r w:rsidRPr="00294DAF">
              <w:rPr>
                <w:rFonts w:ascii="Calibri" w:eastAsia="Times New Roman" w:hAnsi="Calibri" w:cs="Calibri"/>
                <w:bCs/>
                <w:lang w:val="hr-HR"/>
              </w:rPr>
              <w:t>dr. sc. Slavica Juka, red. prof.</w:t>
            </w:r>
            <w:bookmarkEnd w:id="167"/>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slavica.juka@ff.sum.ba</w:t>
            </w:r>
          </w:p>
        </w:tc>
      </w:tr>
      <w:tr w:rsidR="00294DAF" w:rsidRPr="007F11BA"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Rođena 19. ožujka 1956. u Čapljini, Bosna i Hercegovina. Udana i majka dvoje djece. Osnovnu školu završila u Čapljini, a gimnaziju u Ljubuškom. Na Filozofskom fakultetu u Sarajevu diplomirala 1981. godine. Poslijediplomski studij završila na Filozofskom fakultetu Sveučilišta u Zagrebu. Magistarsk rad s naslovom “Hrvatsko iseljeništvo XX. stoljeća i socijalne integracije“ obranila na Odsjeku za sociologiju istoga Fakulteta, te postala magistrom društvenih znanosti – polje sociologija. Doktorsku disertaciju s naslovom „Čovječnost u filozofiji Kvirina Vasilja u odnosu na kategorički imperativ Immanuela Kanta“ obranila na Filozofskom fakultetu Družbe Isusove Sveučilišta u Zagrebu te postala doktorom humanističkih znanosti – polje filozofija. Aktivno se služi njemačkim jezikom i engleskim jezikom.</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Times New Roman" w:hAnsi="Calibri" w:cs="Calibri"/>
                <w:color w:val="000000"/>
                <w:lang w:val="hr-HR" w:eastAsia="hr-HR"/>
              </w:rPr>
              <w:t xml:space="preserve">Od 1994. neprekidno angažirana u nastavnom procesu na Pedagoškom fakultetu Sveučilišta u Mostaru, a sada Filozofskom fakultetu Sveučilišta u Mostaru. 1994. </w:t>
            </w:r>
            <w:r w:rsidRPr="00294DAF">
              <w:rPr>
                <w:rFonts w:ascii="Calibri" w:eastAsia="Times New Roman" w:hAnsi="Calibri" w:cs="Calibri"/>
                <w:color w:val="000000"/>
                <w:lang w:val="hr-HR" w:eastAsia="hr-HR"/>
              </w:rPr>
              <w:lastRenderedPageBreak/>
              <w:t>godine izabrana u zvanje asistenta, 2000. izabrana u znanstveno-nastavno zvanje docenta na kolegiju «Etika»., 2003. izabrana u znanstveno-nastavno zvanje izvanrednog profesora na kolegijima „Etika“ i „Filozofija novog vijeka“, a 2007. godine izabrana u redovitog profesora na kolegijima „Etika” i „Filozofija novog vijeka”. Na poslijediplomskom doktorskom studiju „Jezici i kulture u kontaktu” predaje opći kolegij „Primijenjena etika i bioetika“, te obvezni kolegij na smjeru Filozofija „Kant i suvremeni diskurs moderne“.</w:t>
            </w:r>
          </w:p>
        </w:tc>
      </w:tr>
      <w:tr w:rsidR="00294DAF" w:rsidRPr="007F11BA"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Međunarodni znanstveni simpoziji:</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w:t>
            </w:r>
            <w:r w:rsidRPr="00294DAF">
              <w:rPr>
                <w:rFonts w:ascii="Calibri" w:eastAsia="Times New Roman" w:hAnsi="Calibri" w:cs="Calibri"/>
                <w:i/>
                <w:iCs/>
                <w:color w:val="000000"/>
                <w:bdr w:val="none" w:sz="0" w:space="0" w:color="auto" w:frame="1"/>
                <w:lang w:val="hr-HR" w:eastAsia="hr-HR"/>
              </w:rPr>
              <w:t> Kršćanski filozofi između srpnja i čekića</w:t>
            </w:r>
            <w:r w:rsidRPr="00294DAF">
              <w:rPr>
                <w:rFonts w:ascii="Calibri" w:eastAsia="Times New Roman" w:hAnsi="Calibri" w:cs="Calibri"/>
                <w:color w:val="000000"/>
                <w:lang w:val="hr-HR" w:eastAsia="hr-HR"/>
              </w:rPr>
              <w:t>: „Filozofska antropologija K. Vasilja“, Filozofski fakultet Družbe Isusove Zagreb, 27. travnja 2002.</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i/>
                <w:iCs/>
                <w:color w:val="000000"/>
                <w:bdr w:val="none" w:sz="0" w:space="0" w:color="auto" w:frame="1"/>
                <w:lang w:val="hr-HR" w:eastAsia="hr-HR"/>
              </w:rPr>
              <w:t>2. Filozofija i filodoksija</w:t>
            </w:r>
            <w:r w:rsidRPr="00294DAF">
              <w:rPr>
                <w:rFonts w:ascii="Calibri" w:eastAsia="Times New Roman" w:hAnsi="Calibri" w:cs="Calibri"/>
                <w:color w:val="000000"/>
                <w:lang w:val="hr-HR" w:eastAsia="hr-HR"/>
              </w:rPr>
              <w:t>: „Znanje i vjerovanje u Kantovoj filozofiji“, Institut za filozofiju Zagreb, 19. i 20. prosinca 2002.</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Stručna predavanja na međunarodnim simpozijima:</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1. Etika i interpersonalna komunikacija u zdravstvu, </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Mostar, svibanj 2001.</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 Etika na internetu, Mostar, svibanj 2002.</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3. Pravda i pravednost, Banja Luka, srpanj 2002.</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Međunarodni znanstveni skupovi:</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 Daytonsko-pariški mirovni sporazum: deset godina poslije-stanje i perspektive, Mostar, 14. prosinca 2005.</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 Ustavno-pravni položaj Hrvata u BiH: Pravni status; Jezik; Mediji; Obrazovanje; Kultura, Neum, 27. i 28. listopada 2005.3.</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3. Etika i suvremeni komunikacijski prostor, Zagreb, veljača 2007.</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4. Hrvatska novinarska i literarno-publicistička tradicija u Bosni i Hercegovini, Mostar, 22. svibnja 2007.</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5. Regionalna suradnja na jugoistoku Europe i proces euro-atlantske integracije, Atlantsko vijeće Hrvatske i zaklada Friedrich Ebert, otok Šipan, 25. lipnja – 1. srpnja 2007.</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6. Hrvatska filozofska tradicija u Bosni i Hercegovini, Međunarodni znanstveni skup, Filozofski fakultet Sveučilišta u Mostaru 2007.</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7. Korijeni visokog školstva u Hercegovini, Filozofski fakultet Sveučilišta u Mostaru 2010.</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8. Ivo Andrić u povodu 50. obljetnice dodjele Nobelove nagrade, Filozofski fakultet Sveučilišta u Mostaru, 2011.</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Međunarodni znanstveni projekti:</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1. </w:t>
            </w:r>
            <w:r w:rsidRPr="00294DAF">
              <w:rPr>
                <w:rFonts w:ascii="Calibri" w:eastAsia="Times New Roman" w:hAnsi="Calibri" w:cs="Calibri"/>
                <w:i/>
                <w:iCs/>
                <w:color w:val="000000"/>
                <w:bdr w:val="none" w:sz="0" w:space="0" w:color="auto" w:frame="1"/>
                <w:lang w:val="hr-HR" w:eastAsia="hr-HR"/>
              </w:rPr>
              <w:t>Inkluzivno</w:t>
            </w:r>
            <w:r w:rsidRPr="00294DAF">
              <w:rPr>
                <w:rFonts w:ascii="Calibri" w:eastAsia="Times New Roman" w:hAnsi="Calibri" w:cs="Calibri"/>
                <w:color w:val="000000"/>
                <w:lang w:val="hr-HR" w:eastAsia="hr-HR"/>
              </w:rPr>
              <w:t> </w:t>
            </w:r>
            <w:r w:rsidRPr="00294DAF">
              <w:rPr>
                <w:rFonts w:ascii="Calibri" w:eastAsia="Times New Roman" w:hAnsi="Calibri" w:cs="Calibri"/>
                <w:i/>
                <w:iCs/>
                <w:color w:val="000000"/>
                <w:bdr w:val="none" w:sz="0" w:space="0" w:color="auto" w:frame="1"/>
                <w:lang w:val="hr-HR" w:eastAsia="hr-HR"/>
              </w:rPr>
              <w:t>obrazovanje-</w:t>
            </w:r>
            <w:r w:rsidRPr="00294DAF">
              <w:rPr>
                <w:rFonts w:ascii="Calibri" w:eastAsia="Times New Roman" w:hAnsi="Calibri" w:cs="Calibri"/>
                <w:color w:val="000000"/>
                <w:lang w:val="hr-HR" w:eastAsia="hr-HR"/>
              </w:rPr>
              <w:t>mentor projekta, Vijeće ministara BiH i Ministarstvo znanosti Finske, 2001.-2003.</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2. </w:t>
            </w:r>
            <w:r w:rsidRPr="00294DAF">
              <w:rPr>
                <w:rFonts w:ascii="Calibri" w:eastAsia="Times New Roman" w:hAnsi="Calibri" w:cs="Calibri"/>
                <w:i/>
                <w:iCs/>
                <w:color w:val="000000"/>
                <w:bdr w:val="none" w:sz="0" w:space="0" w:color="auto" w:frame="1"/>
                <w:lang w:val="hr-HR" w:eastAsia="hr-HR"/>
              </w:rPr>
              <w:t>Filozofska</w:t>
            </w:r>
            <w:r w:rsidRPr="00294DAF">
              <w:rPr>
                <w:rFonts w:ascii="Calibri" w:eastAsia="Times New Roman" w:hAnsi="Calibri" w:cs="Calibri"/>
                <w:color w:val="000000"/>
                <w:lang w:val="hr-HR" w:eastAsia="hr-HR"/>
              </w:rPr>
              <w:t> </w:t>
            </w:r>
            <w:r w:rsidRPr="00294DAF">
              <w:rPr>
                <w:rFonts w:ascii="Calibri" w:eastAsia="Times New Roman" w:hAnsi="Calibri" w:cs="Calibri"/>
                <w:i/>
                <w:iCs/>
                <w:color w:val="000000"/>
                <w:bdr w:val="none" w:sz="0" w:space="0" w:color="auto" w:frame="1"/>
                <w:lang w:val="hr-HR" w:eastAsia="hr-HR"/>
              </w:rPr>
              <w:t>hermenautika</w:t>
            </w:r>
            <w:r w:rsidRPr="00294DAF">
              <w:rPr>
                <w:rFonts w:ascii="Calibri" w:eastAsia="Times New Roman" w:hAnsi="Calibri" w:cs="Calibri"/>
                <w:color w:val="000000"/>
                <w:lang w:val="hr-HR" w:eastAsia="hr-HR"/>
              </w:rPr>
              <w:t> </w:t>
            </w:r>
            <w:r w:rsidRPr="00294DAF">
              <w:rPr>
                <w:rFonts w:ascii="Calibri" w:eastAsia="Times New Roman" w:hAnsi="Calibri" w:cs="Calibri"/>
                <w:i/>
                <w:iCs/>
                <w:color w:val="000000"/>
                <w:bdr w:val="none" w:sz="0" w:space="0" w:color="auto" w:frame="1"/>
                <w:lang w:val="hr-HR" w:eastAsia="hr-HR"/>
              </w:rPr>
              <w:t>M. Vlačića</w:t>
            </w:r>
            <w:r w:rsidRPr="00294DAF">
              <w:rPr>
                <w:rFonts w:ascii="Calibri" w:eastAsia="Times New Roman" w:hAnsi="Calibri" w:cs="Calibri"/>
                <w:color w:val="000000"/>
                <w:lang w:val="hr-HR" w:eastAsia="hr-HR"/>
              </w:rPr>
              <w:t> </w:t>
            </w:r>
            <w:r w:rsidRPr="00294DAF">
              <w:rPr>
                <w:rFonts w:ascii="Calibri" w:eastAsia="Times New Roman" w:hAnsi="Calibri" w:cs="Calibri"/>
                <w:i/>
                <w:iCs/>
                <w:color w:val="000000"/>
                <w:bdr w:val="none" w:sz="0" w:space="0" w:color="auto" w:frame="1"/>
                <w:lang w:val="hr-HR" w:eastAsia="hr-HR"/>
              </w:rPr>
              <w:t>i</w:t>
            </w:r>
            <w:r w:rsidRPr="00294DAF">
              <w:rPr>
                <w:rFonts w:ascii="Calibri" w:eastAsia="Times New Roman" w:hAnsi="Calibri" w:cs="Calibri"/>
                <w:color w:val="000000"/>
                <w:lang w:val="hr-HR" w:eastAsia="hr-HR"/>
              </w:rPr>
              <w:t> </w:t>
            </w:r>
            <w:r w:rsidRPr="00294DAF">
              <w:rPr>
                <w:rFonts w:ascii="Calibri" w:eastAsia="Times New Roman" w:hAnsi="Calibri" w:cs="Calibri"/>
                <w:i/>
                <w:iCs/>
                <w:color w:val="000000"/>
                <w:bdr w:val="none" w:sz="0" w:space="0" w:color="auto" w:frame="1"/>
                <w:lang w:val="hr-HR" w:eastAsia="hr-HR"/>
              </w:rPr>
              <w:t>M. Heieggera</w:t>
            </w:r>
            <w:r w:rsidRPr="00294DAF">
              <w:rPr>
                <w:rFonts w:ascii="Calibri" w:eastAsia="Times New Roman" w:hAnsi="Calibri" w:cs="Calibri"/>
                <w:color w:val="000000"/>
                <w:lang w:val="hr-HR" w:eastAsia="hr-HR"/>
              </w:rPr>
              <w:t>, Mnistarstvo znanosti Republike Hrvatske, 2002.-2005.</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3. Međunarodni poslijediplomski studij: „Individualizacija i inkluzija u </w:t>
            </w:r>
            <w:r w:rsidRPr="00294DAF">
              <w:rPr>
                <w:rFonts w:ascii="Calibri" w:eastAsia="Times New Roman" w:hAnsi="Calibri" w:cs="Calibri"/>
                <w:color w:val="000000"/>
                <w:lang w:val="hr-HR" w:eastAsia="hr-HR"/>
              </w:rPr>
              <w:lastRenderedPageBreak/>
              <w:t>obrazovanju“, CES – FinishCooperationintheEducationSectorofBosniaandHerzegovina 2003.-2006., mentor projekta</w:t>
            </w:r>
          </w:p>
          <w:p w:rsidR="00294DAF" w:rsidRPr="00294DAF" w:rsidRDefault="00294DAF" w:rsidP="00294DAF">
            <w:pPr>
              <w:spacing w:after="0" w:line="240" w:lineRule="auto"/>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4. Save theChildrenNorway, voditelj istraživačkog tima, siječanj-prosinac 2007.</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Times New Roman" w:hAnsi="Calibri" w:cs="Calibri"/>
                <w:color w:val="000000"/>
                <w:lang w:val="hr-HR" w:eastAsia="hr-HR"/>
              </w:rPr>
              <w:t>5. ,,Heideggerova kritika onto-teološkog ustroja metafizikeײ, Ministarstvo znanosti</w:t>
            </w:r>
          </w:p>
        </w:tc>
      </w:tr>
      <w:tr w:rsidR="00294DAF" w:rsidRPr="007F11BA"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Times New Roman" w:hAnsi="Calibri" w:cs="Calibri"/>
                <w:color w:val="000000"/>
                <w:lang w:val="hr-HR" w:eastAsia="hr-HR"/>
              </w:rPr>
              <w:t>Popis objavljenih radova može se pogledati u Registru radova Sveučilišta u Mostaru, http://is.sve-mo.ba/registar.html</w:t>
            </w:r>
          </w:p>
        </w:tc>
      </w:tr>
      <w:tr w:rsidR="00294DAF" w:rsidRPr="00294DAF"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bCs/>
                <w:lang w:val="hr-HR"/>
              </w:rPr>
              <w:t xml:space="preserve">Predmeti </w:t>
            </w:r>
            <w:r w:rsidRPr="00294DAF">
              <w:rPr>
                <w:rFonts w:ascii="Calibri" w:eastAsia="Calibri" w:hAnsi="Calibri" w:cs="Calibri"/>
                <w:b/>
                <w:lang w:val="hr-HR"/>
              </w:rPr>
              <w:t>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40"/>
              </w:numPr>
              <w:spacing w:after="0" w:line="240" w:lineRule="auto"/>
              <w:contextualSpacing/>
              <w:rPr>
                <w:rFonts w:ascii="Calibri" w:eastAsia="Calibri" w:hAnsi="Calibri" w:cs="Calibri"/>
                <w:lang w:val="hr-HR"/>
              </w:rPr>
            </w:pPr>
            <w:r w:rsidRPr="00294DAF">
              <w:rPr>
                <w:rFonts w:ascii="Calibri" w:eastAsia="Calibri" w:hAnsi="Calibri" w:cs="Calibri"/>
                <w:lang w:val="hr-HR"/>
              </w:rPr>
              <w:t>Bioetika</w:t>
            </w:r>
          </w:p>
          <w:p w:rsidR="00294DAF" w:rsidRPr="00294DAF" w:rsidRDefault="00294DAF" w:rsidP="00294DAF">
            <w:pPr>
              <w:numPr>
                <w:ilvl w:val="0"/>
                <w:numId w:val="340"/>
              </w:numPr>
              <w:spacing w:after="0" w:line="240" w:lineRule="auto"/>
              <w:contextualSpacing/>
              <w:rPr>
                <w:rFonts w:ascii="Calibri" w:eastAsia="Calibri" w:hAnsi="Calibri" w:cs="Calibri"/>
                <w:lang w:val="hr-HR"/>
              </w:rPr>
            </w:pPr>
            <w:r w:rsidRPr="00294DAF">
              <w:rPr>
                <w:rFonts w:ascii="Calibri" w:eastAsia="Calibri" w:hAnsi="Calibri" w:cs="Calibri"/>
                <w:lang w:val="hr-HR"/>
              </w:rPr>
              <w:t>Kant i suvremeni diskurs moderne</w:t>
            </w:r>
          </w:p>
          <w:p w:rsidR="00294DAF" w:rsidRPr="00294DAF" w:rsidRDefault="00294DAF" w:rsidP="00294DAF">
            <w:pPr>
              <w:numPr>
                <w:ilvl w:val="0"/>
                <w:numId w:val="340"/>
              </w:numPr>
              <w:spacing w:after="0" w:line="240" w:lineRule="auto"/>
              <w:contextualSpacing/>
              <w:rPr>
                <w:rFonts w:ascii="Calibri" w:eastAsia="Calibri" w:hAnsi="Calibri" w:cs="Calibri"/>
                <w:lang w:val="hr-HR"/>
              </w:rPr>
            </w:pPr>
            <w:r w:rsidRPr="00294DAF">
              <w:rPr>
                <w:rFonts w:ascii="Calibri" w:eastAsia="Calibri" w:hAnsi="Calibri" w:cs="Calibri"/>
                <w:iCs/>
                <w:lang w:val="hr-HR"/>
              </w:rPr>
              <w:t>Informacijska i komunikacijska etika</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0" w:line="240" w:lineRule="auto"/>
        <w:rPr>
          <w:rFonts w:ascii="Calibri" w:eastAsia="Calibri" w:hAnsi="Calibri" w:cs="Calibri"/>
          <w:lang w:val="hr-HR"/>
        </w:rPr>
      </w:pPr>
    </w:p>
    <w:tbl>
      <w:tblPr>
        <w:tblpPr w:leftFromText="180" w:rightFromText="180" w:vertAnchor="text" w:horzAnchor="margin" w:tblpY="85"/>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2"/>
        <w:gridCol w:w="857"/>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contextualSpacing/>
              <w:rPr>
                <w:rFonts w:ascii="Calibri" w:eastAsia="Calibri" w:hAnsi="Calibri" w:cs="Calibri"/>
                <w:b/>
                <w:lang w:val="hr-HR"/>
              </w:rPr>
            </w:pPr>
            <w:r w:rsidRPr="00294DAF">
              <w:rPr>
                <w:rFonts w:ascii="Calibri" w:eastAsia="Calibri" w:hAnsi="Calibri" w:cs="Calibri"/>
                <w:lang w:val="hr-HR"/>
              </w:rPr>
              <w:br w:type="page"/>
            </w:r>
            <w:r w:rsidRPr="00294DAF">
              <w:rPr>
                <w:rFonts w:ascii="Calibri" w:eastAsia="Calibri" w:hAnsi="Calibri" w:cs="Calibri"/>
                <w:b/>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rPr>
                <w:rFonts w:ascii="Calibri" w:eastAsia="Calibri" w:hAnsi="Calibri" w:cs="Calibri"/>
                <w:lang w:val="hr-HR"/>
              </w:rPr>
            </w:pPr>
            <w:r w:rsidRPr="00294DAF">
              <w:rPr>
                <w:rFonts w:ascii="Calibri" w:eastAsia="Calibri" w:hAnsi="Calibri" w:cs="Calibri"/>
                <w:lang w:val="hr-HR"/>
              </w:rPr>
              <w:t>dr. sc. Vesna Kazazić, red. prof.</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contextualSpacing/>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3975"/>
              </w:tabs>
              <w:spacing w:after="200" w:line="240" w:lineRule="auto"/>
              <w:contextualSpacing/>
              <w:rPr>
                <w:rFonts w:ascii="Calibri" w:eastAsia="Calibri" w:hAnsi="Calibri" w:cs="Calibri"/>
                <w:bCs/>
                <w:lang w:val="hr-HR"/>
              </w:rPr>
            </w:pPr>
            <w:r w:rsidRPr="00294DAF">
              <w:rPr>
                <w:rFonts w:ascii="Calibri" w:eastAsia="Calibri" w:hAnsi="Calibri" w:cs="Calibri"/>
                <w:bCs/>
                <w:lang w:val="hr-HR"/>
              </w:rPr>
              <w:t>Sveučilišta u Mostaru, Pravni fakultet</w:t>
            </w:r>
            <w:r w:rsidRPr="00294DAF">
              <w:rPr>
                <w:rFonts w:ascii="Calibri" w:eastAsia="Calibri" w:hAnsi="Calibri" w:cs="Calibri"/>
                <w:bCs/>
                <w:lang w:val="hr-HR"/>
              </w:rPr>
              <w:tab/>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contextualSpacing/>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rPr>
                <w:rFonts w:ascii="Calibri" w:eastAsia="Calibri" w:hAnsi="Calibri" w:cs="Calibri"/>
                <w:bCs/>
                <w:lang w:val="hr-HR"/>
              </w:rPr>
            </w:pPr>
            <w:r w:rsidRPr="00294DAF">
              <w:rPr>
                <w:rFonts w:ascii="Calibri" w:eastAsia="Calibri" w:hAnsi="Calibri" w:cs="Calibri"/>
                <w:lang w:val="hr-HR"/>
              </w:rPr>
              <w:t>vesna.kazazic@sum.ba</w:t>
            </w:r>
          </w:p>
        </w:tc>
      </w:tr>
      <w:tr w:rsidR="00294DAF" w:rsidRPr="00294DAF" w:rsidTr="00294DAF">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contextualSpacing/>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69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widowControl w:val="0"/>
              <w:suppressAutoHyphens/>
              <w:spacing w:after="120" w:line="240" w:lineRule="auto"/>
              <w:contextualSpacing/>
              <w:jc w:val="both"/>
              <w:rPr>
                <w:rFonts w:ascii="Calibri" w:eastAsia="SimSun" w:hAnsi="Calibri" w:cs="Calibri"/>
                <w:color w:val="000000"/>
                <w:spacing w:val="-6"/>
                <w:kern w:val="2"/>
                <w:lang w:val="hr-HR" w:eastAsia="zh-CN" w:bidi="hi-IN"/>
              </w:rPr>
            </w:pPr>
            <w:r w:rsidRPr="00294DAF">
              <w:rPr>
                <w:rFonts w:ascii="Calibri" w:eastAsia="SimSun" w:hAnsi="Calibri" w:cs="Calibri"/>
                <w:color w:val="000000"/>
                <w:spacing w:val="-6"/>
                <w:kern w:val="2"/>
                <w:lang w:val="hr-HR" w:eastAsia="zh-CN" w:bidi="hi-IN"/>
              </w:rPr>
              <w:t>Rođena 1953. godine u Gacku gdje je završila osnovnu školu. Učiteljsku školu završila je u Mostaru. Godine 1976. završila je Pravni fakultet u Mostaru i iste godine birana za asistenta pripravnika na katedri državno-pravnih znanosti. Na istom Fakultetu birana je u zvanje asistenta, docenta, izvanrednog profesora, a 2008. godine izabrana je u zvanje redovitog profesora, u trajno zvanje.</w:t>
            </w:r>
          </w:p>
          <w:p w:rsidR="00294DAF" w:rsidRPr="00294DAF" w:rsidRDefault="00294DAF" w:rsidP="00294DAF">
            <w:pPr>
              <w:widowControl w:val="0"/>
              <w:suppressAutoHyphens/>
              <w:spacing w:after="120" w:line="240" w:lineRule="auto"/>
              <w:contextualSpacing/>
              <w:jc w:val="both"/>
              <w:rPr>
                <w:rFonts w:ascii="Calibri" w:eastAsia="SimSun" w:hAnsi="Calibri" w:cs="Calibri"/>
                <w:color w:val="000000"/>
                <w:spacing w:val="-6"/>
                <w:kern w:val="2"/>
                <w:lang w:val="hr-HR" w:eastAsia="zh-CN" w:bidi="hi-IN"/>
              </w:rPr>
            </w:pPr>
            <w:r w:rsidRPr="00294DAF">
              <w:rPr>
                <w:rFonts w:ascii="Calibri" w:eastAsia="SimSun" w:hAnsi="Calibri" w:cs="Calibri"/>
                <w:color w:val="000000"/>
                <w:spacing w:val="-6"/>
                <w:kern w:val="2"/>
                <w:lang w:val="hr-HR" w:eastAsia="zh-CN" w:bidi="hi-IN"/>
              </w:rPr>
              <w:t>Obnašala je funkciju prodekana za nastavu na Pravnom fakultetu Sveučilišta u Mostaru te zamjenika voditelja poslijediplomskog znanstvenog studija i voditelja poslijediplomskog doktorskog studija. Godine 2013. izabrana je za dekana Fakulteta.</w:t>
            </w:r>
          </w:p>
        </w:tc>
      </w:tr>
      <w:tr w:rsidR="00294DAF" w:rsidRPr="007F11BA" w:rsidTr="00294DAF">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contextualSpacing/>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69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widowControl w:val="0"/>
              <w:suppressAutoHyphens/>
              <w:spacing w:after="120" w:line="240" w:lineRule="auto"/>
              <w:contextualSpacing/>
              <w:rPr>
                <w:rFonts w:ascii="Calibri" w:eastAsia="SimSun" w:hAnsi="Calibri" w:cs="Calibri"/>
                <w:color w:val="000000"/>
                <w:spacing w:val="-6"/>
                <w:kern w:val="2"/>
                <w:lang w:val="hr-HR" w:eastAsia="zh-CN" w:bidi="hi-IN"/>
              </w:rPr>
            </w:pPr>
            <w:r w:rsidRPr="00294DAF">
              <w:rPr>
                <w:rFonts w:ascii="Calibri" w:eastAsia="SimSun" w:hAnsi="Calibri" w:cs="Calibri"/>
                <w:color w:val="000000"/>
                <w:spacing w:val="-6"/>
                <w:kern w:val="2"/>
                <w:lang w:val="hr-HR" w:eastAsia="zh-CN" w:bidi="hi-IN"/>
              </w:rPr>
              <w:t>Objavila je pet knjiga, preko četrdeset radova objavljenih u časopisima s međunarodnom recenzijom. Sudjelovala je na međunarodnim i domaćim skupovima. Bila je voditeljica međunarodnih i domaćih projekata. Također, bila je voditelj pravnih klinika na Fakultetu.</w:t>
            </w:r>
          </w:p>
          <w:p w:rsidR="00294DAF" w:rsidRPr="00294DAF" w:rsidRDefault="00294DAF" w:rsidP="00294DAF">
            <w:pPr>
              <w:widowControl w:val="0"/>
              <w:suppressAutoHyphens/>
              <w:spacing w:after="120" w:line="240" w:lineRule="auto"/>
              <w:contextualSpacing/>
              <w:jc w:val="both"/>
              <w:rPr>
                <w:rFonts w:ascii="Calibri" w:eastAsia="SimSun" w:hAnsi="Calibri" w:cs="Calibri"/>
                <w:color w:val="000000"/>
                <w:spacing w:val="-6"/>
                <w:kern w:val="2"/>
                <w:lang w:val="hr-HR" w:eastAsia="zh-CN" w:bidi="hi-IN"/>
              </w:rPr>
            </w:pPr>
            <w:r w:rsidRPr="00294DAF">
              <w:rPr>
                <w:rFonts w:ascii="Calibri" w:eastAsia="SimSun" w:hAnsi="Calibri" w:cs="Calibri"/>
                <w:color w:val="000000"/>
                <w:spacing w:val="-6"/>
                <w:kern w:val="2"/>
                <w:lang w:val="hr-HR" w:eastAsia="zh-CN" w:bidi="hi-IN"/>
              </w:rPr>
              <w:t>Pod njezinim mentorstvom pet kandidata je obranilo znanstveni magistarski rad i steklo zvanje magistar pravnih znanosti, pet kandidata je steklo zvanje doktora pravnih znanosti, a preko 50 kandidata steklo je zvanje diplomirani pravnik ili magistar pravne struke.</w:t>
            </w:r>
          </w:p>
        </w:tc>
      </w:tr>
      <w:tr w:rsidR="00294DAF" w:rsidRPr="007F11BA" w:rsidTr="00294DAF">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contextualSpacing/>
              <w:rPr>
                <w:rFonts w:ascii="Calibri" w:eastAsia="Calibri" w:hAnsi="Calibri" w:cs="Calibri"/>
                <w:b/>
                <w:lang w:val="hr-HR"/>
              </w:rPr>
            </w:pPr>
            <w:r w:rsidRPr="00294DAF">
              <w:rPr>
                <w:rFonts w:ascii="Calibri" w:eastAsia="Calibri" w:hAnsi="Calibri" w:cs="Calibri"/>
                <w:b/>
                <w:lang w:val="hr-HR"/>
              </w:rPr>
              <w:t>Popis radova u zadnjih 5 godina</w:t>
            </w:r>
          </w:p>
        </w:tc>
        <w:tc>
          <w:tcPr>
            <w:tcW w:w="69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200" w:line="240" w:lineRule="auto"/>
              <w:contextualSpacing/>
              <w:rPr>
                <w:rFonts w:ascii="Calibri" w:eastAsia="Calibri" w:hAnsi="Calibri" w:cs="Calibri"/>
                <w:color w:val="000000"/>
                <w:lang w:val="hr-HR" w:eastAsia="en-CA"/>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7F11BA" w:rsidTr="00294DAF">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contextualSpacing/>
              <w:rPr>
                <w:rFonts w:ascii="Calibri" w:eastAsia="Calibri" w:hAnsi="Calibri" w:cs="Calibri"/>
                <w:b/>
                <w:lang w:val="hr-HR"/>
              </w:rPr>
            </w:pPr>
            <w:r w:rsidRPr="00294DAF">
              <w:rPr>
                <w:rFonts w:ascii="Calibri" w:eastAsia="Calibri" w:hAnsi="Calibri" w:cs="Calibri"/>
                <w:b/>
                <w:lang w:val="hr-HR"/>
              </w:rPr>
              <w:t>Predmet kojeg izvodi</w:t>
            </w:r>
          </w:p>
        </w:tc>
        <w:tc>
          <w:tcPr>
            <w:tcW w:w="6951"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1"/>
                <w:numId w:val="341"/>
              </w:numPr>
              <w:spacing w:after="0" w:line="240" w:lineRule="auto"/>
              <w:contextualSpacing/>
              <w:rPr>
                <w:rFonts w:ascii="Calibri" w:eastAsia="Calibri" w:hAnsi="Calibri" w:cs="Calibri"/>
                <w:i/>
                <w:szCs w:val="24"/>
                <w:lang w:val="de-DE"/>
              </w:rPr>
            </w:pPr>
            <w:r w:rsidRPr="00294DAF">
              <w:rPr>
                <w:rFonts w:ascii="Calibri" w:eastAsia="Calibri" w:hAnsi="Calibri" w:cs="Calibri"/>
                <w:bCs/>
                <w:szCs w:val="24"/>
                <w:lang w:val="de-DE"/>
              </w:rPr>
              <w:t>Europsko informacijsko i komunikacijsko pravo</w:t>
            </w:r>
          </w:p>
        </w:tc>
      </w:tr>
    </w:tbl>
    <w:p w:rsidR="00294DAF" w:rsidRPr="00294DAF" w:rsidRDefault="00294DAF" w:rsidP="00294DAF">
      <w:pPr>
        <w:spacing w:after="0" w:line="240" w:lineRule="auto"/>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bookmarkStart w:id="168" w:name="_Toc10451931"/>
            <w:r w:rsidRPr="00294DAF">
              <w:rPr>
                <w:rFonts w:ascii="Calibri" w:eastAsia="Times New Roman" w:hAnsi="Calibri" w:cs="Calibri"/>
                <w:b/>
                <w:bCs/>
                <w:lang w:val="hr-HR"/>
              </w:rPr>
              <w:t>Nastavnik</w:t>
            </w:r>
            <w:bookmarkEnd w:id="168"/>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bookmarkStart w:id="169" w:name="_Toc10451932"/>
            <w:r w:rsidRPr="00294DAF">
              <w:rPr>
                <w:rFonts w:ascii="Calibri" w:eastAsia="Times New Roman" w:hAnsi="Calibri" w:cs="Calibri"/>
                <w:bCs/>
                <w:iCs/>
                <w:lang w:val="hr-HR"/>
              </w:rPr>
              <w:t>dr. sc. Zdenko Klepić, red. prof.</w:t>
            </w:r>
            <w:bookmarkEnd w:id="169"/>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 xml:space="preserve">Sveučilište u Mostaru, Ekonomski fakultet </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zdenko.klepic@sum.ba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 xml:space="preserve">Kratki životopis (opis kretanja u </w:t>
            </w:r>
            <w:r w:rsidRPr="00294DAF">
              <w:rPr>
                <w:rFonts w:ascii="Calibri" w:eastAsia="Times New Roman" w:hAnsi="Calibri" w:cs="Calibri"/>
                <w:b/>
                <w:lang w:val="hr-HR"/>
              </w:rPr>
              <w:lastRenderedPageBreak/>
              <w:t>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lastRenderedPageBreak/>
              <w:t xml:space="preserve">Diplomirao je na ekonomskom fakultetu u Mostaru 23.12.1986 godine, magistrirao je na ekonomskom fakultetu Sveučilišta u Mostaru pod mentorstvom </w:t>
            </w:r>
            <w:r w:rsidRPr="00294DAF">
              <w:rPr>
                <w:rFonts w:ascii="Calibri" w:eastAsia="Times New Roman" w:hAnsi="Calibri" w:cs="Calibri"/>
                <w:lang w:val="hr-HR"/>
              </w:rPr>
              <w:lastRenderedPageBreak/>
              <w:t xml:space="preserve">prof.dr.sc. Marina Buble 9.3.2001.god., pod čijim je mentorstvom i doktorirao na istom fakultetu 3.5.2006.god. prof.dr.sc. Zdenko Klepić je bio kao asistent angažiran na Sveučilištu u Mostaru od 1998 godine na Centru za studije novinarstva, a od 2002 godine je angažiran i kao asistent na Ekonomskom fakultetu Sveučilišta u Mostaru.  U 2006. godini je izabran, te u siječnju 2007. potvrđen  u zvanje docenta na ekonomskom fakultetu Sveučilišta u Mostaru, a u prosincu 2010. je izabran i potvrđen u izvanrednog profesora na istom fakultetu. Već duži niz godine predaje na Filozofskom fakultetu Sveučilišta u Mostaru na smjeru Odnosi s javnošću, te od 2010/2011 godine menadžment lokalne uprave i javne samouprave na smjeru politologija na II ciklusu studija. Na drugom ciklusu diplomskog studija Fakulteta zdravstvenih studija Sveučilišta u Mostaru već nekoliko godina predaje kolegij Menadžment ljudskih resursa, a od školske 2010/2011 godine bio je angažiran na drugom ciklusu diplomskog studija  na ekonomskom fakultetu Sveučilišta u Bihaću. Od 2009 godine angažiran na poslijediplomskom specijalističkom studiju koji u Mostaru zajedno izvode Ekonomski fakultet u Mostaru i Ekonomski fakultet Sveučilišta u Splitu. Na Ekonomskom fakultetu u Splitu bio je angažiran kao Vanjski suradnik od 2007 na katedri zamenadžment.  Nekoliko godina bio je Voditelj stručnih studija i Centara Vitez i Orašje na ekonomskom fakultetu Sveučilišta u Mostaru a od 1.7.2012., je prodekan na ekonomskom fakultetu Sveučilišta u Mostaru. </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Magistrirao i doktorirao u oblasti menadžmenta,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Napisao samostalno ili u koautorstvu oko 40 znanstvenih radova koji su objavljeni u referentnim časopisima, zbornicima ili drugim znanstvenim publikacijama,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Koautor tri knjige koje se koriste kao udžbenici na fakultetima i to Menadžment malih poduzeća osnove poduzetništva; Menadžment malih poduzeća osnove menadžmenta; Osnove menadžmenta ljudskih potencijala; Menadžment neprofitnih organizacija,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autor ili koautor raznih strategija razvoja jedinica lokalne uprave, poduzetništva itd.,</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Dugogodišnji rad u lokalnoj samoupravi i javnoj upravi u praksi</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Dugogodišnji rad u gospodarstvu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Popis objavljenih radova može se pronaći u Registru radova Sveučilišta u Mostaru </w:t>
            </w:r>
            <w:r w:rsidR="00E46451">
              <w:rPr>
                <w:rFonts w:ascii="Calibri" w:eastAsia="Times New Roman"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42"/>
              </w:numPr>
              <w:spacing w:before="60" w:after="60" w:line="240" w:lineRule="auto"/>
              <w:rPr>
                <w:rFonts w:ascii="Calibri" w:eastAsia="Times New Roman" w:hAnsi="Calibri" w:cs="Calibri"/>
                <w:lang w:val="hr-HR"/>
              </w:rPr>
            </w:pPr>
            <w:r w:rsidRPr="00294DAF">
              <w:rPr>
                <w:rFonts w:ascii="Calibri" w:eastAsia="Times New Roman" w:hAnsi="Calibri" w:cs="Calibri"/>
                <w:lang w:val="hr-HR"/>
              </w:rPr>
              <w:t>Suvremeni menadžment</w:t>
            </w:r>
          </w:p>
        </w:tc>
      </w:tr>
    </w:tbl>
    <w:p w:rsidR="00294DAF" w:rsidRPr="00294DAF" w:rsidRDefault="00294DAF" w:rsidP="00294DAF">
      <w:pPr>
        <w:spacing w:after="0" w:line="240" w:lineRule="auto"/>
        <w:rPr>
          <w:rFonts w:ascii="Calibri" w:eastAsia="Times New Roman" w:hAnsi="Calibri" w:cs="Calibri"/>
          <w:lang w:val="hr-HR"/>
        </w:rPr>
      </w:pP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bookmarkStart w:id="170" w:name="_Toc10451935"/>
            <w:r w:rsidRPr="00294DAF">
              <w:rPr>
                <w:rFonts w:ascii="Calibri" w:eastAsia="Times New Roman" w:hAnsi="Calibri" w:cs="Calibri"/>
                <w:b/>
                <w:bCs/>
                <w:lang w:val="hr-HR"/>
              </w:rPr>
              <w:t>Nastavnik</w:t>
            </w:r>
            <w:bookmarkEnd w:id="170"/>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bookmarkStart w:id="171" w:name="_Toc10451936"/>
            <w:r w:rsidRPr="00294DAF">
              <w:rPr>
                <w:rFonts w:ascii="Calibri" w:eastAsia="Times New Roman" w:hAnsi="Calibri" w:cs="Calibri"/>
                <w:bCs/>
                <w:iCs/>
                <w:lang w:val="hr-HR"/>
              </w:rPr>
              <w:t>dr. sc. Milica Kostić-Stanković, red. prof</w:t>
            </w:r>
            <w:bookmarkEnd w:id="171"/>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 xml:space="preserve">Fakultet organizacionih nauka Univerziteta u Beogradu </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rPr>
            </w:pPr>
            <w:r w:rsidRPr="00294DAF">
              <w:rPr>
                <w:rFonts w:ascii="Calibri" w:eastAsia="Times New Roman" w:hAnsi="Calibri" w:cs="Calibri"/>
                <w:bCs/>
                <w:lang w:val="hr-HR"/>
              </w:rPr>
              <w:t>milicak</w:t>
            </w:r>
            <w:r w:rsidRPr="00294DAF">
              <w:rPr>
                <w:rFonts w:ascii="Calibri" w:eastAsia="Times New Roman" w:hAnsi="Calibri" w:cs="Calibri"/>
                <w:bCs/>
              </w:rPr>
              <w:t>@fon.rs</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 xml:space="preserve">Kratki životopis </w:t>
            </w:r>
            <w:r w:rsidRPr="00294DAF">
              <w:rPr>
                <w:rFonts w:ascii="Calibri" w:eastAsia="Times New Roman" w:hAnsi="Calibri" w:cs="Calibri"/>
                <w:b/>
                <w:lang w:val="hr-HR"/>
              </w:rPr>
              <w:lastRenderedPageBreak/>
              <w:t>(opis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43"/>
              </w:numPr>
              <w:spacing w:after="0" w:line="240" w:lineRule="auto"/>
              <w:contextualSpacing/>
              <w:jc w:val="both"/>
              <w:rPr>
                <w:rFonts w:ascii="Calibri" w:eastAsia="Times New Roman" w:hAnsi="Calibri" w:cs="Calibri"/>
                <w:noProof/>
                <w:lang w:val="hr-HR"/>
              </w:rPr>
            </w:pPr>
            <w:r w:rsidRPr="00294DAF">
              <w:rPr>
                <w:rFonts w:ascii="Calibri" w:eastAsia="Times New Roman" w:hAnsi="Calibri" w:cs="Calibri"/>
                <w:noProof/>
                <w:lang w:val="hr-HR"/>
              </w:rPr>
              <w:lastRenderedPageBreak/>
              <w:t xml:space="preserve">1.3.2013. godine: Redovni profesor za užu naučnu oblast Marketing, </w:t>
            </w:r>
            <w:r w:rsidRPr="00294DAF">
              <w:rPr>
                <w:rFonts w:ascii="Calibri" w:eastAsia="Times New Roman" w:hAnsi="Calibri" w:cs="Calibri"/>
                <w:noProof/>
                <w:lang w:val="hr-HR"/>
              </w:rPr>
              <w:lastRenderedPageBreak/>
              <w:t>odnosi s javnošću i multimedijalne komunikacije</w:t>
            </w:r>
          </w:p>
          <w:p w:rsidR="00294DAF" w:rsidRPr="00294DAF" w:rsidRDefault="00294DAF" w:rsidP="00294DAF">
            <w:pPr>
              <w:numPr>
                <w:ilvl w:val="0"/>
                <w:numId w:val="343"/>
              </w:numPr>
              <w:spacing w:after="0" w:line="240" w:lineRule="auto"/>
              <w:contextualSpacing/>
              <w:jc w:val="both"/>
              <w:rPr>
                <w:rFonts w:ascii="Calibri" w:eastAsia="Times New Roman" w:hAnsi="Calibri" w:cs="Calibri"/>
                <w:noProof/>
                <w:lang w:val="hr-HR"/>
              </w:rPr>
            </w:pPr>
            <w:r w:rsidRPr="00294DAF">
              <w:rPr>
                <w:rFonts w:ascii="Calibri" w:eastAsia="Times New Roman" w:hAnsi="Calibri" w:cs="Calibri"/>
                <w:noProof/>
                <w:lang w:val="hr-HR"/>
              </w:rPr>
              <w:t>1.6.2008. godine: Vanredni profesor za užu naučnu oblast Marketing, odnosi s javnošću i multimedijalne komunikacije</w:t>
            </w:r>
          </w:p>
          <w:p w:rsidR="00294DAF" w:rsidRPr="00294DAF" w:rsidRDefault="00294DAF" w:rsidP="00294DAF">
            <w:pPr>
              <w:numPr>
                <w:ilvl w:val="0"/>
                <w:numId w:val="343"/>
              </w:numPr>
              <w:spacing w:after="0" w:line="240" w:lineRule="auto"/>
              <w:contextualSpacing/>
              <w:jc w:val="both"/>
              <w:rPr>
                <w:rFonts w:ascii="Calibri" w:eastAsia="Times New Roman" w:hAnsi="Calibri" w:cs="Calibri"/>
                <w:noProof/>
                <w:lang w:val="hr-HR"/>
              </w:rPr>
            </w:pPr>
            <w:r w:rsidRPr="00294DAF">
              <w:rPr>
                <w:rFonts w:ascii="Calibri" w:eastAsia="Times New Roman" w:hAnsi="Calibri" w:cs="Calibri"/>
                <w:noProof/>
                <w:lang w:val="hr-HR"/>
              </w:rPr>
              <w:t>19.6.2003. godine: Docent za užu naučnu oblast Marketing, odnosi s javnošću i multimedijalne komunikacije</w:t>
            </w:r>
          </w:p>
          <w:p w:rsidR="00294DAF" w:rsidRPr="00294DAF" w:rsidRDefault="00294DAF" w:rsidP="00294DAF">
            <w:pPr>
              <w:numPr>
                <w:ilvl w:val="0"/>
                <w:numId w:val="343"/>
              </w:numPr>
              <w:spacing w:after="0" w:line="240" w:lineRule="auto"/>
              <w:contextualSpacing/>
              <w:jc w:val="both"/>
              <w:rPr>
                <w:rFonts w:ascii="Calibri" w:eastAsia="Times New Roman" w:hAnsi="Calibri" w:cs="Calibri"/>
                <w:noProof/>
                <w:lang w:val="hr-HR"/>
              </w:rPr>
            </w:pPr>
            <w:r w:rsidRPr="00294DAF">
              <w:rPr>
                <w:rFonts w:ascii="Calibri" w:eastAsia="Times New Roman" w:hAnsi="Calibri" w:cs="Calibri"/>
                <w:noProof/>
                <w:lang w:val="hr-HR"/>
              </w:rPr>
              <w:t>1.09.1998. godine: Asistent na predmetima Marketing, Strateški marketing i Odnosi s javnošću</w:t>
            </w:r>
          </w:p>
          <w:p w:rsidR="00294DAF" w:rsidRPr="00294DAF" w:rsidRDefault="00294DAF" w:rsidP="00294DAF">
            <w:pPr>
              <w:numPr>
                <w:ilvl w:val="0"/>
                <w:numId w:val="343"/>
              </w:numPr>
              <w:spacing w:after="0" w:line="240" w:lineRule="auto"/>
              <w:contextualSpacing/>
              <w:jc w:val="both"/>
              <w:rPr>
                <w:rFonts w:ascii="Calibri" w:eastAsia="Times New Roman" w:hAnsi="Calibri" w:cs="Calibri"/>
                <w:noProof/>
                <w:lang w:val="hr-HR"/>
              </w:rPr>
            </w:pPr>
            <w:r w:rsidRPr="00294DAF">
              <w:rPr>
                <w:rFonts w:ascii="Calibri" w:eastAsia="Times New Roman" w:hAnsi="Calibri" w:cs="Calibri"/>
                <w:noProof/>
                <w:lang w:val="hr-HR"/>
              </w:rPr>
              <w:t>1.4.1997. godine: Asistent pripravnik na predmetima Marketing, Strateški marketing i Odnosi s javnošću</w:t>
            </w:r>
          </w:p>
          <w:p w:rsidR="00294DAF" w:rsidRPr="00294DAF" w:rsidRDefault="00294DAF" w:rsidP="00294DAF">
            <w:pPr>
              <w:numPr>
                <w:ilvl w:val="0"/>
                <w:numId w:val="343"/>
              </w:numPr>
              <w:spacing w:after="0" w:line="240" w:lineRule="auto"/>
              <w:jc w:val="both"/>
              <w:rPr>
                <w:rFonts w:ascii="Calibri" w:eastAsia="Times New Roman" w:hAnsi="Calibri" w:cs="Calibri"/>
                <w:lang w:val="hr-HR"/>
              </w:rPr>
            </w:pPr>
            <w:r w:rsidRPr="00294DAF">
              <w:rPr>
                <w:rFonts w:ascii="Calibri" w:eastAsia="Times New Roman" w:hAnsi="Calibri" w:cs="Calibri"/>
                <w:noProof/>
                <w:lang w:val="hr-HR"/>
              </w:rPr>
              <w:t>1.4.1995. godine: Stručni saradnik na predmetima Marketing, Strateški marketing i Odnosi s javnošću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43"/>
              </w:numPr>
              <w:spacing w:after="0" w:line="240" w:lineRule="auto"/>
              <w:jc w:val="both"/>
              <w:rPr>
                <w:rFonts w:ascii="Calibri" w:eastAsia="Times New Roman" w:hAnsi="Calibri" w:cs="Calibri"/>
                <w:noProof/>
                <w:lang w:val="hr-HR"/>
              </w:rPr>
            </w:pPr>
            <w:r w:rsidRPr="00294DAF">
              <w:rPr>
                <w:rFonts w:ascii="Calibri" w:eastAsia="Times New Roman" w:hAnsi="Calibri" w:cs="Calibri"/>
                <w:noProof/>
                <w:lang w:val="hr-HR"/>
              </w:rPr>
              <w:t>Filipović V, Kostić-Stanković M, (2015), Odnosi s javnošću, Fakultet organizacionih nauka, Beograd, ISSN: 978-86-7680-243-2.</w:t>
            </w:r>
          </w:p>
          <w:p w:rsidR="00294DAF" w:rsidRPr="00294DAF" w:rsidRDefault="00294DAF" w:rsidP="00294DAF">
            <w:pPr>
              <w:numPr>
                <w:ilvl w:val="0"/>
                <w:numId w:val="343"/>
              </w:numPr>
              <w:spacing w:after="0" w:line="240" w:lineRule="auto"/>
              <w:jc w:val="both"/>
              <w:rPr>
                <w:rFonts w:ascii="Calibri" w:eastAsia="Times New Roman" w:hAnsi="Calibri" w:cs="Calibri"/>
                <w:noProof/>
                <w:lang w:val="hr-HR"/>
              </w:rPr>
            </w:pPr>
            <w:r w:rsidRPr="00294DAF">
              <w:rPr>
                <w:rFonts w:ascii="Calibri" w:eastAsia="Times New Roman" w:hAnsi="Calibri" w:cs="Calibri"/>
                <w:noProof/>
                <w:lang w:val="hr-HR"/>
              </w:rPr>
              <w:t>Kostić-Stanković M, (2014), Odnosi s javnošću i strani investitori, Stalna konferencija gradova i opština - Savez gradova i opština Srbije, Beograd, ISBN: 978-86-88459-27-3.</w:t>
            </w:r>
          </w:p>
          <w:p w:rsidR="00294DAF" w:rsidRPr="00294DAF" w:rsidRDefault="00294DAF" w:rsidP="00294DAF">
            <w:pPr>
              <w:numPr>
                <w:ilvl w:val="0"/>
                <w:numId w:val="343"/>
              </w:numPr>
              <w:spacing w:after="0" w:line="240" w:lineRule="auto"/>
              <w:jc w:val="both"/>
              <w:rPr>
                <w:rFonts w:ascii="Calibri" w:eastAsia="Times New Roman" w:hAnsi="Calibri" w:cs="Calibri"/>
                <w:noProof/>
                <w:lang w:val="hr-HR"/>
              </w:rPr>
            </w:pPr>
            <w:r w:rsidRPr="00294DAF">
              <w:rPr>
                <w:rFonts w:ascii="Calibri" w:eastAsia="Times New Roman" w:hAnsi="Calibri" w:cs="Calibri"/>
                <w:noProof/>
                <w:lang w:val="hr-HR"/>
              </w:rPr>
              <w:t>Kostić-Stanković M, (2013), Marketinško komuniciranje u upavljanju odnosima sa kupcima, Zadužbina Andrejević, Beograd, ISSN 1821-2484.</w:t>
            </w:r>
          </w:p>
          <w:p w:rsidR="00294DAF" w:rsidRPr="00294DAF" w:rsidRDefault="00294DAF" w:rsidP="00294DAF">
            <w:pPr>
              <w:numPr>
                <w:ilvl w:val="0"/>
                <w:numId w:val="343"/>
              </w:numPr>
              <w:spacing w:after="0" w:line="240" w:lineRule="auto"/>
              <w:jc w:val="both"/>
              <w:rPr>
                <w:rFonts w:ascii="Calibri" w:eastAsia="Times New Roman" w:hAnsi="Calibri" w:cs="Calibri"/>
                <w:noProof/>
                <w:lang w:val="hr-HR"/>
              </w:rPr>
            </w:pPr>
            <w:r w:rsidRPr="00294DAF">
              <w:rPr>
                <w:rFonts w:ascii="Calibri" w:eastAsia="Times New Roman" w:hAnsi="Calibri" w:cs="Calibri"/>
                <w:noProof/>
                <w:lang w:val="hr-HR"/>
              </w:rPr>
              <w:t xml:space="preserve">Kostić-Stanković M, (2011), Integrisane poslovne komunikacije, Fakultet organizacionih nauka, Beograd, ISBN 978-86-7680-237-1. </w:t>
            </w:r>
          </w:p>
          <w:p w:rsidR="00294DAF" w:rsidRPr="00294DAF" w:rsidRDefault="00294DAF" w:rsidP="00294DAF">
            <w:pPr>
              <w:numPr>
                <w:ilvl w:val="0"/>
                <w:numId w:val="343"/>
              </w:numPr>
              <w:spacing w:after="0" w:line="240" w:lineRule="auto"/>
              <w:jc w:val="both"/>
              <w:rPr>
                <w:rFonts w:ascii="Calibri" w:eastAsia="Times New Roman" w:hAnsi="Calibri" w:cs="Calibri"/>
                <w:noProof/>
                <w:lang w:val="hr-HR"/>
              </w:rPr>
            </w:pPr>
            <w:r w:rsidRPr="00294DAF">
              <w:rPr>
                <w:rFonts w:ascii="Calibri" w:eastAsia="Times New Roman" w:hAnsi="Calibri" w:cs="Calibri"/>
                <w:noProof/>
                <w:lang w:val="hr-HR"/>
              </w:rPr>
              <w:t>Kostić-Stanković M, (2011), Upravljanje marketingom, Odnosi s javnošću i poslovna komunikacija (odrednice), Leksikon pojmova za pripremu prijemnog ispita za master studije, Redaktori: Petrović D, Ondrej J, Fakultet organizacionih nauka, Beograd, ISBN: 978-86-7680-198-5.</w:t>
            </w:r>
          </w:p>
          <w:p w:rsidR="00294DAF" w:rsidRPr="00294DAF" w:rsidRDefault="00294DAF" w:rsidP="00294DAF">
            <w:pPr>
              <w:numPr>
                <w:ilvl w:val="0"/>
                <w:numId w:val="343"/>
              </w:numPr>
              <w:spacing w:after="0" w:line="240" w:lineRule="auto"/>
              <w:jc w:val="both"/>
              <w:rPr>
                <w:rFonts w:ascii="Calibri" w:eastAsia="Times New Roman" w:hAnsi="Calibri" w:cs="Calibri"/>
                <w:noProof/>
                <w:lang w:val="hr-HR"/>
              </w:rPr>
            </w:pPr>
            <w:r w:rsidRPr="00294DAF">
              <w:rPr>
                <w:rFonts w:ascii="Calibri" w:eastAsia="Times New Roman" w:hAnsi="Calibri" w:cs="Calibri"/>
                <w:noProof/>
                <w:lang w:val="hr-HR"/>
              </w:rPr>
              <w:t>Kostić-Stanković M, (2009), Poslovna komunikacija - pregovaranje i komunikacija, Građevinski fakultet, Beograd, ISBN: 978-86-7518-098-2.</w:t>
            </w:r>
          </w:p>
          <w:p w:rsidR="00294DAF" w:rsidRPr="00294DAF" w:rsidRDefault="00294DAF" w:rsidP="00294DAF">
            <w:pPr>
              <w:numPr>
                <w:ilvl w:val="0"/>
                <w:numId w:val="343"/>
              </w:numPr>
              <w:spacing w:after="0" w:line="240" w:lineRule="auto"/>
              <w:jc w:val="both"/>
              <w:rPr>
                <w:rFonts w:ascii="Calibri" w:eastAsia="Times New Roman" w:hAnsi="Calibri" w:cs="Calibri"/>
                <w:noProof/>
                <w:lang w:val="hr-HR"/>
              </w:rPr>
            </w:pPr>
            <w:r w:rsidRPr="00294DAF">
              <w:rPr>
                <w:rFonts w:ascii="Calibri" w:eastAsia="Times New Roman" w:hAnsi="Calibri" w:cs="Calibri"/>
                <w:noProof/>
                <w:lang w:val="hr-HR"/>
              </w:rPr>
              <w:t>Kostić-Stanković M, (2008), Odnosi s javnošću (odrednice), Leksikon menadžmenta, Redaktor Jovanović P, Fakultet organizacionih nauka, Beograd.</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Cvijović J, Kostić-Stanković M, Reljić M. (2017). Consumer relationship management in banking industry: Contemporary theoretical approaches, </w:t>
            </w:r>
            <w:r w:rsidRPr="00294DAF">
              <w:rPr>
                <w:rFonts w:ascii="Calibri" w:eastAsia="Times New Roman" w:hAnsi="Calibri" w:cs="Calibri"/>
                <w:noProof/>
                <w:lang w:val="hr-HR"/>
              </w:rPr>
              <w:t xml:space="preserve">Industrija, </w:t>
            </w:r>
            <w:r w:rsidRPr="00294DAF">
              <w:rPr>
                <w:rFonts w:ascii="Calibri" w:eastAsia="Times New Roman" w:hAnsi="Calibri" w:cs="Calibri"/>
                <w:lang w:val="hr-HR"/>
              </w:rPr>
              <w:t>45(3), pp. 151-166.</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Štavljanin, V., Cvijović J, Kostić-Stanković M. (2017). Research of indirect advertising in video games industry, Industrija, 45(4), pp. 113-132.</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Kostić-Stanković M., Vukmirović V., Vasiljević D.</w:t>
            </w:r>
            <w:r w:rsidRPr="00294DAF">
              <w:rPr>
                <w:rFonts w:ascii="Calibri" w:eastAsia="Times New Roman" w:hAnsi="Calibri" w:cs="Calibri"/>
                <w:lang w:val="hr-HR"/>
              </w:rPr>
              <w:t xml:space="preserve"> (2017). Customer engagement and value co-creation in online communities as a source of competitive advantage, ECIN 2017: International Economics and Management Conference, Belgrade, pp. 117-128.</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 xml:space="preserve">Kostić-Stanković M., Cvijović J. </w:t>
            </w:r>
            <w:r w:rsidRPr="00294DAF">
              <w:rPr>
                <w:rFonts w:ascii="Calibri" w:eastAsia="Times New Roman" w:hAnsi="Calibri" w:cs="Calibri"/>
                <w:lang w:val="hr-HR"/>
              </w:rPr>
              <w:t>(2017). The influence of the country of brand origin on purchasing decisions: The attitudes of Serbian consumers, ECIN 2017: International Economics and Management Conference, Belgrade, pp. 177-184.</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 xml:space="preserve">Kostić-Stanković M., Nikolić D., Jović M. (2017). </w:t>
            </w:r>
            <w:r w:rsidRPr="00294DAF">
              <w:rPr>
                <w:rFonts w:ascii="Calibri" w:eastAsia="Times New Roman" w:hAnsi="Calibri" w:cs="Calibri"/>
                <w:lang w:val="hr-HR"/>
              </w:rPr>
              <w:t>Analysis of Branding Significance in Creative Industries, ECIN 2017: International Economics and Management Conference, Belgrade, pp. 199-203.</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 xml:space="preserve">Kostić-Stanković M., Cvijović J., Štavljanin V. </w:t>
            </w:r>
            <w:r w:rsidRPr="00294DAF">
              <w:rPr>
                <w:rFonts w:ascii="Calibri" w:eastAsia="Times New Roman" w:hAnsi="Calibri" w:cs="Calibri"/>
                <w:lang w:val="hr-HR"/>
              </w:rPr>
              <w:t xml:space="preserve">(2017). The impact of the Internet on the tourists’ travel planning process, 36th International Conference on Organizational Science Development: Responsible </w:t>
            </w:r>
            <w:r w:rsidRPr="00294DAF">
              <w:rPr>
                <w:rFonts w:ascii="Calibri" w:eastAsia="Times New Roman" w:hAnsi="Calibri" w:cs="Calibri"/>
                <w:lang w:val="hr-HR"/>
              </w:rPr>
              <w:lastRenderedPageBreak/>
              <w:t>Organization, Portorož, Slovenia, pp. 351-360, ISBN: 978-961-286-020-2.</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Vukmirović V, Petrović D, Kostić-Stanković M.</w:t>
            </w:r>
            <w:r w:rsidRPr="00294DAF">
              <w:rPr>
                <w:rFonts w:ascii="Calibri" w:eastAsia="Times New Roman" w:hAnsi="Calibri" w:cs="Calibri"/>
                <w:lang w:val="hr-HR"/>
              </w:rPr>
              <w:t xml:space="preserve"> (2017). Strategic management and its effects on Serbian wood industry, Management: Journal of Sustainable Business and Management Solutions in Emerging Economies, 22(3), pp. 37-47.</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Cvijović J, Kostić-Stanković M, Krstić G, Stojanović Lj.</w:t>
            </w:r>
            <w:r w:rsidRPr="00294DAF">
              <w:rPr>
                <w:rFonts w:ascii="Calibri" w:eastAsia="Times New Roman" w:hAnsi="Calibri" w:cs="Calibri"/>
                <w:lang w:val="hr-HR"/>
              </w:rPr>
              <w:t xml:space="preserve"> (2016), Marketing communication in the area of breast and cervical cancer prevention, Војносанитетски преглед, Impact Factor: 0.269, ISI Journal Citation Reports 2013, 0.269, 6(73), pp. 544-552, DOI: 10.2298/VSP141020132C, ISSN: 0042-8450. </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Jeremić V., Kostić-Stanković M., Cvijović J. (2016). Product placement in TV serials: effectiveness and audience attitudes, Belgrade, ECIN 2016: Economics and Management International Conference,стр. 209-216, ISBN: 978-86-7329-100-0.</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Vukmirović, V., Kostić-Stanković M., Knežević S. (2016). Modeling system of brand value management based on financial and marketing indicators, ECIN 2016: Economics and Management International Conference, стр.171-180, ISBN: 978-86-7329-100-0.</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Kostić-Stanković M., Vukmirović, V. (2016). Strategic brand development in function of achieving competitive advantage, ECIN 2016: Economics and Management International Conference, стр. 223-234, ISBN: 978-86-7329-100-0.</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Kostić-Stanković M., Cvijović J. (2016). Attitudes towads indirect advertising in TV serials, XV International Symposium SymOrg 2016 – Reshaping the future through sustainable business development, </w:t>
            </w:r>
            <w:r w:rsidRPr="00294DAF">
              <w:rPr>
                <w:rFonts w:ascii="Calibri" w:eastAsia="Times New Roman" w:hAnsi="Calibri" w:cs="Calibri"/>
                <w:noProof/>
                <w:lang w:val="hr-HR"/>
              </w:rPr>
              <w:t>Zlatibor, str</w:t>
            </w:r>
            <w:r w:rsidRPr="00294DAF">
              <w:rPr>
                <w:rFonts w:ascii="Calibri" w:eastAsia="Times New Roman" w:hAnsi="Calibri" w:cs="Calibri"/>
                <w:lang w:val="hr-HR"/>
              </w:rPr>
              <w:t>. 893-897, ISBN: 978-86-7680-326-2.</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Štavljanin V., Kostić-Stanković M., Cvijović J. (2016). Effects of Indirect advertising in video games: advertisers’ and players’ perspective, XV International Symposium SymOrg 2016 – Reshaping the future through sustainable business development, </w:t>
            </w:r>
            <w:r w:rsidRPr="00294DAF">
              <w:rPr>
                <w:rFonts w:ascii="Calibri" w:eastAsia="Times New Roman" w:hAnsi="Calibri" w:cs="Calibri"/>
                <w:noProof/>
                <w:lang w:val="hr-HR"/>
              </w:rPr>
              <w:t>Zlatibor, str</w:t>
            </w:r>
            <w:r w:rsidRPr="00294DAF">
              <w:rPr>
                <w:rFonts w:ascii="Calibri" w:eastAsia="Times New Roman" w:hAnsi="Calibri" w:cs="Calibri"/>
                <w:lang w:val="hr-HR"/>
              </w:rPr>
              <w:t>. 889-892, ISBN: 978-86-7680-326-2.</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Jeremić V, Kostić-Stanković M, Martić M, Marković A. (2016), Тaking the regional university rankings to a new level: Evidence from Latin America, Universidad 2016 - 10mo Congreso Internacional de Educación Superior, Cuba.</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Kostić-Stanković M, Milošev D, Jovanović V. (2016), Etički aspekt medijskih komunikacija u turizmu,V Jahorina biznis forum 2016: Turizam i konkurentnost, Jahorina, str. 58.</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Jugović T, Kostić-Stanković M, Cvijović J, (2016), Promocija turističkih destinacija zasnovana na upravljanju odnosima sa korisnicima, V Jahorina biznis forum 2016: Turizam i konkurentnost, Jahorina,str. 59.</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Jevremović M Štavljanin V, Kostić-Stanković M. (2016), Istraživanje aktuelne i percipirane interaktivnosti veb sajta, Info M, vol 15, broj 57, str. 17-23, ISSN: 1451-4397. eISSN, 1451-4435</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 xml:space="preserve">Todović D, Makajić-Nikolić D, Kostić-Stanković M, Martić M, </w:t>
            </w:r>
            <w:r w:rsidRPr="00294DAF">
              <w:rPr>
                <w:rFonts w:ascii="Calibri" w:eastAsia="Times New Roman" w:hAnsi="Calibri" w:cs="Calibri"/>
                <w:lang w:val="hr-HR"/>
              </w:rPr>
              <w:t>(2015), Police officer scheduling using goal programming, Policing: An International Journal of Police Strategies &amp; Management,38, 2,pp.295-313, ISSN: 1363-951X.</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lastRenderedPageBreak/>
              <w:t>Vukić, M., Kuzmanović, M., Martić, M., Mihajlović D., Kostić-Stanković M, (2015). Preferences of consumers towards food festivals: Empirical study. 34th International Conference On Organizational Science Development, Порторож, Словенијa, pp. 1294-1305, ISBN: 978-961-232-280-9.</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Stefanov D, Makajić-Nikolić D, Kostić-Stanković M, (2015), Determination of exact number of employees by means of Petri Nets, The 12th Balkan Conference on Operational Research – BALCOR 2015, 09. 09.-13. 09. 2015, Romania.</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Mojićević V, Kostić-Stanković M, Lečić - Cvetković D, Cvijović J, Jeremić V. (2015), Evaluation of education service quality in Serbia: The SERVQUAL approach, BASIQ 2015: New trends in sustainable business and consumption, Bucharesst, pp. 234 - 241. </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Komazec S, Todorović I, Kostić-Stanković M,Jaško O. (2015). Introducing CRM Concept and Accompanying Organizational Change in Public Company as a Possibility for Improving Satisfaction of Residents. Economic and Social Development, 9th International Scientific Conference, Varaždin, Croatia, pp. 469-478. ISBN: 978-953-6125-16-6.</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Kitić B, Kostić-Stanković M, Cvijović J, Lečić-Cvetković D. (2015), Environmental aspect of business communications, Journal for theory and practice Management, 74, str. 69-76, ISSN: 1820-0222.</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Kostić-Stanković M, Stojanović Lj, Cvijović J, (2015), Planiranje institucionalnog identiteta i imidža u cilju jačanja reputacije organizacije posebne namene, Spin 2015 - X Skup naučnika i privrednika, str. 511-518, ISBN: 978-86-7680-319-4</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Jovanović V, Jaško O, Kostić-Stanković M, (2015), Uvođenje odnosa sa javnošću u lokalne samouprave srbije kao posledica promena, Spin 2015 - X Skup naučnika i privrednika, str. 526-533,ISBN:978-86-7680-319-4</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Kostić-Stanković M, Todović D, (2015), Integrisanje korporativnih komunikacija u razvoju poslovnog komuniciranja, Spin 2015 - X Skup naučnika i privrednika, str.534-540, ISBN: 978-86-7680-319-4.</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Kostić-Stanković M, Todović D, Cvijović J. (2015). Karakteristike marketinških aktivnostiu neprofitnim organizacijama, XLII Internacionalni simpozijum o operacionim istraživanjima - SYM-OP-IS 2015, Srebrno jezero, str. 52-55, ISBN: 978-86-80593-55-5.</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Stefanov D, Kostić-Stanković M, Makajić-Nikolić D, (2015), Raspoređivanje operatera u Službi podrške Kontakt centra Komercijalne banke ad Beograd. SYM-OP-IS 2014 (str. 355-360). Divčibare: Univerzitet u Beogradu, Saobraćajni fakultet, ISBN:978-86-7395-325-0.</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Kostić-Stanković M, Cvijović J, (2015), Alternativni tipovi oglašavanja putem različitih medija, Zbornik radova I Međunarodne konferencije “Mediji i savremena ekonomija”, Banja Luka, str. 158-169, ISBN: 978-99938-1-267-8.</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Todović D, Makajić-Nikolić D, Kostić-Stanković M, Martić M, (2015), Raspoređivanje policajaca - rad u smenama, Bezbjednost, policija, građani, 1-2, str. 184 – 195, ISSN: 1840-0698.</w:t>
            </w:r>
          </w:p>
          <w:p w:rsidR="00294DAF" w:rsidRPr="00294DAF" w:rsidRDefault="00294DAF" w:rsidP="00294DAF">
            <w:pPr>
              <w:numPr>
                <w:ilvl w:val="0"/>
                <w:numId w:val="345"/>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Bašić Ž, Kostić-Stanković M, Cvijović J, (2015), Uticaj kulturnih razlika na formulisanje strategije marketinškog komuniciranja multinacionalnih kompanija, Anali poslovne ekonomije, 12, str. 109 -121, ISSN: 1840-3298.</w:t>
            </w:r>
          </w:p>
          <w:p w:rsidR="00294DAF" w:rsidRPr="00294DAF" w:rsidRDefault="00294DAF" w:rsidP="00294DAF">
            <w:pPr>
              <w:numPr>
                <w:ilvl w:val="0"/>
                <w:numId w:val="345"/>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lastRenderedPageBreak/>
              <w:t>Jugović T, Petrović D, Kostić-Stanković M, (2015), Upravljanje odnosima sa kupcima kao izvor konkurentnosti kompanija u promenjivom okruženju, Marketing, 46, 4, 285-296, ISSN: 0354-3471.</w:t>
            </w:r>
          </w:p>
          <w:p w:rsidR="00294DAF" w:rsidRPr="00294DAF" w:rsidRDefault="00294DAF" w:rsidP="00294DAF">
            <w:pPr>
              <w:numPr>
                <w:ilvl w:val="0"/>
                <w:numId w:val="345"/>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Maričić M, Kostić-Stanković M,</w:t>
            </w:r>
            <w:r w:rsidRPr="00294DAF">
              <w:rPr>
                <w:rFonts w:ascii="Calibri" w:eastAsia="Times New Roman" w:hAnsi="Calibri" w:cs="Calibri"/>
                <w:lang w:val="hr-HR"/>
              </w:rPr>
              <w:t xml:space="preserve"> (2014), Towards an impartial Responsible CompetitivenessIndex: a twofold multivariate I-distance approach, Quality &amp; Quantity,48 (7), Impact Factor: 0.761, ISI Journal Citation Reports 2013, ISSN1573-7845</w:t>
            </w:r>
          </w:p>
          <w:p w:rsidR="00294DAF" w:rsidRPr="00294DAF" w:rsidRDefault="00294DAF" w:rsidP="00294DAF">
            <w:pPr>
              <w:numPr>
                <w:ilvl w:val="0"/>
                <w:numId w:val="345"/>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Vlastelica-Bakić T, Filipović V, Kostić-Stanković M, (2014), Social Responsibility and Ethics of marketing and corporate communications, Innovative Management and Firm Performance (Levi Jakšić M, Barjaktarović Rakočević S, Martić M. Ed.), Palgrave Macmilian, </w:t>
            </w:r>
            <w:r w:rsidRPr="00294DAF">
              <w:rPr>
                <w:rFonts w:ascii="Calibri" w:eastAsia="Times New Roman" w:hAnsi="Calibri" w:cs="Calibri"/>
                <w:noProof/>
                <w:lang w:val="hr-HR"/>
              </w:rPr>
              <w:t>London, pp.</w:t>
            </w:r>
            <w:r w:rsidRPr="00294DAF">
              <w:rPr>
                <w:rFonts w:ascii="Calibri" w:eastAsia="Times New Roman" w:hAnsi="Calibri" w:cs="Calibri"/>
                <w:lang w:val="hr-HR"/>
              </w:rPr>
              <w:t>106-122, ISBN: 978-1137-402-20-2.</w:t>
            </w:r>
          </w:p>
          <w:p w:rsidR="00294DAF" w:rsidRPr="00294DAF" w:rsidRDefault="00294DAF" w:rsidP="00294DAF">
            <w:pPr>
              <w:numPr>
                <w:ilvl w:val="0"/>
                <w:numId w:val="345"/>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Vukić M, Kuzmanović M, Kostić-Stanković M. (</w:t>
            </w:r>
            <w:r w:rsidRPr="00294DAF">
              <w:rPr>
                <w:rFonts w:ascii="Calibri" w:eastAsia="Times New Roman" w:hAnsi="Calibri" w:cs="Calibri"/>
                <w:lang w:val="hr-HR"/>
              </w:rPr>
              <w:t>2014), Understanding the heterogeneity of generation Y's preferences for travelling: a conjoint analysis approach, International Journal of Tourism Research, Impact Factor: 1.024, ISI Journal Citation Reports 2013, 07/2014; DOI: 10.1002/jtr.2015, ISSN: 1522-1970.</w:t>
            </w:r>
          </w:p>
          <w:p w:rsidR="00294DAF" w:rsidRPr="00294DAF" w:rsidRDefault="00294DAF" w:rsidP="00294DAF">
            <w:pPr>
              <w:numPr>
                <w:ilvl w:val="0"/>
                <w:numId w:val="344"/>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 xml:space="preserve">Kostić-Stanković M, Cvijović J, </w:t>
            </w:r>
            <w:r w:rsidRPr="00294DAF">
              <w:rPr>
                <w:rFonts w:ascii="Calibri" w:eastAsia="Times New Roman" w:hAnsi="Calibri" w:cs="Calibri"/>
                <w:lang w:val="hr-HR"/>
              </w:rPr>
              <w:t xml:space="preserve">(2014), Research on cooperation and communication within intellectual diaspora networks: a case study from Serbia, Econophysics, Sociophysics &amp; Other Multidisciplinary Sciences Journal - ESMSJ, 4, 2, ISSN: 2247 - 2479. </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Lečić - Cvetković D, Kostić-Stanković M, Cvijović J, Kompirović O, (2014), Cooperation of SMEs and insurance companies in creation of marketing value of insurance premiums, 7th International Scientific Conference on Economic and Social Development - ESD, New York, str. 710 – 719,ISBN:978-953-6125-12-8.</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Kostić-Stanković M, Cvijović J, (2014), Consumers’ attitudes towards purchasing fashion counterfeits, XIV International Symposium SymOrg 2014-New Business Models and Sustainable Competiveness, str. 1080-1086, ISBN: 978-86-7680-295-11.</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Cvijović J, Kostić-Stanković M, Krstić G, (2014), Role of marketing communication in cancer prevention, XIV International Symposium SymOrg 2014 - New Business Models and Sustainable Competiveness, str. 1105-1112, ISBN: 978-86-7680-295-11. </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Vukić M, Kuzmanović M, Kostić-Stanković M, (2014), Travel behaviour of teenagers: key attributes in choosing tourist offer, XIV International Symposium Symorg 2014 - New Business Models and Sustainable Competiveness, str. 1157- 1165, ISBN: 978-86-7680-295-11. </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Jeremić V, Kostić-Stanković M, Aleksandar M, Martić M, (2014), Towards a framework for evaluating scientific efficiencyof world-class universities, ICEMI 2014 Conference International Conference on Education and Management Innovation, Rio de Janeiro,  Brazil.</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Bašić Ž, Kostić-Stanković M, Cvijović J, (2014), Uticaj ulturnih razlika na formulisanje marketing miksa multinacionalnih kompanija, Međunarodna konferencija o društvenom i ekonomskom razvoju (STED), Banja Luka 2014, str.40.</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Cvijović J, Kostić-Stanković M, Janičić R, (2014), Korišćenje baza podataka u oglašavanju, Marketing, 45, 4, str. 299-311, ISSN: 0354-3471. </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lastRenderedPageBreak/>
              <w:t>Stefanov D, Kostić-Stanković M, (2014), Organizacija kontakt centara - kanali komunikacije i zaposleni u kontakt centru, Bankarstvo, 1/2015, str. 116-135, ISSN: 1451-4354, COBISS.SR-ID: 109903884.</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Tepavac D, Kostić-Stanković M, (2014), Značaj korporativne društvene odgovornosti u kreiranju brenda, Marketing, 45,1, str. 29-40, ISSN: 0354-3471.</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 xml:space="preserve">Kostić-Stanković M, Makajić-Nikolić D, Martić M, </w:t>
            </w:r>
            <w:r w:rsidRPr="00294DAF">
              <w:rPr>
                <w:rFonts w:ascii="Calibri" w:eastAsia="Times New Roman" w:hAnsi="Calibri" w:cs="Calibri"/>
                <w:lang w:val="hr-HR"/>
              </w:rPr>
              <w:t xml:space="preserve">(2013), Optimization of University Promotion Plan, Actual Problems of Economics (SSCI), Impact Factor: 0.039, ISI Journal Citation Reports 2011, No. 1 (139)/2013, стр. 367-377, ISSN: 1993-6788. </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noProof/>
                <w:lang w:val="hr-HR"/>
              </w:rPr>
              <w:t xml:space="preserve">Kostić-Stanković M, Cvijović J, Žarkić Joksimović N, </w:t>
            </w:r>
            <w:r w:rsidRPr="00294DAF">
              <w:rPr>
                <w:rFonts w:ascii="Calibri" w:eastAsia="Times New Roman" w:hAnsi="Calibri" w:cs="Calibri"/>
                <w:lang w:val="hr-HR"/>
              </w:rPr>
              <w:t>(2013), Internal Public Relations within Serbian Intellectual Diaspora, Actual Problems of Economics(SSCI), Impact Factor: 0.039, ISI Journal Citation Reports 2011, 6/2013, ISSN: 1993-6788.</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Kitić B, Kostić-Stanković M, Cvijović J, Lečić-Cvetković D, (2013), Ekološki aspekt poslovnih komunikacija, Spin 2013 - IX skup naučnika i privrednika, str. 103-110, ISBN: 978-86-7680-288-3. </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Mohači T, Kostić-Stanković M, Cvijović J, (2013), Društveno odgovorno poslovanje energetskih kompanija u Srbiji, Spin 2013 - IX skup naučnika i privrednika, str.111-118, ISBN: 978-86-7680-288-3.</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Cvijović J, Kostić-Stanković M, Sarić M, (2013), Značaj korporativne komunikacije u društveno odgovornom poslovanju, Znakovi i poruke, 6, 1, str. 37- 54, ISSN: 1840-3239. </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Cvijović J, Kostić-Stanković M, Petronijević M, (2013), Uloga unapređenja prodaje u izgradnji brenda, Anali poslovne ekonomije, 6, 10, str. 15-27, ISSN: 1840-3298.</w:t>
            </w:r>
          </w:p>
          <w:p w:rsidR="00294DAF" w:rsidRPr="00294DAF" w:rsidRDefault="00294DAF" w:rsidP="00294DAF">
            <w:pPr>
              <w:numPr>
                <w:ilvl w:val="0"/>
                <w:numId w:val="346"/>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Đorđević A, Kostić-Stanković M, Cvijović J, (2013), Uporedna analiza tradicionalnog i oglašavanja putem novih medija, Novi Ekonomist, ISSN: 1840-2313.</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Calibri" w:hAnsi="Calibri" w:cs="Calibri"/>
                <w:b/>
                <w:color w:val="000000"/>
                <w:lang w:val="hr-HR"/>
              </w:rPr>
              <w:lastRenderedPageBreak/>
              <w:t>Predmet</w:t>
            </w:r>
            <w:r w:rsidRPr="00294DAF">
              <w:rPr>
                <w:rFonts w:ascii="Calibri" w:eastAsia="Times New Roman" w:hAnsi="Calibri" w:cs="Calibri"/>
                <w:b/>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47"/>
              </w:numPr>
              <w:spacing w:after="0" w:line="240" w:lineRule="auto"/>
              <w:contextualSpacing/>
              <w:jc w:val="both"/>
              <w:rPr>
                <w:rFonts w:ascii="Calibri" w:eastAsia="Times New Roman" w:hAnsi="Calibri" w:cs="Calibri"/>
                <w:lang w:val="hr-HR"/>
              </w:rPr>
            </w:pPr>
            <w:r w:rsidRPr="00294DAF">
              <w:rPr>
                <w:rFonts w:ascii="Calibri" w:eastAsia="Times New Roman" w:hAnsi="Calibri" w:cs="Calibri"/>
                <w:lang w:val="hr-HR"/>
              </w:rPr>
              <w:t>Integrirana marketinška komunikacija</w:t>
            </w:r>
          </w:p>
        </w:tc>
      </w:tr>
    </w:tbl>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200" w:line="276" w:lineRule="auto"/>
        <w:jc w:val="both"/>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0" w:line="240" w:lineRule="auto"/>
              <w:outlineLvl w:val="2"/>
              <w:rPr>
                <w:rFonts w:ascii="Calibri" w:eastAsia="Calibri" w:hAnsi="Calibri" w:cs="Calibri"/>
                <w:b/>
                <w:lang w:val="hr-HR"/>
              </w:rPr>
            </w:pPr>
            <w:bookmarkStart w:id="172" w:name="_Toc10451982"/>
            <w:r w:rsidRPr="00294DAF">
              <w:rPr>
                <w:rFonts w:ascii="Calibri" w:eastAsia="Calibri" w:hAnsi="Calibri" w:cs="Calibri"/>
                <w:b/>
                <w:lang w:val="hr-HR"/>
              </w:rPr>
              <w:t>Nastavnik</w:t>
            </w:r>
            <w:bookmarkEnd w:id="172"/>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Calibri" w:hAnsi="Calibri" w:cs="Calibri"/>
                <w:bCs/>
                <w:iCs/>
                <w:lang w:val="hr-HR"/>
              </w:rPr>
            </w:pPr>
            <w:bookmarkStart w:id="173" w:name="_Toc10451983"/>
            <w:r w:rsidRPr="00294DAF">
              <w:rPr>
                <w:rFonts w:ascii="Calibri" w:eastAsia="Calibri" w:hAnsi="Calibri" w:cs="Calibri"/>
                <w:bCs/>
                <w:iCs/>
                <w:lang w:val="hr-HR"/>
              </w:rPr>
              <w:t>dr. sc. Katica Krešić, red. prof.</w:t>
            </w:r>
            <w:bookmarkEnd w:id="173"/>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Calibri" w:hAnsi="Calibri" w:cs="Calibri"/>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Calibri" w:hAnsi="Calibri" w:cs="Calibri"/>
                <w:bCs/>
                <w:lang w:val="hr-HR"/>
              </w:rPr>
            </w:pPr>
            <w:r w:rsidRPr="00294DAF">
              <w:rPr>
                <w:rFonts w:ascii="Calibri" w:eastAsia="Times New Roman" w:hAnsi="Calibri" w:cs="Calibri"/>
                <w:bCs/>
                <w:lang w:val="hr-HR"/>
              </w:rPr>
              <w:t>katica.kresic@ff.sum.ba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widowControl w:val="0"/>
              <w:suppressAutoHyphens/>
              <w:spacing w:after="0" w:line="240" w:lineRule="auto"/>
              <w:jc w:val="both"/>
              <w:rPr>
                <w:rFonts w:ascii="Calibri" w:eastAsia="SimSun" w:hAnsi="Calibri" w:cs="Calibri"/>
                <w:spacing w:val="-6"/>
                <w:kern w:val="2"/>
                <w:lang w:val="hr-HR" w:eastAsia="zh-CN" w:bidi="hi-IN"/>
              </w:rPr>
            </w:pPr>
            <w:r w:rsidRPr="00294DAF">
              <w:rPr>
                <w:rFonts w:ascii="Calibri" w:eastAsia="SimSun" w:hAnsi="Calibri" w:cs="Calibri"/>
                <w:spacing w:val="-6"/>
                <w:kern w:val="2"/>
                <w:lang w:val="hr-HR" w:eastAsia="zh-CN" w:bidi="hi-IN"/>
              </w:rPr>
              <w:t>Rođena je u Mostaru gdje je završila osnovnu školu i gimnaziju.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Godine 1988. završila je </w:t>
            </w:r>
            <w:r w:rsidRPr="00294DAF">
              <w:rPr>
                <w:rFonts w:ascii="Calibri" w:eastAsia="Calibri" w:hAnsi="Calibri" w:cs="Calibri"/>
                <w:bCs/>
                <w:lang w:val="hr-HR"/>
              </w:rPr>
              <w:t>diplomski studij južnoslavenskih jezika na Filozofskome fakultetu u Sarajevu.</w:t>
            </w:r>
          </w:p>
          <w:p w:rsidR="00294DAF" w:rsidRPr="00294DAF" w:rsidRDefault="00294DAF" w:rsidP="00294DAF">
            <w:pPr>
              <w:widowControl w:val="0"/>
              <w:suppressAutoHyphens/>
              <w:spacing w:after="0" w:line="240" w:lineRule="auto"/>
              <w:jc w:val="both"/>
              <w:rPr>
                <w:rFonts w:ascii="Calibri" w:eastAsia="SimSun" w:hAnsi="Calibri" w:cs="Calibri"/>
                <w:color w:val="000000"/>
                <w:spacing w:val="-6"/>
                <w:kern w:val="2"/>
                <w:lang w:val="hr-HR" w:eastAsia="zh-CN" w:bidi="hi-IN"/>
              </w:rPr>
            </w:pPr>
            <w:r w:rsidRPr="00294DAF">
              <w:rPr>
                <w:rFonts w:ascii="Calibri" w:eastAsia="SimSun" w:hAnsi="Calibri" w:cs="Calibri"/>
                <w:spacing w:val="-6"/>
                <w:kern w:val="2"/>
                <w:lang w:val="hr-HR" w:eastAsia="zh-CN" w:bidi="hi-IN"/>
              </w:rPr>
              <w:t xml:space="preserve">Na </w:t>
            </w:r>
            <w:r w:rsidRPr="00294DAF">
              <w:rPr>
                <w:rFonts w:ascii="Calibri" w:eastAsia="SimSun" w:hAnsi="Calibri" w:cs="Calibri"/>
                <w:color w:val="000000"/>
                <w:spacing w:val="-6"/>
                <w:kern w:val="2"/>
                <w:lang w:val="hr-HR" w:eastAsia="zh-CN" w:bidi="hi-IN"/>
              </w:rPr>
              <w:t xml:space="preserve">poslijediplomskome znanstvenom studiju Kroatistikena Filozofskome fakultetu u Zagrebu obranila je </w:t>
            </w:r>
            <w:r w:rsidRPr="00294DAF">
              <w:rPr>
                <w:rFonts w:ascii="Calibri" w:eastAsia="SimSun" w:hAnsi="Calibri" w:cs="Calibri"/>
                <w:bCs/>
                <w:color w:val="000000"/>
                <w:spacing w:val="-6"/>
                <w:kern w:val="2"/>
                <w:lang w:val="en-GB" w:eastAsia="zh-CN" w:bidi="hi-IN"/>
              </w:rPr>
              <w:t>znanstvenimagistarskirad</w:t>
            </w:r>
            <w:r w:rsidRPr="00294DAF">
              <w:rPr>
                <w:rFonts w:ascii="Calibri" w:eastAsia="SimSun" w:hAnsi="Calibri" w:cs="Calibri"/>
                <w:bCs/>
                <w:color w:val="000000"/>
                <w:spacing w:val="-6"/>
                <w:kern w:val="2"/>
                <w:lang w:val="hr-HR" w:eastAsia="zh-CN" w:bidi="hi-IN"/>
              </w:rPr>
              <w:t xml:space="preserve"> 2005. </w:t>
            </w:r>
            <w:r w:rsidRPr="00294DAF">
              <w:rPr>
                <w:rFonts w:ascii="Calibri" w:eastAsia="SimSun" w:hAnsi="Calibri" w:cs="Calibri"/>
                <w:bCs/>
                <w:color w:val="000000"/>
                <w:spacing w:val="-6"/>
                <w:kern w:val="2"/>
                <w:lang w:val="en-GB" w:eastAsia="zh-CN" w:bidi="hi-IN"/>
              </w:rPr>
              <w:t>god</w:t>
            </w:r>
            <w:r w:rsidRPr="00294DAF">
              <w:rPr>
                <w:rFonts w:ascii="Calibri" w:eastAsia="SimSun" w:hAnsi="Calibri" w:cs="Calibri"/>
                <w:bCs/>
                <w:color w:val="000000"/>
                <w:spacing w:val="-6"/>
                <w:kern w:val="2"/>
                <w:lang w:val="hr-HR" w:eastAsia="zh-CN" w:bidi="hi-IN"/>
              </w:rPr>
              <w:t>.</w:t>
            </w:r>
            <w:r w:rsidRPr="00294DAF">
              <w:rPr>
                <w:rFonts w:ascii="Calibri" w:eastAsia="SimSun" w:hAnsi="Calibri" w:cs="Calibri"/>
                <w:color w:val="000000"/>
                <w:spacing w:val="-6"/>
                <w:kern w:val="2"/>
                <w:lang w:val="hr-HR" w:eastAsia="zh-CN" w:bidi="hi-IN"/>
              </w:rPr>
              <w:t xml:space="preserve">, a na </w:t>
            </w:r>
            <w:r w:rsidRPr="00294DAF">
              <w:rPr>
                <w:rFonts w:ascii="Calibri" w:eastAsia="SimSun" w:hAnsi="Calibri" w:cs="Calibri"/>
                <w:color w:val="000000"/>
                <w:spacing w:val="-6"/>
                <w:kern w:val="2"/>
                <w:lang w:val="pl-PL" w:eastAsia="zh-CN" w:bidi="hi-IN"/>
              </w:rPr>
              <w:t>doktorskome studiju Kroatistike, na istome fakultetu, doktorirala 2009. god.</w:t>
            </w:r>
            <w:r w:rsidRPr="00294DAF">
              <w:rPr>
                <w:rFonts w:ascii="Calibri" w:eastAsia="SimSun" w:hAnsi="Calibri" w:cs="Calibri"/>
                <w:bCs/>
                <w:color w:val="000000"/>
                <w:spacing w:val="-6"/>
                <w:kern w:val="2"/>
                <w:lang w:val="hr-HR" w:eastAsia="zh-CN" w:bidi="hi-IN"/>
              </w:rPr>
              <w:t xml:space="preserve"> (</w:t>
            </w:r>
            <w:r w:rsidRPr="00294DAF">
              <w:rPr>
                <w:rFonts w:ascii="Calibri" w:eastAsia="SimSun" w:hAnsi="Calibri" w:cs="Calibri"/>
                <w:color w:val="000000"/>
                <w:spacing w:val="-6"/>
                <w:kern w:val="2"/>
                <w:lang w:val="hr-HR" w:eastAsia="zh-CN" w:bidi="hi-IN"/>
              </w:rPr>
              <w:t xml:space="preserve">mentor, prof.  dr.  Marko Samardžija). </w:t>
            </w:r>
          </w:p>
          <w:p w:rsidR="00294DAF" w:rsidRPr="00294DAF" w:rsidRDefault="00294DAF" w:rsidP="00294DAF">
            <w:pPr>
              <w:spacing w:after="0" w:line="240" w:lineRule="auto"/>
              <w:jc w:val="both"/>
              <w:rPr>
                <w:rFonts w:ascii="Calibri" w:eastAsia="Calibri" w:hAnsi="Calibri" w:cs="Calibri"/>
                <w:i/>
                <w:color w:val="000000"/>
                <w:lang w:val="hr-HR"/>
              </w:rPr>
            </w:pPr>
            <w:r w:rsidRPr="00294DAF">
              <w:rPr>
                <w:rFonts w:ascii="Calibri" w:eastAsia="Calibri" w:hAnsi="Calibri" w:cs="Calibri"/>
                <w:bCs/>
                <w:color w:val="000000"/>
                <w:lang w:val="hr-HR"/>
              </w:rPr>
              <w:t xml:space="preserve">Predavala je hrvatski jezik u Gimnaziji fra Grge Martića u Mostaru, a od 2000. </w:t>
            </w:r>
            <w:r w:rsidRPr="00294DAF">
              <w:rPr>
                <w:rFonts w:ascii="Calibri" w:eastAsia="Calibri" w:hAnsi="Calibri" w:cs="Calibri"/>
                <w:bCs/>
                <w:color w:val="000000"/>
                <w:lang w:val="hr-HR"/>
              </w:rPr>
              <w:lastRenderedPageBreak/>
              <w:t>god. predaje na Pedagoškome fakultetu</w:t>
            </w:r>
            <w:r w:rsidRPr="00294DAF">
              <w:rPr>
                <w:rFonts w:ascii="Calibri" w:eastAsia="Calibri" w:hAnsi="Calibri" w:cs="Calibri"/>
                <w:color w:val="000000"/>
                <w:lang w:val="hr-HR"/>
              </w:rPr>
              <w:t xml:space="preserve"> Sveučilišta u Mostaru (danas Filozofski fakultet) na kolegijima iz </w:t>
            </w:r>
            <w:r w:rsidRPr="00294DAF">
              <w:rPr>
                <w:rFonts w:ascii="Calibri" w:eastAsia="Calibri" w:hAnsi="Calibri" w:cs="Calibri"/>
                <w:i/>
                <w:color w:val="000000"/>
                <w:lang w:val="hr-HR"/>
              </w:rPr>
              <w:t>Hrvatskoga standardnog jezika</w:t>
            </w:r>
            <w:r w:rsidRPr="00294DAF">
              <w:rPr>
                <w:rFonts w:ascii="Calibri" w:eastAsia="Calibri" w:hAnsi="Calibri" w:cs="Calibri"/>
                <w:color w:val="000000"/>
                <w:lang w:val="hr-HR"/>
              </w:rPr>
              <w:t xml:space="preserve"> i </w:t>
            </w:r>
            <w:r w:rsidRPr="00294DAF">
              <w:rPr>
                <w:rFonts w:ascii="Calibri" w:eastAsia="Calibri" w:hAnsi="Calibri" w:cs="Calibri"/>
                <w:i/>
                <w:color w:val="000000"/>
                <w:lang w:val="hr-HR"/>
              </w:rPr>
              <w:t>Metodike nastave hrvatskoga jezika.</w:t>
            </w:r>
          </w:p>
          <w:p w:rsidR="00294DAF" w:rsidRPr="00294DAF" w:rsidRDefault="00294DAF" w:rsidP="00294DAF">
            <w:pPr>
              <w:autoSpaceDE w:val="0"/>
              <w:autoSpaceDN w:val="0"/>
              <w:adjustRightInd w:val="0"/>
              <w:spacing w:after="0" w:line="240" w:lineRule="auto"/>
              <w:jc w:val="both"/>
              <w:rPr>
                <w:rFonts w:ascii="Calibri" w:eastAsia="Calibri" w:hAnsi="Calibri" w:cs="Calibri"/>
                <w:color w:val="000000"/>
                <w:lang w:val="hr-HR" w:eastAsia="en-CA"/>
              </w:rPr>
            </w:pPr>
            <w:r w:rsidRPr="00294DAF">
              <w:rPr>
                <w:rFonts w:ascii="Calibri" w:eastAsia="Calibri" w:hAnsi="Calibri" w:cs="Calibri"/>
                <w:color w:val="000000"/>
                <w:lang w:val="hr-HR" w:eastAsia="en-CA"/>
              </w:rPr>
              <w:t>Od 2007. o</w:t>
            </w:r>
            <w:r w:rsidRPr="00294DAF">
              <w:rPr>
                <w:rFonts w:ascii="Calibri" w:eastAsia="Calibri" w:hAnsi="Calibri" w:cs="Calibri"/>
                <w:color w:val="000000"/>
                <w:lang w:val="en-CA" w:eastAsia="en-CA"/>
              </w:rPr>
              <w:t>rganizatorica</w:t>
            </w:r>
            <w:r w:rsidRPr="00294DAF">
              <w:rPr>
                <w:rFonts w:ascii="Calibri" w:eastAsia="Calibri" w:hAnsi="Calibri" w:cs="Calibri"/>
                <w:color w:val="000000"/>
                <w:lang w:val="hr-HR" w:eastAsia="en-CA"/>
              </w:rPr>
              <w:t xml:space="preserve"> je </w:t>
            </w:r>
            <w:r w:rsidRPr="00294DAF">
              <w:rPr>
                <w:rFonts w:ascii="Calibri" w:eastAsia="Calibri" w:hAnsi="Calibri" w:cs="Calibri"/>
                <w:color w:val="000000"/>
                <w:lang w:val="en-CA" w:eastAsia="en-CA"/>
              </w:rPr>
              <w:t>isuvoditeljicaSveu</w:t>
            </w:r>
            <w:r w:rsidRPr="00294DAF">
              <w:rPr>
                <w:rFonts w:ascii="Calibri" w:eastAsia="Calibri" w:hAnsi="Calibri" w:cs="Calibri"/>
                <w:color w:val="000000"/>
                <w:lang w:val="hr-HR" w:eastAsia="en-CA"/>
              </w:rPr>
              <w:t>č</w:t>
            </w:r>
            <w:r w:rsidRPr="00294DAF">
              <w:rPr>
                <w:rFonts w:ascii="Calibri" w:eastAsia="Calibri" w:hAnsi="Calibri" w:cs="Calibri"/>
                <w:color w:val="000000"/>
                <w:lang w:val="en-CA" w:eastAsia="en-CA"/>
              </w:rPr>
              <w:t>ili</w:t>
            </w:r>
            <w:r w:rsidRPr="00294DAF">
              <w:rPr>
                <w:rFonts w:ascii="Calibri" w:eastAsia="Calibri" w:hAnsi="Calibri" w:cs="Calibri"/>
                <w:color w:val="000000"/>
                <w:lang w:val="hr-HR" w:eastAsia="en-CA"/>
              </w:rPr>
              <w:t>š</w:t>
            </w:r>
            <w:r w:rsidRPr="00294DAF">
              <w:rPr>
                <w:rFonts w:ascii="Calibri" w:eastAsia="Calibri" w:hAnsi="Calibri" w:cs="Calibri"/>
                <w:color w:val="000000"/>
                <w:lang w:val="en-CA" w:eastAsia="en-CA"/>
              </w:rPr>
              <w:t>nogaprograma</w:t>
            </w:r>
            <w:r w:rsidRPr="00294DAF">
              <w:rPr>
                <w:rFonts w:ascii="Calibri" w:eastAsia="Calibri" w:hAnsi="Calibri" w:cs="Calibri"/>
                <w:i/>
                <w:color w:val="000000"/>
                <w:lang w:val="en-CA" w:eastAsia="en-CA"/>
              </w:rPr>
              <w:t>Croatal</w:t>
            </w:r>
            <w:r w:rsidRPr="00294DAF">
              <w:rPr>
                <w:rFonts w:ascii="Calibri" w:eastAsia="Calibri" w:hAnsi="Calibri" w:cs="Calibri"/>
                <w:i/>
                <w:color w:val="000000"/>
                <w:lang w:val="hr-HR" w:eastAsia="en-CA"/>
              </w:rPr>
              <w:t>,</w:t>
            </w:r>
            <w:r w:rsidRPr="00294DAF">
              <w:rPr>
                <w:rFonts w:ascii="Calibri" w:eastAsia="Calibri" w:hAnsi="Calibri" w:cs="Calibri"/>
                <w:color w:val="000000"/>
                <w:lang w:val="en-CA" w:eastAsia="en-CA"/>
              </w:rPr>
              <w:t>hrvatskizastrance</w:t>
            </w:r>
            <w:r w:rsidRPr="00294DAF">
              <w:rPr>
                <w:rFonts w:ascii="Calibri" w:eastAsia="Calibri" w:hAnsi="Calibri" w:cs="Calibri"/>
                <w:color w:val="000000"/>
                <w:lang w:val="hr-HR" w:eastAsia="en-CA"/>
              </w:rPr>
              <w:t xml:space="preserve"> (</w:t>
            </w:r>
            <w:r w:rsidRPr="00294DAF">
              <w:rPr>
                <w:rFonts w:ascii="Calibri" w:eastAsia="Calibri" w:hAnsi="Calibri" w:cs="Calibri"/>
                <w:color w:val="000000"/>
                <w:lang w:val="en-CA" w:eastAsia="en-CA"/>
              </w:rPr>
              <w:t>FilozofskifakultetMostar</w:t>
            </w:r>
            <w:r w:rsidRPr="00294DAF">
              <w:rPr>
                <w:rFonts w:ascii="Calibri" w:eastAsia="Calibri" w:hAnsi="Calibri" w:cs="Calibri"/>
                <w:color w:val="000000"/>
                <w:lang w:val="hr-HR" w:eastAsia="en-CA"/>
              </w:rPr>
              <w:t>).</w:t>
            </w:r>
          </w:p>
          <w:p w:rsidR="00294DAF" w:rsidRPr="00294DAF" w:rsidRDefault="008E49B1" w:rsidP="00294DAF">
            <w:pPr>
              <w:spacing w:after="0" w:line="240" w:lineRule="auto"/>
              <w:jc w:val="both"/>
              <w:rPr>
                <w:rFonts w:ascii="Calibri" w:eastAsia="Calibri" w:hAnsi="Calibri" w:cs="Calibri"/>
                <w:i/>
                <w:iCs/>
                <w:color w:val="000000"/>
                <w:lang w:val="hr-HR"/>
              </w:rPr>
            </w:pPr>
            <w:r>
              <w:rPr>
                <w:rFonts w:ascii="Calibri" w:eastAsia="Calibri" w:hAnsi="Calibri" w:cs="Calibri"/>
                <w:color w:val="000000"/>
                <w:lang w:val="hr-HR"/>
              </w:rPr>
              <w:t>Bila je s</w:t>
            </w:r>
            <w:r w:rsidR="00294DAF" w:rsidRPr="00294DAF">
              <w:rPr>
                <w:rFonts w:ascii="Calibri" w:eastAsia="Calibri" w:hAnsi="Calibri" w:cs="Calibri"/>
                <w:color w:val="000000"/>
                <w:lang w:val="hr-HR"/>
              </w:rPr>
              <w:t xml:space="preserve">uradnica na projektu </w:t>
            </w:r>
            <w:r w:rsidR="00294DAF" w:rsidRPr="00294DAF">
              <w:rPr>
                <w:rFonts w:ascii="Calibri" w:eastAsia="Calibri" w:hAnsi="Calibri" w:cs="Calibri"/>
                <w:i/>
                <w:color w:val="000000"/>
                <w:lang w:val="hr-HR"/>
              </w:rPr>
              <w:t>Materinski i inojezični hrvatski</w:t>
            </w:r>
            <w:r w:rsidR="00294DAF" w:rsidRPr="00294DAF">
              <w:rPr>
                <w:rFonts w:ascii="Calibri" w:eastAsia="Calibri" w:hAnsi="Calibri" w:cs="Calibri"/>
                <w:color w:val="000000"/>
                <w:lang w:val="hr-HR"/>
              </w:rPr>
              <w:t xml:space="preserve"> (MZOŠ RH)</w:t>
            </w:r>
            <w:r>
              <w:rPr>
                <w:rFonts w:ascii="Calibri" w:eastAsia="Calibri" w:hAnsi="Calibri" w:cs="Calibri"/>
                <w:color w:val="000000"/>
                <w:lang w:val="hr-HR"/>
              </w:rPr>
              <w:t xml:space="preserve"> i </w:t>
            </w:r>
            <w:r w:rsidRPr="008E49B1">
              <w:rPr>
                <w:rFonts w:ascii="Calibri" w:eastAsia="Calibri" w:hAnsi="Calibri" w:cs="Calibri"/>
                <w:i/>
                <w:iCs/>
                <w:color w:val="000000"/>
                <w:lang w:val="hr-HR"/>
              </w:rPr>
              <w:t>Povijest hrvatskoga jezika</w:t>
            </w:r>
            <w:r>
              <w:rPr>
                <w:rFonts w:ascii="Calibri" w:eastAsia="Calibri" w:hAnsi="Calibri" w:cs="Calibri"/>
                <w:i/>
                <w:iCs/>
                <w:color w:val="000000"/>
                <w:lang w:val="hr-HR"/>
              </w:rPr>
              <w:t xml:space="preserve"> (Croatica</w:t>
            </w:r>
            <w:r w:rsidRPr="008E49B1">
              <w:rPr>
                <w:rFonts w:ascii="Calibri" w:eastAsia="Calibri" w:hAnsi="Calibri" w:cs="Calibri"/>
                <w:color w:val="000000"/>
                <w:lang w:val="hr-HR"/>
              </w:rPr>
              <w:t>, Zagreb</w:t>
            </w:r>
            <w:r>
              <w:rPr>
                <w:rFonts w:ascii="Calibri" w:eastAsia="Calibri" w:hAnsi="Calibri" w:cs="Calibri"/>
                <w:color w:val="000000"/>
                <w:lang w:val="hr-HR"/>
              </w:rPr>
              <w:t>, 2018.).</w:t>
            </w:r>
          </w:p>
          <w:p w:rsidR="00294DAF" w:rsidRPr="00294DAF" w:rsidRDefault="00294DAF" w:rsidP="00294DAF">
            <w:pPr>
              <w:autoSpaceDE w:val="0"/>
              <w:autoSpaceDN w:val="0"/>
              <w:adjustRightInd w:val="0"/>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Bila je članica organizacijskih i programskih odbora na više međunarodnih i domaćih znanstvenih skupova. </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Od 2009. god. stručna je savjetnica za hrvatski jezik u Ministarstvu prosvjete Hercegbosanske županije.   </w:t>
            </w:r>
          </w:p>
          <w:p w:rsidR="00294DAF" w:rsidRPr="00294DAF" w:rsidRDefault="00294DAF" w:rsidP="00294DAF">
            <w:pPr>
              <w:autoSpaceDE w:val="0"/>
              <w:autoSpaceDN w:val="0"/>
              <w:adjustRightInd w:val="0"/>
              <w:spacing w:after="0" w:line="240" w:lineRule="auto"/>
              <w:jc w:val="both"/>
              <w:rPr>
                <w:rFonts w:ascii="Calibri" w:eastAsia="Calibri" w:hAnsi="Calibri" w:cs="Calibri"/>
                <w:lang w:val="pl-PL" w:eastAsia="en-CA"/>
              </w:rPr>
            </w:pPr>
            <w:r w:rsidRPr="00294DAF">
              <w:rPr>
                <w:rFonts w:ascii="Calibri" w:eastAsia="Calibri" w:hAnsi="Calibri" w:cs="Calibri"/>
                <w:lang w:val="pl-PL" w:eastAsia="en-CA"/>
              </w:rPr>
              <w:t xml:space="preserve">Bila je pročelnica Studija hrvatskoga jezika i književnosti na Filozofskome fakultetu (2013. – 2018.) i članica </w:t>
            </w:r>
            <w:r w:rsidRPr="00294DAF">
              <w:rPr>
                <w:rFonts w:ascii="Calibri" w:eastAsia="Calibri" w:hAnsi="Calibri" w:cs="Calibri"/>
                <w:lang w:val="hr-HR"/>
              </w:rPr>
              <w:t>Odbora za osiguranje i unaprjeđenje kvalitete Filozofskoga fakulteta Sveučilišta u Mostaru (</w:t>
            </w:r>
            <w:r w:rsidRPr="00294DAF">
              <w:rPr>
                <w:rFonts w:ascii="Calibri" w:eastAsia="Calibri" w:hAnsi="Calibri" w:cs="Calibri"/>
                <w:lang w:val="pl-PL" w:eastAsia="en-CA"/>
              </w:rPr>
              <w:t>2014. – 2017.).</w:t>
            </w:r>
          </w:p>
          <w:p w:rsidR="00294DAF" w:rsidRPr="00294DAF" w:rsidRDefault="00294DAF" w:rsidP="00294DAF">
            <w:pPr>
              <w:autoSpaceDE w:val="0"/>
              <w:autoSpaceDN w:val="0"/>
              <w:adjustRightInd w:val="0"/>
              <w:spacing w:after="0" w:line="240" w:lineRule="auto"/>
              <w:jc w:val="both"/>
              <w:rPr>
                <w:rFonts w:ascii="Calibri" w:eastAsia="Calibri" w:hAnsi="Calibri" w:cs="Calibri"/>
                <w:lang w:val="pl-PL" w:eastAsia="en-CA"/>
              </w:rPr>
            </w:pPr>
            <w:r w:rsidRPr="00294DAF">
              <w:rPr>
                <w:rFonts w:ascii="Calibri" w:eastAsia="Calibri" w:hAnsi="Calibri" w:cs="Calibri"/>
                <w:lang w:val="hr-HR"/>
              </w:rPr>
              <w:t xml:space="preserve">Od 2014. god. članica je Vijeća Poslijediplomskoga studija </w:t>
            </w:r>
            <w:r w:rsidRPr="00294DAF">
              <w:rPr>
                <w:rFonts w:ascii="Calibri" w:eastAsia="Calibri" w:hAnsi="Calibri" w:cs="Calibri"/>
                <w:lang w:val="pl-PL" w:eastAsia="en-CA"/>
              </w:rPr>
              <w:t>Filozofskoga fakulteta Sveučilišta u Mostaru, a od 2018. zamjenica  voditelja navedenoga studija.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Voditeljica je Poslijediplomskoga specijalističkog studija prevođenja na Filozofskome fakultetu u Mostaru od 2016. god.</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Predaje na poslijediplomskome doktorskom studiju </w:t>
            </w:r>
            <w:r w:rsidRPr="00294DAF">
              <w:rPr>
                <w:rFonts w:ascii="Calibri" w:eastAsia="Calibri" w:hAnsi="Calibri" w:cs="Calibri"/>
                <w:i/>
                <w:lang w:val="hr-HR"/>
              </w:rPr>
              <w:t xml:space="preserve">Jezici i kulture u kontaktu </w:t>
            </w:r>
            <w:r w:rsidRPr="00294DAF">
              <w:rPr>
                <w:rFonts w:ascii="Calibri" w:eastAsia="Calibri" w:hAnsi="Calibri" w:cs="Calibri"/>
                <w:lang w:val="hr-HR"/>
              </w:rPr>
              <w:t>(smjer Kroatistika)na Filozofskome fakultetu u Mostaru (2016./2017.).</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0" w:line="240" w:lineRule="auto"/>
              <w:jc w:val="both"/>
              <w:rPr>
                <w:rFonts w:ascii="Calibri" w:eastAsia="Calibri" w:hAnsi="Calibri" w:cs="Calibri"/>
                <w:bCs/>
                <w:lang w:val="hr-HR"/>
              </w:rPr>
            </w:pPr>
            <w:r w:rsidRPr="00294DAF">
              <w:rPr>
                <w:rFonts w:ascii="Calibri" w:eastAsia="Calibri" w:hAnsi="Calibri" w:cs="Calibri"/>
                <w:bCs/>
                <w:lang w:val="hr-HR"/>
              </w:rPr>
              <w:t>Stručna djelatnost</w:t>
            </w:r>
          </w:p>
          <w:p w:rsidR="00294DAF" w:rsidRPr="00294DAF" w:rsidRDefault="00294DAF" w:rsidP="00294DAF">
            <w:pPr>
              <w:autoSpaceDE w:val="0"/>
              <w:autoSpaceDN w:val="0"/>
              <w:adjustRightInd w:val="0"/>
              <w:spacing w:after="0" w:line="240" w:lineRule="auto"/>
              <w:jc w:val="both"/>
              <w:rPr>
                <w:rFonts w:ascii="Calibri" w:eastAsia="Calibri" w:hAnsi="Calibri" w:cs="Calibri"/>
                <w:b/>
                <w:bCs/>
                <w:lang w:val="hr-HR"/>
              </w:rPr>
            </w:pPr>
            <w:r w:rsidRPr="00294DAF">
              <w:rPr>
                <w:rFonts w:ascii="Calibri" w:eastAsia="Calibri" w:hAnsi="Calibri" w:cs="Calibri"/>
                <w:b/>
                <w:bCs/>
                <w:lang w:val="hr-HR"/>
              </w:rPr>
              <w:t xml:space="preserve">- </w:t>
            </w:r>
            <w:r w:rsidRPr="00294DAF">
              <w:rPr>
                <w:rFonts w:ascii="Calibri" w:eastAsia="Calibri" w:hAnsi="Calibri" w:cs="Calibri"/>
                <w:bCs/>
                <w:lang w:val="hr-HR"/>
              </w:rPr>
              <w:t xml:space="preserve"> 2002. </w:t>
            </w:r>
            <w:r w:rsidRPr="00294DAF">
              <w:rPr>
                <w:rFonts w:ascii="Calibri" w:eastAsia="Calibri" w:hAnsi="Calibri" w:cs="Calibri"/>
                <w:lang w:val="hr-HR"/>
              </w:rPr>
              <w:t>-</w:t>
            </w:r>
            <w:r w:rsidRPr="00294DAF">
              <w:rPr>
                <w:rFonts w:ascii="Calibri" w:eastAsia="Calibri" w:hAnsi="Calibri" w:cs="Calibri"/>
                <w:bCs/>
                <w:lang w:val="hr-HR"/>
              </w:rPr>
              <w:t xml:space="preserve"> 2004. stručna savjetnica za hrvatski jezik u Zavodu za školstvo Mostar</w:t>
            </w:r>
            <w:r w:rsidRPr="00294DAF">
              <w:rPr>
                <w:rFonts w:ascii="Calibri" w:eastAsia="Calibri" w:hAnsi="Calibri" w:cs="Calibri"/>
                <w:lang w:val="pl-PL" w:eastAsia="en-CA"/>
              </w:rPr>
              <w:t xml:space="preserve"> te voditeljica seminara za nastavnike hrvatskoga jezika u osnovnoj školi.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- 2004. – 2008.  članica  </w:t>
            </w:r>
            <w:r w:rsidRPr="00294DAF">
              <w:rPr>
                <w:rFonts w:ascii="Calibri" w:eastAsia="Calibri" w:hAnsi="Calibri" w:cs="Calibri"/>
                <w:i/>
                <w:lang w:val="hr-HR"/>
              </w:rPr>
              <w:t>Stručnoga povjerenstva za izradu Okvirnoga nastavnog plana i programa za devetogodišnje obrazovanje za materinski jezik</w:t>
            </w:r>
            <w:r w:rsidRPr="00294DAF">
              <w:rPr>
                <w:rFonts w:ascii="Calibri" w:eastAsia="Calibri" w:hAnsi="Calibri" w:cs="Calibri"/>
                <w:lang w:val="hr-HR"/>
              </w:rPr>
              <w:t xml:space="preserve"> pri Federalnome ministarstvu obrazovanja u Sarajevu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  2006. – 2008. članica radne skupine u </w:t>
            </w:r>
            <w:r w:rsidRPr="00294DAF">
              <w:rPr>
                <w:rFonts w:ascii="Calibri" w:eastAsia="Calibri" w:hAnsi="Calibri" w:cs="Calibri"/>
                <w:i/>
                <w:lang w:val="hr-HR"/>
              </w:rPr>
              <w:t xml:space="preserve">Agenciji za standarde i ocjenjivanje u obrazovanju </w:t>
            </w:r>
            <w:r w:rsidRPr="00294DAF">
              <w:rPr>
                <w:rFonts w:ascii="Calibri" w:eastAsia="Calibri" w:hAnsi="Calibri" w:cs="Calibri"/>
                <w:lang w:val="hr-HR"/>
              </w:rPr>
              <w:t xml:space="preserve">u okviru projekta </w:t>
            </w:r>
            <w:r w:rsidRPr="00294DAF">
              <w:rPr>
                <w:rFonts w:ascii="Calibri" w:eastAsia="Calibri" w:hAnsi="Calibri" w:cs="Calibri"/>
                <w:i/>
                <w:lang w:val="hr-HR"/>
              </w:rPr>
              <w:t xml:space="preserve">Eksterno ocjenjivanje učeničkih postignuća u srednjoj školi ‒ </w:t>
            </w:r>
            <w:r w:rsidRPr="00294DAF">
              <w:rPr>
                <w:rFonts w:ascii="Calibri" w:eastAsia="Calibri" w:hAnsi="Calibri" w:cs="Calibri"/>
                <w:lang w:val="hr-HR"/>
              </w:rPr>
              <w:t xml:space="preserve">priprema i izrada ispitnih materijala i ocjenjivanje pismenih radova, Sarajevo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w:t>
            </w:r>
            <w:r w:rsidRPr="00294DAF">
              <w:rPr>
                <w:rFonts w:ascii="Calibri" w:eastAsia="Calibri" w:hAnsi="Calibri" w:cs="Calibri"/>
                <w:lang w:val="pl-PL" w:eastAsia="en-CA"/>
              </w:rPr>
              <w:t xml:space="preserve">god. 2012. voditeljica tematskoga tečaja za asistente i suradnike: </w:t>
            </w:r>
            <w:r w:rsidRPr="00294DAF">
              <w:rPr>
                <w:rFonts w:ascii="Calibri" w:eastAsia="Calibri" w:hAnsi="Calibri" w:cs="Calibri"/>
                <w:i/>
                <w:lang w:val="pl-PL" w:eastAsia="en-CA"/>
              </w:rPr>
              <w:t xml:space="preserve">Metodika visokoškolske nastave i interkulturalnoga obrazovanja </w:t>
            </w:r>
            <w:r w:rsidRPr="00294DAF">
              <w:rPr>
                <w:rFonts w:ascii="Calibri" w:eastAsia="Calibri" w:hAnsi="Calibri" w:cs="Calibri"/>
                <w:lang w:val="pl-PL" w:eastAsia="en-CA"/>
              </w:rPr>
              <w:t>naFilozofskome fakultetu uMostaru</w:t>
            </w:r>
          </w:p>
          <w:p w:rsidR="00294DAF" w:rsidRPr="00294DAF" w:rsidRDefault="00294DAF" w:rsidP="00294DAF">
            <w:pPr>
              <w:autoSpaceDE w:val="0"/>
              <w:autoSpaceDN w:val="0"/>
              <w:adjustRightInd w:val="0"/>
              <w:spacing w:after="0" w:line="240" w:lineRule="auto"/>
              <w:jc w:val="both"/>
              <w:rPr>
                <w:rFonts w:ascii="Calibri" w:eastAsia="Calibri" w:hAnsi="Calibri" w:cs="Calibri"/>
                <w:lang w:val="pl-PL" w:eastAsia="en-CA"/>
              </w:rPr>
            </w:pPr>
            <w:r w:rsidRPr="00294DAF">
              <w:rPr>
                <w:rFonts w:ascii="Calibri" w:eastAsia="Calibri" w:hAnsi="Calibri" w:cs="Calibri"/>
                <w:lang w:val="pl-PL" w:eastAsia="en-CA"/>
              </w:rPr>
              <w:t xml:space="preserve">- 2012. i 2013. članica Radne skupine </w:t>
            </w:r>
            <w:r w:rsidRPr="00294DAF">
              <w:rPr>
                <w:rFonts w:ascii="Calibri" w:eastAsia="Calibri" w:hAnsi="Calibri" w:cs="Calibri"/>
                <w:i/>
                <w:lang w:val="pl-PL" w:eastAsia="en-CA"/>
              </w:rPr>
              <w:t>Agencije za predškolsko, osnovnoisrednjeobrazovanje</w:t>
            </w:r>
            <w:r w:rsidRPr="00294DAF">
              <w:rPr>
                <w:rFonts w:ascii="Calibri" w:eastAsia="Calibri" w:hAnsi="Calibri" w:cs="Calibri"/>
                <w:lang w:val="pl-PL" w:eastAsia="en-CA"/>
              </w:rPr>
              <w:t xml:space="preserve"> na trećem i četvrtom seminaru: </w:t>
            </w:r>
            <w:r w:rsidRPr="00294DAF">
              <w:rPr>
                <w:rFonts w:ascii="Calibri" w:eastAsia="Calibri" w:hAnsi="Calibri" w:cs="Calibri"/>
                <w:i/>
                <w:lang w:val="pl-PL" w:eastAsia="en-CA"/>
              </w:rPr>
              <w:t>Metodologija izrade zajedničkih ishoda NPP-a za devetogodišnje obrazovanje</w:t>
            </w:r>
            <w:r w:rsidRPr="00294DAF">
              <w:rPr>
                <w:rFonts w:ascii="Calibri" w:eastAsia="Calibri" w:hAnsi="Calibri" w:cs="Calibri"/>
                <w:lang w:val="pl-PL" w:eastAsia="en-CA"/>
              </w:rPr>
              <w:t xml:space="preserve"> u Mostaru 2012. i 2013.</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od 2000. do 2006.  Pedagoški fakultet Sveučilišta u Mostaru: </w:t>
            </w:r>
            <w:r w:rsidRPr="00294DAF">
              <w:rPr>
                <w:rFonts w:ascii="Calibri" w:eastAsia="Calibri" w:hAnsi="Calibri" w:cs="Calibri"/>
                <w:i/>
                <w:lang w:val="hr-HR"/>
              </w:rPr>
              <w:t>Hrvatski standardni jezik</w:t>
            </w:r>
            <w:r w:rsidRPr="00294DAF">
              <w:rPr>
                <w:rFonts w:ascii="Calibri" w:eastAsia="Calibri" w:hAnsi="Calibri" w:cs="Calibri"/>
                <w:lang w:val="hr-HR"/>
              </w:rPr>
              <w:t>,</w:t>
            </w:r>
            <w:r w:rsidRPr="00294DAF">
              <w:rPr>
                <w:rFonts w:ascii="Calibri" w:eastAsia="Calibri" w:hAnsi="Calibri" w:cs="Calibri"/>
                <w:i/>
                <w:lang w:val="hr-HR"/>
              </w:rPr>
              <w:t xml:space="preserve"> Metodika nastave hrvatskoga jezika</w:t>
            </w:r>
            <w:r w:rsidRPr="00294DAF">
              <w:rPr>
                <w:rFonts w:ascii="Calibri" w:eastAsia="Calibri" w:hAnsi="Calibri" w:cs="Calibri"/>
                <w:lang w:val="hr-HR"/>
              </w:rPr>
              <w:t xml:space="preserve"> na  jednopredmetnome i dvopredmetnome Studiju hrvatskoga jezika i književnosti;  2000. – 2003. </w:t>
            </w:r>
            <w:r w:rsidRPr="00294DAF">
              <w:rPr>
                <w:rFonts w:ascii="Calibri" w:eastAsia="Calibri" w:hAnsi="Calibri" w:cs="Calibri"/>
                <w:i/>
                <w:lang w:val="hr-HR"/>
              </w:rPr>
              <w:t>Metodika nastave hrvatskoga jezika</w:t>
            </w:r>
            <w:r w:rsidRPr="00294DAF">
              <w:rPr>
                <w:rFonts w:ascii="Calibri" w:eastAsia="Calibri" w:hAnsi="Calibri" w:cs="Calibri"/>
                <w:lang w:val="hr-HR"/>
              </w:rPr>
              <w:t xml:space="preserve"> na Studiju razredne nastave; 2004. god. </w:t>
            </w:r>
            <w:r w:rsidRPr="00294DAF">
              <w:rPr>
                <w:rFonts w:ascii="Calibri" w:eastAsia="Calibri" w:hAnsi="Calibri" w:cs="Calibri"/>
                <w:i/>
                <w:lang w:val="hr-HR"/>
              </w:rPr>
              <w:t>Hrvatski standardni jezik</w:t>
            </w:r>
            <w:r w:rsidRPr="00294DAF">
              <w:rPr>
                <w:rFonts w:ascii="Calibri" w:eastAsia="Calibri" w:hAnsi="Calibri" w:cs="Calibri"/>
                <w:lang w:val="hr-HR"/>
              </w:rPr>
              <w:t xml:space="preserve"> (opći kolegij) na Studiju povijesti i zemljopisa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- 2005. – 2007. </w:t>
            </w:r>
            <w:r w:rsidRPr="00294DAF">
              <w:rPr>
                <w:rFonts w:ascii="Calibri" w:eastAsia="Calibri" w:hAnsi="Calibri" w:cs="Calibri"/>
                <w:i/>
                <w:lang w:val="hr-HR"/>
              </w:rPr>
              <w:t>Retorika</w:t>
            </w:r>
            <w:r w:rsidRPr="00294DAF">
              <w:rPr>
                <w:rFonts w:ascii="Calibri" w:eastAsia="Calibri" w:hAnsi="Calibri" w:cs="Calibri"/>
                <w:lang w:val="hr-HR"/>
              </w:rPr>
              <w:t xml:space="preserve"> na Studiju novinarstva </w:t>
            </w:r>
          </w:p>
          <w:p w:rsidR="00294DAF" w:rsidRPr="00294DAF" w:rsidRDefault="00294DAF" w:rsidP="00294DAF">
            <w:pPr>
              <w:spacing w:after="0" w:line="240" w:lineRule="auto"/>
              <w:jc w:val="both"/>
              <w:rPr>
                <w:rFonts w:ascii="Calibri" w:eastAsia="Calibri" w:hAnsi="Calibri" w:cs="Calibri"/>
                <w:lang w:val="pl-PL" w:eastAsia="en-CA"/>
              </w:rPr>
            </w:pPr>
            <w:r w:rsidRPr="00294DAF">
              <w:rPr>
                <w:rFonts w:ascii="Calibri" w:eastAsia="Calibri" w:hAnsi="Calibri" w:cs="Calibri"/>
                <w:lang w:val="hr-HR"/>
              </w:rPr>
              <w:t xml:space="preserve">- od 2006. do danas kolegiji iz </w:t>
            </w:r>
            <w:r w:rsidRPr="00294DAF">
              <w:rPr>
                <w:rFonts w:ascii="Calibri" w:eastAsia="Calibri" w:hAnsi="Calibri" w:cs="Calibri"/>
                <w:i/>
                <w:lang w:val="hr-HR"/>
              </w:rPr>
              <w:t>Hrvatskoga standardnogjezika</w:t>
            </w:r>
            <w:r w:rsidRPr="00294DAF">
              <w:rPr>
                <w:rFonts w:ascii="Calibri" w:eastAsia="Calibri" w:hAnsi="Calibri" w:cs="Calibri"/>
                <w:lang w:val="hr-HR"/>
              </w:rPr>
              <w:t xml:space="preserve"> i </w:t>
            </w:r>
            <w:r w:rsidRPr="00294DAF">
              <w:rPr>
                <w:rFonts w:ascii="Calibri" w:eastAsia="Calibri" w:hAnsi="Calibri" w:cs="Calibri"/>
                <w:i/>
                <w:lang w:val="hr-HR"/>
              </w:rPr>
              <w:t xml:space="preserve">Metodike nastave hrvatskoga jezika na </w:t>
            </w:r>
            <w:r w:rsidRPr="00294DAF">
              <w:rPr>
                <w:rFonts w:ascii="Calibri" w:eastAsia="Calibri" w:hAnsi="Calibri" w:cs="Calibri"/>
                <w:lang w:val="pl-PL" w:eastAsia="en-CA"/>
              </w:rPr>
              <w:t>Filozofskome fakultetu uMostaru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pl-PL" w:eastAsia="en-CA"/>
              </w:rPr>
              <w:t xml:space="preserve">- 2016./2017. – na PDS-u </w:t>
            </w:r>
            <w:r w:rsidRPr="00294DAF">
              <w:rPr>
                <w:rFonts w:ascii="Calibri" w:eastAsia="Calibri" w:hAnsi="Calibri" w:cs="Calibri"/>
                <w:i/>
                <w:lang w:val="pl-PL" w:eastAsia="en-CA"/>
              </w:rPr>
              <w:t>Jezici i kulture u kontaktu</w:t>
            </w:r>
            <w:r w:rsidRPr="00294DAF">
              <w:rPr>
                <w:rFonts w:ascii="Calibri" w:eastAsia="Calibri" w:hAnsi="Calibri" w:cs="Calibri"/>
                <w:lang w:val="pl-PL" w:eastAsia="en-CA"/>
              </w:rPr>
              <w:t xml:space="preserve"> (smjer Kroatistika) na </w:t>
            </w:r>
            <w:r w:rsidRPr="00294DAF">
              <w:rPr>
                <w:rFonts w:ascii="Calibri" w:eastAsia="Calibri" w:hAnsi="Calibri" w:cs="Calibri"/>
                <w:lang w:val="pl-PL" w:eastAsia="en-CA"/>
              </w:rPr>
              <w:lastRenderedPageBreak/>
              <w:t xml:space="preserve">Filozofskome fakultetu u Mostaru kolegiji </w:t>
            </w:r>
            <w:r w:rsidRPr="00294DAF">
              <w:rPr>
                <w:rFonts w:ascii="Calibri" w:eastAsia="Calibri" w:hAnsi="Calibri" w:cs="Calibri"/>
                <w:i/>
                <w:iCs/>
                <w:lang w:val="hr-HR"/>
              </w:rPr>
              <w:t>Hrvatski jezik i višejezičnost u BiH</w:t>
            </w:r>
            <w:r w:rsidRPr="00294DAF">
              <w:rPr>
                <w:rFonts w:ascii="Calibri" w:eastAsia="Calibri" w:hAnsi="Calibri" w:cs="Calibri"/>
                <w:lang w:val="hr-HR"/>
              </w:rPr>
              <w:t xml:space="preserve"> i </w:t>
            </w:r>
            <w:r w:rsidRPr="00294DAF">
              <w:rPr>
                <w:rFonts w:ascii="Calibri" w:eastAsia="Calibri" w:hAnsi="Calibri" w:cs="Calibri"/>
                <w:i/>
                <w:iCs/>
                <w:lang w:val="hr-HR"/>
              </w:rPr>
              <w:t>Suvremeni normativni priručnici za hrvatski jezik</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p w:rsidR="00294DAF" w:rsidRPr="00294DAF" w:rsidRDefault="00294DAF" w:rsidP="00294DAF">
            <w:pPr>
              <w:spacing w:after="120" w:line="240" w:lineRule="auto"/>
              <w:ind w:left="34"/>
              <w:jc w:val="both"/>
              <w:rPr>
                <w:rFonts w:ascii="Calibri" w:eastAsia="Calibri" w:hAnsi="Calibri" w:cs="Calibri"/>
                <w:lang w:val="hr-HR"/>
              </w:rPr>
            </w:pP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color w:val="00000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48"/>
              </w:numPr>
              <w:spacing w:before="60" w:after="0" w:line="240" w:lineRule="auto"/>
              <w:rPr>
                <w:rFonts w:ascii="Calibri" w:eastAsia="Calibri" w:hAnsi="Calibri" w:cs="Calibri"/>
                <w:lang w:val="hr-HR"/>
              </w:rPr>
            </w:pPr>
            <w:r w:rsidRPr="00294DAF">
              <w:rPr>
                <w:rFonts w:ascii="Calibri" w:eastAsia="Calibri" w:hAnsi="Calibri" w:cs="Calibri"/>
                <w:lang w:val="hr-HR"/>
              </w:rPr>
              <w:t xml:space="preserve">Hrvatski jezik i višejezičnost u Bosni i Hercegovini </w:t>
            </w:r>
          </w:p>
          <w:p w:rsidR="00294DAF" w:rsidRPr="00294DAF" w:rsidRDefault="00294DAF" w:rsidP="00294DAF">
            <w:pPr>
              <w:numPr>
                <w:ilvl w:val="0"/>
                <w:numId w:val="348"/>
              </w:numPr>
              <w:spacing w:after="120" w:line="240" w:lineRule="auto"/>
              <w:rPr>
                <w:rFonts w:ascii="Calibri" w:eastAsia="Calibri" w:hAnsi="Calibri" w:cs="Calibri"/>
                <w:i/>
                <w:lang w:val="hr-HR"/>
              </w:rPr>
            </w:pPr>
            <w:r w:rsidRPr="00294DAF">
              <w:rPr>
                <w:rFonts w:ascii="Calibri" w:eastAsia="Calibri" w:hAnsi="Calibri" w:cs="Calibri"/>
                <w:lang w:val="hr-HR"/>
              </w:rPr>
              <w:t>Suvremeni normativni priručnici za hrvatski jezik</w:t>
            </w:r>
          </w:p>
        </w:tc>
      </w:tr>
    </w:tbl>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1531"/>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dr. sc. Damir Kukić, red. prof.</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color w:val="000000"/>
                <w:lang w:val="hr-HR"/>
              </w:rPr>
            </w:pPr>
            <w:r w:rsidRPr="00294DAF">
              <w:rPr>
                <w:rFonts w:ascii="Calibri" w:eastAsia="Calibri" w:hAnsi="Calibri" w:cs="Calibri"/>
                <w:bCs/>
                <w:color w:val="000000"/>
                <w:lang w:val="hr-HR"/>
              </w:rPr>
              <w:t>Pedagoški fakultet Univerziteta u Zenici</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E5D25" w:rsidP="00294DAF">
            <w:pPr>
              <w:spacing w:after="0" w:line="240" w:lineRule="auto"/>
              <w:rPr>
                <w:rFonts w:ascii="Calibri" w:eastAsia="Calibri" w:hAnsi="Calibri" w:cs="Calibri"/>
                <w:bCs/>
                <w:color w:val="000000"/>
                <w:lang w:val="hr-HR"/>
              </w:rPr>
            </w:pPr>
            <w:hyperlink r:id="rId122" w:history="1">
              <w:r w:rsidR="00294DAF" w:rsidRPr="00294DAF">
                <w:rPr>
                  <w:rFonts w:ascii="Calibri" w:eastAsia="Calibri" w:hAnsi="Calibri" w:cs="Calibri"/>
                  <w:bCs/>
                  <w:color w:val="000000"/>
                  <w:u w:val="single"/>
                  <w:lang w:val="hr-HR"/>
                </w:rPr>
                <w:t>damirkukic@yahoo.com</w:t>
              </w:r>
            </w:hyperlink>
          </w:p>
        </w:tc>
      </w:tr>
      <w:tr w:rsidR="00294DAF" w:rsidRPr="007F11BA" w:rsidTr="00294DAF">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62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sl-SI"/>
              </w:rPr>
            </w:pPr>
            <w:r w:rsidRPr="00294DAF">
              <w:rPr>
                <w:rFonts w:ascii="Calibri" w:eastAsia="Calibri" w:hAnsi="Calibri" w:cs="Calibri"/>
                <w:lang w:val="sl-SI"/>
              </w:rPr>
              <w:t>- Godine 1999. - doktorski rad – Fakultet političkih nauka, Univerzitet u Sarajevu (doktor žurnalističkih znanosti);</w:t>
            </w:r>
          </w:p>
          <w:p w:rsidR="00294DAF" w:rsidRPr="00294DAF" w:rsidRDefault="00294DAF" w:rsidP="00294DAF">
            <w:pPr>
              <w:spacing w:after="0" w:line="240" w:lineRule="auto"/>
              <w:jc w:val="both"/>
              <w:rPr>
                <w:rFonts w:ascii="Calibri" w:eastAsia="Calibri" w:hAnsi="Calibri" w:cs="Calibri"/>
                <w:lang w:val="sl-SI"/>
              </w:rPr>
            </w:pPr>
            <w:r w:rsidRPr="00294DAF">
              <w:rPr>
                <w:rFonts w:ascii="Calibri" w:eastAsia="Calibri" w:hAnsi="Calibri" w:cs="Calibri"/>
                <w:lang w:val="sl-SI"/>
              </w:rPr>
              <w:t xml:space="preserve">- Godine 2000. - izbor za docenta, područje </w:t>
            </w:r>
            <w:r w:rsidRPr="00294DAF">
              <w:rPr>
                <w:rFonts w:ascii="Calibri" w:eastAsia="Calibri" w:hAnsi="Calibri" w:cs="Calibri"/>
                <w:i/>
                <w:lang w:val="sl-SI"/>
              </w:rPr>
              <w:t>Novinarstvo u masovnim medijima</w:t>
            </w:r>
            <w:r w:rsidRPr="00294DAF">
              <w:rPr>
                <w:rFonts w:ascii="Calibri" w:eastAsia="Calibri" w:hAnsi="Calibri" w:cs="Calibri"/>
                <w:lang w:val="sl-SI"/>
              </w:rPr>
              <w:t>, Univerzitet u Tuzli;</w:t>
            </w:r>
          </w:p>
          <w:p w:rsidR="00294DAF" w:rsidRPr="00294DAF" w:rsidRDefault="00294DAF" w:rsidP="00294DAF">
            <w:pPr>
              <w:spacing w:after="0" w:line="240" w:lineRule="auto"/>
              <w:jc w:val="both"/>
              <w:rPr>
                <w:rFonts w:ascii="Calibri" w:eastAsia="Calibri" w:hAnsi="Calibri" w:cs="Calibri"/>
                <w:lang w:val="sl-SI"/>
              </w:rPr>
            </w:pPr>
            <w:r w:rsidRPr="00294DAF">
              <w:rPr>
                <w:rFonts w:ascii="Calibri" w:eastAsia="Calibri" w:hAnsi="Calibri" w:cs="Calibri"/>
                <w:lang w:val="sl-SI"/>
              </w:rPr>
              <w:t xml:space="preserve">- Godine 2003. - izbor za docenta, kolegij </w:t>
            </w:r>
            <w:r w:rsidRPr="00294DAF">
              <w:rPr>
                <w:rFonts w:ascii="Calibri" w:eastAsia="Calibri" w:hAnsi="Calibri" w:cs="Calibri"/>
                <w:i/>
                <w:lang w:val="sl-SI"/>
              </w:rPr>
              <w:t>Medijska kultura,</w:t>
            </w:r>
            <w:r w:rsidRPr="00294DAF">
              <w:rPr>
                <w:rFonts w:ascii="Calibri" w:eastAsia="Calibri" w:hAnsi="Calibri" w:cs="Calibri"/>
                <w:lang w:val="sl-SI"/>
              </w:rPr>
              <w:t xml:space="preserve"> Univerzitet u Sarajevu;</w:t>
            </w:r>
          </w:p>
          <w:p w:rsidR="00294DAF" w:rsidRPr="00294DAF" w:rsidRDefault="00294DAF" w:rsidP="00294DAF">
            <w:pPr>
              <w:spacing w:after="0" w:line="240" w:lineRule="auto"/>
              <w:jc w:val="both"/>
              <w:rPr>
                <w:rFonts w:ascii="Calibri" w:eastAsia="Calibri" w:hAnsi="Calibri" w:cs="Calibri"/>
                <w:lang w:val="sl-SI"/>
              </w:rPr>
            </w:pPr>
            <w:r w:rsidRPr="00294DAF">
              <w:rPr>
                <w:rFonts w:ascii="Calibri" w:eastAsia="Calibri" w:hAnsi="Calibri" w:cs="Calibri"/>
                <w:lang w:val="sl-SI"/>
              </w:rPr>
              <w:t>- 20. 9. 2004. - imenovanje za prodekana za nastavu, Pedagoški fakultet Zenica, Univerzitet u Sarajevu;</w:t>
            </w:r>
          </w:p>
          <w:p w:rsidR="00294DAF" w:rsidRPr="00294DAF" w:rsidRDefault="00294DAF" w:rsidP="00294DAF">
            <w:pPr>
              <w:spacing w:after="0" w:line="240" w:lineRule="auto"/>
              <w:jc w:val="both"/>
              <w:rPr>
                <w:rFonts w:ascii="Calibri" w:eastAsia="Calibri" w:hAnsi="Calibri" w:cs="Calibri"/>
                <w:lang w:val="sl-SI"/>
              </w:rPr>
            </w:pPr>
            <w:r w:rsidRPr="00294DAF">
              <w:rPr>
                <w:rFonts w:ascii="Calibri" w:eastAsia="Calibri" w:hAnsi="Calibri" w:cs="Calibri"/>
                <w:lang w:val="sl-SI"/>
              </w:rPr>
              <w:t xml:space="preserve">- Godine 2008. (ožujak) - izbor za izvanrednog profesora, područje </w:t>
            </w:r>
            <w:r w:rsidRPr="00294DAF">
              <w:rPr>
                <w:rFonts w:ascii="Calibri" w:eastAsia="Calibri" w:hAnsi="Calibri" w:cs="Calibri"/>
                <w:i/>
                <w:lang w:val="sl-SI"/>
              </w:rPr>
              <w:t>Komunikologija</w:t>
            </w:r>
            <w:r w:rsidRPr="00294DAF">
              <w:rPr>
                <w:rFonts w:ascii="Calibri" w:eastAsia="Calibri" w:hAnsi="Calibri" w:cs="Calibri"/>
                <w:lang w:val="sl-SI"/>
              </w:rPr>
              <w:t>, Univerzitet u Zenici;</w:t>
            </w:r>
          </w:p>
          <w:p w:rsidR="00294DAF" w:rsidRPr="00294DAF" w:rsidRDefault="00294DAF" w:rsidP="00294DAF">
            <w:pPr>
              <w:spacing w:after="0" w:line="240" w:lineRule="auto"/>
              <w:jc w:val="both"/>
              <w:rPr>
                <w:rFonts w:ascii="Calibri" w:eastAsia="Calibri" w:hAnsi="Calibri" w:cs="Calibri"/>
                <w:lang w:val="sl-SI"/>
              </w:rPr>
            </w:pPr>
            <w:r w:rsidRPr="00294DAF">
              <w:rPr>
                <w:rFonts w:ascii="Calibri" w:eastAsia="Calibri" w:hAnsi="Calibri" w:cs="Calibri"/>
                <w:lang w:val="sl-SI"/>
              </w:rPr>
              <w:t>-1. 10. 2009. - imenovanje za prodekana za znanstveno-istraživački rad, Pedagoški fakultet, Univerzitet u Zenici;</w:t>
            </w:r>
          </w:p>
          <w:p w:rsidR="00294DAF" w:rsidRPr="00294DAF" w:rsidRDefault="00294DAF" w:rsidP="00294DAF">
            <w:pPr>
              <w:spacing w:after="0" w:line="240" w:lineRule="auto"/>
              <w:jc w:val="both"/>
              <w:rPr>
                <w:rFonts w:ascii="Calibri" w:eastAsia="Calibri" w:hAnsi="Calibri" w:cs="Calibri"/>
                <w:lang w:val="sl-SI"/>
              </w:rPr>
            </w:pPr>
            <w:r w:rsidRPr="00294DAF">
              <w:rPr>
                <w:rFonts w:ascii="Calibri" w:eastAsia="Calibri" w:hAnsi="Calibri" w:cs="Calibri"/>
                <w:lang w:val="sl-SI"/>
              </w:rPr>
              <w:t>- 1. 12. 2010. - izbor za dekana, Pedagoški fakultet, Univerzitet u Zenici;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sl-SI"/>
              </w:rPr>
              <w:t xml:space="preserve">- (u tijeku je procedura za izbor izvanrednog profesora, područje </w:t>
            </w:r>
            <w:r w:rsidRPr="00294DAF">
              <w:rPr>
                <w:rFonts w:ascii="Calibri" w:eastAsia="Calibri" w:hAnsi="Calibri" w:cs="Calibri"/>
                <w:i/>
                <w:lang w:val="sl-SI"/>
              </w:rPr>
              <w:t>Novinarstvo u masovnim medijima,</w:t>
            </w:r>
            <w:r w:rsidRPr="00294DAF">
              <w:rPr>
                <w:rFonts w:ascii="Calibri" w:eastAsia="Calibri" w:hAnsi="Calibri" w:cs="Calibri"/>
                <w:lang w:val="sl-SI"/>
              </w:rPr>
              <w:t xml:space="preserve"> Univerzitet u Tuzli).</w:t>
            </w:r>
          </w:p>
        </w:tc>
      </w:tr>
      <w:tr w:rsidR="00294DAF" w:rsidRPr="00294DAF" w:rsidTr="00294DAF">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62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Radovi na međunarodnim skupovima: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w:t>
            </w:r>
            <w:r w:rsidRPr="00294DAF">
              <w:rPr>
                <w:rFonts w:ascii="Calibri" w:eastAsia="Calibri" w:hAnsi="Calibri" w:cs="Calibri"/>
                <w:i/>
                <w:lang w:val="hr-HR"/>
              </w:rPr>
              <w:t>Principi dijeljenja</w:t>
            </w:r>
            <w:r w:rsidRPr="00294DAF">
              <w:rPr>
                <w:rFonts w:ascii="Calibri" w:eastAsia="Calibri" w:hAnsi="Calibri" w:cs="Calibri"/>
                <w:lang w:val="hr-HR"/>
              </w:rPr>
              <w:t>, Međunarodni simpozij – Mediji u multinacionalnim sredinama, Sarajevo, studeni 1998.</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Sloboda od odgovornosti</w:t>
            </w:r>
            <w:r w:rsidRPr="00294DAF">
              <w:rPr>
                <w:rFonts w:ascii="Calibri" w:eastAsia="Calibri" w:hAnsi="Calibri" w:cs="Calibri"/>
                <w:lang w:val="hr-HR"/>
              </w:rPr>
              <w:t>, Okrugli stol „Mediji i demokratija” u organizaciji Aspen Instituta iz Berlina i OKC, Banja Luka, 2000.</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Visoko obrazovanje u BiH</w:t>
            </w:r>
            <w:r w:rsidRPr="00294DAF">
              <w:rPr>
                <w:rFonts w:ascii="Calibri" w:eastAsia="Calibri" w:hAnsi="Calibri" w:cs="Calibri"/>
                <w:lang w:val="hr-HR"/>
              </w:rPr>
              <w:t>, konferencija CIVITAS, Sarajevo, 2002.</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i/>
                <w:lang w:val="hr-HR"/>
              </w:rPr>
              <w:t>- Etika i informisanje</w:t>
            </w:r>
            <w:r w:rsidRPr="00294DAF">
              <w:rPr>
                <w:rFonts w:ascii="Calibri" w:eastAsia="Calibri" w:hAnsi="Calibri" w:cs="Calibri"/>
                <w:lang w:val="hr-HR"/>
              </w:rPr>
              <w:t>, Međunarodna novinarska škola, Tuzla, 2002.</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Univerzitet i visoko obrazovanje u BiH</w:t>
            </w:r>
            <w:r w:rsidRPr="00294DAF">
              <w:rPr>
                <w:rFonts w:ascii="Calibri" w:eastAsia="Calibri" w:hAnsi="Calibri" w:cs="Calibri"/>
                <w:lang w:val="hr-HR"/>
              </w:rPr>
              <w:t>, Konferencija „Studentsko iskustvo”, EC-TAER, Banja Luka, 2002.</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Mediji i demokratija</w:t>
            </w:r>
            <w:r w:rsidRPr="00294DAF">
              <w:rPr>
                <w:rFonts w:ascii="Calibri" w:eastAsia="Calibri" w:hAnsi="Calibri" w:cs="Calibri"/>
                <w:lang w:val="hr-HR"/>
              </w:rPr>
              <w:t>, CIVITAS, Certifikacija profesora za predmet „Demokratija i ljudska prava”, Sarajevo, siječanj 2004.</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Teacher Certification in Bosnia and Herzegovina: Integrating Content and Methodology for Civic Education</w:t>
            </w:r>
            <w:r w:rsidRPr="00294DAF">
              <w:rPr>
                <w:rFonts w:ascii="Calibri" w:eastAsia="Calibri" w:hAnsi="Calibri" w:cs="Calibri"/>
                <w:lang w:val="hr-HR"/>
              </w:rPr>
              <w:t>, The Fifth Annual Conference of Civic Education Indiana University, Indiana University, Indianapolis, USA, 2004., 18.-26. may</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Etika i kultura komuniciranja</w:t>
            </w:r>
            <w:r w:rsidRPr="00294DAF">
              <w:rPr>
                <w:rFonts w:ascii="Calibri" w:eastAsia="Calibri" w:hAnsi="Calibri" w:cs="Calibri"/>
                <w:lang w:val="hr-HR"/>
              </w:rPr>
              <w:t>, Media-plan Institut Sarajevo i Visoka škola novinarstva iz Lilla, edukacija novinara iz regiona Jugoistočne Evrope, 2004.</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BALKAN: FROM HERE TO PAST</w:t>
            </w:r>
            <w:r w:rsidRPr="00294DAF">
              <w:rPr>
                <w:rFonts w:ascii="Calibri" w:eastAsia="Calibri" w:hAnsi="Calibri" w:cs="Calibri"/>
                <w:lang w:val="hr-HR"/>
              </w:rPr>
              <w:t xml:space="preserve">, ECPD International Symposium on National and Inter--Ethnic Reconciliation and Religious Tolerance in the Western Balkans, </w:t>
            </w:r>
            <w:r w:rsidRPr="00294DAF">
              <w:rPr>
                <w:rFonts w:ascii="Calibri" w:eastAsia="Calibri" w:hAnsi="Calibri" w:cs="Calibri"/>
                <w:lang w:val="hr-HR"/>
              </w:rPr>
              <w:lastRenderedPageBreak/>
              <w:t>Belgrade, October, 2006.</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How to Change Curriculum</w:t>
            </w:r>
            <w:r w:rsidRPr="00294DAF">
              <w:rPr>
                <w:rFonts w:ascii="Calibri" w:eastAsia="Calibri" w:hAnsi="Calibri" w:cs="Calibri"/>
                <w:lang w:val="hr-HR"/>
              </w:rPr>
              <w:t>, School of Education and Communication, Jonkoping University, March 2007.</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Western Balkans: Future As Past</w:t>
            </w:r>
            <w:r w:rsidRPr="00294DAF">
              <w:rPr>
                <w:rFonts w:ascii="Calibri" w:eastAsia="Calibri" w:hAnsi="Calibri" w:cs="Calibri"/>
                <w:lang w:val="hr-HR"/>
              </w:rPr>
              <w:t>, The Third ECPD International Conference Reconciliation and Human Security in the Balkans, Belgrade, october 26.-27., 2007.</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Medijska kultura: kritički diskurs ili reality show</w:t>
            </w:r>
            <w:r w:rsidRPr="00294DAF">
              <w:rPr>
                <w:rFonts w:ascii="Calibri" w:eastAsia="Calibri" w:hAnsi="Calibri" w:cs="Calibri"/>
                <w:lang w:val="hr-HR"/>
              </w:rPr>
              <w:t>. Međunarodni znanstveno-stručni skup Studij razredne nastave u funkciji razvoja devetogodišnje škole. Pedagoški fakultet, Zenica, 2008.</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Život u videosferi</w:t>
            </w:r>
            <w:r w:rsidRPr="00294DAF">
              <w:rPr>
                <w:rFonts w:ascii="Calibri" w:eastAsia="Calibri" w:hAnsi="Calibri" w:cs="Calibri"/>
                <w:lang w:val="hr-HR"/>
              </w:rPr>
              <w:t>, 18. Dani Frane Petrića, Hrvatsko filozofsko društvo, Cres, 20.-23. rujan 2009.</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i/>
                <w:lang w:val="hr-HR"/>
              </w:rPr>
              <w:t>- Democratization of the Western Balkans</w:t>
            </w:r>
            <w:r w:rsidRPr="00294DAF">
              <w:rPr>
                <w:rFonts w:ascii="Calibri" w:eastAsia="Calibri" w:hAnsi="Calibri" w:cs="Calibri"/>
                <w:lang w:val="hr-HR"/>
              </w:rPr>
              <w:t>, ECPD International Conference Reconciliation and Human Security in the Balkans, Brioni Islands, October 29.-30., 2009.</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Kriza univerziteta i perspektive mladih naučnika u BiH</w:t>
            </w:r>
            <w:r w:rsidRPr="00294DAF">
              <w:rPr>
                <w:rFonts w:ascii="Calibri" w:eastAsia="Calibri" w:hAnsi="Calibri" w:cs="Calibri"/>
                <w:lang w:val="hr-HR"/>
              </w:rPr>
              <w:t>, Fondacija Fridriech Erbert Stiftung, Zenica,  2007.</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Teorijski okvir za razvoj socijalnog rada i rada s mladima u zajednici</w:t>
            </w:r>
            <w:r w:rsidRPr="00294DAF">
              <w:rPr>
                <w:rFonts w:ascii="Calibri" w:eastAsia="Calibri" w:hAnsi="Calibri" w:cs="Calibri"/>
                <w:lang w:val="hr-HR"/>
              </w:rPr>
              <w:t>, Forum Syd, School of Education and Communication, Jonkoping University, Pedagoški fakultet Univerzitet u Zenici, predavanja u okviru edukacije za LEVEL B (Modul 2) - obuka doktoranada za rad s mladima u zajednici, Zenica, 2007.</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Radovi u časopisima i zbornicima: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w:t>
            </w:r>
            <w:r w:rsidRPr="00294DAF">
              <w:rPr>
                <w:rFonts w:ascii="Calibri" w:eastAsia="Calibri" w:hAnsi="Calibri" w:cs="Calibri"/>
                <w:i/>
                <w:lang w:val="hr-HR"/>
              </w:rPr>
              <w:t>Mediji i mitovi</w:t>
            </w:r>
            <w:r w:rsidRPr="00294DAF">
              <w:rPr>
                <w:rFonts w:ascii="Calibri" w:eastAsia="Calibri" w:hAnsi="Calibri" w:cs="Calibri"/>
                <w:lang w:val="hr-HR"/>
              </w:rPr>
              <w:t>, Zbornik radova, Filozofski fakultet Univerzitet u Tuzli, Tuzla, 2004. Vol.31, br. 5, (str. 257.-267.)</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Virtualne utopije</w:t>
            </w:r>
            <w:r w:rsidRPr="00294DAF">
              <w:rPr>
                <w:rFonts w:ascii="Calibri" w:eastAsia="Calibri" w:hAnsi="Calibri" w:cs="Calibri"/>
                <w:lang w:val="hr-HR"/>
              </w:rPr>
              <w:t>, Zbornik radova, Pedagoški fakultet Univerzitet u Zenici, III/2005, (str. 119.-129.)</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The Role of the Media in Promoting Ethnic and Religious Reconciliation and the Promotion of Religious Tolerance</w:t>
            </w:r>
            <w:r w:rsidRPr="00294DAF">
              <w:rPr>
                <w:rFonts w:ascii="Calibri" w:eastAsia="Calibri" w:hAnsi="Calibri" w:cs="Calibri"/>
                <w:lang w:val="hr-HR"/>
              </w:rPr>
              <w:t>, NATIONAL AND INTER-ETHNIC RECONCILIATION AND RELIGIOUS TOLERANCE IN THE WESTERN BALKANS, Proceedings of the ECPD International Symposium, European Center for Peace and Development (ECPD) of the United Nations University for Peace, Belgrade, 2006, (str. 191.-205.)</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Djeca u virtuelnom svijetu</w:t>
            </w:r>
            <w:r w:rsidRPr="00294DAF">
              <w:rPr>
                <w:rFonts w:ascii="Calibri" w:eastAsia="Calibri" w:hAnsi="Calibri" w:cs="Calibri"/>
                <w:lang w:val="hr-HR"/>
              </w:rPr>
              <w:t>, Sistem preveniranja socijalnog isključivanja mladih, Zbornik radova sa znanstveno-stručne konferencije održane u travnju 2006. u Zenici, Izdavač Islamski pedagoški fakultet u Zenici, (str. 133.-141.)</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Javni mediji – tržišni interesi</w:t>
            </w:r>
            <w:r w:rsidRPr="00294DAF">
              <w:rPr>
                <w:rFonts w:ascii="Calibri" w:eastAsia="Calibri" w:hAnsi="Calibri" w:cs="Calibri"/>
                <w:lang w:val="hr-HR"/>
              </w:rPr>
              <w:t>, Zbornik radova, Filozofski fakultet Univerzitet u Tuzli, Tuzla, 2006. Vol.31, br.7, (str. 464.-471.)</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Umreženo društvo</w:t>
            </w:r>
            <w:r w:rsidRPr="00294DAF">
              <w:rPr>
                <w:rFonts w:ascii="Calibri" w:eastAsia="Calibri" w:hAnsi="Calibri" w:cs="Calibri"/>
                <w:lang w:val="hr-HR"/>
              </w:rPr>
              <w:t>, Zbornik radova, Pedagoški fakultet Univerzitet u Zenici, broj IV/6, Zenica, 2006, (str. 57.-69.)</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i/>
                <w:lang w:val="hr-HR"/>
              </w:rPr>
              <w:t>- Žene i mediji</w:t>
            </w:r>
            <w:r w:rsidRPr="00294DAF">
              <w:rPr>
                <w:rFonts w:ascii="Calibri" w:eastAsia="Calibri" w:hAnsi="Calibri" w:cs="Calibri"/>
                <w:lang w:val="hr-HR"/>
              </w:rPr>
              <w:t xml:space="preserve">, Zbornik radova Pedagoškog fakulteta Univerziteta u Zenici, V/2007,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Mitološko i ultramoderno</w:t>
            </w:r>
            <w:r w:rsidRPr="00294DAF">
              <w:rPr>
                <w:rFonts w:ascii="Calibri" w:eastAsia="Calibri" w:hAnsi="Calibri" w:cs="Calibri"/>
                <w:lang w:val="hr-HR"/>
              </w:rPr>
              <w:t>. Znanstveni skup: Identitet i globalizacija. Pravni fakultet, Zenica, 2008.</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Žene i mediji</w:t>
            </w:r>
            <w:r w:rsidRPr="00294DAF">
              <w:rPr>
                <w:rFonts w:ascii="Calibri" w:eastAsia="Calibri" w:hAnsi="Calibri" w:cs="Calibri"/>
                <w:lang w:val="hr-HR"/>
              </w:rPr>
              <w:t xml:space="preserve">, Zbornik radova Pedagoškog fakulteta Univerziteta u Zenici, V/2007,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Političke i medijske (dis)funkcije</w:t>
            </w:r>
            <w:r w:rsidRPr="00294DAF">
              <w:rPr>
                <w:rFonts w:ascii="Calibri" w:eastAsia="Calibri" w:hAnsi="Calibri" w:cs="Calibri"/>
                <w:lang w:val="hr-HR"/>
              </w:rPr>
              <w:t>, Zbornik radova Pedagoškog fakulteta Univerziteta u Zenici, VI/2008, (str. 139. – 148.).</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Medijska kultura – kritički diskurs ili reality show</w:t>
            </w:r>
            <w:r w:rsidRPr="00294DAF">
              <w:rPr>
                <w:rFonts w:ascii="Calibri" w:eastAsia="Calibri" w:hAnsi="Calibri" w:cs="Calibri"/>
                <w:lang w:val="hr-HR"/>
              </w:rPr>
              <w:t>, Zbornik radova Drugog međunarodnog naučno-stručnog skupa „Studij razredne nastave u funkciji devetogodišnje osnovne škole”, Zenica, 29. i 30. 5. 2008. godine, ISBN 978-9958-615-21-4, (str. 423.-432.).</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YOU TUBE i videosfera</w:t>
            </w:r>
            <w:r w:rsidRPr="00294DAF">
              <w:rPr>
                <w:rFonts w:ascii="Calibri" w:eastAsia="Calibri" w:hAnsi="Calibri" w:cs="Calibri"/>
                <w:lang w:val="hr-HR"/>
              </w:rPr>
              <w:t>, Zbornik radova Pedagoškog fakulteta Univerziteta u Zenici, VII/2009.</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lastRenderedPageBreak/>
              <w:t>- Virtualni likovi – nasilje stvarno, Zbornik radova Pedagoškog fakulteta Univerziteta u Zenici, VIII/2010, (str. 9.-19.).</w:t>
            </w:r>
          </w:p>
          <w:p w:rsidR="00294DAF" w:rsidRPr="00294DAF" w:rsidRDefault="00294DAF" w:rsidP="00294DAF">
            <w:pPr>
              <w:spacing w:after="0" w:line="240" w:lineRule="auto"/>
              <w:jc w:val="both"/>
              <w:rPr>
                <w:rFonts w:ascii="Calibri" w:eastAsia="Calibri" w:hAnsi="Calibri" w:cs="Calibri"/>
                <w:i/>
                <w:lang w:val="hr-HR"/>
              </w:rPr>
            </w:pPr>
            <w:r w:rsidRPr="00294DAF">
              <w:rPr>
                <w:rFonts w:ascii="Calibri" w:eastAsia="Calibri" w:hAnsi="Calibri" w:cs="Calibri"/>
                <w:i/>
                <w:lang w:val="hr-HR"/>
              </w:rPr>
              <w:t>- Vjerodostojnost novina u BiH</w:t>
            </w:r>
            <w:r w:rsidRPr="00294DAF">
              <w:rPr>
                <w:rFonts w:ascii="Calibri" w:eastAsia="Calibri" w:hAnsi="Calibri" w:cs="Calibri"/>
                <w:lang w:val="hr-HR"/>
              </w:rPr>
              <w:t>, Kultura komuniciranja – znanstveno- stručni godišnjak, Filozofski fakultet Sveučilišta u Mostaru, Mostar, 2011., (str. 136.-150).</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Knjige:</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w:t>
            </w:r>
            <w:r w:rsidRPr="00294DAF">
              <w:rPr>
                <w:rFonts w:ascii="Calibri" w:eastAsia="Calibri" w:hAnsi="Calibri" w:cs="Calibri"/>
                <w:i/>
                <w:lang w:val="hr-HR"/>
              </w:rPr>
              <w:t xml:space="preserve">Politička propaganda, </w:t>
            </w:r>
            <w:r w:rsidRPr="00294DAF">
              <w:rPr>
                <w:rFonts w:ascii="Calibri" w:eastAsia="Calibri" w:hAnsi="Calibri" w:cs="Calibri"/>
                <w:lang w:val="hr-HR"/>
              </w:rPr>
              <w:t>(2004): Weling SD, Zenica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Tabak, E., Kukić, D. (2013):</w:t>
            </w:r>
            <w:r w:rsidRPr="00294DAF">
              <w:rPr>
                <w:rFonts w:ascii="Calibri" w:eastAsia="Calibri" w:hAnsi="Calibri" w:cs="Calibri"/>
                <w:i/>
                <w:lang w:val="hr-HR"/>
              </w:rPr>
              <w:t xml:space="preserve"> Informacijsko ponašanje. </w:t>
            </w:r>
            <w:r w:rsidRPr="00294DAF">
              <w:rPr>
                <w:rFonts w:ascii="Calibri" w:eastAsia="Calibri" w:hAnsi="Calibri" w:cs="Calibri"/>
                <w:lang w:val="hr-HR"/>
              </w:rPr>
              <w:t xml:space="preserve">On-line izdanje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(http://unze.ba/informacijskoponasanje), Univerzitet u Zenici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Komuniciranje i komunikacijske vještine</w:t>
            </w:r>
            <w:r w:rsidRPr="00294DAF">
              <w:rPr>
                <w:rFonts w:ascii="Calibri" w:eastAsia="Calibri" w:hAnsi="Calibri" w:cs="Calibri"/>
                <w:lang w:val="hr-HR"/>
              </w:rPr>
              <w:t>, (2013): Online-izdanje (http://unze.ba/komuniciranje),  Univerzitet u Zenici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xml:space="preserve">- Medijska kultura, </w:t>
            </w:r>
            <w:r w:rsidRPr="00294DAF">
              <w:rPr>
                <w:rFonts w:ascii="Calibri" w:eastAsia="Calibri" w:hAnsi="Calibri" w:cs="Calibri"/>
                <w:lang w:val="hr-HR"/>
              </w:rPr>
              <w:t>(2013):Labirint, Zenica (u procesu dobijanja CIP-a)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Mentorstva :</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Magistarski - 6</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Doktorat     - 2</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Projekti: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w:t>
            </w:r>
            <w:r w:rsidRPr="00294DAF">
              <w:rPr>
                <w:rFonts w:ascii="Calibri" w:eastAsia="Calibri" w:hAnsi="Calibri" w:cs="Calibri"/>
                <w:i/>
                <w:lang w:val="hr-HR"/>
              </w:rPr>
              <w:t>Monitoring i analiza funkcioniranja masovnih medija na području BiH</w:t>
            </w:r>
            <w:r w:rsidRPr="00294DAF">
              <w:rPr>
                <w:rFonts w:ascii="Calibri" w:eastAsia="Calibri" w:hAnsi="Calibri" w:cs="Calibri"/>
                <w:lang w:val="hr-HR"/>
              </w:rPr>
              <w:t>, Media-plan i Visoka škola novinarstva iz Lilla, 1996.</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i/>
                <w:lang w:val="hr-HR"/>
              </w:rPr>
              <w:t>- Ispitivanje javnog mnijenja u BiH</w:t>
            </w:r>
            <w:r w:rsidRPr="00294DAF">
              <w:rPr>
                <w:rFonts w:ascii="Calibri" w:eastAsia="Calibri" w:hAnsi="Calibri" w:cs="Calibri"/>
                <w:lang w:val="hr-HR"/>
              </w:rPr>
              <w:t>, (Mareco-index Bosnia, travanj 1996.)</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Analiza funkcioniranja masovnih medija na području BiH, RH i SRJ</w:t>
            </w:r>
            <w:r w:rsidRPr="00294DAF">
              <w:rPr>
                <w:rFonts w:ascii="Calibri" w:eastAsia="Calibri" w:hAnsi="Calibri" w:cs="Calibri"/>
                <w:lang w:val="hr-HR"/>
              </w:rPr>
              <w:t xml:space="preserve"> (USAID, 1. 4. 1997. - 1. 12. 1997.)</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i/>
                <w:lang w:val="hr-HR"/>
              </w:rPr>
              <w:t xml:space="preserve">- Ispitivanje javnog mnijenja, </w:t>
            </w:r>
            <w:r w:rsidRPr="00294DAF">
              <w:rPr>
                <w:rFonts w:ascii="Calibri" w:eastAsia="Calibri" w:hAnsi="Calibri" w:cs="Calibri"/>
                <w:lang w:val="hr-HR"/>
              </w:rPr>
              <w:t>(World Bank, siječanj 1998.)</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Ispitivanje ekonomskog tržišta u BiH</w:t>
            </w:r>
            <w:r w:rsidRPr="00294DAF">
              <w:rPr>
                <w:rFonts w:ascii="Calibri" w:eastAsia="Calibri" w:hAnsi="Calibri" w:cs="Calibri"/>
                <w:lang w:val="hr-HR"/>
              </w:rPr>
              <w:t>, Ekonomski Institut, Sarajevo, studeni 1999.</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Analiza funkcioniranja masovnih medija na području BiH, RH i SRJ</w:t>
            </w:r>
            <w:r w:rsidRPr="00294DAF">
              <w:rPr>
                <w:rFonts w:ascii="Calibri" w:eastAsia="Calibri" w:hAnsi="Calibri" w:cs="Calibri"/>
                <w:lang w:val="hr-HR"/>
              </w:rPr>
              <w:t xml:space="preserve"> (USAID, 1. 9. 2000.-1. 12. 2000.)</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Nasilje u medijima</w:t>
            </w:r>
            <w:r w:rsidRPr="00294DAF">
              <w:rPr>
                <w:rFonts w:ascii="Calibri" w:eastAsia="Calibri" w:hAnsi="Calibri" w:cs="Calibri"/>
                <w:lang w:val="hr-HR"/>
              </w:rPr>
              <w:t>, (Westminster Foundation, 1.10.2001.-1.12.2001.)</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Nasilje u medijima – Medijska kultura i edukacija mladih</w:t>
            </w:r>
            <w:r w:rsidRPr="00294DAF">
              <w:rPr>
                <w:rFonts w:ascii="Calibri" w:eastAsia="Calibri" w:hAnsi="Calibri" w:cs="Calibri"/>
                <w:lang w:val="hr-HR"/>
              </w:rPr>
              <w:t>, Ministarstvo za obrazovanje, znanost, kulturu i sport ZE-DO županije, 2005.</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i/>
                <w:lang w:val="hr-HR"/>
              </w:rPr>
              <w:t>- Proces certifikacije profesora za predmet „Demokratija i ljudska prava”</w:t>
            </w:r>
            <w:r w:rsidRPr="00294DAF">
              <w:rPr>
                <w:rFonts w:ascii="Calibri" w:eastAsia="Calibri" w:hAnsi="Calibri" w:cs="Calibri"/>
                <w:lang w:val="hr-HR"/>
              </w:rPr>
              <w:t>, CIVITAS, Sarajevo, siječanj 2005 – kolovoz 2006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FAD – obuka na daljinu za rad s djecom s onesposobljenjem</w:t>
            </w:r>
            <w:r w:rsidRPr="00294DAF">
              <w:rPr>
                <w:rFonts w:ascii="Calibri" w:eastAsia="Calibri" w:hAnsi="Calibri" w:cs="Calibri"/>
                <w:lang w:val="hr-HR"/>
              </w:rPr>
              <w:t>, Facolta di Scienze della Formazione Universita di Bologna, EDUCAID ONLUS (Regione Emilia Romagna – ured u Sarajevu), Pedagoški fakultet Univerzitet u Zenici, srpanj, 2007. – srpanj 2008.</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Leadership and Youth Community Work</w:t>
            </w:r>
            <w:r w:rsidRPr="00294DAF">
              <w:rPr>
                <w:rFonts w:ascii="Calibri" w:eastAsia="Calibri" w:hAnsi="Calibri" w:cs="Calibri"/>
                <w:lang w:val="hr-HR"/>
              </w:rPr>
              <w:t>, School of Education and Communication, Jonkoping University, Pedagoški fakultet Univerzitet u Zenici, listopad, 2007. – svibanj 2008.</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TEMPUS PROJECT (144584-TEMPUS – 2008-RS-JPCR) : Introduction and implementation of academic program in Community Youth Work through enhancing interegional cooperation in the countries of Western Balkans (2009.-2012.).</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TEMPUS PROJECT (51739-TEMPUS-1-2011-1-UK-TEMPUS-JPCR): Developing Human Rights Education at the Heart of Higher Education (2011.-2013.).</w:t>
            </w:r>
          </w:p>
        </w:tc>
      </w:tr>
      <w:tr w:rsidR="00294DAF" w:rsidRPr="007F11BA" w:rsidTr="00294DAF">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62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Knjige:</w:t>
            </w:r>
          </w:p>
          <w:p w:rsidR="00294DAF" w:rsidRPr="00294DAF" w:rsidRDefault="00294DAF" w:rsidP="00294DAF">
            <w:pPr>
              <w:spacing w:after="0" w:line="240" w:lineRule="auto"/>
              <w:jc w:val="both"/>
              <w:rPr>
                <w:rFonts w:ascii="Calibri" w:eastAsia="Calibri" w:hAnsi="Calibri" w:cs="Calibri"/>
                <w:i/>
                <w:lang w:val="hr-HR"/>
              </w:rPr>
            </w:pPr>
            <w:r w:rsidRPr="00294DAF">
              <w:rPr>
                <w:rFonts w:ascii="Calibri" w:eastAsia="Calibri" w:hAnsi="Calibri" w:cs="Calibri"/>
                <w:lang w:val="hr-HR"/>
              </w:rPr>
              <w:t>- Tabak, E., Kukić, D. (2013):</w:t>
            </w:r>
            <w:r w:rsidRPr="00294DAF">
              <w:rPr>
                <w:rFonts w:ascii="Calibri" w:eastAsia="Calibri" w:hAnsi="Calibri" w:cs="Calibri"/>
                <w:i/>
                <w:lang w:val="hr-HR"/>
              </w:rPr>
              <w:t xml:space="preserve"> Informacijsko ponašanje. </w:t>
            </w:r>
            <w:r w:rsidRPr="00294DAF">
              <w:rPr>
                <w:rFonts w:ascii="Calibri" w:eastAsia="Calibri" w:hAnsi="Calibri" w:cs="Calibri"/>
                <w:lang w:val="hr-HR"/>
              </w:rPr>
              <w:t>On-line izdanje (http://unze.ba/informacijskoponasanje),Univerzitet u Zenici</w:t>
            </w:r>
          </w:p>
          <w:p w:rsidR="00294DAF" w:rsidRPr="00294DAF" w:rsidRDefault="00294DAF" w:rsidP="00294DAF">
            <w:pPr>
              <w:spacing w:after="0" w:line="240" w:lineRule="auto"/>
              <w:jc w:val="both"/>
              <w:rPr>
                <w:rFonts w:ascii="Calibri" w:eastAsia="Calibri" w:hAnsi="Calibri" w:cs="Calibri"/>
                <w:i/>
                <w:lang w:val="hr-HR"/>
              </w:rPr>
            </w:pPr>
            <w:r w:rsidRPr="00294DAF">
              <w:rPr>
                <w:rFonts w:ascii="Calibri" w:eastAsia="Calibri" w:hAnsi="Calibri" w:cs="Calibri"/>
                <w:i/>
                <w:lang w:val="hr-HR"/>
              </w:rPr>
              <w:t xml:space="preserve">- Komuniciranje i komunikacijske vještine, </w:t>
            </w:r>
            <w:r w:rsidRPr="00294DAF">
              <w:rPr>
                <w:rFonts w:ascii="Calibri" w:eastAsia="Calibri" w:hAnsi="Calibri" w:cs="Calibri"/>
                <w:lang w:val="hr-HR"/>
              </w:rPr>
              <w:t>(2013): Online-izdanje (http://unze.ba/komuniciranje), Univerzitet u Zenici</w:t>
            </w:r>
          </w:p>
          <w:p w:rsidR="00294DAF" w:rsidRPr="00294DAF" w:rsidRDefault="00294DAF" w:rsidP="00294DAF">
            <w:pPr>
              <w:spacing w:after="0" w:line="240" w:lineRule="auto"/>
              <w:jc w:val="both"/>
              <w:rPr>
                <w:rFonts w:ascii="Calibri" w:eastAsia="Calibri" w:hAnsi="Calibri" w:cs="Calibri"/>
                <w:i/>
                <w:lang w:val="hr-HR"/>
              </w:rPr>
            </w:pPr>
            <w:r w:rsidRPr="00294DAF">
              <w:rPr>
                <w:rFonts w:ascii="Calibri" w:eastAsia="Calibri" w:hAnsi="Calibri" w:cs="Calibri"/>
                <w:i/>
                <w:lang w:val="hr-HR"/>
              </w:rPr>
              <w:t xml:space="preserve">- Medijska kultura, </w:t>
            </w:r>
            <w:r w:rsidRPr="00294DAF">
              <w:rPr>
                <w:rFonts w:ascii="Calibri" w:eastAsia="Calibri" w:hAnsi="Calibri" w:cs="Calibri"/>
                <w:lang w:val="hr-HR"/>
              </w:rPr>
              <w:t>(2013): Labirint, Zenica (u procesu dobivanja CIP-a)</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lastRenderedPageBreak/>
              <w:t>Znanstveni radovi: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 </w:t>
            </w:r>
            <w:r w:rsidRPr="00294DAF">
              <w:rPr>
                <w:rFonts w:ascii="Calibri" w:eastAsia="Calibri" w:hAnsi="Calibri" w:cs="Calibri"/>
                <w:i/>
                <w:iCs/>
                <w:lang w:val="hr-HR"/>
              </w:rPr>
              <w:t xml:space="preserve">Stvarne i virtualne zvijezde, </w:t>
            </w:r>
            <w:r w:rsidRPr="00294DAF">
              <w:rPr>
                <w:rFonts w:ascii="Calibri" w:eastAsia="Calibri" w:hAnsi="Calibri" w:cs="Calibri"/>
                <w:iCs/>
                <w:lang w:val="hr-HR"/>
              </w:rPr>
              <w:t>(2012):</w:t>
            </w:r>
            <w:r w:rsidRPr="00294DAF">
              <w:rPr>
                <w:rFonts w:ascii="Calibri" w:eastAsia="Calibri" w:hAnsi="Calibri" w:cs="Calibri"/>
                <w:i/>
                <w:iCs/>
                <w:lang w:val="hr-HR"/>
              </w:rPr>
              <w:t xml:space="preserve"> Medijski dijalozi - časopis za istraživanje medija i društva, </w:t>
            </w:r>
            <w:r w:rsidRPr="00294DAF">
              <w:rPr>
                <w:rFonts w:ascii="Calibri" w:eastAsia="Calibri" w:hAnsi="Calibri" w:cs="Calibri"/>
                <w:iCs/>
                <w:lang w:val="hr-HR"/>
              </w:rPr>
              <w:t>godina V, broj 12, Podgorica, maj 2012.; str. 209.-217.</w:t>
            </w:r>
          </w:p>
          <w:p w:rsidR="00294DAF" w:rsidRPr="00294DAF" w:rsidRDefault="00294DAF" w:rsidP="00294DAF">
            <w:pPr>
              <w:spacing w:after="0" w:line="240" w:lineRule="auto"/>
              <w:jc w:val="both"/>
              <w:rPr>
                <w:rFonts w:ascii="Calibri" w:eastAsia="Calibri" w:hAnsi="Calibri" w:cs="Calibri"/>
                <w:iCs/>
                <w:lang w:val="hr-HR"/>
              </w:rPr>
            </w:pPr>
            <w:r w:rsidRPr="00294DAF">
              <w:rPr>
                <w:rFonts w:ascii="Calibri" w:eastAsia="Calibri" w:hAnsi="Calibri" w:cs="Calibri"/>
                <w:i/>
                <w:iCs/>
                <w:lang w:val="hr-HR"/>
              </w:rPr>
              <w:t xml:space="preserve">-Novi mediji i odnosi s javnošću, </w:t>
            </w:r>
            <w:r w:rsidRPr="00294DAF">
              <w:rPr>
                <w:rFonts w:ascii="Calibri" w:eastAsia="Calibri" w:hAnsi="Calibri" w:cs="Calibri"/>
                <w:iCs/>
                <w:lang w:val="hr-HR"/>
              </w:rPr>
              <w:t>(2012):</w:t>
            </w:r>
            <w:r w:rsidRPr="00294DAF">
              <w:rPr>
                <w:rFonts w:ascii="Calibri" w:eastAsia="Calibri" w:hAnsi="Calibri" w:cs="Calibri"/>
                <w:i/>
                <w:iCs/>
                <w:lang w:val="hr-HR"/>
              </w:rPr>
              <w:t xml:space="preserve"> BH EKONOMSKI FORUM, </w:t>
            </w:r>
            <w:r w:rsidRPr="00294DAF">
              <w:rPr>
                <w:rFonts w:ascii="Calibri" w:eastAsia="Calibri" w:hAnsi="Calibri" w:cs="Calibri"/>
                <w:iCs/>
                <w:lang w:val="hr-HR"/>
              </w:rPr>
              <w:t>godina III, broj 4, proljeće-ljeto 2012, Zenica, str. 107.-119.</w:t>
            </w:r>
          </w:p>
          <w:p w:rsidR="00294DAF" w:rsidRPr="00294DAF" w:rsidRDefault="00294DAF" w:rsidP="00294DAF">
            <w:pPr>
              <w:spacing w:after="0" w:line="240" w:lineRule="auto"/>
              <w:jc w:val="both"/>
              <w:rPr>
                <w:rFonts w:ascii="Calibri" w:eastAsia="Calibri" w:hAnsi="Calibri" w:cs="Calibri"/>
                <w:iCs/>
                <w:lang w:val="hr-HR"/>
              </w:rPr>
            </w:pPr>
            <w:r w:rsidRPr="00294DAF">
              <w:rPr>
                <w:rFonts w:ascii="Calibri" w:eastAsia="Calibri" w:hAnsi="Calibri" w:cs="Calibri"/>
                <w:i/>
                <w:iCs/>
                <w:lang w:val="hr-HR"/>
              </w:rPr>
              <w:t xml:space="preserve">-Medijsko projektiranje emocija, </w:t>
            </w:r>
            <w:r w:rsidRPr="00294DAF">
              <w:rPr>
                <w:rFonts w:ascii="Calibri" w:eastAsia="Calibri" w:hAnsi="Calibri" w:cs="Calibri"/>
                <w:iCs/>
                <w:lang w:val="hr-HR"/>
              </w:rPr>
              <w:t>(2013):</w:t>
            </w:r>
            <w:r w:rsidRPr="00294DAF">
              <w:rPr>
                <w:rFonts w:ascii="Calibri" w:eastAsia="Calibri" w:hAnsi="Calibri" w:cs="Calibri"/>
                <w:i/>
                <w:iCs/>
                <w:lang w:val="hr-HR"/>
              </w:rPr>
              <w:t xml:space="preserve"> Medijski dijalozi - časopis za istraživanje medija i društva, </w:t>
            </w:r>
            <w:r w:rsidRPr="00294DAF">
              <w:rPr>
                <w:rFonts w:ascii="Calibri" w:eastAsia="Calibri" w:hAnsi="Calibri" w:cs="Calibri"/>
                <w:iCs/>
                <w:lang w:val="hr-HR"/>
              </w:rPr>
              <w:t>godina VI, broj 15, Podgorica, februar 2013.; str. 219.-229.</w:t>
            </w:r>
          </w:p>
          <w:p w:rsidR="00294DAF" w:rsidRPr="00294DAF" w:rsidRDefault="00294DAF" w:rsidP="00294DAF">
            <w:pPr>
              <w:spacing w:after="0" w:line="240" w:lineRule="auto"/>
              <w:jc w:val="both"/>
              <w:rPr>
                <w:rFonts w:ascii="Calibri" w:eastAsia="Calibri" w:hAnsi="Calibri" w:cs="Calibri"/>
                <w:iCs/>
                <w:lang w:val="hr-HR"/>
              </w:rPr>
            </w:pPr>
            <w:r w:rsidRPr="00294DAF">
              <w:rPr>
                <w:rFonts w:ascii="Calibri" w:eastAsia="Calibri" w:hAnsi="Calibri" w:cs="Calibri"/>
                <w:i/>
                <w:iCs/>
                <w:lang w:val="hr-HR"/>
              </w:rPr>
              <w:t xml:space="preserve">-Pedagoški i(li) Filozofski fakultet, </w:t>
            </w:r>
            <w:r w:rsidRPr="00294DAF">
              <w:rPr>
                <w:rFonts w:ascii="Calibri" w:eastAsia="Calibri" w:hAnsi="Calibri" w:cs="Calibri"/>
                <w:iCs/>
                <w:lang w:val="hr-HR"/>
              </w:rPr>
              <w:t>(2012):</w:t>
            </w:r>
            <w:r w:rsidRPr="00294DAF">
              <w:rPr>
                <w:rFonts w:ascii="Calibri" w:eastAsia="Calibri" w:hAnsi="Calibri" w:cs="Calibri"/>
                <w:i/>
                <w:iCs/>
                <w:lang w:val="hr-HR"/>
              </w:rPr>
              <w:t xml:space="preserve"> Zbornik radova </w:t>
            </w:r>
            <w:r w:rsidRPr="00294DAF">
              <w:rPr>
                <w:rFonts w:ascii="Calibri" w:eastAsia="Calibri" w:hAnsi="Calibri" w:cs="Calibri"/>
                <w:iCs/>
                <w:lang w:val="hr-HR"/>
              </w:rPr>
              <w:t>- 10/2012, Pedagoški fakultet Univerzitet uZenici, Zenica, str. 15.-25.</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iCs/>
                <w:lang w:val="hr-HR"/>
              </w:rPr>
              <w:t xml:space="preserve">-Žene u medijima: Podjela društvene (ne)moći, </w:t>
            </w:r>
            <w:r w:rsidRPr="00294DAF">
              <w:rPr>
                <w:rFonts w:ascii="Calibri" w:eastAsia="Calibri" w:hAnsi="Calibri" w:cs="Calibri"/>
                <w:iCs/>
                <w:lang w:val="hr-HR"/>
              </w:rPr>
              <w:t>(2013): Kultura komuniciranja - znanstveno stručni godišnjak; Mostar, svibanj 2013, Filozofski fakultet Sveučilište u Mostaru, str. 60.-77.</w:t>
            </w:r>
          </w:p>
        </w:tc>
      </w:tr>
      <w:tr w:rsidR="00294DAF" w:rsidRPr="00294DAF" w:rsidTr="00294DAF">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color w:val="000000"/>
                <w:lang w:val="hr-HR"/>
              </w:rPr>
              <w:lastRenderedPageBreak/>
              <w:t>Predmet kojeg izvodi</w:t>
            </w:r>
          </w:p>
        </w:tc>
        <w:tc>
          <w:tcPr>
            <w:tcW w:w="762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49"/>
              </w:numPr>
              <w:spacing w:after="0" w:line="240" w:lineRule="auto"/>
              <w:contextualSpacing/>
              <w:jc w:val="both"/>
              <w:rPr>
                <w:rFonts w:ascii="Calibri" w:eastAsia="Calibri" w:hAnsi="Calibri" w:cs="Calibri"/>
                <w:i/>
                <w:iCs/>
                <w:lang w:val="hr-HR"/>
              </w:rPr>
            </w:pPr>
            <w:r w:rsidRPr="00294DAF">
              <w:rPr>
                <w:rFonts w:ascii="Calibri" w:eastAsia="Calibri" w:hAnsi="Calibri" w:cs="Calibri"/>
                <w:lang w:val="hr-HR"/>
              </w:rPr>
              <w:t>Globalni mediji</w:t>
            </w:r>
          </w:p>
        </w:tc>
      </w:tr>
    </w:tbl>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lang w:val="hr-HR"/>
              </w:rPr>
            </w:pPr>
            <w:bookmarkStart w:id="174" w:name="_Toc10451939"/>
            <w:r w:rsidRPr="00294DAF">
              <w:rPr>
                <w:rFonts w:ascii="Calibri" w:eastAsia="Times New Roman" w:hAnsi="Calibri" w:cs="Calibri"/>
                <w:b/>
                <w:bCs/>
                <w:lang w:val="hr-HR"/>
              </w:rPr>
              <w:t>Nastavnik</w:t>
            </w:r>
            <w:bookmarkEnd w:id="174"/>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outlineLvl w:val="1"/>
              <w:rPr>
                <w:rFonts w:ascii="Calibri" w:eastAsia="Times New Roman" w:hAnsi="Calibri" w:cs="Calibri"/>
                <w:bCs/>
                <w:lang w:val="hr-HR"/>
              </w:rPr>
            </w:pPr>
            <w:bookmarkStart w:id="175" w:name="_Toc10451940"/>
            <w:r w:rsidRPr="00294DAF">
              <w:rPr>
                <w:rFonts w:ascii="Calibri" w:eastAsia="Times New Roman" w:hAnsi="Calibri" w:cs="Calibri"/>
                <w:bCs/>
                <w:lang w:val="hr-HR"/>
              </w:rPr>
              <w:t>dr. sc. Danijel Labaš, red. prof.</w:t>
            </w:r>
            <w:bookmarkEnd w:id="175"/>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Hrvatski studiji Sveučilišta u Zagrebu</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dlabas@hrstud.hr</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56" w:lineRule="auto"/>
              <w:jc w:val="both"/>
              <w:rPr>
                <w:rFonts w:ascii="Calibri" w:eastAsia="Calibri" w:hAnsi="Calibri" w:cs="Calibri"/>
                <w:lang w:val="hr-HR"/>
              </w:rPr>
            </w:pPr>
            <w:r w:rsidRPr="00294DAF">
              <w:rPr>
                <w:rFonts w:ascii="Calibri" w:eastAsia="Calibri" w:hAnsi="Calibri" w:cs="Calibri"/>
                <w:lang w:val="hr-HR"/>
              </w:rPr>
              <w:t>Studij teologije završio je 1990. godine na Teološkome fakultetu Papinskoga sveučilišta Gregorijana, a doktorirao iz komunikologije na Fakultetu znanosti društvenih komunikacija Papinskog sveučilišta Salezijana u Rimu 1996. godine. Od 1. studenoga 1996. zaposlen je kao zamjenik direktora u „Informativnoj katoličkoj agenciji – Zagreb“, od 1. svibnja 1998. kao novinar i urednik u tjedniku „Glas Koncila“, a 29. kolovoza 2007. zapošljava se na Hrvatskim studijima Sveučilišta u Zagrebu. Bio je zamjenik voditelja Hrvatskih studija, povjerenik za nastavu i doktorande i ECTS koordinator ak. god. 2011.-2013, te u tri mandata povjerenik za međunarodnu i međusveučilišnu suradnju. U dva je mandata (od 2007. do 2011.) bio pročelnik Odjela za komunikologiju i dva puta zamjenik pročelnika, a od ak. god. 2016./2017. je ECTS koordinator. U znanstveno-nastavno zvanje redovitog profesora u području društvenih znanosti, polje informacijske znanosti izabran je 18. prosinca 2018. U Upisniku znanstvenika Ministarstva znanosti, obrazovanja i sporta upisan je pod matičnim brojem 264382. Od akademske godine 2009./2010. član je Vijeća društveno-humanističkog područja.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56" w:lineRule="auto"/>
              <w:jc w:val="both"/>
              <w:rPr>
                <w:rFonts w:ascii="Calibri" w:eastAsia="Calibri" w:hAnsi="Calibri" w:cs="Calibri"/>
                <w:lang w:val="hr-HR"/>
              </w:rPr>
            </w:pPr>
            <w:r w:rsidRPr="00294DAF">
              <w:rPr>
                <w:rFonts w:ascii="Calibri" w:eastAsia="Calibri" w:hAnsi="Calibri" w:cs="Calibri"/>
                <w:lang w:val="hr-HR"/>
              </w:rPr>
              <w:t xml:space="preserve">Ak. god. 1997./98. započinje s predavanjima na Hrvatskim studijima Sveučilišta u Zagrebu na „Studiju novinarstva“, te je bio član tročlanoga povjerenstva za izradu novih studijskih programa prema Bolonjskome procesu. Od trenutka zaposlenja 2007. godine na Hrvatskim studijima izvodi više kolegija na preddiplomskom i diplomskom studiju na studiju komunikologije. Predavanja je održavao na preddiplomskim i diplomskim studijima više sveučilišnih sastavnica u inozemstvu (Papinsko sveučilište Salezijana, Rim i Universidad de Navarra, Pamplona, kao i na </w:t>
            </w:r>
            <w:r w:rsidRPr="00294DAF">
              <w:rPr>
                <w:rFonts w:ascii="Calibri" w:eastAsia="Calibri" w:hAnsi="Calibri" w:cs="Calibri"/>
                <w:lang w:val="hr-HR"/>
              </w:rPr>
              <w:lastRenderedPageBreak/>
              <w:t xml:space="preserve">Sveučilištu u Mostaru) i Hrvatskoj (tadašnji Filozofski fakultet Družbe Isusove i Institut za teološku kulturu laika Katoličkoga bogoslovnog fakulteta Sveučilišta u Zagrebu), a još uvijek predaje na preddiplomskom i diplomskom studiju na Hrvatskim studijima Sveučilišta u Zagrebu, na preddiplomskom studiju Veterinarskog fakulteta Sveučilišta u Zagrebu, na Specijalističkom studiju Odnosi s javnošću Fakulteta političkih znanosti Sveučilišta u Zagrebu, na poslijediplomskom doktorskom studiju informacijskih i komunikacijskih znanosti Filozofskoga fakulteta Sveučilišta u Zagrebu, poslijediplomskom studiju Komunikologija i Kulturologija Sveučilišta Josipa Jurja Strossmayera u Osijeku, te na Sveučilištu u Mostaru. Pod njegovim su mentorstvom obranjene četiri doktorske disertacije te više od 200 diplomskih i završnih radova, a sa doktorandima je objavio 21 rad u znanstvenim časopisima. Član je uredništava časopisa Medijska istraživanja, Kroatologija i Medianali, recenzent više znanstvenih časopisa u zemlji i inozemstvu, a recenzirao je 8 knjiga i nastavne materijale za jedan sveučilišni kolegij. </w:t>
            </w:r>
          </w:p>
          <w:p w:rsidR="00294DAF" w:rsidRPr="00294DAF" w:rsidRDefault="00294DAF" w:rsidP="00294DAF">
            <w:pPr>
              <w:spacing w:after="0" w:line="256" w:lineRule="auto"/>
              <w:jc w:val="both"/>
              <w:rPr>
                <w:rFonts w:ascii="Calibri" w:eastAsia="Calibri" w:hAnsi="Calibri" w:cs="Calibri"/>
                <w:lang w:val="hr-HR"/>
              </w:rPr>
            </w:pPr>
            <w:r w:rsidRPr="00294DAF">
              <w:rPr>
                <w:rFonts w:ascii="Calibri" w:eastAsia="Calibri" w:hAnsi="Calibri" w:cs="Calibri"/>
                <w:lang w:val="hr-HR"/>
              </w:rPr>
              <w:t>Kao istraživač sudjelovao je na jednom inozemnom (Fakultet znanosti društvene komunikacije Papinskoga sveučilišta Salezijana, 1994.) i dva domaća projekta (Hrvatski studiji, 2003.-2006, 2015.-2017.), a trenutno sudjeluje u 4 međunarodna projekta, te je voditelj projekta „Djeca medija“ za koji je 2017. primio međunarodnu nagradu „Evens Prize“ za promicanje medijske pismenosti. Organizirao je više međunarodnih i domaćih znanstvenih skupova, te je jedan od organizatora i voditelja „Komunikološke škole“ Matice hrvatske, te predsjednik Društva za komunikacijsku i medijsku kulturu.</w:t>
            </w:r>
          </w:p>
          <w:p w:rsidR="00294DAF" w:rsidRPr="00294DAF" w:rsidRDefault="00294DAF" w:rsidP="00294DAF">
            <w:pPr>
              <w:spacing w:after="0" w:line="256" w:lineRule="auto"/>
              <w:jc w:val="both"/>
              <w:rPr>
                <w:rFonts w:ascii="Calibri" w:eastAsia="Calibri" w:hAnsi="Calibri" w:cs="Calibri"/>
                <w:lang w:val="hr-HR"/>
              </w:rPr>
            </w:pPr>
            <w:r w:rsidRPr="00294DAF">
              <w:rPr>
                <w:rFonts w:ascii="Calibri" w:eastAsia="Calibri" w:hAnsi="Calibri" w:cs="Calibri"/>
                <w:lang w:val="hr-HR"/>
              </w:rPr>
              <w:t xml:space="preserve">Član je Hrvatskog povjerenstva za suradnju s Organizacijom ujedinjenih naroda za prosvjetu, znanost i kulturu (UNESCO) od 1. lipnja 2016, te je 6. i 7. studenoga 2017. kao član hrvatskoga izaslanstva sudjelovao u radu 39. opće skupštine Unesca u Parizu u Odboru za komunikacije i informacije. </w:t>
            </w:r>
          </w:p>
          <w:p w:rsidR="00294DAF" w:rsidRPr="00294DAF" w:rsidRDefault="00294DAF" w:rsidP="00294DAF">
            <w:pPr>
              <w:spacing w:after="0" w:line="256" w:lineRule="auto"/>
              <w:jc w:val="both"/>
              <w:rPr>
                <w:rFonts w:ascii="Calibri" w:eastAsia="Calibri" w:hAnsi="Calibri" w:cs="Calibri"/>
                <w:lang w:val="hr-HR"/>
              </w:rPr>
            </w:pPr>
            <w:r w:rsidRPr="00294DAF">
              <w:rPr>
                <w:rFonts w:ascii="Calibri" w:eastAsia="Calibri" w:hAnsi="Calibri" w:cs="Calibri"/>
                <w:lang w:val="hr-HR"/>
              </w:rPr>
              <w:t>Član je hrvatskog Nacionalnog etičkog povjerenstva za istraživanja s djecom Vijeća za djecu pri Ministarstvu za demografiju, obitelj, mlade i socijalnu politiku (Uprava za demografski razvoj, obitelj, djecu i mlade) od 17. siječnja 2019.</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ind w:left="34"/>
              <w:jc w:val="both"/>
              <w:rPr>
                <w:rFonts w:ascii="Calibri" w:eastAsia="Calibri" w:hAnsi="Calibri" w:cs="Calibri"/>
                <w:sz w:val="24"/>
                <w:lang w:val="hr-HR"/>
              </w:rPr>
            </w:pPr>
            <w:r w:rsidRPr="00294DAF">
              <w:rPr>
                <w:rFonts w:ascii="Calibri" w:eastAsia="Calibri" w:hAnsi="Calibri" w:cs="Calibri"/>
                <w:sz w:val="24"/>
                <w:lang w:val="hr-HR"/>
              </w:rPr>
              <w:t>Popis objavljenih radova može se pronaći na stranicama Hrvatske znanstvene bibliografije (https://bib.irb.hr/)</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bCs/>
                <w:lang w:val="hr-HR"/>
              </w:rPr>
              <w:t>Predmet</w:t>
            </w:r>
            <w:r w:rsidRPr="00294DAF">
              <w:rPr>
                <w:rFonts w:ascii="Calibri" w:eastAsia="Calibri" w:hAnsi="Calibri" w:cs="Calibri"/>
                <w:b/>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50"/>
              </w:numPr>
              <w:spacing w:after="0" w:line="240" w:lineRule="auto"/>
              <w:contextualSpacing/>
              <w:rPr>
                <w:rFonts w:ascii="Calibri" w:eastAsia="Times New Roman" w:hAnsi="Calibri" w:cs="Calibri"/>
                <w:lang w:val="hr-HR" w:eastAsia="hr-HR"/>
              </w:rPr>
            </w:pPr>
            <w:r w:rsidRPr="00294DAF">
              <w:rPr>
                <w:rFonts w:ascii="Calibri" w:eastAsia="Times New Roman" w:hAnsi="Calibri" w:cs="Calibri"/>
                <w:lang w:val="hr-HR" w:eastAsia="hr-HR"/>
              </w:rPr>
              <w:t>Novi pristupi interpersonalnoj komunikaciji</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 xml:space="preserve">dr. sc. Jadranka Lasić Lazić, </w:t>
            </w:r>
            <w:r w:rsidR="00CA664D" w:rsidRPr="00CA664D">
              <w:rPr>
                <w:rFonts w:ascii="Calibri" w:eastAsia="Calibri" w:hAnsi="Calibri" w:cs="Calibri"/>
                <w:bCs/>
                <w:lang w:val="hr-HR"/>
              </w:rPr>
              <w:t>prof. emerit.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Filozofski fakultet Sveučilišta u Zagrebu</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CA664D" w:rsidRDefault="00CA664D" w:rsidP="00294DAF">
            <w:pPr>
              <w:spacing w:before="60" w:after="120" w:line="240" w:lineRule="auto"/>
              <w:rPr>
                <w:rFonts w:ascii="Calibri" w:eastAsia="Calibri" w:hAnsi="Calibri" w:cs="Calibri"/>
                <w:bCs/>
                <w:color w:val="000000" w:themeColor="text1"/>
                <w:lang w:val="hr-HR"/>
              </w:rPr>
            </w:pPr>
            <w:r w:rsidRPr="00CA664D">
              <w:rPr>
                <w:rFonts w:ascii="Calibri" w:eastAsia="Calibri" w:hAnsi="Calibri" w:cs="Calibri"/>
                <w:bCs/>
                <w:color w:val="000000" w:themeColor="text1"/>
                <w:lang w:val="hr-HR"/>
              </w:rPr>
              <w:t>jlasic@ffzg.hr</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 xml:space="preserve">Kratki životopis </w:t>
            </w:r>
            <w:r w:rsidRPr="00294DAF">
              <w:rPr>
                <w:rFonts w:ascii="Calibri" w:eastAsia="Calibri" w:hAnsi="Calibri" w:cs="Calibri"/>
                <w:b/>
                <w:lang w:val="hr-HR"/>
              </w:rPr>
              <w:lastRenderedPageBreak/>
              <w:t>(opis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lastRenderedPageBreak/>
              <w:t xml:space="preserve">Rođena 1949. u Slavonskoj Požegi, Republika Hrvatska. Osnovnu i srednju školu </w:t>
            </w:r>
            <w:r w:rsidRPr="00294DAF">
              <w:rPr>
                <w:rFonts w:ascii="Calibri" w:eastAsia="Calibri" w:hAnsi="Calibri" w:cs="Calibri"/>
                <w:lang w:val="hr-HR"/>
              </w:rPr>
              <w:lastRenderedPageBreak/>
              <w:t xml:space="preserve">završila u Požegi. Diplomirala filozofiju i južnoslavenske jezike na Filozofskom fakultetu Sveučilišta u Zagrebu 1975 godine. Magistrirala 1985. na interdisciplinarnom sveučilišnom studiju bibliotekarstva, dokumentaristike i informatike na Sveučilištu u Zagrebu. Doktorirala 1991. u polju informacijskih znanosti.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Od 1975. do 1987  zaposlena je u Knjižnicama grada Zagreba na poslovima informatora, voditelja knjižnice i u razvojnoj službi za knjižnice.</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Od 1987. zaposlena je na Filozofskom fakultetu Sveučilišta u Zagrebu na Odsjeku za informacijske i komunikacijske znanosti. Bila je pročelnik Odsjeka u dva mandata. Voditelj je doktorskog studija informacijskih i komunikacijskih znanosti. Redoviti je profesor u trajnom zvanju.  Bila je gost predavač na Filozofskom fakultetu u Sarajevu na diplomskom i poslijediplomskom studiju. Na doktorskom studiju informacijskih znanosti na Filozofskom fakultetu u Zagrebu voditelj je studija i drži kolegije </w:t>
            </w:r>
            <w:r w:rsidRPr="00294DAF">
              <w:rPr>
                <w:rFonts w:ascii="Calibri" w:eastAsia="Calibri" w:hAnsi="Calibri" w:cs="Calibri"/>
                <w:i/>
                <w:iCs/>
                <w:lang w:val="hr-HR"/>
              </w:rPr>
              <w:t>Uvod u znanstveno istraživački rad </w:t>
            </w:r>
            <w:r w:rsidRPr="00294DAF">
              <w:rPr>
                <w:rFonts w:ascii="Calibri" w:eastAsia="Calibri" w:hAnsi="Calibri" w:cs="Calibri"/>
                <w:lang w:val="hr-HR"/>
              </w:rPr>
              <w:t>i </w:t>
            </w:r>
            <w:r w:rsidRPr="00294DAF">
              <w:rPr>
                <w:rFonts w:ascii="Calibri" w:eastAsia="Calibri" w:hAnsi="Calibri" w:cs="Calibri"/>
                <w:i/>
                <w:iCs/>
                <w:lang w:val="hr-HR"/>
              </w:rPr>
              <w:t>Upravljanje informacijama i znanjem.</w:t>
            </w:r>
            <w:r w:rsidRPr="00294DAF">
              <w:rPr>
                <w:rFonts w:ascii="Calibri" w:eastAsia="Calibri" w:hAnsi="Calibri" w:cs="Calibri"/>
                <w:lang w:val="hr-HR"/>
              </w:rPr>
              <w:t> Prof. dr. sc. Jadranka Lasić-Lazić bila je mentorom za četrdesetak studentskih diplomskih/završnih radova, mentorom za osam magistarskih radnji te za deset doktorskih radnji. Od 2000. godine u Zavodu za informacijske znanosti bila je urednica triju zbornika i dvije knjige. Autorica je ili koautorica četiriju knjiga te preko 80 znanstvenih i stručnih članaka u domaćim i stranim časopisima. </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Od 1987. godine drži u početku vježbe i seminare, a nakon izbora u docenta 1997. drži nastavu iz niza predmeta na odsjeku za informacijske i komunikacijske znanosti. </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1997. – 2007. – Klasifikacija i klasifikacijski sustavi, Organizacija znanja, Upravljanje informacijama i znanjem</w:t>
            </w:r>
          </w:p>
          <w:p w:rsidR="00294DAF" w:rsidRPr="00294DAF" w:rsidRDefault="00294DAF" w:rsidP="00294DAF">
            <w:pPr>
              <w:spacing w:after="120" w:line="240" w:lineRule="auto"/>
              <w:jc w:val="both"/>
              <w:rPr>
                <w:rFonts w:ascii="Calibri" w:eastAsia="Calibri" w:hAnsi="Calibri" w:cs="Calibri"/>
                <w:color w:val="000000"/>
                <w:lang w:val="hr-HR"/>
              </w:rPr>
            </w:pPr>
            <w:r w:rsidRPr="00294DAF">
              <w:rPr>
                <w:rFonts w:ascii="Calibri" w:eastAsia="Calibri" w:hAnsi="Calibri" w:cs="Calibri"/>
                <w:lang w:val="hr-HR"/>
              </w:rPr>
              <w:t>2007- 2016. Metodika nastave informatike, Upravljanje informacijama i znanjem, Sustavi za organizaciju znanja</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Od 1994. -  na doktorskom studiju, Filozofski fakultet u Zagrebu, drži nastavu iz predmeta: Uvod u znanstveno istraživački rad, Teorija informacijske znanosti, Organizacija znanja, Upravljanje informacijama i znanjem</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Organizirala je i vodila studij informacijskih znanosti na Sveučilištu u Mostaru, Filozofski fakultet.</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Na Filozofskom fakultetu u Mostaru drži nastavu od 2010. godine. Nositelj je predmeta: Upravljanje informacijama i znanjem, Sustavi za organizaciju znanja, Uvod u informacijske znanosti, Osnove upravljanja informacijskim institucijama.</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Na studiju bibliotekarstva na Filozofskom fakultetu u Sarajevu držala je nastavu na diplomskom i poslijediplomskom studiju: Uvod u informacijske znanosti, Znanstveno istraživački rad, Organizacija znanja</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Predavala je na poslijediplomskom studiju informacijskih znanosti u Zadru (Istraživačke metode, Uvod u znanstveno istraživački rad, Teorija informacijskih znanosti) </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color w:val="000000"/>
                <w:lang w:val="hr-HR"/>
              </w:rPr>
              <w:t xml:space="preserve">Održala je niz pozvanih predavanja na studijima sveučilišta u Osijeku, Zadru, </w:t>
            </w:r>
            <w:r w:rsidRPr="00294DAF">
              <w:rPr>
                <w:rFonts w:ascii="Calibri" w:eastAsia="Calibri" w:hAnsi="Calibri" w:cs="Calibri"/>
                <w:color w:val="000000"/>
                <w:lang w:val="hr-HR"/>
              </w:rPr>
              <w:lastRenderedPageBreak/>
              <w:t>Sarajevu, Mostaru, Ljubljani.</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Popis objavljenih radova može se pronaći na stranicama Hrvatske znanstvene bibliografije (https://bib.irb.hr/)</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08"/>
              </w:numPr>
              <w:spacing w:after="0" w:line="240" w:lineRule="auto"/>
              <w:contextualSpacing/>
              <w:jc w:val="both"/>
              <w:rPr>
                <w:rFonts w:ascii="Calibri" w:eastAsia="Calibri" w:hAnsi="Calibri" w:cs="Calibri"/>
                <w:lang w:val="hr-HR"/>
              </w:rPr>
            </w:pPr>
            <w:r w:rsidRPr="00294DAF">
              <w:rPr>
                <w:rFonts w:ascii="Calibri" w:eastAsia="Calibri" w:hAnsi="Calibri" w:cs="Calibri"/>
                <w:szCs w:val="24"/>
                <w:lang w:val="hr-HR"/>
              </w:rPr>
              <w:t>Istraživački trendovi u informacijskim znanostima</w:t>
            </w:r>
          </w:p>
          <w:p w:rsidR="00294DAF" w:rsidRPr="00294DAF" w:rsidRDefault="00294DAF" w:rsidP="00294DAF">
            <w:pPr>
              <w:numPr>
                <w:ilvl w:val="0"/>
                <w:numId w:val="308"/>
              </w:numPr>
              <w:spacing w:after="0" w:line="240" w:lineRule="auto"/>
              <w:contextualSpacing/>
              <w:jc w:val="both"/>
              <w:rPr>
                <w:rFonts w:ascii="Calibri" w:eastAsia="Calibri" w:hAnsi="Calibri" w:cs="Calibri"/>
                <w:lang w:val="hr-HR"/>
              </w:rPr>
            </w:pPr>
            <w:r w:rsidRPr="00294DAF">
              <w:rPr>
                <w:rFonts w:ascii="Calibri" w:eastAsia="Calibri" w:hAnsi="Calibri" w:cs="Calibri"/>
                <w:color w:val="000000"/>
                <w:lang w:val="hr-HR"/>
              </w:rPr>
              <w:t>Teorija informacijske znanosti</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Nikolaj Lazić, red. prof.</w:t>
            </w:r>
          </w:p>
        </w:tc>
      </w:tr>
      <w:tr w:rsidR="00294DAF" w:rsidRPr="007F11BA"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lang w:val="hr-HR"/>
              </w:rPr>
              <w:t>Filozofski fakultet Sveučilišta u Zagrebu</w:t>
            </w:r>
          </w:p>
        </w:tc>
      </w:tr>
      <w:tr w:rsidR="00294DAF" w:rsidRPr="00294DAF"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lang w:val="hr-HR"/>
              </w:rPr>
              <w:t>nlazic@ffzg.hr</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Rođen 1973. godine u Zagrebu, Republika Hrvatska. U Zagrebu pohađao osnovnu i srednju školu. Diplomirao Informacijske znanosti  i Fonetiku na Filozofskom fakultetu u Zagrebu 1999. godine. Od 1999. do 2000. godine radio kao voditelj informatizacije u Nacionalnoj i sveučilišnoj knjižnici u Zagrebu. Zaposlen na Filozofskom fakultetu 2000. godine na Odsjeku za fonetiku.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Doktorirao na Filozofskom fakultetu 2006. godine u području Informacijskih znanosti s disertacijom „Modeliranje strojnih postupaka za izgovaranje teksta pisanoga hrvatskim jezikom“.</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Izbori u znanstveno nastavna zvanja: docent (2006.), izvanredni profesor (2012.), redoviti profesor (2017).</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 Filozofskom fakultetu Sveučilišta u Zagrebu održavao nastavu iz kolegija Teorija informacije i komunikacije, Uvod u računalnu sintezu govora, Računalna analiza i sinteza govora, Audiotehnika, Psihoakustika - seminar, Akustička fonetika, Akustička fonetika - seminar, Govorna tehnologija.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ind w:left="34"/>
              <w:jc w:val="both"/>
              <w:rPr>
                <w:rFonts w:ascii="Calibri" w:eastAsia="Calibri" w:hAnsi="Calibri" w:cs="Calibri"/>
                <w:lang w:val="hr-HR"/>
              </w:rPr>
            </w:pPr>
            <w:r w:rsidRPr="00294DAF">
              <w:rPr>
                <w:rFonts w:ascii="Calibri" w:eastAsia="Calibri" w:hAnsi="Calibri" w:cs="Calibri"/>
                <w:lang w:val="hr-HR"/>
              </w:rPr>
              <w:t>Popis objavljenih radova može se pronaći na stranicama Hrvatske znanstvene bibliografije (http://bib.irb.hr/lista-radova?autor=245785)</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51"/>
              </w:numPr>
              <w:spacing w:after="0" w:line="240" w:lineRule="auto"/>
              <w:contextualSpacing/>
              <w:jc w:val="both"/>
              <w:rPr>
                <w:rFonts w:ascii="Calibri" w:eastAsia="Calibri" w:hAnsi="Calibri" w:cs="Calibri"/>
                <w:lang w:val="en-GB"/>
              </w:rPr>
            </w:pPr>
            <w:r w:rsidRPr="00294DAF">
              <w:rPr>
                <w:rFonts w:ascii="Calibri" w:eastAsia="Calibri" w:hAnsi="Calibri" w:cs="Calibri"/>
                <w:lang w:val="en-GB"/>
              </w:rPr>
              <w:t>Teorijainformacijaikomunikacija</w:t>
            </w:r>
          </w:p>
          <w:p w:rsidR="00294DAF" w:rsidRPr="00294DAF" w:rsidRDefault="00294DAF" w:rsidP="00294DAF">
            <w:pPr>
              <w:numPr>
                <w:ilvl w:val="0"/>
                <w:numId w:val="351"/>
              </w:numPr>
              <w:spacing w:after="0" w:line="240" w:lineRule="auto"/>
              <w:contextualSpacing/>
              <w:jc w:val="both"/>
              <w:rPr>
                <w:rFonts w:ascii="Calibri" w:eastAsia="Calibri" w:hAnsi="Calibri" w:cs="Calibri"/>
                <w:lang w:val="hr-HR"/>
              </w:rPr>
            </w:pPr>
            <w:r w:rsidRPr="00294DAF">
              <w:rPr>
                <w:rFonts w:ascii="Calibri" w:eastAsia="Calibri" w:hAnsi="Calibri" w:cs="Calibri"/>
                <w:iCs/>
                <w:lang w:val="en-GB"/>
              </w:rPr>
              <w:t>Scientometrijskaibibliometrijskaistraživanja</w:t>
            </w:r>
          </w:p>
        </w:tc>
      </w:tr>
    </w:tbl>
    <w:p w:rsidR="00294DAF" w:rsidRPr="00294DAF" w:rsidRDefault="00294DAF" w:rsidP="00294DAF">
      <w:pPr>
        <w:spacing w:line="256" w:lineRule="auto"/>
        <w:rPr>
          <w:rFonts w:ascii="Calibri" w:eastAsia="Calibri" w:hAnsi="Calibri" w:cs="Calibri"/>
          <w:lang w:val="en-GB"/>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76" w:lineRule="auto"/>
              <w:jc w:val="both"/>
              <w:outlineLvl w:val="2"/>
              <w:rPr>
                <w:rFonts w:ascii="Calibri" w:eastAsia="Times New Roman" w:hAnsi="Calibri" w:cs="Calibri"/>
                <w:b/>
                <w:bCs/>
                <w:lang w:val="hr-HR"/>
              </w:rPr>
            </w:pPr>
            <w:bookmarkStart w:id="176" w:name="_Toc10451941"/>
            <w:bookmarkStart w:id="177" w:name="_Toc400352690"/>
            <w:bookmarkStart w:id="178" w:name="_Toc400352371"/>
            <w:r w:rsidRPr="00294DAF">
              <w:rPr>
                <w:rFonts w:ascii="Calibri" w:eastAsia="Times New Roman" w:hAnsi="Calibri" w:cs="Calibri"/>
                <w:b/>
                <w:bCs/>
                <w:lang w:val="hr-HR"/>
              </w:rPr>
              <w:t>Nastavnik</w:t>
            </w:r>
            <w:bookmarkEnd w:id="176"/>
            <w:bookmarkEnd w:id="177"/>
            <w:bookmarkEnd w:id="178"/>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76" w:lineRule="auto"/>
              <w:jc w:val="both"/>
              <w:outlineLvl w:val="1"/>
              <w:rPr>
                <w:rFonts w:ascii="Calibri" w:eastAsia="Times New Roman" w:hAnsi="Calibri" w:cs="Calibri"/>
                <w:bCs/>
                <w:lang w:val="hr-HR"/>
              </w:rPr>
            </w:pPr>
            <w:bookmarkStart w:id="179" w:name="_Toc10451942"/>
            <w:bookmarkStart w:id="180" w:name="_Toc400352691"/>
            <w:bookmarkStart w:id="181" w:name="_Toc400352372"/>
            <w:r w:rsidRPr="00294DAF">
              <w:rPr>
                <w:rFonts w:ascii="Calibri" w:eastAsia="Times New Roman" w:hAnsi="Calibri" w:cs="Calibri"/>
                <w:bCs/>
                <w:lang w:val="hr-HR"/>
              </w:rPr>
              <w:t>dr. sc. Antun Lučić, red. prof.</w:t>
            </w:r>
            <w:bookmarkEnd w:id="179"/>
            <w:bookmarkEnd w:id="180"/>
            <w:bookmarkEnd w:id="181"/>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76" w:lineRule="auto"/>
              <w:jc w:val="both"/>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76" w:lineRule="auto"/>
              <w:jc w:val="both"/>
              <w:rPr>
                <w:rFonts w:ascii="Calibri" w:eastAsia="Calibri" w:hAnsi="Calibri" w:cs="Calibri"/>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76" w:lineRule="auto"/>
              <w:jc w:val="both"/>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76" w:lineRule="auto"/>
              <w:jc w:val="both"/>
              <w:rPr>
                <w:rFonts w:ascii="Calibri" w:eastAsia="Calibri" w:hAnsi="Calibri" w:cs="Calibri"/>
                <w:lang w:val="hr-HR"/>
              </w:rPr>
            </w:pPr>
            <w:r w:rsidRPr="00294DAF">
              <w:rPr>
                <w:rFonts w:ascii="Calibri" w:eastAsia="Calibri" w:hAnsi="Calibri" w:cs="Calibri"/>
                <w:lang w:val="hr-HR"/>
              </w:rPr>
              <w:t>antun.lucic@ff.sum.ba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76"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textAlignment w:val="baseline"/>
              <w:rPr>
                <w:rFonts w:ascii="Calibri" w:eastAsia="Times New Roman" w:hAnsi="Calibri" w:cs="Calibri"/>
                <w:color w:val="000000"/>
                <w:lang w:val="hr-HR" w:eastAsia="hr-HR"/>
              </w:rPr>
            </w:pPr>
            <w:r w:rsidRPr="00294DAF">
              <w:rPr>
                <w:rFonts w:ascii="Calibri" w:eastAsia="Calibri" w:hAnsi="Calibri" w:cs="Calibri"/>
                <w:lang w:val="hr-HR"/>
              </w:rPr>
              <w:t xml:space="preserve">Rođen 1958. u Bugojnu. </w:t>
            </w:r>
            <w:r w:rsidRPr="00294DAF">
              <w:rPr>
                <w:rFonts w:ascii="Calibri" w:eastAsia="Times New Roman" w:hAnsi="Calibri" w:cs="Calibri"/>
                <w:color w:val="000000"/>
                <w:lang w:val="hr-HR" w:eastAsia="hr-HR"/>
              </w:rPr>
              <w:t>Završio studij komparativne književnosti i filozofije na Filozofskom fakultetu u Sarajevu (1981.), magistrirao na Filološkom fakultetu u Beogradu (1987.), tema </w:t>
            </w:r>
            <w:r w:rsidRPr="00294DAF">
              <w:rPr>
                <w:rFonts w:ascii="Calibri" w:eastAsia="Times New Roman" w:hAnsi="Calibri" w:cs="Calibri"/>
                <w:i/>
                <w:iCs/>
                <w:color w:val="000000"/>
                <w:lang w:val="hr-HR" w:eastAsia="hr-HR"/>
              </w:rPr>
              <w:t>Utjecaj Strindberga na Krležino dramsko djelo</w:t>
            </w:r>
            <w:r w:rsidRPr="00294DAF">
              <w:rPr>
                <w:rFonts w:ascii="Calibri" w:eastAsia="Times New Roman" w:hAnsi="Calibri" w:cs="Calibri"/>
                <w:color w:val="000000"/>
                <w:lang w:val="hr-HR" w:eastAsia="hr-HR"/>
              </w:rPr>
              <w:t xml:space="preserve">. Doktorirao s područja znanosti o književnosti, teorija metonimije, na Filozofskom </w:t>
            </w:r>
            <w:r w:rsidRPr="00294DAF">
              <w:rPr>
                <w:rFonts w:ascii="Calibri" w:eastAsia="Times New Roman" w:hAnsi="Calibri" w:cs="Calibri"/>
                <w:color w:val="000000"/>
                <w:lang w:val="hr-HR" w:eastAsia="hr-HR"/>
              </w:rPr>
              <w:lastRenderedPageBreak/>
              <w:t>fakultetu Sveučilišta u Zagrebu (2000.), teza </w:t>
            </w:r>
            <w:r w:rsidRPr="00294DAF">
              <w:rPr>
                <w:rFonts w:ascii="Calibri" w:eastAsia="Times New Roman" w:hAnsi="Calibri" w:cs="Calibri"/>
                <w:i/>
                <w:iCs/>
                <w:color w:val="000000"/>
                <w:lang w:val="hr-HR" w:eastAsia="hr-HR"/>
              </w:rPr>
              <w:t>Veze ljudi, životinja i stvari u djelu Vitomira Lukića</w:t>
            </w:r>
            <w:r w:rsidRPr="00294DAF">
              <w:rPr>
                <w:rFonts w:ascii="Calibri" w:eastAsia="Times New Roman" w:hAnsi="Calibri" w:cs="Calibri"/>
                <w:color w:val="000000"/>
                <w:lang w:val="hr-HR" w:eastAsia="hr-HR"/>
              </w:rPr>
              <w:t xml:space="preserve">. Osnovao 1984. </w:t>
            </w:r>
            <w:r w:rsidRPr="00294DAF">
              <w:rPr>
                <w:rFonts w:ascii="Calibri" w:eastAsia="Times New Roman" w:hAnsi="Calibri" w:cs="Calibri"/>
                <w:i/>
                <w:iCs/>
                <w:color w:val="000000"/>
                <w:lang w:val="hr-HR" w:eastAsia="hr-HR"/>
              </w:rPr>
              <w:t>Zavičajnu zbirku</w:t>
            </w:r>
            <w:r w:rsidRPr="00294DAF">
              <w:rPr>
                <w:rFonts w:ascii="Calibri" w:eastAsia="Times New Roman" w:hAnsi="Calibri" w:cs="Calibri"/>
                <w:color w:val="000000"/>
                <w:lang w:val="hr-HR" w:eastAsia="hr-HR"/>
              </w:rPr>
              <w:t xml:space="preserve"> pri bugojanskoj Narodnoj knjižnici u kojoj organizira književna događanja. </w:t>
            </w:r>
            <w:r w:rsidRPr="00294DAF">
              <w:rPr>
                <w:rFonts w:ascii="Calibri" w:eastAsia="Calibri" w:hAnsi="Calibri" w:cs="Calibri"/>
                <w:lang w:val="hr-HR"/>
              </w:rPr>
              <w:t xml:space="preserve">Pokreće bugojanski Književni krug </w:t>
            </w:r>
            <w:r w:rsidRPr="00294DAF">
              <w:rPr>
                <w:rFonts w:ascii="Calibri" w:eastAsia="Calibri" w:hAnsi="Calibri" w:cs="Calibri"/>
                <w:i/>
                <w:lang w:val="hr-HR"/>
              </w:rPr>
              <w:t>Obzorja</w:t>
            </w:r>
            <w:r w:rsidRPr="00294DAF">
              <w:rPr>
                <w:rFonts w:ascii="Calibri" w:eastAsia="Calibri" w:hAnsi="Calibri" w:cs="Calibri"/>
                <w:lang w:val="hr-HR"/>
              </w:rPr>
              <w:t xml:space="preserve"> te objelodanjuje istoimeni godišnjak za književnost i kulturu. Izvođeni su njegovi dramski tekstovi, lutkarska predstava </w:t>
            </w:r>
            <w:r w:rsidRPr="00294DAF">
              <w:rPr>
                <w:rFonts w:ascii="Calibri" w:eastAsia="Calibri" w:hAnsi="Calibri" w:cs="Calibri"/>
                <w:i/>
                <w:lang w:val="hr-HR"/>
              </w:rPr>
              <w:t xml:space="preserve">Lutak i dvojnici </w:t>
            </w:r>
            <w:r w:rsidRPr="00294DAF">
              <w:rPr>
                <w:rFonts w:ascii="Calibri" w:eastAsia="Calibri" w:hAnsi="Calibri" w:cs="Calibri"/>
                <w:lang w:val="hr-HR"/>
              </w:rPr>
              <w:t xml:space="preserve">(Zenica 1987)te nagrađena drama </w:t>
            </w:r>
            <w:r w:rsidRPr="00294DAF">
              <w:rPr>
                <w:rFonts w:ascii="Calibri" w:eastAsia="Calibri" w:hAnsi="Calibri" w:cs="Calibri"/>
                <w:i/>
                <w:lang w:val="hr-HR"/>
              </w:rPr>
              <w:t>Sestre, zapravo susre</w:t>
            </w:r>
            <w:r w:rsidRPr="00294DAF">
              <w:rPr>
                <w:rFonts w:ascii="Calibri" w:eastAsia="Calibri" w:hAnsi="Calibri" w:cs="Calibri"/>
                <w:lang w:val="hr-HR"/>
              </w:rPr>
              <w:t xml:space="preserve">ti (Sarajevo 1990). </w:t>
            </w:r>
            <w:r w:rsidRPr="00294DAF">
              <w:rPr>
                <w:rFonts w:ascii="Calibri" w:eastAsia="Times New Roman" w:hAnsi="Calibri" w:cs="Calibri"/>
                <w:color w:val="000000"/>
                <w:lang w:val="hr-HR" w:eastAsia="hr-HR"/>
              </w:rPr>
              <w:t xml:space="preserve">Sudjelovao u obnavljanju bugojanske podružnice </w:t>
            </w:r>
            <w:r w:rsidRPr="00294DAF">
              <w:rPr>
                <w:rFonts w:ascii="Calibri" w:eastAsia="Times New Roman" w:hAnsi="Calibri" w:cs="Calibri"/>
                <w:i/>
                <w:color w:val="000000"/>
                <w:lang w:val="hr-HR" w:eastAsia="hr-HR"/>
              </w:rPr>
              <w:t>Napretka</w:t>
            </w:r>
            <w:r w:rsidRPr="00294DAF">
              <w:rPr>
                <w:rFonts w:ascii="Calibri" w:eastAsia="Times New Roman" w:hAnsi="Calibri" w:cs="Calibri"/>
                <w:color w:val="000000"/>
                <w:lang w:val="hr-HR" w:eastAsia="hr-HR"/>
              </w:rPr>
              <w:t>, čiji je predsjednik od 1990. do 1994. Objelodanio pjesničku prozu </w:t>
            </w:r>
            <w:r w:rsidRPr="00294DAF">
              <w:rPr>
                <w:rFonts w:ascii="Calibri" w:eastAsia="Times New Roman" w:hAnsi="Calibri" w:cs="Calibri"/>
                <w:i/>
                <w:iCs/>
                <w:color w:val="000000"/>
                <w:lang w:val="hr-HR" w:eastAsia="hr-HR"/>
              </w:rPr>
              <w:t>Pitanja Luciusu</w:t>
            </w:r>
            <w:r w:rsidRPr="00294DAF">
              <w:rPr>
                <w:rFonts w:ascii="Calibri" w:eastAsia="Times New Roman" w:hAnsi="Calibri" w:cs="Calibri"/>
                <w:color w:val="000000"/>
                <w:lang w:val="hr-HR" w:eastAsia="hr-HR"/>
              </w:rPr>
              <w:t>, Banja Luka, 1985., stihozbirke </w:t>
            </w:r>
            <w:r w:rsidRPr="00294DAF">
              <w:rPr>
                <w:rFonts w:ascii="Calibri" w:eastAsia="Times New Roman" w:hAnsi="Calibri" w:cs="Calibri"/>
                <w:i/>
                <w:iCs/>
                <w:color w:val="000000"/>
                <w:lang w:val="hr-HR" w:eastAsia="hr-HR"/>
              </w:rPr>
              <w:t>Prizori</w:t>
            </w:r>
            <w:r w:rsidRPr="00294DAF">
              <w:rPr>
                <w:rFonts w:ascii="Calibri" w:eastAsia="Times New Roman" w:hAnsi="Calibri" w:cs="Calibri"/>
                <w:color w:val="000000"/>
                <w:lang w:val="hr-HR" w:eastAsia="hr-HR"/>
              </w:rPr>
              <w:t>, Sarajevo, 1988. i </w:t>
            </w:r>
            <w:r w:rsidRPr="00294DAF">
              <w:rPr>
                <w:rFonts w:ascii="Calibri" w:eastAsia="Times New Roman" w:hAnsi="Calibri" w:cs="Calibri"/>
                <w:i/>
                <w:iCs/>
                <w:color w:val="000000"/>
                <w:lang w:val="hr-HR" w:eastAsia="hr-HR"/>
              </w:rPr>
              <w:t>Naovamo</w:t>
            </w:r>
            <w:r w:rsidRPr="00294DAF">
              <w:rPr>
                <w:rFonts w:ascii="Calibri" w:eastAsia="Times New Roman" w:hAnsi="Calibri" w:cs="Calibri"/>
                <w:color w:val="000000"/>
                <w:lang w:val="hr-HR" w:eastAsia="hr-HR"/>
              </w:rPr>
              <w:t xml:space="preserve">, Zagreb, 1996. Od jeseni 1993. zaposlen na Pedagoškom fakultetu, kasnije Fakultetu filozofsko-humanističkih znanosti, odnosno Filozofskom fakultetu Sveučilišta u Mostaru. Viši asistent od 1994., u zvanje docenta izabran 2001., izvanredni  profesor od 2005., a od 2010. redovit profesor (nositelj matičnih i izbornih kolegija). Pročelnik Odjela za hrvatski jezik i književnost Filozofskog fakulteta Sveučilišta u Mostaru, od 2003-2013. U suradnji sa  studijem hrvatskog jezika i književnosti mostarskog Filozofskog fakulteta utemeljio 2007. književni, filološki i etnološki </w:t>
            </w:r>
            <w:r w:rsidRPr="00294DAF">
              <w:rPr>
                <w:rFonts w:ascii="Calibri" w:eastAsia="Times New Roman" w:hAnsi="Calibri" w:cs="Calibri"/>
                <w:i/>
                <w:color w:val="000000"/>
                <w:lang w:val="hr-HR" w:eastAsia="hr-HR"/>
              </w:rPr>
              <w:t>Ikavski skup</w:t>
            </w:r>
            <w:r w:rsidRPr="00294DAF">
              <w:rPr>
                <w:rFonts w:ascii="Calibri" w:eastAsia="Times New Roman" w:hAnsi="Calibri" w:cs="Calibri"/>
                <w:color w:val="000000"/>
                <w:lang w:val="hr-HR" w:eastAsia="hr-HR"/>
              </w:rPr>
              <w:t xml:space="preserve"> koji se održava godišnje</w:t>
            </w:r>
            <w:r w:rsidRPr="00294DAF">
              <w:rPr>
                <w:rFonts w:ascii="Calibri" w:eastAsia="Times New Roman" w:hAnsi="Calibri" w:cs="Calibri"/>
                <w:i/>
                <w:color w:val="000000"/>
                <w:lang w:val="hr-HR" w:eastAsia="hr-HR"/>
              </w:rPr>
              <w:t xml:space="preserve">. </w:t>
            </w:r>
            <w:r w:rsidRPr="00294DAF">
              <w:rPr>
                <w:rFonts w:ascii="Calibri" w:eastAsia="Times New Roman" w:hAnsi="Calibri" w:cs="Calibri"/>
                <w:color w:val="000000"/>
                <w:lang w:val="hr-HR" w:eastAsia="hr-HR"/>
              </w:rPr>
              <w:t>Od 2005. do 2008. predsjednik Društva hrvatskih književnika Herceg Bosne. Gostujući profesor na poslijediplomskom studiju Univesidad de Granada (lipanj 2003.) na kojemu predaje </w:t>
            </w:r>
            <w:r w:rsidRPr="00294DAF">
              <w:rPr>
                <w:rFonts w:ascii="Calibri" w:eastAsia="Times New Roman" w:hAnsi="Calibri" w:cs="Calibri"/>
                <w:i/>
                <w:iCs/>
                <w:color w:val="000000"/>
                <w:lang w:val="hr-HR" w:eastAsia="hr-HR"/>
              </w:rPr>
              <w:t>Povijest hrvatske književnosti u kontekstu</w:t>
            </w:r>
            <w:r w:rsidRPr="00294DAF">
              <w:rPr>
                <w:rFonts w:ascii="Calibri" w:eastAsia="Times New Roman" w:hAnsi="Calibri" w:cs="Calibri"/>
                <w:color w:val="000000"/>
                <w:lang w:val="hr-HR" w:eastAsia="hr-HR"/>
              </w:rPr>
              <w:t>. Kao pozvani predavač održao  predavanje </w:t>
            </w:r>
            <w:r w:rsidRPr="00294DAF">
              <w:rPr>
                <w:rFonts w:ascii="Calibri" w:eastAsia="Times New Roman" w:hAnsi="Calibri" w:cs="Calibri"/>
                <w:i/>
                <w:iCs/>
                <w:color w:val="000000"/>
                <w:lang w:val="hr-HR" w:eastAsia="hr-HR"/>
              </w:rPr>
              <w:t>Ljepota i otpori riječi u djelu Marka Marulića</w:t>
            </w:r>
            <w:r w:rsidRPr="00294DAF">
              <w:rPr>
                <w:rFonts w:ascii="Calibri" w:eastAsia="Times New Roman" w:hAnsi="Calibri" w:cs="Calibri"/>
                <w:color w:val="000000"/>
                <w:lang w:val="hr-HR" w:eastAsia="hr-HR"/>
              </w:rPr>
              <w:t xml:space="preserve"> u Berlinu (rujan 2006.). O hrvatskome književnom i znanstvenome životu u BiH izlagao u Solothurnu,  Švicarska (prosinac 2007.). Urednik časopisa </w:t>
            </w:r>
            <w:r w:rsidRPr="00294DAF">
              <w:rPr>
                <w:rFonts w:ascii="Calibri" w:eastAsia="Times New Roman" w:hAnsi="Calibri" w:cs="Calibri"/>
                <w:i/>
                <w:iCs/>
                <w:color w:val="000000"/>
                <w:lang w:val="hr-HR" w:eastAsia="hr-HR"/>
              </w:rPr>
              <w:t>Osvit</w:t>
            </w:r>
            <w:r w:rsidRPr="00294DAF">
              <w:rPr>
                <w:rFonts w:ascii="Calibri" w:eastAsia="Times New Roman" w:hAnsi="Calibri" w:cs="Calibri"/>
                <w:color w:val="000000"/>
                <w:lang w:val="hr-HR" w:eastAsia="hr-HR"/>
              </w:rPr>
              <w:t> (2005-2008) te član uredništva </w:t>
            </w:r>
            <w:r w:rsidRPr="00294DAF">
              <w:rPr>
                <w:rFonts w:ascii="Calibri" w:eastAsia="Times New Roman" w:hAnsi="Calibri" w:cs="Calibri"/>
                <w:i/>
                <w:iCs/>
                <w:color w:val="000000"/>
                <w:lang w:val="hr-HR" w:eastAsia="hr-HR"/>
              </w:rPr>
              <w:t>Književne revije</w:t>
            </w:r>
            <w:r w:rsidRPr="00294DAF">
              <w:rPr>
                <w:rFonts w:ascii="Calibri" w:eastAsia="Times New Roman" w:hAnsi="Calibri" w:cs="Calibri"/>
                <w:color w:val="000000"/>
                <w:lang w:val="hr-HR" w:eastAsia="hr-HR"/>
              </w:rPr>
              <w:t>, </w:t>
            </w:r>
            <w:r w:rsidRPr="00294DAF">
              <w:rPr>
                <w:rFonts w:ascii="Calibri" w:eastAsia="Times New Roman" w:hAnsi="Calibri" w:cs="Calibri"/>
                <w:i/>
                <w:iCs/>
                <w:color w:val="000000"/>
                <w:lang w:val="hr-HR" w:eastAsia="hr-HR"/>
              </w:rPr>
              <w:t>Hrvatske misli</w:t>
            </w:r>
            <w:r w:rsidRPr="00294DAF">
              <w:rPr>
                <w:rFonts w:ascii="Calibri" w:eastAsia="Times New Roman" w:hAnsi="Calibri" w:cs="Calibri"/>
                <w:color w:val="000000"/>
                <w:lang w:val="hr-HR" w:eastAsia="hr-HR"/>
              </w:rPr>
              <w:t xml:space="preserve">, </w:t>
            </w:r>
            <w:r w:rsidRPr="00294DAF">
              <w:rPr>
                <w:rFonts w:ascii="Calibri" w:eastAsia="Times New Roman" w:hAnsi="Calibri" w:cs="Calibri"/>
                <w:i/>
                <w:iCs/>
                <w:color w:val="000000"/>
                <w:lang w:val="hr-HR" w:eastAsia="hr-HR"/>
              </w:rPr>
              <w:t>Motrišta </w:t>
            </w:r>
            <w:r w:rsidRPr="00294DAF">
              <w:rPr>
                <w:rFonts w:ascii="Calibri" w:eastAsia="Times New Roman" w:hAnsi="Calibri" w:cs="Calibri"/>
                <w:color w:val="000000"/>
                <w:lang w:val="hr-HR" w:eastAsia="hr-HR"/>
              </w:rPr>
              <w:t>i </w:t>
            </w:r>
            <w:r w:rsidRPr="00294DAF">
              <w:rPr>
                <w:rFonts w:ascii="Calibri" w:eastAsia="Times New Roman" w:hAnsi="Calibri" w:cs="Calibri"/>
                <w:i/>
                <w:iCs/>
                <w:color w:val="000000"/>
                <w:lang w:val="hr-HR" w:eastAsia="hr-HR"/>
              </w:rPr>
              <w:t>Huma</w:t>
            </w:r>
            <w:r w:rsidRPr="00294DAF">
              <w:rPr>
                <w:rFonts w:ascii="Calibri" w:eastAsia="Times New Roman" w:hAnsi="Calibri" w:cs="Calibri"/>
                <w:color w:val="000000"/>
                <w:lang w:val="hr-HR" w:eastAsia="hr-HR"/>
              </w:rPr>
              <w:t> i u znanstvenom vijeću </w:t>
            </w:r>
            <w:r w:rsidRPr="00294DAF">
              <w:rPr>
                <w:rFonts w:ascii="Calibri" w:eastAsia="Times New Roman" w:hAnsi="Calibri" w:cs="Calibri"/>
                <w:i/>
                <w:iCs/>
                <w:color w:val="000000"/>
                <w:lang w:val="hr-HR" w:eastAsia="hr-HR"/>
              </w:rPr>
              <w:t>Mostariensiae.</w:t>
            </w:r>
            <w:r w:rsidRPr="00294DAF">
              <w:rPr>
                <w:rFonts w:ascii="Calibri" w:eastAsia="Times New Roman" w:hAnsi="Calibri" w:cs="Calibri"/>
                <w:color w:val="000000"/>
                <w:lang w:val="hr-HR" w:eastAsia="hr-HR"/>
              </w:rPr>
              <w:t xml:space="preserve">  </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76"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Znanstvena područja: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Times New Roman" w:hAnsi="Calibri" w:cs="Calibri"/>
                <w:color w:val="000000"/>
                <w:lang w:val="hr-HR" w:eastAsia="hr-HR"/>
              </w:rPr>
              <w:t>U studijskim istraživanjima,  nastavnim predavanjima, mentorskom vođenju  seminara i  diplomskih radova izlaže problemske teme iz svjetske literature i starije hrvatske književnosti, osobito komparativne i intertekstualne veze.  Interpretira prinose srednjovjekovnih prikazanja i baštinske pismenosti, teorijski izlaže svojstava metonimije te komediografije i estetike ikavskoga idioma. Uspostavlja fenomenološke poglede na povijesne stvaralačke procese, osobito renesansu, te kritički propituje  novije književne opuse.</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40"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Na preddiplomskom i diplomskom Studiju hrvatskoga jezika i književnosti na Filozofskom fakultetu Sveučilišta u Mostaru nositelj više kolegija.  Na poslijediplomskim studijima </w:t>
            </w:r>
            <w:r w:rsidRPr="00294DAF">
              <w:rPr>
                <w:rFonts w:ascii="Calibri" w:eastAsia="Times New Roman" w:hAnsi="Calibri" w:cs="Calibri"/>
                <w:i/>
                <w:iCs/>
                <w:color w:val="000000"/>
                <w:lang w:val="hr-HR" w:eastAsia="hr-HR"/>
              </w:rPr>
              <w:t>Jezici i kulture u kontaktu</w:t>
            </w:r>
            <w:r w:rsidRPr="00294DAF">
              <w:rPr>
                <w:rFonts w:ascii="Calibri" w:eastAsia="Times New Roman" w:hAnsi="Calibri" w:cs="Calibri"/>
                <w:color w:val="000000"/>
                <w:lang w:val="hr-HR" w:eastAsia="hr-HR"/>
              </w:rPr>
              <w:t xml:space="preserve"> na mostarskom Filozofskom fakultetu  držao od 2009. kolegije </w:t>
            </w:r>
            <w:r w:rsidRPr="00294DAF">
              <w:rPr>
                <w:rFonts w:ascii="Calibri" w:eastAsia="Times New Roman" w:hAnsi="Calibri" w:cs="Calibri"/>
                <w:i/>
                <w:color w:val="000000"/>
                <w:lang w:val="hr-HR" w:eastAsia="hr-HR"/>
              </w:rPr>
              <w:t>Soneti i poslanice Marka Marulića</w:t>
            </w:r>
            <w:r w:rsidRPr="00294DAF">
              <w:rPr>
                <w:rFonts w:ascii="Calibri" w:eastAsia="Times New Roman" w:hAnsi="Calibri" w:cs="Calibri"/>
                <w:color w:val="000000"/>
                <w:lang w:val="hr-HR" w:eastAsia="hr-HR"/>
              </w:rPr>
              <w:t xml:space="preserve"> te </w:t>
            </w:r>
            <w:r w:rsidRPr="00294DAF">
              <w:rPr>
                <w:rFonts w:ascii="Calibri" w:eastAsia="Times New Roman" w:hAnsi="Calibri" w:cs="Calibri"/>
                <w:i/>
                <w:color w:val="000000"/>
                <w:lang w:val="hr-HR" w:eastAsia="hr-HR"/>
              </w:rPr>
              <w:t>Hrvatska književnost unutar europskih književnih gibanja.</w:t>
            </w:r>
            <w:r w:rsidRPr="00294DAF">
              <w:rPr>
                <w:rFonts w:ascii="Calibri" w:eastAsia="Times New Roman" w:hAnsi="Calibri" w:cs="Calibri"/>
                <w:color w:val="000000"/>
                <w:lang w:val="hr-HR" w:eastAsia="hr-HR"/>
              </w:rPr>
              <w:t xml:space="preserve"> Mentor je doktorske disertacije </w:t>
            </w:r>
            <w:r w:rsidRPr="00294DAF">
              <w:rPr>
                <w:rFonts w:ascii="Calibri" w:eastAsia="Times New Roman" w:hAnsi="Calibri" w:cs="Calibri"/>
                <w:i/>
                <w:color w:val="000000"/>
                <w:lang w:val="hr-HR" w:eastAsia="hr-HR"/>
              </w:rPr>
              <w:t>Izražajnost ikavice u suvremenoj hrvatskoj književnosti na bosanskohercegovačkom području.</w:t>
            </w:r>
          </w:p>
          <w:p w:rsidR="00294DAF" w:rsidRPr="00294DAF" w:rsidRDefault="00294DAF" w:rsidP="00294DAF">
            <w:pPr>
              <w:spacing w:after="0" w:line="240" w:lineRule="auto"/>
              <w:jc w:val="both"/>
              <w:textAlignment w:val="baseline"/>
              <w:rPr>
                <w:rFonts w:ascii="Calibri" w:eastAsia="Calibri" w:hAnsi="Calibri" w:cs="Calibri"/>
                <w:lang w:val="hr-HR"/>
              </w:rPr>
            </w:pPr>
          </w:p>
          <w:p w:rsidR="00294DAF" w:rsidRPr="00294DAF" w:rsidRDefault="00294DAF" w:rsidP="00294DAF">
            <w:pPr>
              <w:spacing w:after="0" w:line="240"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Sudjelovanje u znanstvenim i književnim skupovima:</w:t>
            </w:r>
          </w:p>
          <w:p w:rsidR="00294DAF" w:rsidRPr="00294DAF" w:rsidRDefault="00294DAF" w:rsidP="00294DAF">
            <w:pPr>
              <w:spacing w:after="0" w:line="240" w:lineRule="auto"/>
              <w:jc w:val="both"/>
              <w:textAlignment w:val="baseline"/>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Sudjelovao na više međunarodnih i domaćih znanstvenih i književnih skupova – Mostarski dani hrvatskoga jezika u Mostaru (tajnik), Hrvatski slavistički kongres u </w:t>
            </w:r>
            <w:r w:rsidRPr="00294DAF">
              <w:rPr>
                <w:rFonts w:ascii="Calibri" w:eastAsia="Times New Roman" w:hAnsi="Calibri" w:cs="Calibri"/>
                <w:color w:val="000000"/>
                <w:lang w:val="hr-HR" w:eastAsia="hr-HR"/>
              </w:rPr>
              <w:lastRenderedPageBreak/>
              <w:t xml:space="preserve">Varaždinu i Rijeci, Marulianum u Splitu,  Poredbena povijest hrvatske književnosti u Splitu, Filološki dani u Rijeci, Skup o Ivanu Šariću u Sarajevu, Međunarodni znanstveni skup o hrvatskom književniku Antunu Branku Šimiću u Drinovcima, Neretvanski književni, znanstveni i kulturni susreti u Metkoviću, Pločama, Čapljini, simpozij Mate Ujević u Zagrebu,Znanstveni skup Fra Ivan Ančić Dumljanin u Tomislavgradu, Franjo Milićević – hrvatski preporoditelj u Mostaru, Znanstvena konferencija Identiteti – kulture – jezici (Europa u mijeni: progon i egzodus  kao univerzalni problem) Filozofski fakultet u Mostaru,  Pulski dani eseja u Puli, Ikavski skup u Mostaru, Humski dani poezije u Mostaru, Croatia rediviva u Selcima, Dobrojutromore u Podstrani, Šimićevi susreti u Drinovcima.  Izlagao na tribini Stoljeće od Matoša u Mostaru, nastupio u Međunarodnom susretu hrvatske književnosti u Stonu, Svečanoj akademiji o 450. obljetnici smrti Marina Držića u Mostaru te predavanje Pobuna Marina Držića na Buni. Na Filozofskom fakultetu u Mostaru priličio postavku Sto godina, sto knjiga i sto stuba. </w:t>
            </w:r>
          </w:p>
          <w:p w:rsidR="00294DAF" w:rsidRPr="00294DAF" w:rsidRDefault="00294DAF" w:rsidP="00294DAF">
            <w:pPr>
              <w:spacing w:after="0" w:line="240" w:lineRule="auto"/>
              <w:jc w:val="both"/>
              <w:textAlignment w:val="baseline"/>
              <w:rPr>
                <w:rFonts w:ascii="Calibri" w:eastAsia="Times New Roman" w:hAnsi="Calibri" w:cs="Calibri"/>
                <w:color w:val="000000"/>
                <w:lang w:val="hr-HR" w:eastAsia="hr-HR"/>
              </w:rPr>
            </w:pPr>
          </w:p>
          <w:p w:rsidR="00294DAF" w:rsidRPr="00294DAF" w:rsidRDefault="00294DAF" w:rsidP="00294DAF">
            <w:pPr>
              <w:spacing w:after="0" w:line="240" w:lineRule="auto"/>
              <w:jc w:val="both"/>
              <w:rPr>
                <w:rFonts w:ascii="Calibri" w:eastAsia="Calibri" w:hAnsi="Calibri" w:cs="Calibri"/>
                <w:iCs/>
                <w:lang w:val="hr-HR"/>
              </w:rPr>
            </w:pPr>
            <w:r w:rsidRPr="00294DAF">
              <w:rPr>
                <w:rFonts w:ascii="Calibri" w:eastAsia="Calibri" w:hAnsi="Calibri" w:cs="Calibri"/>
                <w:iCs/>
                <w:lang w:val="hr-HR"/>
              </w:rPr>
              <w:t>Književnoznanstvena i priređena djela:</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w:t>
            </w:r>
            <w:r w:rsidRPr="00294DAF">
              <w:rPr>
                <w:rFonts w:ascii="Calibri" w:eastAsia="Calibri" w:hAnsi="Calibri" w:cs="Calibri"/>
                <w:i/>
                <w:lang w:val="hr-HR"/>
              </w:rPr>
              <w:t>Tečevina i otklon</w:t>
            </w:r>
            <w:r w:rsidRPr="00294DAF">
              <w:rPr>
                <w:rFonts w:ascii="Calibri" w:eastAsia="Calibri" w:hAnsi="Calibri" w:cs="Calibri"/>
                <w:lang w:val="hr-HR"/>
              </w:rPr>
              <w:t xml:space="preserve">, priredio Antun Lučić, Zoro – </w:t>
            </w:r>
            <w:r w:rsidRPr="00294DAF">
              <w:rPr>
                <w:rFonts w:ascii="Calibri" w:eastAsia="Calibri" w:hAnsi="Calibri" w:cs="Calibri"/>
                <w:i/>
                <w:lang w:val="hr-HR"/>
              </w:rPr>
              <w:t xml:space="preserve">Naklada </w:t>
            </w:r>
            <w:r w:rsidRPr="00294DAF">
              <w:rPr>
                <w:rFonts w:ascii="Calibri" w:eastAsia="Calibri" w:hAnsi="Calibri" w:cs="Calibri"/>
                <w:lang w:val="hr-HR"/>
              </w:rPr>
              <w:t>Zoro, Zagreb – Sarajevo 2002.</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i/>
                <w:lang w:val="hr-HR"/>
              </w:rPr>
              <w:t>- Dodiri, smjene</w:t>
            </w:r>
            <w:r w:rsidRPr="00294DAF">
              <w:rPr>
                <w:rFonts w:ascii="Calibri" w:eastAsia="Calibri" w:hAnsi="Calibri" w:cs="Calibri"/>
                <w:lang w:val="hr-HR"/>
              </w:rPr>
              <w:t>, Hrvatsko kulturno društvo Napredak, Split 2005.</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w:t>
            </w:r>
            <w:r w:rsidRPr="00294DAF">
              <w:rPr>
                <w:rFonts w:ascii="Calibri" w:eastAsia="Calibri" w:hAnsi="Calibri" w:cs="Calibri"/>
                <w:i/>
                <w:lang w:val="hr-HR"/>
              </w:rPr>
              <w:t>S Napretkom kroz stoljeće 1906. – 2006.</w:t>
            </w:r>
            <w:r w:rsidRPr="00294DAF">
              <w:rPr>
                <w:rFonts w:ascii="Calibri" w:eastAsia="Calibri" w:hAnsi="Calibri" w:cs="Calibri"/>
                <w:lang w:val="hr-HR"/>
              </w:rPr>
              <w:t>, uredio i proslov napisao Antun Lučić, Hrvatsko kulturno društvo Napredak – Podružnica Bugojno, Bugojno 2006.</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w:t>
            </w:r>
            <w:r w:rsidRPr="00294DAF">
              <w:rPr>
                <w:rFonts w:ascii="Calibri" w:eastAsia="Calibri" w:hAnsi="Calibri" w:cs="Calibri"/>
                <w:i/>
                <w:lang w:val="hr-HR"/>
              </w:rPr>
              <w:t>Veze ljudi, životinja i stvari</w:t>
            </w:r>
            <w:r w:rsidRPr="00294DAF">
              <w:rPr>
                <w:rFonts w:ascii="Calibri" w:eastAsia="Calibri" w:hAnsi="Calibri" w:cs="Calibri"/>
                <w:lang w:val="hr-HR"/>
              </w:rPr>
              <w:t xml:space="preserve">, </w:t>
            </w:r>
            <w:r w:rsidRPr="00294DAF">
              <w:rPr>
                <w:rFonts w:ascii="Calibri" w:eastAsia="Calibri" w:hAnsi="Calibri" w:cs="Calibri"/>
                <w:i/>
                <w:lang w:val="hr-HR"/>
              </w:rPr>
              <w:t>Naklada</w:t>
            </w:r>
            <w:r w:rsidRPr="00294DAF">
              <w:rPr>
                <w:rFonts w:ascii="Calibri" w:eastAsia="Calibri" w:hAnsi="Calibri" w:cs="Calibri"/>
                <w:lang w:val="hr-HR"/>
              </w:rPr>
              <w:t xml:space="preserve"> DHKHB – </w:t>
            </w:r>
            <w:r w:rsidRPr="00294DAF">
              <w:rPr>
                <w:rFonts w:ascii="Calibri" w:eastAsia="Calibri" w:hAnsi="Calibri" w:cs="Calibri"/>
                <w:i/>
                <w:lang w:val="hr-HR"/>
              </w:rPr>
              <w:t>ERASMUS</w:t>
            </w:r>
            <w:r w:rsidRPr="00294DAF">
              <w:rPr>
                <w:rFonts w:ascii="Calibri" w:eastAsia="Calibri" w:hAnsi="Calibri" w:cs="Calibri"/>
                <w:lang w:val="hr-HR"/>
              </w:rPr>
              <w:t xml:space="preserve"> Naklada, Mostar – Zagreb, 2007.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 xml:space="preserve">- </w:t>
            </w:r>
            <w:r w:rsidRPr="00294DAF">
              <w:rPr>
                <w:rFonts w:ascii="Calibri" w:eastAsia="Calibri" w:hAnsi="Calibri" w:cs="Calibri"/>
                <w:i/>
                <w:lang w:val="hr-HR"/>
              </w:rPr>
              <w:t>Pristupi i prosudbe</w:t>
            </w:r>
            <w:r w:rsidRPr="00294DAF">
              <w:rPr>
                <w:rFonts w:ascii="Calibri" w:eastAsia="Calibri" w:hAnsi="Calibri" w:cs="Calibri"/>
                <w:lang w:val="hr-HR"/>
              </w:rPr>
              <w:t xml:space="preserve"> – Djelo Šimuna Šite Ćorića u kritičkim odrednicama, izbor i proslov Antun Lučić, </w:t>
            </w:r>
            <w:r w:rsidRPr="00294DAF">
              <w:rPr>
                <w:rFonts w:ascii="Calibri" w:eastAsia="Calibri" w:hAnsi="Calibri" w:cs="Calibri"/>
                <w:i/>
                <w:lang w:val="hr-HR"/>
              </w:rPr>
              <w:t>Naklada</w:t>
            </w:r>
            <w:r w:rsidRPr="00294DAF">
              <w:rPr>
                <w:rFonts w:ascii="Calibri" w:eastAsia="Calibri" w:hAnsi="Calibri" w:cs="Calibri"/>
                <w:lang w:val="hr-HR"/>
              </w:rPr>
              <w:t xml:space="preserve"> DHKHB, Fram – Ziral, Mostar 2008.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w:t>
            </w:r>
            <w:r w:rsidRPr="00294DAF">
              <w:rPr>
                <w:rFonts w:ascii="Calibri" w:eastAsia="Calibri" w:hAnsi="Calibri" w:cs="Calibri"/>
                <w:lang w:val="hr-HR"/>
              </w:rPr>
              <w:t xml:space="preserve"> Vitomir Lukić, </w:t>
            </w:r>
            <w:r w:rsidRPr="00294DAF">
              <w:rPr>
                <w:rFonts w:ascii="Calibri" w:eastAsia="Calibri" w:hAnsi="Calibri" w:cs="Calibri"/>
                <w:i/>
                <w:lang w:val="hr-HR"/>
              </w:rPr>
              <w:t>Romani</w:t>
            </w:r>
            <w:r w:rsidRPr="00294DAF">
              <w:rPr>
                <w:rFonts w:ascii="Calibri" w:eastAsia="Calibri" w:hAnsi="Calibri" w:cs="Calibri"/>
                <w:lang w:val="hr-HR"/>
              </w:rPr>
              <w:t>, knjiga 38, priredio Antun Lučić, Matica hrvatska u Sarajevu – FMC Svjetlo riječi, Sarajevo, 2010.</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w:t>
            </w:r>
            <w:r w:rsidRPr="00294DAF">
              <w:rPr>
                <w:rFonts w:ascii="Calibri" w:eastAsia="Calibri" w:hAnsi="Calibri" w:cs="Calibri"/>
                <w:lang w:val="hr-HR"/>
              </w:rPr>
              <w:t xml:space="preserve"> Vitomir Lukić, </w:t>
            </w:r>
            <w:r w:rsidRPr="00294DAF">
              <w:rPr>
                <w:rFonts w:ascii="Calibri" w:eastAsia="Calibri" w:hAnsi="Calibri" w:cs="Calibri"/>
                <w:i/>
                <w:lang w:val="hr-HR"/>
              </w:rPr>
              <w:t>Pripovijetke i novele</w:t>
            </w:r>
            <w:r w:rsidRPr="00294DAF">
              <w:rPr>
                <w:rFonts w:ascii="Calibri" w:eastAsia="Calibri" w:hAnsi="Calibri" w:cs="Calibri"/>
                <w:lang w:val="hr-HR"/>
              </w:rPr>
              <w:t>, knjiga 39, priredio Antun Lučić, Matica hrvatska u Sarajevu – FMC Svjetlo riječi, Sarajevo, 2010.</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w:t>
            </w:r>
            <w:r w:rsidRPr="00294DAF">
              <w:rPr>
                <w:rFonts w:ascii="Calibri" w:eastAsia="Calibri" w:hAnsi="Calibri" w:cs="Calibri"/>
                <w:lang w:val="hr-HR"/>
              </w:rPr>
              <w:t xml:space="preserve"> Vitomir Lukić, </w:t>
            </w:r>
            <w:r w:rsidRPr="00294DAF">
              <w:rPr>
                <w:rFonts w:ascii="Calibri" w:eastAsia="Calibri" w:hAnsi="Calibri" w:cs="Calibri"/>
                <w:i/>
                <w:lang w:val="hr-HR"/>
              </w:rPr>
              <w:t>Pjesme, druge proze</w:t>
            </w:r>
            <w:r w:rsidRPr="00294DAF">
              <w:rPr>
                <w:rFonts w:ascii="Calibri" w:eastAsia="Calibri" w:hAnsi="Calibri" w:cs="Calibri"/>
                <w:lang w:val="hr-HR"/>
              </w:rPr>
              <w:t>, knjiga 40, priredio Antun Lučić, Matica hrvatska u Sarajevu – FMC Svjetlo riječi, Sarajevo, 2010.</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w:t>
            </w:r>
            <w:r w:rsidRPr="00294DAF">
              <w:rPr>
                <w:rFonts w:ascii="Calibri" w:eastAsia="Calibri" w:hAnsi="Calibri" w:cs="Calibri"/>
                <w:i/>
                <w:lang w:val="hr-HR"/>
              </w:rPr>
              <w:t>Skopaljski Rabelais</w:t>
            </w:r>
            <w:r w:rsidRPr="00294DAF">
              <w:rPr>
                <w:rFonts w:ascii="Calibri" w:eastAsia="Calibri" w:hAnsi="Calibri" w:cs="Calibri"/>
                <w:lang w:val="hr-HR"/>
              </w:rPr>
              <w:t xml:space="preserve">, priredio Antun Lučić, Hrvatska uzdanica, Uskoplje,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2012.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b/>
                <w:lang w:val="hr-HR"/>
              </w:rPr>
              <w:t>-</w:t>
            </w:r>
            <w:r w:rsidRPr="00294DAF">
              <w:rPr>
                <w:rFonts w:ascii="Calibri" w:eastAsia="Calibri" w:hAnsi="Calibri" w:cs="Calibri"/>
                <w:i/>
                <w:lang w:val="hr-HR"/>
              </w:rPr>
              <w:t>Sveti Josip, otac Gospodinov</w:t>
            </w:r>
            <w:r w:rsidRPr="00294DAF">
              <w:rPr>
                <w:rFonts w:ascii="Calibri" w:eastAsia="Calibri" w:hAnsi="Calibri" w:cs="Calibri"/>
                <w:lang w:val="hr-HR"/>
              </w:rPr>
              <w:t xml:space="preserve">, priredio Antun Lučić…, Troplet, Mostar, 2013.  </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76" w:lineRule="auto"/>
              <w:rPr>
                <w:rFonts w:ascii="Calibri" w:eastAsia="Calibri" w:hAnsi="Calibri" w:cs="Calibri"/>
                <w:b/>
                <w:lang w:val="hr-HR"/>
              </w:rPr>
            </w:pPr>
            <w:r w:rsidRPr="00294DAF">
              <w:rPr>
                <w:rFonts w:ascii="Calibri" w:eastAsia="Calibri" w:hAnsi="Calibri" w:cs="Calibri"/>
                <w:b/>
                <w:color w:val="000000"/>
                <w:lang w:val="hr-HR"/>
              </w:rPr>
              <w:lastRenderedPageBreak/>
              <w:t>Popis radova u posljednjih 5 godina</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76" w:lineRule="auto"/>
              <w:jc w:val="both"/>
              <w:rPr>
                <w:rFonts w:ascii="Calibri" w:eastAsia="Calibri" w:hAnsi="Calibri" w:cs="Calibri"/>
                <w:lang w:val="hr-HR" w:eastAsia="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p w:rsidR="00294DAF" w:rsidRPr="00294DAF" w:rsidRDefault="00294DAF" w:rsidP="00294DAF">
            <w:pPr>
              <w:spacing w:after="200" w:line="276" w:lineRule="auto"/>
              <w:jc w:val="both"/>
              <w:rPr>
                <w:rFonts w:ascii="Calibri" w:eastAsia="Calibri" w:hAnsi="Calibri" w:cs="Calibri"/>
                <w:lang w:val="hr-HR"/>
              </w:rPr>
            </w:pPr>
          </w:p>
        </w:tc>
      </w:tr>
      <w:tr w:rsidR="00294DAF" w:rsidRPr="00294DAF" w:rsidTr="00294DAF">
        <w:trPr>
          <w:trHeight w:val="542"/>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76" w:lineRule="auto"/>
              <w:rPr>
                <w:rFonts w:ascii="Calibri" w:eastAsia="Calibri" w:hAnsi="Calibri" w:cs="Calibri"/>
                <w:b/>
                <w:lang w:val="hr-HR"/>
              </w:rPr>
            </w:pPr>
            <w:r w:rsidRPr="00294DAF">
              <w:rPr>
                <w:rFonts w:ascii="Calibri" w:eastAsia="Calibri" w:hAnsi="Calibri" w:cs="Calibri"/>
                <w:b/>
                <w:color w:val="00000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52"/>
              </w:numPr>
              <w:spacing w:after="0" w:line="240" w:lineRule="auto"/>
              <w:jc w:val="both"/>
              <w:textAlignment w:val="baseline"/>
              <w:rPr>
                <w:rFonts w:ascii="Calibri" w:eastAsia="Calibri" w:hAnsi="Calibri" w:cs="Calibri"/>
                <w:b/>
                <w:lang w:val="hr-HR"/>
              </w:rPr>
            </w:pPr>
            <w:r w:rsidRPr="00294DAF">
              <w:rPr>
                <w:rFonts w:ascii="Calibri" w:eastAsia="Calibri" w:hAnsi="Calibri" w:cs="Calibri"/>
                <w:color w:val="000000"/>
                <w:lang w:val="hr-HR"/>
              </w:rPr>
              <w:t>Hrvatska književnost u raznoliku susjedstvu</w:t>
            </w:r>
          </w:p>
          <w:p w:rsidR="00294DAF" w:rsidRPr="00294DAF" w:rsidRDefault="00294DAF" w:rsidP="00294DAF">
            <w:pPr>
              <w:numPr>
                <w:ilvl w:val="0"/>
                <w:numId w:val="352"/>
              </w:numPr>
              <w:spacing w:after="0" w:line="240" w:lineRule="auto"/>
              <w:jc w:val="both"/>
              <w:textAlignment w:val="baseline"/>
              <w:rPr>
                <w:rFonts w:ascii="Calibri" w:eastAsia="Calibri" w:hAnsi="Calibri" w:cs="Calibri"/>
                <w:b/>
                <w:lang w:val="hr-HR"/>
              </w:rPr>
            </w:pPr>
            <w:r w:rsidRPr="00294DAF">
              <w:rPr>
                <w:rFonts w:ascii="Calibri" w:eastAsia="Calibri" w:hAnsi="Calibri" w:cs="Calibri"/>
                <w:i/>
                <w:lang w:val="hr-HR"/>
              </w:rPr>
              <w:t>Soneti i poslanice Marka Marulića</w:t>
            </w:r>
          </w:p>
        </w:tc>
      </w:tr>
    </w:tbl>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200" w:line="276" w:lineRule="auto"/>
        <w:jc w:val="both"/>
        <w:rPr>
          <w:rFonts w:ascii="Calibri" w:eastAsia="Calibri" w:hAnsi="Calibri" w:cs="Calibri"/>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outlineLvl w:val="2"/>
              <w:rPr>
                <w:rFonts w:ascii="Calibri" w:eastAsia="Times New Roman" w:hAnsi="Calibri" w:cs="Calibri"/>
                <w:b/>
                <w:bCs/>
                <w:color w:val="000000"/>
                <w:lang w:val="hr-HR" w:eastAsia="hr-HR"/>
              </w:rPr>
            </w:pPr>
            <w:bookmarkStart w:id="182" w:name="_Toc10451984"/>
            <w:r w:rsidRPr="00294DAF">
              <w:rPr>
                <w:rFonts w:ascii="Calibri" w:eastAsia="Times New Roman" w:hAnsi="Calibri" w:cs="Calibri"/>
                <w:b/>
                <w:bCs/>
                <w:color w:val="000000"/>
                <w:lang w:val="hr-HR" w:eastAsia="hr-HR"/>
              </w:rPr>
              <w:t>Nastavnik</w:t>
            </w:r>
            <w:bookmarkEnd w:id="182"/>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Cs/>
                <w:color w:val="000000"/>
                <w:lang w:val="hr-HR" w:eastAsia="hr-HR"/>
              </w:rPr>
            </w:pPr>
            <w:r w:rsidRPr="00294DAF">
              <w:rPr>
                <w:rFonts w:ascii="Calibri" w:eastAsia="Times New Roman" w:hAnsi="Calibri" w:cs="Calibri"/>
                <w:color w:val="000000"/>
                <w:lang w:val="hr-HR" w:eastAsia="hr-HR"/>
              </w:rPr>
              <w:t>dr. sc. Ivica Lučić, red. prof.</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Cs/>
                <w:color w:val="000000"/>
                <w:spacing w:val="-3"/>
                <w:lang w:val="hr-HR" w:eastAsia="hr-HR"/>
              </w:rPr>
              <w:t>Hrvatski institut za povijest, Zagreb</w:t>
            </w:r>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
                <w:bCs/>
                <w:color w:val="000000"/>
                <w:lang w:val="hr-HR" w:eastAsia="hr-HR"/>
              </w:rPr>
            </w:pPr>
            <w:r w:rsidRPr="00294DAF">
              <w:rPr>
                <w:rFonts w:ascii="Calibri" w:eastAsia="Times New Roman" w:hAnsi="Calibri" w:cs="Calibri"/>
                <w:color w:val="000000"/>
                <w:lang w:val="hr-HR" w:eastAsia="hr-HR"/>
              </w:rPr>
              <w:t>ilucic@isp.hr</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Rođen 1962. u Ljubuškom. Završio je Pravni fakultet na Sveučilištu u Mostaru. Magistrirao je 2002. godine na Filozofskom fakultetu Sveučilišta u Zagrebu, a na istom je Fakultetu doktorirao u prosincu 2005. Područje znanstvenoistraživačkog interesa: </w:t>
            </w:r>
            <w:r w:rsidRPr="00294DAF">
              <w:rPr>
                <w:rFonts w:ascii="Calibri" w:eastAsia="Times New Roman" w:hAnsi="Calibri" w:cs="Calibri"/>
                <w:lang w:val="hr-HR" w:eastAsia="hr-HR"/>
              </w:rPr>
              <w:t xml:space="preserve">povijest Bosne i Hercegovine i Hrvatske od 1945. do 2000. Bio je asistent na kolegiju </w:t>
            </w:r>
            <w:r w:rsidRPr="00294DAF">
              <w:rPr>
                <w:rFonts w:ascii="Calibri" w:eastAsia="Times New Roman" w:hAnsi="Calibri" w:cs="Calibri"/>
                <w:i/>
                <w:iCs/>
                <w:lang w:val="hr-HR" w:eastAsia="hr-HR"/>
              </w:rPr>
              <w:t>Povijest Hrvatske i Bosne i Hercegovine u 20. stoljeću</w:t>
            </w:r>
            <w:r w:rsidRPr="00294DAF">
              <w:rPr>
                <w:rFonts w:ascii="Calibri" w:eastAsia="Times New Roman" w:hAnsi="Calibri" w:cs="Calibri"/>
                <w:lang w:val="hr-HR" w:eastAsia="hr-HR"/>
              </w:rPr>
              <w:t xml:space="preserve"> kod prof. dr. Vladimira Vege. Kao docent izabran je u travnju 2006. godine, a za izvanrednog profesora u rujnu 2013. godine. Zaposlen je na Hrvatskom institutu za povijest u Zagrebu. Kao vanjski suradnik predaje na Filozofskom</w:t>
            </w:r>
            <w:r w:rsidRPr="00294DAF">
              <w:rPr>
                <w:rFonts w:ascii="Calibri" w:eastAsia="Times New Roman" w:hAnsi="Calibri" w:cs="Calibri"/>
                <w:color w:val="000000"/>
                <w:lang w:val="hr-HR" w:eastAsia="hr-HR"/>
              </w:rPr>
              <w:t xml:space="preserve"> fakultetu u Mostaru i Hrvatskim studijima u Zagrebu.</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Članci: </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"Legitimitet između mita i zakona", </w:t>
            </w:r>
            <w:r w:rsidRPr="00294DAF">
              <w:rPr>
                <w:rFonts w:ascii="Calibri" w:eastAsia="Times New Roman" w:hAnsi="Calibri" w:cs="Calibri"/>
                <w:i/>
                <w:iCs/>
                <w:color w:val="000000"/>
                <w:lang w:val="hr-HR" w:eastAsia="hr-HR"/>
              </w:rPr>
              <w:t>Status</w:t>
            </w:r>
            <w:r w:rsidRPr="00294DAF">
              <w:rPr>
                <w:rFonts w:ascii="Calibri" w:eastAsia="Times New Roman" w:hAnsi="Calibri" w:cs="Calibri"/>
                <w:color w:val="000000"/>
                <w:lang w:val="hr-HR" w:eastAsia="hr-HR"/>
              </w:rPr>
              <w:t>, broj 9., Mostar, proljeće 2006., str. 108.-114.</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"Die katholische Kirche in Bosnien-Herzegowina und Kroatien in der Zeit der kommunistischen Diktatur (1945-1990)", u: </w:t>
            </w:r>
            <w:r w:rsidRPr="00294DAF">
              <w:rPr>
                <w:rFonts w:ascii="Calibri" w:eastAsia="Times New Roman" w:hAnsi="Calibri" w:cs="Calibri"/>
                <w:i/>
                <w:color w:val="000000"/>
                <w:lang w:val="hr-HR" w:eastAsia="hr-HR"/>
              </w:rPr>
              <w:t>Die katholische Kirche in Mitteleuropa nach 1945 bis zur Gegenwart</w:t>
            </w:r>
            <w:r w:rsidRPr="00294DAF">
              <w:rPr>
                <w:rFonts w:ascii="Calibri" w:eastAsia="Times New Roman" w:hAnsi="Calibri" w:cs="Calibri"/>
                <w:color w:val="000000"/>
                <w:lang w:val="hr-HR" w:eastAsia="hr-HR"/>
              </w:rPr>
              <w:t xml:space="preserve">, (Zbornik radova s međunarodnoga znanstvenog skupa), Wien, 2006., str. 29-64. (suautor </w:t>
            </w:r>
            <w:r w:rsidRPr="00294DAF">
              <w:rPr>
                <w:rFonts w:ascii="Calibri" w:eastAsia="Times New Roman" w:hAnsi="Calibri" w:cs="Calibri"/>
                <w:smallCaps/>
                <w:color w:val="000000"/>
                <w:lang w:val="hr-HR" w:eastAsia="hr-HR"/>
              </w:rPr>
              <w:t>Božo Goluža</w:t>
            </w:r>
            <w:r w:rsidRPr="00294DAF">
              <w:rPr>
                <w:rFonts w:ascii="Calibri" w:eastAsia="Times New Roman" w:hAnsi="Calibri" w:cs="Calibri"/>
                <w:color w:val="000000"/>
                <w:lang w:val="hr-HR" w:eastAsia="hr-HR"/>
              </w:rPr>
              <w:t>).</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b/>
                <w:color w:val="000000"/>
                <w:lang w:val="hr-HR" w:eastAsia="hr-HR"/>
              </w:rPr>
            </w:pPr>
            <w:r w:rsidRPr="00294DAF">
              <w:rPr>
                <w:rFonts w:ascii="Calibri" w:eastAsia="Times New Roman" w:hAnsi="Calibri" w:cs="Calibri"/>
                <w:color w:val="000000"/>
                <w:lang w:val="hr-HR" w:eastAsia="hr-HR"/>
              </w:rPr>
              <w:t xml:space="preserve">- "Upotreba kulture u stvaranju i očuvanju nacionalnih identiteta u Bosni i Hercegovini od 1945. do 2005.", </w:t>
            </w:r>
            <w:r w:rsidRPr="00294DAF">
              <w:rPr>
                <w:rFonts w:ascii="Calibri" w:eastAsia="Times New Roman" w:hAnsi="Calibri" w:cs="Calibri"/>
                <w:i/>
                <w:color w:val="000000"/>
                <w:lang w:val="hr-HR" w:eastAsia="hr-HR"/>
              </w:rPr>
              <w:t>Ustavno-pravni položaj Hrvata u Bosni i Hercegovini, pravni status, jezik, mediji, obrazovanje, kultura</w:t>
            </w:r>
            <w:r w:rsidRPr="00294DAF">
              <w:rPr>
                <w:rFonts w:ascii="Calibri" w:eastAsia="Times New Roman" w:hAnsi="Calibri" w:cs="Calibri"/>
                <w:color w:val="000000"/>
                <w:lang w:val="hr-HR" w:eastAsia="hr-HR"/>
              </w:rPr>
              <w:t xml:space="preserve">, Hrvatsko društvo za znanost i umjetnost, Sveučilište u Mostaru, Mostar, 2006., str. 351.-372.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Cs/>
                <w:color w:val="000000"/>
                <w:lang w:val="hr-HR" w:eastAsia="hr-HR"/>
              </w:rPr>
              <w:t xml:space="preserve">- </w:t>
            </w:r>
            <w:r w:rsidRPr="00294DAF">
              <w:rPr>
                <w:rFonts w:ascii="Calibri" w:eastAsia="Times New Roman" w:hAnsi="Calibri" w:cs="Calibri"/>
                <w:color w:val="000000"/>
                <w:lang w:val="hr-HR" w:eastAsia="hr-HR"/>
              </w:rPr>
              <w:t xml:space="preserve">"Politička i medijska revizija prošlosti u Bosni i Hercegovini", </w:t>
            </w:r>
            <w:r w:rsidRPr="00294DAF">
              <w:rPr>
                <w:rFonts w:ascii="Calibri" w:eastAsia="Times New Roman" w:hAnsi="Calibri" w:cs="Calibri"/>
                <w:i/>
                <w:color w:val="000000"/>
                <w:lang w:val="hr-HR" w:eastAsia="hr-HR"/>
              </w:rPr>
              <w:t>Status</w:t>
            </w:r>
            <w:r w:rsidRPr="00294DAF">
              <w:rPr>
                <w:rFonts w:ascii="Calibri" w:eastAsia="Times New Roman" w:hAnsi="Calibri" w:cs="Calibri"/>
                <w:color w:val="000000"/>
                <w:lang w:val="hr-HR" w:eastAsia="hr-HR"/>
              </w:rPr>
              <w:t>, broj 11., Mostar, proljeće 2007., str. 226.-237.</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"Demokratski u rat, Socijalistička Republika Bosna i Hercegovina tijekom 1991. godine"</w:t>
            </w:r>
            <w:r w:rsidRPr="00294DAF">
              <w:rPr>
                <w:rFonts w:ascii="Calibri" w:eastAsia="Times New Roman" w:hAnsi="Calibri" w:cs="Calibri"/>
                <w:b/>
                <w:color w:val="000000"/>
                <w:lang w:val="hr-HR" w:eastAsia="hr-HR"/>
              </w:rPr>
              <w:t xml:space="preserve">, </w:t>
            </w:r>
            <w:r w:rsidRPr="00294DAF">
              <w:rPr>
                <w:rFonts w:ascii="Calibri" w:eastAsia="Times New Roman" w:hAnsi="Calibri" w:cs="Calibri"/>
                <w:i/>
                <w:iCs/>
                <w:color w:val="000000"/>
                <w:lang w:val="hr-HR" w:eastAsia="hr-HR"/>
              </w:rPr>
              <w:t>Časopis za suvremenu povijest</w:t>
            </w:r>
            <w:r w:rsidRPr="00294DAF">
              <w:rPr>
                <w:rFonts w:ascii="Calibri" w:eastAsia="Times New Roman" w:hAnsi="Calibri" w:cs="Calibri"/>
                <w:color w:val="000000"/>
                <w:lang w:val="hr-HR" w:eastAsia="hr-HR"/>
              </w:rPr>
              <w:t>, Hrvatski institut za povijest, Zagreb, 2007.</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„Security and Inteligence Services in Bosnia and Herzegovina“, </w:t>
            </w:r>
            <w:r w:rsidRPr="00294DAF">
              <w:rPr>
                <w:rFonts w:ascii="Calibri" w:eastAsia="Times New Roman" w:hAnsi="Calibri" w:cs="Calibri"/>
                <w:i/>
                <w:iCs/>
                <w:color w:val="000000"/>
                <w:lang w:val="hr-HR" w:eastAsia="hr-HR"/>
              </w:rPr>
              <w:t>National Security and the Future</w:t>
            </w:r>
            <w:r w:rsidRPr="00294DAF">
              <w:rPr>
                <w:rFonts w:ascii="Calibri" w:eastAsia="Times New Roman" w:hAnsi="Calibri" w:cs="Calibri"/>
                <w:color w:val="000000"/>
                <w:lang w:val="hr-HR" w:eastAsia="hr-HR"/>
              </w:rPr>
              <w:t xml:space="preserve">, Volume 1. Summer 2000. Number 2., St. George Association, Zagreb, 2000., 75.-104. (Rad preveden i objavljen pod naslovom „Sigurnosno obavještajne službe u Bosni i Hercegovini“, u: </w:t>
            </w:r>
            <w:r w:rsidRPr="00294DAF">
              <w:rPr>
                <w:rFonts w:ascii="Calibri" w:eastAsia="Times New Roman" w:hAnsi="Calibri" w:cs="Calibri"/>
                <w:i/>
                <w:iCs/>
                <w:color w:val="000000"/>
                <w:lang w:val="hr-HR" w:eastAsia="hr-HR"/>
              </w:rPr>
              <w:t>Nacionalna sigurnost i budućnost</w:t>
            </w:r>
            <w:r w:rsidRPr="00294DAF">
              <w:rPr>
                <w:rFonts w:ascii="Calibri" w:eastAsia="Times New Roman" w:hAnsi="Calibri" w:cs="Calibri"/>
                <w:color w:val="000000"/>
                <w:lang w:val="hr-HR" w:eastAsia="hr-HR"/>
              </w:rPr>
              <w:t>, Zbornik, svezak 1., Udruga sv. Jurja, Zagreb, 2001., str. 53.-86.)</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„Bosnia and Herzegovina and terrorism“, </w:t>
            </w:r>
            <w:r w:rsidRPr="00294DAF">
              <w:rPr>
                <w:rFonts w:ascii="Calibri" w:eastAsia="Times New Roman" w:hAnsi="Calibri" w:cs="Calibri"/>
                <w:i/>
                <w:iCs/>
                <w:color w:val="000000"/>
                <w:lang w:val="hr-HR" w:eastAsia="hr-HR"/>
              </w:rPr>
              <w:t>National Security and the Future</w:t>
            </w:r>
            <w:r w:rsidRPr="00294DAF">
              <w:rPr>
                <w:rFonts w:ascii="Calibri" w:eastAsia="Times New Roman" w:hAnsi="Calibri" w:cs="Calibri"/>
                <w:color w:val="000000"/>
                <w:lang w:val="hr-HR" w:eastAsia="hr-HR"/>
              </w:rPr>
              <w:t xml:space="preserve">, Volume 2. Autumn/winter 2001. Number 3.-4., St. George Association, Zagreb, 2001., 111.-142. (Rad preveden i objavljen pod naslovom: „Bosna i Hercegovina i terorizam“, </w:t>
            </w:r>
            <w:r w:rsidRPr="00294DAF">
              <w:rPr>
                <w:rFonts w:ascii="Calibri" w:eastAsia="Times New Roman" w:hAnsi="Calibri" w:cs="Calibri"/>
                <w:i/>
                <w:iCs/>
                <w:color w:val="000000"/>
                <w:lang w:val="hr-HR" w:eastAsia="hr-HR"/>
              </w:rPr>
              <w:t>Gaudeamus</w:t>
            </w:r>
            <w:r w:rsidRPr="00294DAF">
              <w:rPr>
                <w:rFonts w:ascii="Calibri" w:eastAsia="Times New Roman" w:hAnsi="Calibri" w:cs="Calibri"/>
                <w:color w:val="000000"/>
                <w:lang w:val="hr-HR" w:eastAsia="hr-HR"/>
              </w:rPr>
              <w:t xml:space="preserve">, broj 5.-6., Hrvatska akademska zajednica u Federaciji BiH, Mostar, 2002., str. 47.-74.)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„Pogled na historiografski trenutak u BiH“, </w:t>
            </w:r>
            <w:r w:rsidRPr="00294DAF">
              <w:rPr>
                <w:rFonts w:ascii="Calibri" w:eastAsia="Times New Roman" w:hAnsi="Calibri" w:cs="Calibri"/>
                <w:i/>
                <w:iCs/>
                <w:color w:val="000000"/>
                <w:lang w:val="hr-HR" w:eastAsia="hr-HR"/>
              </w:rPr>
              <w:t>Status</w:t>
            </w:r>
            <w:r w:rsidRPr="00294DAF">
              <w:rPr>
                <w:rFonts w:ascii="Calibri" w:eastAsia="Times New Roman" w:hAnsi="Calibri" w:cs="Calibri"/>
                <w:color w:val="000000"/>
                <w:lang w:val="hr-HR" w:eastAsia="hr-HR"/>
              </w:rPr>
              <w:t xml:space="preserve">, Udruga građana Dijalog Mostar, broj 1., studeni-prosinac 2002., 30.-33.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b/>
                <w:color w:val="000000"/>
                <w:lang w:val="hr-HR" w:eastAsia="hr-HR"/>
              </w:rPr>
            </w:pPr>
            <w:r w:rsidRPr="00294DAF">
              <w:rPr>
                <w:rFonts w:ascii="Calibri" w:eastAsia="Times New Roman" w:hAnsi="Calibri" w:cs="Calibri"/>
                <w:color w:val="000000"/>
                <w:lang w:val="hr-HR" w:eastAsia="hr-HR"/>
              </w:rPr>
              <w:t xml:space="preserve">- „Karađorđevo, politički mit ili dogovor?“, </w:t>
            </w:r>
            <w:r w:rsidRPr="00294DAF">
              <w:rPr>
                <w:rFonts w:ascii="Calibri" w:eastAsia="Times New Roman" w:hAnsi="Calibri" w:cs="Calibri"/>
                <w:i/>
                <w:iCs/>
                <w:color w:val="000000"/>
                <w:lang w:val="hr-HR" w:eastAsia="hr-HR"/>
              </w:rPr>
              <w:t>Časopis za suvremenu povijest</w:t>
            </w:r>
            <w:r w:rsidRPr="00294DAF">
              <w:rPr>
                <w:rFonts w:ascii="Calibri" w:eastAsia="Times New Roman" w:hAnsi="Calibri" w:cs="Calibri"/>
                <w:color w:val="000000"/>
                <w:lang w:val="hr-HR" w:eastAsia="hr-HR"/>
              </w:rPr>
              <w:t xml:space="preserve">, god. 35./2003., br. 1. Hrvatski institut za povijest, Zagreb, 2003., 7.-36. (Objavljeno i u: </w:t>
            </w:r>
            <w:r w:rsidRPr="00294DAF">
              <w:rPr>
                <w:rFonts w:ascii="Calibri" w:eastAsia="Times New Roman" w:hAnsi="Calibri" w:cs="Calibri"/>
                <w:i/>
                <w:iCs/>
                <w:color w:val="000000"/>
                <w:lang w:val="hr-HR" w:eastAsia="hr-HR"/>
              </w:rPr>
              <w:t xml:space="preserve">Motrišta, </w:t>
            </w:r>
            <w:r w:rsidRPr="00294DAF">
              <w:rPr>
                <w:rFonts w:ascii="Calibri" w:eastAsia="Times New Roman" w:hAnsi="Calibri" w:cs="Calibri"/>
                <w:color w:val="000000"/>
                <w:lang w:val="hr-HR" w:eastAsia="hr-HR"/>
              </w:rPr>
              <w:t>broj 28.,Matica hrvatska Mostar, Mostar, listopad 2003., str. 17.-44.)</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 xml:space="preserve">- </w:t>
            </w:r>
            <w:r w:rsidRPr="00294DAF">
              <w:rPr>
                <w:rFonts w:ascii="Calibri" w:eastAsia="Times New Roman" w:hAnsi="Calibri" w:cs="Calibri"/>
                <w:color w:val="000000"/>
                <w:lang w:val="hr-HR" w:eastAsia="hr-HR"/>
              </w:rPr>
              <w:t xml:space="preserve">„Matica hrvatska u Ljubuškom“, </w:t>
            </w:r>
            <w:r w:rsidRPr="00294DAF">
              <w:rPr>
                <w:rFonts w:ascii="Calibri" w:eastAsia="Times New Roman" w:hAnsi="Calibri" w:cs="Calibri"/>
                <w:i/>
                <w:iCs/>
                <w:color w:val="000000"/>
                <w:lang w:val="hr-HR" w:eastAsia="hr-HR"/>
              </w:rPr>
              <w:t>Ljubuški u hrvatskoj matici</w:t>
            </w:r>
            <w:r w:rsidRPr="00294DAF">
              <w:rPr>
                <w:rFonts w:ascii="Calibri" w:eastAsia="Times New Roman" w:hAnsi="Calibri" w:cs="Calibri"/>
                <w:color w:val="000000"/>
                <w:lang w:val="hr-HR" w:eastAsia="hr-HR"/>
              </w:rPr>
              <w:t xml:space="preserve">, Ogranak Matice hrvatske Ljubuški, 2003., str. 19.-37.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„Politika oko jezika između dva Mostarska savjetovanja (1966.-1973.)“, </w:t>
            </w:r>
            <w:r w:rsidRPr="00294DAF">
              <w:rPr>
                <w:rFonts w:ascii="Calibri" w:eastAsia="Times New Roman" w:hAnsi="Calibri" w:cs="Calibri"/>
                <w:i/>
                <w:iCs/>
                <w:color w:val="000000"/>
                <w:lang w:val="hr-HR" w:eastAsia="hr-HR"/>
              </w:rPr>
              <w:t>Motrišta</w:t>
            </w:r>
            <w:r w:rsidRPr="00294DAF">
              <w:rPr>
                <w:rFonts w:ascii="Calibri" w:eastAsia="Times New Roman" w:hAnsi="Calibri" w:cs="Calibri"/>
                <w:color w:val="000000"/>
                <w:lang w:val="hr-HR" w:eastAsia="hr-HR"/>
              </w:rPr>
              <w:t xml:space="preserve">, broj 29., Matica hrvatska Mostar, Mostar, siječanj 2003., str. 10.-15.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„Je li Bosna i Hercegovina Jugoslavija u malom“, </w:t>
            </w:r>
            <w:r w:rsidRPr="00294DAF">
              <w:rPr>
                <w:rFonts w:ascii="Calibri" w:eastAsia="Times New Roman" w:hAnsi="Calibri" w:cs="Calibri"/>
                <w:i/>
                <w:iCs/>
                <w:color w:val="000000"/>
                <w:lang w:val="hr-HR" w:eastAsia="hr-HR"/>
              </w:rPr>
              <w:t>Status</w:t>
            </w:r>
            <w:r w:rsidRPr="00294DAF">
              <w:rPr>
                <w:rFonts w:ascii="Calibri" w:eastAsia="Times New Roman" w:hAnsi="Calibri" w:cs="Calibri"/>
                <w:color w:val="000000"/>
                <w:lang w:val="hr-HR" w:eastAsia="hr-HR"/>
              </w:rPr>
              <w:t>, broj 2., Mostar, veljača-ožujak 2004., str. 98.-114.</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lastRenderedPageBreak/>
              <w:t xml:space="preserve">- „Komunistička partija Jugoslavije i Hrvati u Bosni i Hercegovini 1944.-1945.“, </w:t>
            </w:r>
            <w:r w:rsidRPr="00294DAF">
              <w:rPr>
                <w:rFonts w:ascii="Calibri" w:eastAsia="Times New Roman" w:hAnsi="Calibri" w:cs="Calibri"/>
                <w:i/>
                <w:iCs/>
                <w:color w:val="000000"/>
                <w:lang w:val="hr-HR" w:eastAsia="hr-HR"/>
              </w:rPr>
              <w:t>Spomenica Filipa Potrebice</w:t>
            </w:r>
            <w:r w:rsidRPr="00294DAF">
              <w:rPr>
                <w:rFonts w:ascii="Calibri" w:eastAsia="Times New Roman" w:hAnsi="Calibri" w:cs="Calibri"/>
                <w:color w:val="000000"/>
                <w:lang w:val="hr-HR" w:eastAsia="hr-HR"/>
              </w:rPr>
              <w:t xml:space="preserve">, Odsjek za povijest Filozofskog fakulteta Sveučilišta u Zagrebu, Zagreb, 2004., str. 359.-376. (Objavljeno i u: </w:t>
            </w:r>
            <w:r w:rsidRPr="00294DAF">
              <w:rPr>
                <w:rFonts w:ascii="Calibri" w:eastAsia="Times New Roman" w:hAnsi="Calibri" w:cs="Calibri"/>
                <w:i/>
                <w:iCs/>
                <w:color w:val="000000"/>
                <w:lang w:val="hr-HR" w:eastAsia="hr-HR"/>
              </w:rPr>
              <w:t>Motrišta</w:t>
            </w:r>
            <w:r w:rsidRPr="00294DAF">
              <w:rPr>
                <w:rFonts w:ascii="Calibri" w:eastAsia="Times New Roman" w:hAnsi="Calibri" w:cs="Calibri"/>
                <w:color w:val="000000"/>
                <w:lang w:val="hr-HR" w:eastAsia="hr-HR"/>
              </w:rPr>
              <w:t>, broj 30., Matica hrvatska Mostar, Mostar, svibanj 2004., str. 81.-98.)</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„Kasim Gujić zaboravljeni pisac“, </w:t>
            </w:r>
            <w:r w:rsidRPr="00294DAF">
              <w:rPr>
                <w:rFonts w:ascii="Calibri" w:eastAsia="Times New Roman" w:hAnsi="Calibri" w:cs="Calibri"/>
                <w:i/>
                <w:iCs/>
                <w:color w:val="000000"/>
                <w:lang w:val="hr-HR" w:eastAsia="hr-HR"/>
              </w:rPr>
              <w:t>Motrišta</w:t>
            </w:r>
            <w:r w:rsidRPr="00294DAF">
              <w:rPr>
                <w:rFonts w:ascii="Calibri" w:eastAsia="Times New Roman" w:hAnsi="Calibri" w:cs="Calibri"/>
                <w:color w:val="000000"/>
                <w:lang w:val="hr-HR" w:eastAsia="hr-HR"/>
              </w:rPr>
              <w:t xml:space="preserve">, broj 31., Matica hrvatska Mostar, Mostar, rujan 2004., str. 169.-175.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„Etika ili Kangrga“, </w:t>
            </w:r>
            <w:r w:rsidRPr="00294DAF">
              <w:rPr>
                <w:rFonts w:ascii="Calibri" w:eastAsia="Times New Roman" w:hAnsi="Calibri" w:cs="Calibri"/>
                <w:i/>
                <w:iCs/>
                <w:color w:val="000000"/>
                <w:lang w:val="hr-HR" w:eastAsia="hr-HR"/>
              </w:rPr>
              <w:t>Status</w:t>
            </w:r>
            <w:r w:rsidRPr="00294DAF">
              <w:rPr>
                <w:rFonts w:ascii="Calibri" w:eastAsia="Times New Roman" w:hAnsi="Calibri" w:cs="Calibri"/>
                <w:color w:val="000000"/>
                <w:lang w:val="hr-HR" w:eastAsia="hr-HR"/>
              </w:rPr>
              <w:t xml:space="preserve">, broj 6., Mostar, siječanj-veljača 2005., str. 142.-147.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„Osobni osvrt na razvoj i stanje elita u Bosni i Hercegovini“, </w:t>
            </w:r>
            <w:r w:rsidRPr="00294DAF">
              <w:rPr>
                <w:rFonts w:ascii="Calibri" w:eastAsia="Times New Roman" w:hAnsi="Calibri" w:cs="Calibri"/>
                <w:i/>
                <w:iCs/>
                <w:color w:val="000000"/>
                <w:lang w:val="hr-HR" w:eastAsia="hr-HR"/>
              </w:rPr>
              <w:t>Status</w:t>
            </w:r>
            <w:r w:rsidRPr="00294DAF">
              <w:rPr>
                <w:rFonts w:ascii="Calibri" w:eastAsia="Times New Roman" w:hAnsi="Calibri" w:cs="Calibri"/>
                <w:color w:val="000000"/>
                <w:lang w:val="hr-HR" w:eastAsia="hr-HR"/>
              </w:rPr>
              <w:t xml:space="preserve">, br. 7., Mostar, ožujak-travanj 2005., str. 79.-88. (Objavljeno i u </w:t>
            </w:r>
            <w:r w:rsidRPr="00294DAF">
              <w:rPr>
                <w:rFonts w:ascii="Calibri" w:eastAsia="Times New Roman" w:hAnsi="Calibri" w:cs="Calibri"/>
                <w:i/>
                <w:color w:val="000000"/>
                <w:lang w:val="hr-HR" w:eastAsia="hr-HR"/>
              </w:rPr>
              <w:t>National Securiti and The Future</w:t>
            </w:r>
            <w:r w:rsidRPr="00294DAF">
              <w:rPr>
                <w:rFonts w:ascii="Calibri" w:eastAsia="Times New Roman" w:hAnsi="Calibri" w:cs="Calibri"/>
                <w:color w:val="000000"/>
                <w:lang w:val="hr-HR" w:eastAsia="hr-HR"/>
              </w:rPr>
              <w:t xml:space="preserve">, volume 6, number 3.-4. 2005., „Evolution and Condition Elites in Bosnia-Herzegovina – A personal View“, str. 151.-174.)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„Komunistički progoni Katoličke crkve u Bosni i Hercegovini 1945.-1990.“, </w:t>
            </w:r>
            <w:r w:rsidRPr="00294DAF">
              <w:rPr>
                <w:rFonts w:ascii="Calibri" w:eastAsia="Times New Roman" w:hAnsi="Calibri" w:cs="Calibri"/>
                <w:i/>
                <w:iCs/>
                <w:color w:val="000000"/>
                <w:lang w:val="hr-HR" w:eastAsia="hr-HR"/>
              </w:rPr>
              <w:t>Fra Ferdo Vlašić-vizionar i patnik: spomenica u povodu desete obljetnice smrti: (1995.-2005.)</w:t>
            </w:r>
            <w:r w:rsidRPr="00294DAF">
              <w:rPr>
                <w:rFonts w:ascii="Calibri" w:eastAsia="Times New Roman" w:hAnsi="Calibri" w:cs="Calibri"/>
                <w:color w:val="000000"/>
                <w:lang w:val="hr-HR" w:eastAsia="hr-HR"/>
              </w:rPr>
              <w:t xml:space="preserve">, Naša ognjišta, Tomislavgrad, 2005., str. 53.-80.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„Ima li Hercegovine“, </w:t>
            </w:r>
            <w:r w:rsidRPr="00294DAF">
              <w:rPr>
                <w:rFonts w:ascii="Calibri" w:eastAsia="Times New Roman" w:hAnsi="Calibri" w:cs="Calibri"/>
                <w:i/>
                <w:iCs/>
                <w:color w:val="000000"/>
                <w:lang w:val="hr-HR" w:eastAsia="hr-HR"/>
              </w:rPr>
              <w:t>Status</w:t>
            </w:r>
            <w:r w:rsidRPr="00294DAF">
              <w:rPr>
                <w:rFonts w:ascii="Calibri" w:eastAsia="Times New Roman" w:hAnsi="Calibri" w:cs="Calibri"/>
                <w:color w:val="000000"/>
                <w:lang w:val="hr-HR" w:eastAsia="hr-HR"/>
              </w:rPr>
              <w:t xml:space="preserve">, broj 8., Mostar, studeni-prosinac 2005., str. 99.-121.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„Bosna i Hercegovina od prvih izbora do međunarodnog priznanja“, </w:t>
            </w:r>
            <w:r w:rsidRPr="00294DAF">
              <w:rPr>
                <w:rFonts w:ascii="Calibri" w:eastAsia="Times New Roman" w:hAnsi="Calibri" w:cs="Calibri"/>
                <w:i/>
                <w:iCs/>
                <w:color w:val="000000"/>
                <w:lang w:val="hr-HR" w:eastAsia="hr-HR"/>
              </w:rPr>
              <w:t>Časopis za suvremenu povijest</w:t>
            </w:r>
            <w:r w:rsidRPr="00294DAF">
              <w:rPr>
                <w:rFonts w:ascii="Calibri" w:eastAsia="Times New Roman" w:hAnsi="Calibri" w:cs="Calibri"/>
                <w:color w:val="000000"/>
                <w:lang w:val="hr-HR" w:eastAsia="hr-HR"/>
              </w:rPr>
              <w:t xml:space="preserve">, (ISSN 0590-9597.) god. 40./2008., br. 1. Hrvatski institut za povijest, Zagreb, 2008. (Objavljeno i u </w:t>
            </w:r>
            <w:r w:rsidRPr="00294DAF">
              <w:rPr>
                <w:rFonts w:ascii="Calibri" w:eastAsia="Times New Roman" w:hAnsi="Calibri" w:cs="Calibri"/>
                <w:i/>
                <w:color w:val="000000"/>
                <w:lang w:val="hr-HR" w:eastAsia="hr-HR"/>
              </w:rPr>
              <w:t>Status</w:t>
            </w:r>
            <w:r w:rsidRPr="00294DAF">
              <w:rPr>
                <w:rFonts w:ascii="Calibri" w:eastAsia="Times New Roman" w:hAnsi="Calibri" w:cs="Calibri"/>
                <w:color w:val="000000"/>
                <w:lang w:val="hr-HR" w:eastAsia="hr-HR"/>
              </w:rPr>
              <w:t xml:space="preserve">, broj 12., Mostar, zima 2007., str. 189.-204.)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„Zločin i laž – odnos Katoličke crkve i jugoslavenske komunističke vlasti u Hercegovini“, u: </w:t>
            </w:r>
            <w:r w:rsidRPr="00294DAF">
              <w:rPr>
                <w:rFonts w:ascii="Calibri" w:eastAsia="Times New Roman" w:hAnsi="Calibri" w:cs="Calibri"/>
                <w:i/>
                <w:color w:val="000000"/>
                <w:lang w:val="hr-HR" w:eastAsia="hr-HR"/>
              </w:rPr>
              <w:t>Franjevci i Hercegovina</w:t>
            </w:r>
            <w:r w:rsidRPr="00294DAF">
              <w:rPr>
                <w:rFonts w:ascii="Calibri" w:eastAsia="Times New Roman" w:hAnsi="Calibri" w:cs="Calibri"/>
                <w:color w:val="000000"/>
                <w:lang w:val="hr-HR" w:eastAsia="hr-HR"/>
              </w:rPr>
              <w:t xml:space="preserve">, Zbornik radova (ur. JOLIĆ, R.), Hercegovačka franjevačka provincija Uznesenja BDM, Mostar, 2009., str. 153.-169.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„Bosna i Hercegovina u Kraljevstvu Srba, Hrvata i Slovenaca s posebnim osvrtom na stanje u Hercegovini (1918.-1921.)“</w:t>
            </w:r>
            <w:r w:rsidRPr="00294DAF">
              <w:rPr>
                <w:rFonts w:ascii="Calibri" w:eastAsia="Times New Roman" w:hAnsi="Calibri" w:cs="Calibri"/>
                <w:i/>
                <w:color w:val="000000"/>
                <w:lang w:val="hr-HR" w:eastAsia="hr-HR"/>
              </w:rPr>
              <w:t xml:space="preserve">, Godina 1918., </w:t>
            </w:r>
            <w:r w:rsidRPr="00294DAF">
              <w:rPr>
                <w:rFonts w:ascii="Calibri" w:eastAsia="Times New Roman" w:hAnsi="Calibri" w:cs="Calibri"/>
                <w:color w:val="000000"/>
                <w:lang w:val="hr-HR" w:eastAsia="hr-HR"/>
              </w:rPr>
              <w:t>Hrvatski institut za povijest, Zagreb, 2010., str. 207.-246.</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„Od Agitpropa do Bijele knjige“</w:t>
            </w:r>
            <w:r w:rsidRPr="00294DAF">
              <w:rPr>
                <w:rFonts w:ascii="Calibri" w:eastAsia="Times New Roman" w:hAnsi="Calibri" w:cs="Calibri"/>
                <w:i/>
                <w:color w:val="000000"/>
                <w:lang w:val="hr-HR" w:eastAsia="hr-HR"/>
              </w:rPr>
              <w:t xml:space="preserve">, Bijela knjiga Stipe Šuvara, </w:t>
            </w:r>
            <w:r w:rsidRPr="00294DAF">
              <w:rPr>
                <w:rFonts w:ascii="Calibri" w:eastAsia="Times New Roman" w:hAnsi="Calibri" w:cs="Calibri"/>
                <w:color w:val="000000"/>
                <w:lang w:val="hr-HR" w:eastAsia="hr-HR"/>
              </w:rPr>
              <w:t>Večernji list, Zagreb, 2010., str. 7.-31.</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„Hrvatska protukomunistička gerila u Bosni i Hercegovini od 1945. do 1951.“, </w:t>
            </w:r>
            <w:r w:rsidRPr="00294DAF">
              <w:rPr>
                <w:rFonts w:ascii="Calibri" w:eastAsia="Times New Roman" w:hAnsi="Calibri" w:cs="Calibri"/>
                <w:i/>
                <w:color w:val="000000"/>
                <w:lang w:val="hr-HR" w:eastAsia="hr-HR"/>
              </w:rPr>
              <w:t>Časopis za suvremenu povijest</w:t>
            </w:r>
            <w:r w:rsidRPr="00294DAF">
              <w:rPr>
                <w:rFonts w:ascii="Calibri" w:eastAsia="Times New Roman" w:hAnsi="Calibri" w:cs="Calibri"/>
                <w:color w:val="000000"/>
                <w:lang w:val="hr-HR" w:eastAsia="hr-HR"/>
              </w:rPr>
              <w:t>, broj 3., Zagreb, 2010., str. 631.-669.</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„The View from Bosnia and Herzegovina on Franjo Tuđman's Bosnian policy“, </w:t>
            </w:r>
            <w:r w:rsidRPr="00294DAF">
              <w:rPr>
                <w:rFonts w:ascii="Calibri" w:eastAsia="Times New Roman" w:hAnsi="Calibri" w:cs="Calibri"/>
                <w:i/>
                <w:color w:val="000000"/>
                <w:lang w:val="hr-HR" w:eastAsia="hr-HR"/>
              </w:rPr>
              <w:t>Review of Croatian History</w:t>
            </w:r>
            <w:r w:rsidRPr="00294DAF">
              <w:rPr>
                <w:rFonts w:ascii="Calibri" w:eastAsia="Times New Roman" w:hAnsi="Calibri" w:cs="Calibri"/>
                <w:color w:val="000000"/>
                <w:lang w:val="hr-HR" w:eastAsia="hr-HR"/>
              </w:rPr>
              <w:t xml:space="preserve">, VI. No 1., 2010., str. 67.-84. (Tekst je objavljen i u zborniku </w:t>
            </w:r>
            <w:r w:rsidRPr="00294DAF">
              <w:rPr>
                <w:rFonts w:ascii="Calibri" w:eastAsia="Times New Roman" w:hAnsi="Calibri" w:cs="Calibri"/>
                <w:i/>
                <w:color w:val="000000"/>
                <w:lang w:val="hr-HR" w:eastAsia="hr-HR"/>
              </w:rPr>
              <w:t>Dani dr. Franje Tuđmana Hrvati kroz stoljeća</w:t>
            </w:r>
            <w:r w:rsidRPr="00294DAF">
              <w:rPr>
                <w:rFonts w:ascii="Calibri" w:eastAsia="Times New Roman" w:hAnsi="Calibri" w:cs="Calibri"/>
                <w:color w:val="000000"/>
                <w:lang w:val="hr-HR" w:eastAsia="hr-HR"/>
              </w:rPr>
              <w:t>, broj 3., 2010., str. 177.-196.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„Što je (bila) Bosna i Hercegovina i tko smo (bili) mi“,</w:t>
            </w:r>
            <w:r w:rsidRPr="00294DAF">
              <w:rPr>
                <w:rFonts w:ascii="Calibri" w:eastAsia="Times New Roman" w:hAnsi="Calibri" w:cs="Calibri"/>
                <w:i/>
                <w:color w:val="000000"/>
                <w:lang w:val="hr-HR" w:eastAsia="hr-HR"/>
              </w:rPr>
              <w:t xml:space="preserve"> Status, </w:t>
            </w:r>
            <w:r w:rsidRPr="00294DAF">
              <w:rPr>
                <w:rFonts w:ascii="Calibri" w:eastAsia="Times New Roman" w:hAnsi="Calibri" w:cs="Calibri"/>
                <w:color w:val="000000"/>
                <w:lang w:val="hr-HR" w:eastAsia="hr-HR"/>
              </w:rPr>
              <w:t xml:space="preserve">Mostar, broj 14., proljeće 2010., str. 107.-136. </w:t>
            </w:r>
          </w:p>
          <w:p w:rsidR="00294DAF" w:rsidRPr="00294DAF" w:rsidRDefault="00294DAF" w:rsidP="00294DAF">
            <w:pPr>
              <w:tabs>
                <w:tab w:val="left" w:pos="284"/>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„Sve (ni)je isto ko i lani“, </w:t>
            </w:r>
            <w:r w:rsidRPr="00294DAF">
              <w:rPr>
                <w:rFonts w:ascii="Calibri" w:eastAsia="Times New Roman" w:hAnsi="Calibri" w:cs="Calibri"/>
                <w:i/>
                <w:color w:val="000000"/>
                <w:lang w:val="hr-HR" w:eastAsia="hr-HR"/>
              </w:rPr>
              <w:t>Status</w:t>
            </w:r>
            <w:r w:rsidRPr="00294DAF">
              <w:rPr>
                <w:rFonts w:ascii="Calibri" w:eastAsia="Times New Roman" w:hAnsi="Calibri" w:cs="Calibri"/>
                <w:color w:val="000000"/>
                <w:lang w:val="hr-HR" w:eastAsia="hr-HR"/>
              </w:rPr>
              <w:t xml:space="preserve">, Mostar, broj 15., proljeće 2011., str. 212.-219.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„Jesen komunizma i Jugoslavije - Bosna i Hercegovina u zadnjem desetljeću komunističke Jugoslavije (1980.–1990.) s posebnim osvrtom na Hercegovinu“, </w:t>
            </w:r>
            <w:r w:rsidRPr="00294DAF">
              <w:rPr>
                <w:rFonts w:ascii="Calibri" w:eastAsia="Times New Roman" w:hAnsi="Calibri" w:cs="Calibri"/>
                <w:i/>
                <w:color w:val="000000"/>
                <w:lang w:val="hr-HR" w:eastAsia="hr-HR"/>
              </w:rPr>
              <w:t>Hum i Hercegovina kroz povijest</w:t>
            </w:r>
            <w:r w:rsidRPr="00294DAF">
              <w:rPr>
                <w:rFonts w:ascii="Calibri" w:eastAsia="Times New Roman" w:hAnsi="Calibri" w:cs="Calibri"/>
                <w:color w:val="000000"/>
                <w:lang w:val="hr-HR" w:eastAsia="hr-HR"/>
              </w:rPr>
              <w:t>, Hrvatski institut za povijest, Zagreb, 2011.</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Knjige:</w:t>
            </w: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i/>
                <w:lang w:val="hr-HR" w:eastAsia="hr-HR"/>
              </w:rPr>
              <w:t>Vukovarska bolnica. Svjetionik u povijesnim olujama hrvatskoga istoka</w:t>
            </w:r>
            <w:r w:rsidRPr="00294DAF">
              <w:rPr>
                <w:rFonts w:ascii="Calibri" w:eastAsia="Times New Roman" w:hAnsi="Calibri" w:cs="Calibri"/>
                <w:lang w:val="hr-HR" w:eastAsia="hr-HR"/>
              </w:rPr>
              <w:t>, Hrvatska liječnička komora - Hrvatski institut za povijest, Zagreb, 2017.</w:t>
            </w: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Poglavlja u knjizi:</w:t>
            </w: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"Odnos Franje Tuđmana prema Bosni i Hercegovini do njezina međunarodnoga priznanja u travnju 1992.", u: Ante Bralić (ur.), </w:t>
            </w:r>
            <w:r w:rsidRPr="00294DAF">
              <w:rPr>
                <w:rFonts w:ascii="Calibri" w:eastAsia="Times New Roman" w:hAnsi="Calibri" w:cs="Calibri"/>
                <w:i/>
                <w:lang w:val="hr-HR" w:eastAsia="hr-HR"/>
              </w:rPr>
              <w:t>Franjo Tuđman i stvaranje suvremene hrvatske države (1990.-1999.)</w:t>
            </w:r>
            <w:r w:rsidRPr="00294DAF">
              <w:rPr>
                <w:rFonts w:ascii="Calibri" w:eastAsia="Times New Roman" w:hAnsi="Calibri" w:cs="Calibri"/>
                <w:lang w:val="hr-HR" w:eastAsia="hr-HR"/>
              </w:rPr>
              <w:t xml:space="preserve">, Sveučilište u Zadru, Zadar, 2016., str. </w:t>
            </w:r>
            <w:r w:rsidRPr="00294DAF">
              <w:rPr>
                <w:rFonts w:ascii="Calibri" w:eastAsia="Times New Roman" w:hAnsi="Calibri" w:cs="Calibri"/>
                <w:lang w:val="hr-HR" w:eastAsia="hr-HR"/>
              </w:rPr>
              <w:lastRenderedPageBreak/>
              <w:t>89.-128.</w:t>
            </w: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Članci:</w:t>
            </w: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"Političko-sigurnosne okolnosti pogibije Ante Paradžika", </w:t>
            </w:r>
            <w:r w:rsidRPr="00294DAF">
              <w:rPr>
                <w:rFonts w:ascii="Calibri" w:eastAsia="Times New Roman" w:hAnsi="Calibri" w:cs="Calibri"/>
                <w:i/>
                <w:lang w:val="hr-HR" w:eastAsia="hr-HR"/>
              </w:rPr>
              <w:t>Časopis za suvremenu povijest</w:t>
            </w:r>
            <w:r w:rsidRPr="00294DAF">
              <w:rPr>
                <w:rFonts w:ascii="Calibri" w:eastAsia="Times New Roman" w:hAnsi="Calibri" w:cs="Calibri"/>
                <w:lang w:val="hr-HR" w:eastAsia="hr-HR"/>
              </w:rPr>
              <w:t>, Zagreb, 2/2016., str. 355.-388.</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Politička zlouporaba povijesti i kulture u BiH tijekom 20. stoljeća</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Političke ideologije u 20. stoljeću u hrvatskom kontekstu</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Protukomunistički pokret u Hercegovini od 1945. do 1966. godine</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Calibri"/>
          <w:lang w:val="hr-HR"/>
        </w:rPr>
      </w:pPr>
    </w:p>
    <w:tbl>
      <w:tblPr>
        <w:tblpPr w:leftFromText="180" w:rightFromText="180"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6409"/>
      </w:tblGrid>
      <w:tr w:rsidR="00294DAF" w:rsidRPr="00294DAF" w:rsidTr="00294DAF">
        <w:trPr>
          <w:trHeight w:val="327"/>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lang w:val="en-GB" w:eastAsia="en-GB"/>
              </w:rPr>
            </w:pPr>
            <w:r w:rsidRPr="00294DAF">
              <w:rPr>
                <w:rFonts w:ascii="Calibri" w:eastAsia="Times New Roman" w:hAnsi="Calibri" w:cs="Calibri"/>
                <w:b/>
                <w:lang w:val="en-GB" w:eastAsia="en-GB"/>
              </w:rPr>
              <w:lastRenderedPageBreak/>
              <w:t>Nastavnik</w:t>
            </w:r>
          </w:p>
        </w:tc>
        <w:tc>
          <w:tcPr>
            <w:tcW w:w="41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lang w:val="en-GB" w:eastAsia="en-GB"/>
              </w:rPr>
            </w:pPr>
            <w:r w:rsidRPr="00294DAF">
              <w:rPr>
                <w:rFonts w:ascii="Calibri" w:eastAsia="Times New Roman" w:hAnsi="Calibri" w:cs="Calibri"/>
                <w:lang w:val="en-GB" w:eastAsia="en-GB"/>
              </w:rPr>
              <w:t>dr. sc. SenkaMarinčić, red. prof.</w:t>
            </w:r>
          </w:p>
        </w:tc>
      </w:tr>
      <w:tr w:rsidR="00294DAF" w:rsidRPr="00294DAF" w:rsidTr="00294DAF">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lang w:val="en-GB" w:eastAsia="en-GB"/>
              </w:rPr>
            </w:pPr>
            <w:r w:rsidRPr="00294DAF">
              <w:rPr>
                <w:rFonts w:ascii="Calibri" w:eastAsia="Times New Roman" w:hAnsi="Calibri" w:cs="Calibri"/>
                <w:b/>
                <w:lang w:val="en-GB" w:eastAsia="en-GB"/>
              </w:rPr>
              <w:t>Ustanovazaposlenja</w:t>
            </w:r>
          </w:p>
        </w:tc>
        <w:tc>
          <w:tcPr>
            <w:tcW w:w="41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lang w:val="en-GB" w:eastAsia="en-GB"/>
              </w:rPr>
            </w:pPr>
            <w:r w:rsidRPr="00294DAF">
              <w:rPr>
                <w:rFonts w:ascii="Calibri" w:eastAsia="Times New Roman" w:hAnsi="Calibri" w:cs="Calibri"/>
                <w:bCs/>
                <w:lang w:val="en-GB" w:eastAsia="en-GB"/>
              </w:rPr>
              <w:t>Sveučilište u Mostaru, Filozofskifakultet</w:t>
            </w:r>
          </w:p>
        </w:tc>
      </w:tr>
      <w:tr w:rsidR="00294DAF" w:rsidRPr="00294DAF" w:rsidTr="00294DAF">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lang w:val="en-GB" w:eastAsia="en-GB"/>
              </w:rPr>
            </w:pPr>
            <w:r w:rsidRPr="00294DAF">
              <w:rPr>
                <w:rFonts w:ascii="Calibri" w:eastAsia="Times New Roman" w:hAnsi="Calibri" w:cs="Calibri"/>
                <w:b/>
                <w:lang w:val="en-GB" w:eastAsia="en-GB"/>
              </w:rPr>
              <w:t>E-mail</w:t>
            </w:r>
          </w:p>
        </w:tc>
        <w:tc>
          <w:tcPr>
            <w:tcW w:w="41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lang w:val="en-GB" w:eastAsia="en-GB"/>
              </w:rPr>
            </w:pPr>
            <w:r w:rsidRPr="00294DAF">
              <w:rPr>
                <w:rFonts w:ascii="Calibri" w:eastAsia="Times New Roman" w:hAnsi="Calibri" w:cs="Calibri"/>
                <w:lang w:val="en-GB" w:eastAsia="en-GB"/>
              </w:rPr>
              <w:t>senka.marincic@ff.sum.ba</w:t>
            </w:r>
          </w:p>
        </w:tc>
      </w:tr>
      <w:tr w:rsidR="00294DAF" w:rsidRPr="00294DAF" w:rsidTr="00294DAF">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lang w:val="de-DE" w:eastAsia="en-GB"/>
              </w:rPr>
            </w:pPr>
            <w:r w:rsidRPr="00294DAF">
              <w:rPr>
                <w:rFonts w:ascii="Calibri" w:eastAsia="Times New Roman" w:hAnsi="Calibri" w:cs="Calibri"/>
                <w:b/>
                <w:lang w:val="de-DE" w:eastAsia="en-GB"/>
              </w:rPr>
              <w:t>Kratki životopis (opis kretanja u struci)</w:t>
            </w:r>
          </w:p>
        </w:tc>
        <w:tc>
          <w:tcPr>
            <w:tcW w:w="41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Školovala se u Osijeku, Mostaru i Sarajevu, gdje je na Filozofskom fakultetu završila Studij njemačkoga jezika i književnosti (1989.). Od 1989. do 1994. srednjoškolski profesor u Čitluku (BiH). Od 1994. do 2001. diplomat u MVP RH. Doktorandski kvalifikacijski rad (</w:t>
            </w:r>
            <w:r w:rsidRPr="00294DAF">
              <w:rPr>
                <w:rFonts w:ascii="Calibri" w:eastAsia="Calibri" w:hAnsi="Calibri" w:cs="Calibri"/>
                <w:i/>
                <w:iCs/>
                <w:lang w:val="hr-HR"/>
              </w:rPr>
              <w:t>Prijedložni tip funkcionalnih glagolskih sklopova u njemačkom i hrvatskom jeziku – osvrt na jezik ekonomije</w:t>
            </w:r>
            <w:r w:rsidRPr="00294DAF">
              <w:rPr>
                <w:rFonts w:ascii="Calibri" w:eastAsia="Calibri" w:hAnsi="Calibri" w:cs="Calibri"/>
                <w:lang w:val="hr-HR"/>
              </w:rPr>
              <w:t>) obranila 2001. na Filozofskome fakultetu u Zagrebu, a doktorirala (</w:t>
            </w:r>
            <w:r w:rsidRPr="00294DAF">
              <w:rPr>
                <w:rFonts w:ascii="Calibri" w:eastAsia="Calibri" w:hAnsi="Calibri" w:cs="Calibri"/>
                <w:i/>
                <w:iCs/>
                <w:lang w:val="hr-HR"/>
              </w:rPr>
              <w:t>Povratna zamjenica kao dopuna glagolu u njemačkom i u hrvatskom jeziku – Kontrastivna analiza</w:t>
            </w:r>
            <w:r w:rsidRPr="00294DAF">
              <w:rPr>
                <w:rFonts w:ascii="Calibri" w:eastAsia="Calibri" w:hAnsi="Calibri" w:cs="Calibri"/>
                <w:lang w:val="hr-HR"/>
              </w:rPr>
              <w:t xml:space="preserve">) 2008. na istom fakultetu. Od 2001. uposlena na Filozofskom fakultetu Sveučilišta u Mostaru na Studiju njemačkoga jezika i književnosti, od 2008. u znanstveno-nastavnom zvanju </w:t>
            </w:r>
            <w:r w:rsidRPr="00294DAF">
              <w:rPr>
                <w:rFonts w:ascii="Calibri" w:eastAsia="Calibri" w:hAnsi="Calibri" w:cs="Calibri"/>
                <w:i/>
                <w:iCs/>
                <w:lang w:val="hr-HR"/>
              </w:rPr>
              <w:t>docenta</w:t>
            </w:r>
            <w:r w:rsidRPr="00294DAF">
              <w:rPr>
                <w:rFonts w:ascii="Calibri" w:eastAsia="Calibri" w:hAnsi="Calibri" w:cs="Calibri"/>
                <w:lang w:val="hr-HR"/>
              </w:rPr>
              <w:t xml:space="preserve">, a od 2014. u znanstveno-nastavnom zvanju </w:t>
            </w:r>
            <w:r w:rsidRPr="00294DAF">
              <w:rPr>
                <w:rFonts w:ascii="Calibri" w:eastAsia="Calibri" w:hAnsi="Calibri" w:cs="Calibri"/>
                <w:i/>
                <w:iCs/>
                <w:lang w:val="hr-HR"/>
              </w:rPr>
              <w:t>izvanrednoga profesora</w:t>
            </w:r>
            <w:r w:rsidRPr="00294DAF">
              <w:rPr>
                <w:rFonts w:ascii="Calibri" w:eastAsia="Calibri" w:hAnsi="Calibri" w:cs="Calibri"/>
                <w:lang w:val="hr-HR"/>
              </w:rPr>
              <w:t xml:space="preserve">. Radi i kao vanjski suradnik na Ekonomskom fakultetu Sveučilišta u Mostaru. Bavi se kontrastivnom lingvistikom. </w:t>
            </w:r>
          </w:p>
        </w:tc>
      </w:tr>
      <w:tr w:rsidR="00294DAF" w:rsidRPr="007F11BA" w:rsidTr="00294DAF">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lang w:val="hr-HR" w:eastAsia="en-GB"/>
              </w:rPr>
            </w:pPr>
            <w:r w:rsidRPr="00294DAF">
              <w:rPr>
                <w:rFonts w:ascii="Calibri" w:eastAsia="Times New Roman" w:hAnsi="Calibri" w:cs="Calibri"/>
                <w:b/>
                <w:color w:val="000000"/>
                <w:lang w:val="en-GB" w:eastAsia="en-GB"/>
              </w:rPr>
              <w:t>Kvalifikacijenastavnikazaizvo</w:t>
            </w:r>
            <w:r w:rsidRPr="00294DAF">
              <w:rPr>
                <w:rFonts w:ascii="Calibri" w:eastAsia="Times New Roman" w:hAnsi="Calibri" w:cs="Calibri"/>
                <w:b/>
                <w:color w:val="000000"/>
                <w:lang w:val="hr-HR" w:eastAsia="en-GB"/>
              </w:rPr>
              <w:t>đ</w:t>
            </w:r>
            <w:r w:rsidRPr="00294DAF">
              <w:rPr>
                <w:rFonts w:ascii="Calibri" w:eastAsia="Times New Roman" w:hAnsi="Calibri" w:cs="Calibri"/>
                <w:b/>
                <w:color w:val="000000"/>
                <w:lang w:val="en-GB" w:eastAsia="en-GB"/>
              </w:rPr>
              <w:t>enjenastave</w:t>
            </w:r>
          </w:p>
        </w:tc>
        <w:tc>
          <w:tcPr>
            <w:tcW w:w="4129"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Knjiga:</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(2013): </w:t>
            </w:r>
            <w:r w:rsidRPr="00294DAF">
              <w:rPr>
                <w:rFonts w:ascii="Calibri" w:eastAsia="Times New Roman" w:hAnsi="Calibri" w:cs="Calibri"/>
                <w:i/>
                <w:iCs/>
                <w:lang w:val="de-DE" w:eastAsia="en-GB"/>
              </w:rPr>
              <w:t>Einführung in die Syntax der deutschen Gegenwartssprache</w:t>
            </w:r>
            <w:r w:rsidRPr="00294DAF">
              <w:rPr>
                <w:rFonts w:ascii="Calibri" w:eastAsia="Times New Roman" w:hAnsi="Calibri" w:cs="Calibri"/>
                <w:lang w:val="de-DE" w:eastAsia="en-GB"/>
              </w:rPr>
              <w:t>, sveučilišni udžbenik, Mostar: Filozofski fakultet Sveučilišta u Mostaru.</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Znanstveni radovi:</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(2012): „O konstrukciji </w:t>
            </w:r>
            <w:r w:rsidRPr="00294DAF">
              <w:rPr>
                <w:rFonts w:ascii="Calibri" w:eastAsia="Times New Roman" w:hAnsi="Calibri" w:cs="Calibri" w:hint="cs"/>
                <w:bCs/>
                <w:rtl/>
                <w:lang w:val="en-GB" w:eastAsia="en-GB" w:bidi="he-IL"/>
              </w:rPr>
              <w:t>׳</w:t>
            </w:r>
            <w:r w:rsidRPr="00294DAF">
              <w:rPr>
                <w:rFonts w:ascii="Calibri" w:eastAsia="Times New Roman" w:hAnsi="Calibri" w:cs="Calibri"/>
                <w:lang w:val="de-DE" w:eastAsia="en-GB"/>
              </w:rPr>
              <w:t>glagol + sich</w:t>
            </w:r>
            <w:r w:rsidRPr="00294DAF">
              <w:rPr>
                <w:rFonts w:ascii="Calibri" w:eastAsia="Times New Roman" w:hAnsi="Calibri" w:cs="Calibri" w:hint="cs"/>
                <w:bCs/>
                <w:rtl/>
                <w:lang w:val="en-GB" w:eastAsia="en-GB" w:bidi="he-IL"/>
              </w:rPr>
              <w:t>׳</w:t>
            </w:r>
            <w:r w:rsidRPr="00294DAF">
              <w:rPr>
                <w:rFonts w:ascii="Calibri" w:eastAsia="Times New Roman" w:hAnsi="Calibri" w:cs="Calibri"/>
                <w:lang w:val="de-DE" w:eastAsia="en-GB"/>
              </w:rPr>
              <w:t xml:space="preserve"> u njemačkome i </w:t>
            </w:r>
            <w:r w:rsidRPr="00294DAF">
              <w:rPr>
                <w:rFonts w:ascii="Calibri" w:eastAsia="Times New Roman" w:hAnsi="Calibri" w:cs="Calibri" w:hint="cs"/>
                <w:bCs/>
                <w:rtl/>
                <w:lang w:val="en-GB" w:eastAsia="en-GB" w:bidi="he-IL"/>
              </w:rPr>
              <w:t>׳</w:t>
            </w:r>
            <w:r w:rsidRPr="00294DAF">
              <w:rPr>
                <w:rFonts w:ascii="Calibri" w:eastAsia="Times New Roman" w:hAnsi="Calibri" w:cs="Calibri"/>
                <w:lang w:val="de-DE" w:eastAsia="en-GB"/>
              </w:rPr>
              <w:t>glagol + se</w:t>
            </w:r>
            <w:r w:rsidRPr="00294DAF">
              <w:rPr>
                <w:rFonts w:ascii="Calibri" w:eastAsia="Times New Roman" w:hAnsi="Calibri" w:cs="Calibri" w:hint="cs"/>
                <w:bCs/>
                <w:rtl/>
                <w:lang w:val="en-GB" w:eastAsia="en-GB" w:bidi="he-IL"/>
              </w:rPr>
              <w:t>׳</w:t>
            </w:r>
            <w:r w:rsidRPr="00294DAF">
              <w:rPr>
                <w:rFonts w:ascii="Calibri" w:eastAsia="Times New Roman" w:hAnsi="Calibri" w:cs="Calibri"/>
                <w:lang w:val="de-DE" w:eastAsia="en-GB"/>
              </w:rPr>
              <w:t xml:space="preserve"> u hrvatskome jeziku na sintaktičko-semantičkoj razini“, </w:t>
            </w:r>
            <w:r w:rsidRPr="00294DAF">
              <w:rPr>
                <w:rFonts w:ascii="Calibri" w:eastAsia="Times New Roman" w:hAnsi="Calibri" w:cs="Calibri"/>
                <w:i/>
                <w:iCs/>
                <w:lang w:val="de-DE" w:eastAsia="en-GB"/>
              </w:rPr>
              <w:t>Hum</w:t>
            </w:r>
            <w:r w:rsidRPr="00294DAF">
              <w:rPr>
                <w:rFonts w:ascii="Calibri" w:eastAsia="Times New Roman" w:hAnsi="Calibri" w:cs="Calibri"/>
                <w:lang w:val="de-DE" w:eastAsia="en-GB"/>
              </w:rPr>
              <w:t xml:space="preserve">, časopis Filozofskog fakulteta Sveučilišta u Mostaru, br. 9, Mostar, str. 45.-66.;  </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(2011): „Njemačke povratne konstrukcije s pasivnom dijatezom i njihove hrvatske prijevodne realizacije“, </w:t>
            </w:r>
            <w:r w:rsidRPr="00294DAF">
              <w:rPr>
                <w:rFonts w:ascii="Calibri" w:eastAsia="Times New Roman" w:hAnsi="Calibri" w:cs="Calibri"/>
                <w:i/>
                <w:iCs/>
                <w:lang w:val="de-DE" w:eastAsia="en-GB"/>
              </w:rPr>
              <w:t>Lingua Montenegrina</w:t>
            </w:r>
            <w:r w:rsidRPr="00294DAF">
              <w:rPr>
                <w:rFonts w:ascii="Calibri" w:eastAsia="Times New Roman" w:hAnsi="Calibri" w:cs="Calibri"/>
                <w:lang w:val="de-DE" w:eastAsia="en-GB"/>
              </w:rPr>
              <w:t>, časopis za jezikoslovna, književna i kulturna pitanja, god. IV, sv. 2, br. 8, Podgorica, Institut za crnogorski jezik i književnost, str. 65.-81.;</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(2010a):„Referencijalna identičnost u participnim konstrukcijama i rečenicama njemačkoga i hrvatskog jezika“, </w:t>
            </w:r>
            <w:r w:rsidRPr="00294DAF">
              <w:rPr>
                <w:rFonts w:ascii="Calibri" w:eastAsia="Times New Roman" w:hAnsi="Calibri" w:cs="Calibri"/>
                <w:i/>
                <w:iCs/>
                <w:lang w:val="de-DE" w:eastAsia="en-GB"/>
              </w:rPr>
              <w:t>Lingua Montenegrina</w:t>
            </w:r>
            <w:r w:rsidRPr="00294DAF">
              <w:rPr>
                <w:rFonts w:ascii="Calibri" w:eastAsia="Times New Roman" w:hAnsi="Calibri" w:cs="Calibri"/>
                <w:lang w:val="de-DE" w:eastAsia="en-GB"/>
              </w:rPr>
              <w:t>, časopis za jezikoslovna, književna i kulturna pitanja, god. III, br. 6, Cetinje, Institut za crnogorski jezik i jezikoslovlje „Vojislav P. Nikčević“, str. 205.-227.;</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(2010b): „Refleksivizacija u jednostavnoj rečenici njemačkoga i hrvatskog jezika“, </w:t>
            </w:r>
            <w:r w:rsidRPr="00294DAF">
              <w:rPr>
                <w:rFonts w:ascii="Calibri" w:eastAsia="Times New Roman" w:hAnsi="Calibri" w:cs="Calibri"/>
                <w:i/>
                <w:iCs/>
                <w:lang w:val="de-DE" w:eastAsia="en-GB"/>
              </w:rPr>
              <w:t>Hum</w:t>
            </w:r>
            <w:r w:rsidRPr="00294DAF">
              <w:rPr>
                <w:rFonts w:ascii="Calibri" w:eastAsia="Times New Roman" w:hAnsi="Calibri" w:cs="Calibri"/>
                <w:lang w:val="de-DE" w:eastAsia="en-GB"/>
              </w:rPr>
              <w:t xml:space="preserve">, časopis Filozofskog fakulteta Sveučilišta u Mostaru, br. 6, Mostar, str. 204.-217.;  </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(2009): „Referencijalna identičnost u infinitivnim konstrukcijama –    Poredbena analiza njemačkoga i hrvatskoga jezika“, </w:t>
            </w:r>
            <w:r w:rsidRPr="00294DAF">
              <w:rPr>
                <w:rFonts w:ascii="Calibri" w:eastAsia="Times New Roman" w:hAnsi="Calibri" w:cs="Calibri"/>
                <w:i/>
                <w:iCs/>
                <w:lang w:val="de-DE" w:eastAsia="en-GB"/>
              </w:rPr>
              <w:t>Hum</w:t>
            </w:r>
            <w:r w:rsidRPr="00294DAF">
              <w:rPr>
                <w:rFonts w:ascii="Calibri" w:eastAsia="Times New Roman" w:hAnsi="Calibri" w:cs="Calibri"/>
                <w:lang w:val="de-DE" w:eastAsia="en-GB"/>
              </w:rPr>
              <w:t xml:space="preserve">, časopis Filozofskog fakulteta Sveučilišta u Mostaru, br. 5, Mostar, str. 86.-105.;  </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(2008a): „O mjestu povratne zamjenice </w:t>
            </w:r>
            <w:r w:rsidRPr="00294DAF">
              <w:rPr>
                <w:rFonts w:ascii="Calibri" w:eastAsia="Times New Roman" w:hAnsi="Calibri" w:cs="Calibri"/>
                <w:i/>
                <w:iCs/>
                <w:lang w:val="de-DE" w:eastAsia="en-GB"/>
              </w:rPr>
              <w:t>sich</w:t>
            </w:r>
            <w:r w:rsidRPr="00294DAF">
              <w:rPr>
                <w:rFonts w:ascii="Calibri" w:eastAsia="Times New Roman" w:hAnsi="Calibri" w:cs="Calibri"/>
                <w:lang w:val="de-DE" w:eastAsia="en-GB"/>
              </w:rPr>
              <w:t xml:space="preserve"> i </w:t>
            </w:r>
            <w:r w:rsidRPr="00294DAF">
              <w:rPr>
                <w:rFonts w:ascii="Calibri" w:eastAsia="Times New Roman" w:hAnsi="Calibri" w:cs="Calibri"/>
                <w:i/>
                <w:iCs/>
                <w:lang w:val="de-DE" w:eastAsia="en-GB"/>
              </w:rPr>
              <w:t>se</w:t>
            </w:r>
            <w:r w:rsidRPr="00294DAF">
              <w:rPr>
                <w:rFonts w:ascii="Calibri" w:eastAsia="Times New Roman" w:hAnsi="Calibri" w:cs="Calibri"/>
                <w:lang w:val="de-DE" w:eastAsia="en-GB"/>
              </w:rPr>
              <w:t xml:space="preserve"> u rečenici - </w:t>
            </w:r>
            <w:r w:rsidRPr="00294DAF">
              <w:rPr>
                <w:rFonts w:ascii="Calibri" w:eastAsia="Times New Roman" w:hAnsi="Calibri" w:cs="Calibri"/>
                <w:lang w:val="de-DE" w:eastAsia="en-GB"/>
              </w:rPr>
              <w:lastRenderedPageBreak/>
              <w:t xml:space="preserve">Kontrastivna analiza njemačkog i hrvatskog jezika“, </w:t>
            </w:r>
            <w:r w:rsidRPr="00294DAF">
              <w:rPr>
                <w:rFonts w:ascii="Calibri" w:eastAsia="Times New Roman" w:hAnsi="Calibri" w:cs="Calibri"/>
                <w:i/>
                <w:iCs/>
                <w:lang w:val="de-DE" w:eastAsia="en-GB"/>
              </w:rPr>
              <w:t>Mostariensia,</w:t>
            </w:r>
            <w:r w:rsidRPr="00294DAF">
              <w:rPr>
                <w:rFonts w:ascii="Calibri" w:eastAsia="Times New Roman" w:hAnsi="Calibri" w:cs="Calibri"/>
                <w:lang w:val="de-DE" w:eastAsia="en-GB"/>
              </w:rPr>
              <w:t xml:space="preserve"> časopis za humanističke znanosti Sveučilišta u Mostaru, br. 27, Mostar, str. 109.-126.;</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(2008b): „Povratna  zamjenica  kao  zamjenica  identiteta u  njemačkom  i  u  hrvatskom  jeziku“,  </w:t>
            </w:r>
            <w:r w:rsidRPr="00294DAF">
              <w:rPr>
                <w:rFonts w:ascii="Calibri" w:eastAsia="Times New Roman" w:hAnsi="Calibri" w:cs="Calibri"/>
                <w:i/>
                <w:iCs/>
                <w:lang w:val="de-DE" w:eastAsia="en-GB"/>
              </w:rPr>
              <w:t xml:space="preserve">Hum, </w:t>
            </w:r>
            <w:r w:rsidRPr="00294DAF">
              <w:rPr>
                <w:rFonts w:ascii="Calibri" w:eastAsia="Times New Roman" w:hAnsi="Calibri" w:cs="Calibri"/>
                <w:lang w:val="de-DE" w:eastAsia="en-GB"/>
              </w:rPr>
              <w:t xml:space="preserve">časopis  Filozofskog  fakulteta  Sveučilišta  u  Mostaru,  br.  4,  Mostar, str. 78.-92.; </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(2006): „Zu den Adam-Eva-Phrasemfügungen im Deutschen und Kroatischen“, </w:t>
            </w:r>
            <w:r w:rsidRPr="00294DAF">
              <w:rPr>
                <w:rFonts w:ascii="Calibri" w:eastAsia="Times New Roman" w:hAnsi="Calibri" w:cs="Calibri"/>
                <w:i/>
                <w:iCs/>
                <w:lang w:val="de-DE" w:eastAsia="en-GB"/>
              </w:rPr>
              <w:t>Mostariensia,</w:t>
            </w:r>
            <w:r w:rsidRPr="00294DAF">
              <w:rPr>
                <w:rFonts w:ascii="Calibri" w:eastAsia="Times New Roman" w:hAnsi="Calibri" w:cs="Calibri"/>
                <w:lang w:val="de-DE" w:eastAsia="en-GB"/>
              </w:rPr>
              <w:t xml:space="preserve"> časopis za  humanističke  znanosti   Sveučilišta   u   Mostaru,  br.  23,  Mostar, str. 115.-127.;</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(2000): „Ikavica u zbirci hrvatskih usmenih lirskih pjesama 'Tuj tunja, tuj jabuka, Marka Dragića“, </w:t>
            </w:r>
            <w:r w:rsidRPr="00294DAF">
              <w:rPr>
                <w:rFonts w:ascii="Calibri" w:eastAsia="Times New Roman" w:hAnsi="Calibri" w:cs="Calibri"/>
                <w:i/>
                <w:iCs/>
                <w:lang w:val="de-DE" w:eastAsia="en-GB"/>
              </w:rPr>
              <w:t>Hrvatska misao,</w:t>
            </w:r>
            <w:r w:rsidRPr="00294DAF">
              <w:rPr>
                <w:rFonts w:ascii="Calibri" w:eastAsia="Times New Roman" w:hAnsi="Calibri" w:cs="Calibri"/>
                <w:lang w:val="de-DE" w:eastAsia="en-GB"/>
              </w:rPr>
              <w:t xml:space="preserve"> časopis za umjetnost i znanost Matice hrvatske, br. 14, godina IV., Sarajevo, str. 238.-246.;</w:t>
            </w:r>
          </w:p>
          <w:p w:rsidR="00294DAF" w:rsidRPr="00294DAF" w:rsidRDefault="00294DAF" w:rsidP="00294DAF">
            <w:pPr>
              <w:spacing w:after="0" w:line="240" w:lineRule="auto"/>
              <w:ind w:left="837" w:hanging="837"/>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(1999): „Turcizmi u zbirci hrvatskih usmenih lirskih pjesama 'Tuj tunja, tuj jabuka, Marka Dragića“, </w:t>
            </w:r>
            <w:r w:rsidRPr="00294DAF">
              <w:rPr>
                <w:rFonts w:ascii="Calibri" w:eastAsia="Times New Roman" w:hAnsi="Calibri" w:cs="Calibri"/>
                <w:i/>
                <w:iCs/>
                <w:lang w:val="de-DE" w:eastAsia="en-GB"/>
              </w:rPr>
              <w:t>Motrišta,</w:t>
            </w:r>
            <w:r w:rsidRPr="00294DAF">
              <w:rPr>
                <w:rFonts w:ascii="Calibri" w:eastAsia="Times New Roman" w:hAnsi="Calibri" w:cs="Calibri"/>
                <w:lang w:val="de-DE" w:eastAsia="en-GB"/>
              </w:rPr>
              <w:t xml:space="preserve"> glasilo Matice hrvatske, br. 13, Mostar, str. 161.-166.</w:t>
            </w:r>
          </w:p>
          <w:p w:rsidR="00294DAF" w:rsidRPr="00294DAF" w:rsidRDefault="00294DAF" w:rsidP="00294DAF">
            <w:pPr>
              <w:spacing w:after="0" w:line="240" w:lineRule="auto"/>
              <w:jc w:val="both"/>
              <w:rPr>
                <w:rFonts w:ascii="Calibri" w:eastAsia="Times New Roman" w:hAnsi="Calibri" w:cs="Calibri"/>
                <w:lang w:val="de-DE" w:eastAsia="en-GB"/>
              </w:rPr>
            </w:pPr>
          </w:p>
          <w:p w:rsidR="00294DAF" w:rsidRPr="00294DAF" w:rsidRDefault="00294DAF" w:rsidP="00294DAF">
            <w:pPr>
              <w:spacing w:after="0" w:line="240" w:lineRule="auto"/>
              <w:jc w:val="both"/>
              <w:rPr>
                <w:rFonts w:ascii="Calibri" w:eastAsia="Times New Roman" w:hAnsi="Calibri" w:cs="Calibri"/>
                <w:bCs/>
                <w:lang w:val="de-DE" w:eastAsia="en-GB"/>
              </w:rPr>
            </w:pPr>
            <w:r w:rsidRPr="00294DAF">
              <w:rPr>
                <w:rFonts w:ascii="Calibri" w:eastAsia="Times New Roman" w:hAnsi="Calibri" w:cs="Calibri"/>
                <w:bCs/>
                <w:lang w:val="de-DE" w:eastAsia="en-GB"/>
              </w:rPr>
              <w:t xml:space="preserve">Sudjelovanje na skupovima: </w:t>
            </w:r>
          </w:p>
          <w:p w:rsidR="00294DAF" w:rsidRPr="00294DAF" w:rsidRDefault="00294DAF" w:rsidP="00294DAF">
            <w:pPr>
              <w:numPr>
                <w:ilvl w:val="0"/>
                <w:numId w:val="353"/>
              </w:numPr>
              <w:spacing w:after="0" w:line="240" w:lineRule="auto"/>
              <w:jc w:val="both"/>
              <w:rPr>
                <w:rFonts w:ascii="Calibri" w:eastAsia="Times New Roman" w:hAnsi="Calibri" w:cs="Calibri"/>
                <w:i/>
                <w:lang w:val="de-DE" w:eastAsia="en-GB"/>
              </w:rPr>
            </w:pPr>
            <w:r w:rsidRPr="00294DAF">
              <w:rPr>
                <w:rFonts w:ascii="Calibri" w:eastAsia="Times New Roman" w:hAnsi="Calibri" w:cs="Calibri"/>
                <w:lang w:val="de-DE" w:eastAsia="en-GB"/>
              </w:rPr>
              <w:t>s</w:t>
            </w:r>
            <w:r w:rsidRPr="00294DAF">
              <w:rPr>
                <w:rFonts w:ascii="Calibri" w:eastAsia="Times New Roman" w:hAnsi="Calibri" w:cs="Calibri"/>
                <w:lang w:val="hr-BA" w:eastAsia="en-GB"/>
              </w:rPr>
              <w:t xml:space="preserve">udjelovanje na znanstvenoj konferenciji u Mostaru </w:t>
            </w:r>
            <w:r w:rsidRPr="00294DAF">
              <w:rPr>
                <w:rFonts w:ascii="Calibri" w:eastAsia="Times New Roman" w:hAnsi="Calibri" w:cs="Calibri"/>
                <w:i/>
                <w:lang w:val="hr-BA" w:eastAsia="en-GB"/>
              </w:rPr>
              <w:t xml:space="preserve">Deutsch in Südosteuropa: Rück- und Ausblicke </w:t>
            </w:r>
            <w:r w:rsidRPr="00294DAF">
              <w:rPr>
                <w:rFonts w:ascii="Calibri" w:eastAsia="Times New Roman" w:hAnsi="Calibri" w:cs="Calibri"/>
                <w:lang w:val="hr-BA" w:eastAsia="en-GB"/>
              </w:rPr>
              <w:t xml:space="preserve">u organizaciji Filozofskoga fakulteta u Mostaru i Društva germanista u Bosni i Hercegovini kao (ko)autor radova pod naslovom </w:t>
            </w:r>
            <w:r w:rsidRPr="00294DAF">
              <w:rPr>
                <w:rFonts w:ascii="Calibri" w:eastAsia="Times New Roman" w:hAnsi="Calibri" w:cs="Calibri"/>
                <w:i/>
                <w:lang w:val="hr-BA" w:eastAsia="en-GB"/>
              </w:rPr>
              <w:t xml:space="preserve">Freie Relativsätze im deutsch-kroatischen Sprachvergleich </w:t>
            </w:r>
            <w:r w:rsidRPr="00294DAF">
              <w:rPr>
                <w:rFonts w:ascii="Calibri" w:eastAsia="Times New Roman" w:hAnsi="Calibri" w:cs="Calibri"/>
                <w:lang w:val="hr-BA" w:eastAsia="en-GB"/>
              </w:rPr>
              <w:t>i</w:t>
            </w:r>
            <w:r w:rsidRPr="00294DAF">
              <w:rPr>
                <w:rFonts w:ascii="Calibri" w:eastAsia="Times New Roman" w:hAnsi="Calibri" w:cs="Calibri"/>
                <w:i/>
                <w:lang w:val="de-DE" w:eastAsia="en-GB"/>
              </w:rPr>
              <w:t xml:space="preserve">Germanismen in Zeitungstiteln und    –untertiteln des kroatischen Nachrichtenportals „24 sata“ – eine semantische Analyse </w:t>
            </w:r>
            <w:r w:rsidRPr="00294DAF">
              <w:rPr>
                <w:rFonts w:ascii="Calibri" w:eastAsia="Times New Roman" w:hAnsi="Calibri" w:cs="Calibri"/>
                <w:lang w:val="hr-BA" w:eastAsia="en-GB"/>
              </w:rPr>
              <w:t>(16.-17.05.2019.)</w:t>
            </w:r>
          </w:p>
          <w:p w:rsidR="00294DAF" w:rsidRPr="00294DAF" w:rsidRDefault="00294DAF" w:rsidP="00294DAF">
            <w:pPr>
              <w:numPr>
                <w:ilvl w:val="0"/>
                <w:numId w:val="353"/>
              </w:numPr>
              <w:spacing w:after="0" w:line="240" w:lineRule="auto"/>
              <w:contextualSpacing/>
              <w:jc w:val="both"/>
              <w:rPr>
                <w:rFonts w:ascii="Calibri" w:eastAsia="Calibri" w:hAnsi="Calibri" w:cs="Calibri"/>
                <w:lang w:val="hr-BA" w:eastAsia="en-GB"/>
              </w:rPr>
            </w:pPr>
            <w:r w:rsidRPr="00294DAF">
              <w:rPr>
                <w:rFonts w:ascii="Calibri" w:eastAsia="Calibri" w:hAnsi="Calibri" w:cs="Calibri"/>
                <w:lang w:val="hr-BA" w:eastAsia="en-GB"/>
              </w:rPr>
              <w:t xml:space="preserve">sudjelovanje na znanstvenoj konferenciji u Sarajevu </w:t>
            </w:r>
            <w:r w:rsidRPr="00294DAF">
              <w:rPr>
                <w:rFonts w:ascii="Calibri" w:eastAsia="Calibri" w:hAnsi="Calibri" w:cs="Calibri"/>
                <w:i/>
                <w:lang w:val="hr-BA" w:eastAsia="en-GB"/>
              </w:rPr>
              <w:t>Deutsch in Bosnien und Herzegowina</w:t>
            </w:r>
            <w:r w:rsidRPr="00294DAF">
              <w:rPr>
                <w:rFonts w:ascii="Calibri" w:eastAsia="Calibri" w:hAnsi="Calibri" w:cs="Calibri"/>
                <w:lang w:val="hr-BA" w:eastAsia="en-GB"/>
              </w:rPr>
              <w:t xml:space="preserve"> u organizaciji Filozofskoga fakulteta Univerziteta u Sarajevu i DIMOS-a kao koautor rada pod naslovom </w:t>
            </w:r>
            <w:r w:rsidRPr="00294DAF">
              <w:rPr>
                <w:rFonts w:ascii="Calibri" w:eastAsia="Calibri" w:hAnsi="Calibri" w:cs="Calibri"/>
                <w:i/>
                <w:lang w:val="hr-BA" w:eastAsia="en-GB"/>
              </w:rPr>
              <w:t>Zum Codewechsel in der Sprache der herzegowinsichen Gastarbeiter im Werk „Legende o rodijaku Ćipi“</w:t>
            </w:r>
            <w:r w:rsidRPr="00294DAF">
              <w:rPr>
                <w:rFonts w:ascii="Calibri" w:eastAsia="Calibri" w:hAnsi="Calibri" w:cs="Calibri"/>
                <w:lang w:val="hr-BA" w:eastAsia="en-GB"/>
              </w:rPr>
              <w:t xml:space="preserve"> (22.-24.03.2018.)</w:t>
            </w:r>
          </w:p>
          <w:p w:rsidR="00294DAF" w:rsidRPr="00294DAF" w:rsidRDefault="00294DAF" w:rsidP="00294DAF">
            <w:pPr>
              <w:numPr>
                <w:ilvl w:val="0"/>
                <w:numId w:val="353"/>
              </w:numPr>
              <w:spacing w:after="0" w:line="240" w:lineRule="auto"/>
              <w:contextualSpacing/>
              <w:jc w:val="both"/>
              <w:rPr>
                <w:rFonts w:ascii="Calibri" w:eastAsia="Calibri" w:hAnsi="Calibri" w:cs="Calibri"/>
                <w:lang w:val="hr-BA" w:eastAsia="en-GB"/>
              </w:rPr>
            </w:pPr>
            <w:r w:rsidRPr="00294DAF">
              <w:rPr>
                <w:rFonts w:ascii="Calibri" w:eastAsia="Calibri" w:hAnsi="Calibri" w:cs="Calibri"/>
                <w:lang w:val="hr-BA" w:eastAsia="en-GB"/>
              </w:rPr>
              <w:t xml:space="preserve">sudjelovanje na kongresu nastavnika njemačkog jezika „Man lernt nicht mit dem Kopf allein. Zur Rolle von Emotionen im DaF/DaZ-Unterricht“u Beču u organizaciji ŐeAD (17.-18.03.2017.). </w:t>
            </w:r>
          </w:p>
          <w:p w:rsidR="00294DAF" w:rsidRPr="00294DAF" w:rsidRDefault="00294DAF" w:rsidP="00294DAF">
            <w:pPr>
              <w:spacing w:after="200" w:line="240" w:lineRule="auto"/>
              <w:contextualSpacing/>
              <w:jc w:val="both"/>
              <w:rPr>
                <w:rFonts w:ascii="Calibri" w:eastAsia="Calibri" w:hAnsi="Calibri" w:cs="Calibri"/>
                <w:lang w:val="hr-BA" w:eastAsia="en-GB"/>
              </w:rPr>
            </w:pPr>
          </w:p>
          <w:p w:rsidR="00294DAF" w:rsidRPr="00294DAF" w:rsidRDefault="00294DAF" w:rsidP="00294DAF">
            <w:pPr>
              <w:spacing w:after="200" w:line="240" w:lineRule="auto"/>
              <w:contextualSpacing/>
              <w:jc w:val="both"/>
              <w:rPr>
                <w:rFonts w:ascii="Calibri" w:eastAsia="Calibri" w:hAnsi="Calibri" w:cs="Calibri"/>
                <w:lang w:val="hr-BA" w:eastAsia="en-GB"/>
              </w:rPr>
            </w:pPr>
            <w:r w:rsidRPr="00294DAF">
              <w:rPr>
                <w:rFonts w:ascii="Calibri" w:eastAsia="Calibri" w:hAnsi="Calibri" w:cs="Calibri"/>
                <w:lang w:val="hr-BA" w:eastAsia="en-GB"/>
              </w:rPr>
              <w:t xml:space="preserve">Znanstveno usavršavanje: </w:t>
            </w:r>
          </w:p>
          <w:p w:rsidR="00294DAF" w:rsidRPr="00294DAF" w:rsidRDefault="00294DAF" w:rsidP="00294DAF">
            <w:pPr>
              <w:numPr>
                <w:ilvl w:val="0"/>
                <w:numId w:val="354"/>
              </w:numPr>
              <w:spacing w:after="0" w:line="240" w:lineRule="auto"/>
              <w:jc w:val="both"/>
              <w:rPr>
                <w:rFonts w:ascii="Calibri" w:eastAsia="Times New Roman" w:hAnsi="Calibri" w:cs="Calibri"/>
                <w:bCs/>
                <w:lang w:val="hr-BA" w:eastAsia="en-GB"/>
              </w:rPr>
            </w:pPr>
            <w:r w:rsidRPr="00294DAF">
              <w:rPr>
                <w:rFonts w:ascii="Calibri" w:eastAsia="Times New Roman" w:hAnsi="Calibri" w:cs="Calibri"/>
                <w:bCs/>
                <w:lang w:val="en-GB" w:eastAsia="en-GB"/>
              </w:rPr>
              <w:t>studijskiboravaknaSveu</w:t>
            </w:r>
            <w:r w:rsidRPr="00294DAF">
              <w:rPr>
                <w:rFonts w:ascii="Calibri" w:eastAsia="Times New Roman" w:hAnsi="Calibri" w:cs="Calibri"/>
                <w:bCs/>
                <w:lang w:val="hr-BA" w:eastAsia="en-GB"/>
              </w:rPr>
              <w:t>č</w:t>
            </w:r>
            <w:r w:rsidRPr="00294DAF">
              <w:rPr>
                <w:rFonts w:ascii="Calibri" w:eastAsia="Times New Roman" w:hAnsi="Calibri" w:cs="Calibri"/>
                <w:bCs/>
                <w:lang w:val="en-GB" w:eastAsia="en-GB"/>
              </w:rPr>
              <w:t>ili</w:t>
            </w:r>
            <w:r w:rsidRPr="00294DAF">
              <w:rPr>
                <w:rFonts w:ascii="Calibri" w:eastAsia="Times New Roman" w:hAnsi="Calibri" w:cs="Calibri"/>
                <w:bCs/>
                <w:lang w:val="hr-BA" w:eastAsia="en-GB"/>
              </w:rPr>
              <w:t>š</w:t>
            </w:r>
            <w:r w:rsidRPr="00294DAF">
              <w:rPr>
                <w:rFonts w:ascii="Calibri" w:eastAsia="Times New Roman" w:hAnsi="Calibri" w:cs="Calibri"/>
                <w:bCs/>
                <w:lang w:val="en-GB" w:eastAsia="en-GB"/>
              </w:rPr>
              <w:t>tuMannheimiInstitutuzanjema</w:t>
            </w:r>
            <w:r w:rsidRPr="00294DAF">
              <w:rPr>
                <w:rFonts w:ascii="Calibri" w:eastAsia="Times New Roman" w:hAnsi="Calibri" w:cs="Calibri"/>
                <w:bCs/>
                <w:lang w:val="hr-BA" w:eastAsia="en-GB"/>
              </w:rPr>
              <w:t>č</w:t>
            </w:r>
            <w:r w:rsidRPr="00294DAF">
              <w:rPr>
                <w:rFonts w:ascii="Calibri" w:eastAsia="Times New Roman" w:hAnsi="Calibri" w:cs="Calibri"/>
                <w:bCs/>
                <w:lang w:val="en-GB" w:eastAsia="en-GB"/>
              </w:rPr>
              <w:t>kijezikuMannheimu</w:t>
            </w:r>
            <w:r w:rsidRPr="00294DAF">
              <w:rPr>
                <w:rFonts w:ascii="Calibri" w:eastAsia="Times New Roman" w:hAnsi="Calibri" w:cs="Calibri"/>
                <w:bCs/>
                <w:lang w:val="hr-BA" w:eastAsia="en-GB"/>
              </w:rPr>
              <w:t xml:space="preserve">, </w:t>
            </w:r>
            <w:r w:rsidRPr="00294DAF">
              <w:rPr>
                <w:rFonts w:ascii="Calibri" w:eastAsia="Times New Roman" w:hAnsi="Calibri" w:cs="Calibri"/>
                <w:bCs/>
                <w:lang w:val="en-GB" w:eastAsia="en-GB"/>
              </w:rPr>
              <w:t>Njema</w:t>
            </w:r>
            <w:r w:rsidRPr="00294DAF">
              <w:rPr>
                <w:rFonts w:ascii="Calibri" w:eastAsia="Times New Roman" w:hAnsi="Calibri" w:cs="Calibri"/>
                <w:bCs/>
                <w:lang w:val="hr-BA" w:eastAsia="en-GB"/>
              </w:rPr>
              <w:t>č</w:t>
            </w:r>
            <w:r w:rsidRPr="00294DAF">
              <w:rPr>
                <w:rFonts w:ascii="Calibri" w:eastAsia="Times New Roman" w:hAnsi="Calibri" w:cs="Calibri"/>
                <w:bCs/>
                <w:lang w:val="en-GB" w:eastAsia="en-GB"/>
              </w:rPr>
              <w:t>ka</w:t>
            </w:r>
            <w:r w:rsidRPr="00294DAF">
              <w:rPr>
                <w:rFonts w:ascii="Calibri" w:eastAsia="Times New Roman" w:hAnsi="Calibri" w:cs="Calibri"/>
                <w:bCs/>
                <w:lang w:val="hr-BA" w:eastAsia="en-GB"/>
              </w:rPr>
              <w:t>, 2000.;</w:t>
            </w:r>
          </w:p>
          <w:p w:rsidR="00294DAF" w:rsidRPr="00294DAF" w:rsidRDefault="00294DAF" w:rsidP="00294DAF">
            <w:pPr>
              <w:numPr>
                <w:ilvl w:val="0"/>
                <w:numId w:val="354"/>
              </w:numPr>
              <w:spacing w:after="0" w:line="240" w:lineRule="auto"/>
              <w:jc w:val="both"/>
              <w:rPr>
                <w:rFonts w:ascii="Calibri" w:eastAsia="Times New Roman" w:hAnsi="Calibri" w:cs="Calibri"/>
                <w:bCs/>
                <w:lang w:val="hr-BA" w:eastAsia="en-GB"/>
              </w:rPr>
            </w:pPr>
            <w:r w:rsidRPr="00294DAF">
              <w:rPr>
                <w:rFonts w:ascii="Calibri" w:eastAsia="Times New Roman" w:hAnsi="Calibri" w:cs="Calibri"/>
                <w:bCs/>
                <w:lang w:val="en-GB" w:eastAsia="en-GB"/>
              </w:rPr>
              <w:t>studijskiboravaknaSveu</w:t>
            </w:r>
            <w:r w:rsidRPr="00294DAF">
              <w:rPr>
                <w:rFonts w:ascii="Calibri" w:eastAsia="Times New Roman" w:hAnsi="Calibri" w:cs="Calibri"/>
                <w:bCs/>
                <w:lang w:val="hr-BA" w:eastAsia="en-GB"/>
              </w:rPr>
              <w:t>č</w:t>
            </w:r>
            <w:r w:rsidRPr="00294DAF">
              <w:rPr>
                <w:rFonts w:ascii="Calibri" w:eastAsia="Times New Roman" w:hAnsi="Calibri" w:cs="Calibri"/>
                <w:bCs/>
                <w:lang w:val="en-GB" w:eastAsia="en-GB"/>
              </w:rPr>
              <w:t>ili</w:t>
            </w:r>
            <w:r w:rsidRPr="00294DAF">
              <w:rPr>
                <w:rFonts w:ascii="Calibri" w:eastAsia="Times New Roman" w:hAnsi="Calibri" w:cs="Calibri"/>
                <w:bCs/>
                <w:lang w:val="hr-BA" w:eastAsia="en-GB"/>
              </w:rPr>
              <w:t>š</w:t>
            </w:r>
            <w:r w:rsidRPr="00294DAF">
              <w:rPr>
                <w:rFonts w:ascii="Calibri" w:eastAsia="Times New Roman" w:hAnsi="Calibri" w:cs="Calibri"/>
                <w:bCs/>
                <w:lang w:val="en-GB" w:eastAsia="en-GB"/>
              </w:rPr>
              <w:t>tuMannheimiInstitutuzanjema</w:t>
            </w:r>
            <w:r w:rsidRPr="00294DAF">
              <w:rPr>
                <w:rFonts w:ascii="Calibri" w:eastAsia="Times New Roman" w:hAnsi="Calibri" w:cs="Calibri"/>
                <w:bCs/>
                <w:lang w:val="hr-BA" w:eastAsia="en-GB"/>
              </w:rPr>
              <w:t>č</w:t>
            </w:r>
            <w:r w:rsidRPr="00294DAF">
              <w:rPr>
                <w:rFonts w:ascii="Calibri" w:eastAsia="Times New Roman" w:hAnsi="Calibri" w:cs="Calibri"/>
                <w:bCs/>
                <w:lang w:val="en-GB" w:eastAsia="en-GB"/>
              </w:rPr>
              <w:t>kijezikuMannheimu</w:t>
            </w:r>
            <w:r w:rsidRPr="00294DAF">
              <w:rPr>
                <w:rFonts w:ascii="Calibri" w:eastAsia="Times New Roman" w:hAnsi="Calibri" w:cs="Calibri"/>
                <w:bCs/>
                <w:lang w:val="hr-BA" w:eastAsia="en-GB"/>
              </w:rPr>
              <w:t xml:space="preserve">, </w:t>
            </w:r>
            <w:r w:rsidRPr="00294DAF">
              <w:rPr>
                <w:rFonts w:ascii="Calibri" w:eastAsia="Times New Roman" w:hAnsi="Calibri" w:cs="Calibri"/>
                <w:bCs/>
                <w:lang w:val="en-GB" w:eastAsia="en-GB"/>
              </w:rPr>
              <w:t>Njema</w:t>
            </w:r>
            <w:r w:rsidRPr="00294DAF">
              <w:rPr>
                <w:rFonts w:ascii="Calibri" w:eastAsia="Times New Roman" w:hAnsi="Calibri" w:cs="Calibri"/>
                <w:bCs/>
                <w:lang w:val="hr-BA" w:eastAsia="en-GB"/>
              </w:rPr>
              <w:t>č</w:t>
            </w:r>
            <w:r w:rsidRPr="00294DAF">
              <w:rPr>
                <w:rFonts w:ascii="Calibri" w:eastAsia="Times New Roman" w:hAnsi="Calibri" w:cs="Calibri"/>
                <w:bCs/>
                <w:lang w:val="en-GB" w:eastAsia="en-GB"/>
              </w:rPr>
              <w:t>ka</w:t>
            </w:r>
            <w:r w:rsidRPr="00294DAF">
              <w:rPr>
                <w:rFonts w:ascii="Calibri" w:eastAsia="Times New Roman" w:hAnsi="Calibri" w:cs="Calibri"/>
                <w:bCs/>
                <w:lang w:val="hr-BA" w:eastAsia="en-GB"/>
              </w:rPr>
              <w:t>, 2001.</w:t>
            </w:r>
          </w:p>
          <w:p w:rsidR="00294DAF" w:rsidRPr="00294DAF" w:rsidRDefault="00294DAF" w:rsidP="00294DAF">
            <w:pPr>
              <w:spacing w:after="0" w:line="240" w:lineRule="auto"/>
              <w:jc w:val="both"/>
              <w:rPr>
                <w:rFonts w:ascii="Calibri" w:eastAsia="Times New Roman" w:hAnsi="Calibri" w:cs="Calibri"/>
                <w:b/>
                <w:bCs/>
                <w:lang w:val="hr-BA" w:eastAsia="en-GB"/>
              </w:rPr>
            </w:pPr>
          </w:p>
          <w:p w:rsidR="00294DAF" w:rsidRPr="00294DAF" w:rsidRDefault="00294DAF" w:rsidP="00294DAF">
            <w:p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Recenzije:</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sveučilišnogaudžbenika (</w:t>
            </w:r>
            <w:r w:rsidRPr="00294DAF">
              <w:rPr>
                <w:rFonts w:ascii="Calibri" w:eastAsia="Times New Roman" w:hAnsi="Calibri" w:cs="Calibri"/>
                <w:bCs/>
                <w:i/>
                <w:lang w:val="en-GB" w:eastAsia="en-GB"/>
              </w:rPr>
              <w:t>Elementar-PhonetikmitÜbungen</w:t>
            </w:r>
            <w:r w:rsidRPr="00294DAF">
              <w:rPr>
                <w:rFonts w:ascii="Calibri" w:eastAsia="Times New Roman" w:hAnsi="Calibri" w:cs="Calibri"/>
                <w:bCs/>
                <w:lang w:val="en-GB" w:eastAsia="en-GB"/>
              </w:rPr>
              <w:t xml:space="preserve"> (</w:t>
            </w:r>
            <w:r w:rsidRPr="00294DAF">
              <w:rPr>
                <w:rFonts w:ascii="Calibri" w:eastAsia="Times New Roman" w:hAnsi="Calibri" w:cs="Calibri"/>
                <w:bCs/>
                <w:i/>
                <w:lang w:val="en-GB" w:eastAsia="en-GB"/>
              </w:rPr>
              <w:t>deutsch-kroatisch</w:t>
            </w:r>
            <w:r w:rsidRPr="00294DAF">
              <w:rPr>
                <w:rFonts w:ascii="Calibri" w:eastAsia="Times New Roman" w:hAnsi="Calibri" w:cs="Calibri"/>
                <w:bCs/>
                <w:lang w:val="en-GB" w:eastAsia="en-GB"/>
              </w:rPr>
              <w:t xml:space="preserve">), autoraMarinkoPandžić, </w:t>
            </w:r>
            <w:r w:rsidRPr="00294DAF">
              <w:rPr>
                <w:rFonts w:ascii="Calibri" w:eastAsia="Times New Roman" w:hAnsi="Calibri" w:cs="Calibri"/>
                <w:bCs/>
                <w:lang w:val="en-GB" w:eastAsia="en-GB"/>
              </w:rPr>
              <w:lastRenderedPageBreak/>
              <w:t>FilozofskifakultetSveučilišta u Mostaru, 2010.) i</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 xml:space="preserve">višečlanaka za znanstvenečasopise (DHS – Društveneihumanističkestudije, časopisFilozfskogfakulteta u Tuzli; Stranijezici, časopis za primijenjenulingvistiku). </w:t>
            </w:r>
          </w:p>
          <w:p w:rsidR="00294DAF" w:rsidRPr="00294DAF" w:rsidRDefault="00294DAF" w:rsidP="00294DAF">
            <w:pPr>
              <w:spacing w:after="0" w:line="240" w:lineRule="auto"/>
              <w:ind w:left="360"/>
              <w:jc w:val="both"/>
              <w:rPr>
                <w:rFonts w:ascii="Calibri" w:eastAsia="Times New Roman" w:hAnsi="Calibri" w:cs="Calibri"/>
                <w:bCs/>
                <w:lang w:val="en-GB" w:eastAsia="en-GB"/>
              </w:rPr>
            </w:pPr>
          </w:p>
          <w:p w:rsidR="00294DAF" w:rsidRPr="00294DAF" w:rsidRDefault="00294DAF" w:rsidP="00294DAF">
            <w:pPr>
              <w:spacing w:after="0" w:line="240" w:lineRule="auto"/>
              <w:jc w:val="both"/>
              <w:rPr>
                <w:rFonts w:ascii="Calibri" w:eastAsia="Times New Roman" w:hAnsi="Calibri" w:cs="Calibri"/>
                <w:bCs/>
                <w:lang w:val="de-DE" w:eastAsia="en-GB"/>
              </w:rPr>
            </w:pPr>
            <w:r w:rsidRPr="00294DAF">
              <w:rPr>
                <w:rFonts w:ascii="Calibri" w:eastAsia="Times New Roman" w:hAnsi="Calibri" w:cs="Calibri"/>
                <w:bCs/>
                <w:lang w:val="de-DE" w:eastAsia="en-GB"/>
              </w:rPr>
              <w:t>Stručne recenzije:</w:t>
            </w:r>
          </w:p>
          <w:p w:rsidR="00294DAF" w:rsidRPr="00294DAF" w:rsidRDefault="00294DAF" w:rsidP="00294DAF">
            <w:pPr>
              <w:numPr>
                <w:ilvl w:val="0"/>
                <w:numId w:val="354"/>
              </w:numPr>
              <w:spacing w:after="0" w:line="240" w:lineRule="auto"/>
              <w:jc w:val="both"/>
              <w:rPr>
                <w:rFonts w:ascii="Calibri" w:eastAsia="Times New Roman" w:hAnsi="Calibri" w:cs="Calibri"/>
                <w:bCs/>
                <w:lang w:val="hr-BA" w:eastAsia="en-GB"/>
              </w:rPr>
            </w:pPr>
            <w:r w:rsidRPr="00294DAF">
              <w:rPr>
                <w:rFonts w:ascii="Calibri" w:eastAsia="Times New Roman" w:hAnsi="Calibri" w:cs="Calibri"/>
                <w:bCs/>
                <w:lang w:val="de-DE" w:eastAsia="en-GB"/>
              </w:rPr>
              <w:t>stru</w:t>
            </w:r>
            <w:r w:rsidRPr="00294DAF">
              <w:rPr>
                <w:rFonts w:ascii="Calibri" w:eastAsia="Times New Roman" w:hAnsi="Calibri" w:cs="Calibri"/>
                <w:bCs/>
                <w:lang w:val="hr-BA" w:eastAsia="en-GB"/>
              </w:rPr>
              <w:t>č</w:t>
            </w:r>
            <w:r w:rsidRPr="00294DAF">
              <w:rPr>
                <w:rFonts w:ascii="Calibri" w:eastAsia="Times New Roman" w:hAnsi="Calibri" w:cs="Calibri"/>
                <w:bCs/>
                <w:lang w:val="de-DE" w:eastAsia="en-GB"/>
              </w:rPr>
              <w:t>narecenzija</w:t>
            </w:r>
            <w:r w:rsidRPr="00294DAF">
              <w:rPr>
                <w:rFonts w:ascii="Calibri" w:eastAsia="Times New Roman" w:hAnsi="Calibri" w:cs="Calibri"/>
                <w:lang w:val="de-DE" w:eastAsia="en-GB"/>
              </w:rPr>
              <w:t>ud</w:t>
            </w:r>
            <w:r w:rsidRPr="00294DAF">
              <w:rPr>
                <w:rFonts w:ascii="Calibri" w:eastAsia="Times New Roman" w:hAnsi="Calibri" w:cs="Calibri"/>
                <w:lang w:val="hr-BA" w:eastAsia="en-GB"/>
              </w:rPr>
              <w:t>ž</w:t>
            </w:r>
            <w:r w:rsidRPr="00294DAF">
              <w:rPr>
                <w:rFonts w:ascii="Calibri" w:eastAsia="Times New Roman" w:hAnsi="Calibri" w:cs="Calibri"/>
                <w:lang w:val="de-DE" w:eastAsia="en-GB"/>
              </w:rPr>
              <w:t>benikanjema</w:t>
            </w:r>
            <w:r w:rsidRPr="00294DAF">
              <w:rPr>
                <w:rFonts w:ascii="Calibri" w:eastAsia="Times New Roman" w:hAnsi="Calibri" w:cs="Calibri"/>
                <w:lang w:val="hr-BA" w:eastAsia="en-GB"/>
              </w:rPr>
              <w:t>č</w:t>
            </w:r>
            <w:r w:rsidRPr="00294DAF">
              <w:rPr>
                <w:rFonts w:ascii="Calibri" w:eastAsia="Times New Roman" w:hAnsi="Calibri" w:cs="Calibri"/>
                <w:lang w:val="de-DE" w:eastAsia="en-GB"/>
              </w:rPr>
              <w:t>kogjezikairadnebilje</w:t>
            </w:r>
            <w:r w:rsidRPr="00294DAF">
              <w:rPr>
                <w:rFonts w:ascii="Calibri" w:eastAsia="Times New Roman" w:hAnsi="Calibri" w:cs="Calibri"/>
                <w:lang w:val="hr-BA" w:eastAsia="en-GB"/>
              </w:rPr>
              <w:t>ž</w:t>
            </w:r>
            <w:r w:rsidRPr="00294DAF">
              <w:rPr>
                <w:rFonts w:ascii="Calibri" w:eastAsia="Times New Roman" w:hAnsi="Calibri" w:cs="Calibri"/>
                <w:lang w:val="de-DE" w:eastAsia="en-GB"/>
              </w:rPr>
              <w:t>niceza</w:t>
            </w:r>
            <w:r w:rsidRPr="00294DAF">
              <w:rPr>
                <w:rFonts w:ascii="Calibri" w:eastAsia="Times New Roman" w:hAnsi="Calibri" w:cs="Calibri"/>
                <w:lang w:val="hr-BA" w:eastAsia="en-GB"/>
              </w:rPr>
              <w:t xml:space="preserve"> 4., 5., 6., 7. </w:t>
            </w:r>
            <w:r w:rsidRPr="00294DAF">
              <w:rPr>
                <w:rFonts w:ascii="Calibri" w:eastAsia="Times New Roman" w:hAnsi="Calibri" w:cs="Calibri"/>
                <w:lang w:val="de-DE" w:eastAsia="en-GB"/>
              </w:rPr>
              <w:t>i</w:t>
            </w:r>
            <w:r w:rsidRPr="00294DAF">
              <w:rPr>
                <w:rFonts w:ascii="Calibri" w:eastAsia="Times New Roman" w:hAnsi="Calibri" w:cs="Calibri"/>
                <w:lang w:val="hr-BA" w:eastAsia="en-GB"/>
              </w:rPr>
              <w:t xml:space="preserve"> 8. </w:t>
            </w:r>
            <w:r w:rsidRPr="00294DAF">
              <w:rPr>
                <w:rFonts w:ascii="Calibri" w:eastAsia="Times New Roman" w:hAnsi="Calibri" w:cs="Calibri"/>
                <w:lang w:val="de-DE" w:eastAsia="en-GB"/>
              </w:rPr>
              <w:t>razredosnovne</w:t>
            </w:r>
            <w:r w:rsidRPr="00294DAF">
              <w:rPr>
                <w:rFonts w:ascii="Calibri" w:eastAsia="Times New Roman" w:hAnsi="Calibri" w:cs="Calibri"/>
                <w:lang w:val="hr-BA" w:eastAsia="en-GB"/>
              </w:rPr>
              <w:t xml:space="preserve"> š</w:t>
            </w:r>
            <w:r w:rsidRPr="00294DAF">
              <w:rPr>
                <w:rFonts w:ascii="Calibri" w:eastAsia="Times New Roman" w:hAnsi="Calibri" w:cs="Calibri"/>
                <w:lang w:val="de-DE" w:eastAsia="en-GB"/>
              </w:rPr>
              <w:t>kole</w:t>
            </w:r>
            <w:r w:rsidRPr="00294DAF">
              <w:rPr>
                <w:rFonts w:ascii="Calibri" w:eastAsia="Times New Roman" w:hAnsi="Calibri" w:cs="Calibri"/>
                <w:lang w:val="hr-BA" w:eastAsia="en-GB"/>
              </w:rPr>
              <w:t xml:space="preserve">, </w:t>
            </w:r>
            <w:r w:rsidRPr="00294DAF">
              <w:rPr>
                <w:rFonts w:ascii="Calibri" w:eastAsia="Times New Roman" w:hAnsi="Calibri" w:cs="Calibri"/>
                <w:i/>
                <w:lang w:val="de-DE" w:eastAsia="en-GB"/>
              </w:rPr>
              <w:t>Wir</w:t>
            </w:r>
            <w:r w:rsidRPr="00294DAF">
              <w:rPr>
                <w:rFonts w:ascii="Calibri" w:eastAsia="Times New Roman" w:hAnsi="Calibri" w:cs="Calibri"/>
                <w:i/>
                <w:lang w:val="hr-BA" w:eastAsia="en-GB"/>
              </w:rPr>
              <w:t xml:space="preserve"> 1</w:t>
            </w:r>
            <w:r w:rsidRPr="00294DAF">
              <w:rPr>
                <w:rFonts w:ascii="Calibri" w:eastAsia="Times New Roman" w:hAnsi="Calibri" w:cs="Calibri"/>
                <w:lang w:val="hr-BA" w:eastAsia="en-GB"/>
              </w:rPr>
              <w:t xml:space="preserve">, </w:t>
            </w:r>
            <w:r w:rsidRPr="00294DAF">
              <w:rPr>
                <w:rFonts w:ascii="Calibri" w:eastAsia="Times New Roman" w:hAnsi="Calibri" w:cs="Calibri"/>
                <w:i/>
                <w:lang w:val="de-DE" w:eastAsia="en-GB"/>
              </w:rPr>
              <w:t>Wir</w:t>
            </w:r>
            <w:r w:rsidRPr="00294DAF">
              <w:rPr>
                <w:rFonts w:ascii="Calibri" w:eastAsia="Times New Roman" w:hAnsi="Calibri" w:cs="Calibri"/>
                <w:i/>
                <w:lang w:val="hr-BA" w:eastAsia="en-GB"/>
              </w:rPr>
              <w:t xml:space="preserve"> 2</w:t>
            </w:r>
            <w:r w:rsidRPr="00294DAF">
              <w:rPr>
                <w:rFonts w:ascii="Calibri" w:eastAsia="Times New Roman" w:hAnsi="Calibri" w:cs="Calibri"/>
                <w:lang w:val="hr-BA" w:eastAsia="en-GB"/>
              </w:rPr>
              <w:t xml:space="preserve">, </w:t>
            </w:r>
            <w:r w:rsidRPr="00294DAF">
              <w:rPr>
                <w:rFonts w:ascii="Calibri" w:eastAsia="Times New Roman" w:hAnsi="Calibri" w:cs="Calibri"/>
                <w:i/>
                <w:lang w:val="de-DE" w:eastAsia="en-GB"/>
              </w:rPr>
              <w:t>Wir</w:t>
            </w:r>
            <w:r w:rsidRPr="00294DAF">
              <w:rPr>
                <w:rFonts w:ascii="Calibri" w:eastAsia="Times New Roman" w:hAnsi="Calibri" w:cs="Calibri"/>
                <w:i/>
                <w:lang w:val="hr-BA" w:eastAsia="en-GB"/>
              </w:rPr>
              <w:t xml:space="preserve"> 3</w:t>
            </w:r>
            <w:r w:rsidRPr="00294DAF">
              <w:rPr>
                <w:rFonts w:ascii="Calibri" w:eastAsia="Times New Roman" w:hAnsi="Calibri" w:cs="Calibri"/>
                <w:lang w:val="hr-BA" w:eastAsia="en-GB"/>
              </w:rPr>
              <w:t xml:space="preserve">, </w:t>
            </w:r>
            <w:r w:rsidRPr="00294DAF">
              <w:rPr>
                <w:rFonts w:ascii="Calibri" w:eastAsia="Times New Roman" w:hAnsi="Calibri" w:cs="Calibri"/>
                <w:i/>
                <w:lang w:val="de-DE" w:eastAsia="en-GB"/>
              </w:rPr>
              <w:t>Wir</w:t>
            </w:r>
            <w:r w:rsidRPr="00294DAF">
              <w:rPr>
                <w:rFonts w:ascii="Calibri" w:eastAsia="Times New Roman" w:hAnsi="Calibri" w:cs="Calibri"/>
                <w:i/>
                <w:lang w:val="hr-BA" w:eastAsia="en-GB"/>
              </w:rPr>
              <w:t xml:space="preserve"> 4</w:t>
            </w:r>
            <w:r w:rsidRPr="00294DAF">
              <w:rPr>
                <w:rFonts w:ascii="Calibri" w:eastAsia="Times New Roman" w:hAnsi="Calibri" w:cs="Calibri"/>
                <w:lang w:val="hr-BA" w:eastAsia="en-GB"/>
              </w:rPr>
              <w:t xml:space="preserve">, </w:t>
            </w:r>
            <w:r w:rsidRPr="00294DAF">
              <w:rPr>
                <w:rFonts w:ascii="Calibri" w:eastAsia="Times New Roman" w:hAnsi="Calibri" w:cs="Calibri"/>
                <w:i/>
                <w:lang w:val="de-DE" w:eastAsia="en-GB"/>
              </w:rPr>
              <w:t>Wir</w:t>
            </w:r>
            <w:r w:rsidRPr="00294DAF">
              <w:rPr>
                <w:rFonts w:ascii="Calibri" w:eastAsia="Times New Roman" w:hAnsi="Calibri" w:cs="Calibri"/>
                <w:i/>
                <w:lang w:val="hr-BA" w:eastAsia="en-GB"/>
              </w:rPr>
              <w:t xml:space="preserve"> 5</w:t>
            </w:r>
            <w:r w:rsidRPr="00294DAF">
              <w:rPr>
                <w:rFonts w:ascii="Calibri" w:eastAsia="Times New Roman" w:hAnsi="Calibri" w:cs="Calibri"/>
                <w:lang w:val="hr-BA" w:eastAsia="en-GB"/>
              </w:rPr>
              <w:t xml:space="preserve">, </w:t>
            </w:r>
            <w:r w:rsidRPr="00294DAF">
              <w:rPr>
                <w:rFonts w:ascii="Calibri" w:eastAsia="Times New Roman" w:hAnsi="Calibri" w:cs="Calibri"/>
                <w:lang w:val="de-DE" w:eastAsia="en-GB"/>
              </w:rPr>
              <w:t>autoraGiorgioMottaiMirjanaKlobu</w:t>
            </w:r>
            <w:r w:rsidRPr="00294DAF">
              <w:rPr>
                <w:rFonts w:ascii="Calibri" w:eastAsia="Times New Roman" w:hAnsi="Calibri" w:cs="Calibri"/>
                <w:lang w:val="hr-BA" w:eastAsia="en-GB"/>
              </w:rPr>
              <w:t>č</w:t>
            </w:r>
            <w:r w:rsidRPr="00294DAF">
              <w:rPr>
                <w:rFonts w:ascii="Calibri" w:eastAsia="Times New Roman" w:hAnsi="Calibri" w:cs="Calibri"/>
                <w:lang w:val="de-DE" w:eastAsia="en-GB"/>
              </w:rPr>
              <w:t>ar</w:t>
            </w:r>
            <w:r w:rsidRPr="00294DAF">
              <w:rPr>
                <w:rFonts w:ascii="Calibri" w:eastAsia="Times New Roman" w:hAnsi="Calibri" w:cs="Calibri"/>
                <w:lang w:val="hr-BA" w:eastAsia="en-GB"/>
              </w:rPr>
              <w:t>, 2010.;</w:t>
            </w:r>
          </w:p>
          <w:p w:rsidR="00294DAF" w:rsidRPr="00294DAF" w:rsidRDefault="00294DAF" w:rsidP="00294DAF">
            <w:pPr>
              <w:numPr>
                <w:ilvl w:val="0"/>
                <w:numId w:val="354"/>
              </w:numPr>
              <w:spacing w:after="0" w:line="240" w:lineRule="auto"/>
              <w:jc w:val="both"/>
              <w:rPr>
                <w:rFonts w:ascii="Calibri" w:eastAsia="Times New Roman" w:hAnsi="Calibri" w:cs="Calibri"/>
                <w:bCs/>
                <w:lang w:val="hr-BA" w:eastAsia="en-GB"/>
              </w:rPr>
            </w:pPr>
            <w:r w:rsidRPr="00294DAF">
              <w:rPr>
                <w:rFonts w:ascii="Calibri" w:eastAsia="Times New Roman" w:hAnsi="Calibri" w:cs="Calibri"/>
                <w:bCs/>
                <w:lang w:val="en-GB" w:eastAsia="en-GB"/>
              </w:rPr>
              <w:t>stru</w:t>
            </w:r>
            <w:r w:rsidRPr="00294DAF">
              <w:rPr>
                <w:rFonts w:ascii="Calibri" w:eastAsia="Times New Roman" w:hAnsi="Calibri" w:cs="Calibri"/>
                <w:bCs/>
                <w:lang w:val="hr-BA" w:eastAsia="en-GB"/>
              </w:rPr>
              <w:t>č</w:t>
            </w:r>
            <w:r w:rsidRPr="00294DAF">
              <w:rPr>
                <w:rFonts w:ascii="Calibri" w:eastAsia="Times New Roman" w:hAnsi="Calibri" w:cs="Calibri"/>
                <w:bCs/>
                <w:lang w:val="en-GB" w:eastAsia="en-GB"/>
              </w:rPr>
              <w:t>narecenzija</w:t>
            </w:r>
            <w:r w:rsidRPr="00294DAF">
              <w:rPr>
                <w:rFonts w:ascii="Calibri" w:eastAsia="Times New Roman" w:hAnsi="Calibri" w:cs="Calibri"/>
                <w:lang w:val="en-GB" w:eastAsia="en-GB"/>
              </w:rPr>
              <w:t>ud</w:t>
            </w:r>
            <w:r w:rsidRPr="00294DAF">
              <w:rPr>
                <w:rFonts w:ascii="Calibri" w:eastAsia="Times New Roman" w:hAnsi="Calibri" w:cs="Calibri"/>
                <w:lang w:val="hr-BA" w:eastAsia="en-GB"/>
              </w:rPr>
              <w:t>ž</w:t>
            </w:r>
            <w:r w:rsidRPr="00294DAF">
              <w:rPr>
                <w:rFonts w:ascii="Calibri" w:eastAsia="Times New Roman" w:hAnsi="Calibri" w:cs="Calibri"/>
                <w:lang w:val="en-GB" w:eastAsia="en-GB"/>
              </w:rPr>
              <w:t>benikanjema</w:t>
            </w:r>
            <w:r w:rsidRPr="00294DAF">
              <w:rPr>
                <w:rFonts w:ascii="Calibri" w:eastAsia="Times New Roman" w:hAnsi="Calibri" w:cs="Calibri"/>
                <w:lang w:val="hr-BA" w:eastAsia="en-GB"/>
              </w:rPr>
              <w:t>č</w:t>
            </w:r>
            <w:r w:rsidRPr="00294DAF">
              <w:rPr>
                <w:rFonts w:ascii="Calibri" w:eastAsia="Times New Roman" w:hAnsi="Calibri" w:cs="Calibri"/>
                <w:lang w:val="en-GB" w:eastAsia="en-GB"/>
              </w:rPr>
              <w:t>kogjezikairadnebilje</w:t>
            </w:r>
            <w:r w:rsidRPr="00294DAF">
              <w:rPr>
                <w:rFonts w:ascii="Calibri" w:eastAsia="Times New Roman" w:hAnsi="Calibri" w:cs="Calibri"/>
                <w:lang w:val="hr-BA" w:eastAsia="en-GB"/>
              </w:rPr>
              <w:t>ž</w:t>
            </w:r>
            <w:r w:rsidRPr="00294DAF">
              <w:rPr>
                <w:rFonts w:ascii="Calibri" w:eastAsia="Times New Roman" w:hAnsi="Calibri" w:cs="Calibri"/>
                <w:lang w:val="en-GB" w:eastAsia="en-GB"/>
              </w:rPr>
              <w:t>niceza</w:t>
            </w:r>
            <w:r w:rsidRPr="00294DAF">
              <w:rPr>
                <w:rFonts w:ascii="Calibri" w:eastAsia="Times New Roman" w:hAnsi="Calibri" w:cs="Calibri"/>
                <w:lang w:val="hr-BA" w:eastAsia="en-GB"/>
              </w:rPr>
              <w:t xml:space="preserve"> 1. </w:t>
            </w:r>
            <w:r w:rsidRPr="00294DAF">
              <w:rPr>
                <w:rFonts w:ascii="Calibri" w:eastAsia="Times New Roman" w:hAnsi="Calibri" w:cs="Calibri"/>
                <w:lang w:val="en-GB" w:eastAsia="en-GB"/>
              </w:rPr>
              <w:t>i</w:t>
            </w:r>
            <w:r w:rsidRPr="00294DAF">
              <w:rPr>
                <w:rFonts w:ascii="Calibri" w:eastAsia="Times New Roman" w:hAnsi="Calibri" w:cs="Calibri"/>
                <w:lang w:val="hr-BA" w:eastAsia="en-GB"/>
              </w:rPr>
              <w:t xml:space="preserve"> 2. </w:t>
            </w:r>
            <w:r w:rsidRPr="00294DAF">
              <w:rPr>
                <w:rFonts w:ascii="Calibri" w:eastAsia="Times New Roman" w:hAnsi="Calibri" w:cs="Calibri"/>
                <w:lang w:val="en-GB" w:eastAsia="en-GB"/>
              </w:rPr>
              <w:t>razredgimnazije</w:t>
            </w:r>
            <w:r w:rsidRPr="00294DAF">
              <w:rPr>
                <w:rFonts w:ascii="Calibri" w:eastAsia="Times New Roman" w:hAnsi="Calibri" w:cs="Calibri"/>
                <w:lang w:val="hr-BA" w:eastAsia="en-GB"/>
              </w:rPr>
              <w:t xml:space="preserve">, </w:t>
            </w:r>
            <w:r w:rsidRPr="00294DAF">
              <w:rPr>
                <w:rFonts w:ascii="Calibri" w:eastAsia="Times New Roman" w:hAnsi="Calibri" w:cs="Calibri"/>
                <w:i/>
                <w:lang w:val="en-GB" w:eastAsia="en-GB"/>
              </w:rPr>
              <w:t>TeamDeutsch</w:t>
            </w:r>
            <w:r w:rsidRPr="00294DAF">
              <w:rPr>
                <w:rFonts w:ascii="Calibri" w:eastAsia="Times New Roman" w:hAnsi="Calibri" w:cs="Calibri"/>
                <w:i/>
                <w:lang w:val="hr-BA" w:eastAsia="en-GB"/>
              </w:rPr>
              <w:t xml:space="preserve"> 1 </w:t>
            </w:r>
            <w:r w:rsidRPr="00294DAF">
              <w:rPr>
                <w:rFonts w:ascii="Calibri" w:eastAsia="Times New Roman" w:hAnsi="Calibri" w:cs="Calibri"/>
                <w:lang w:val="en-GB" w:eastAsia="en-GB"/>
              </w:rPr>
              <w:t>i</w:t>
            </w:r>
            <w:r w:rsidRPr="00294DAF">
              <w:rPr>
                <w:rFonts w:ascii="Calibri" w:eastAsia="Times New Roman" w:hAnsi="Calibri" w:cs="Calibri"/>
                <w:i/>
                <w:lang w:val="en-GB" w:eastAsia="en-GB"/>
              </w:rPr>
              <w:t>TeamDeutsch</w:t>
            </w:r>
            <w:r w:rsidRPr="00294DAF">
              <w:rPr>
                <w:rFonts w:ascii="Calibri" w:eastAsia="Times New Roman" w:hAnsi="Calibri" w:cs="Calibri"/>
                <w:i/>
                <w:lang w:val="hr-BA" w:eastAsia="en-GB"/>
              </w:rPr>
              <w:t xml:space="preserve"> 2</w:t>
            </w:r>
            <w:r w:rsidRPr="00294DAF">
              <w:rPr>
                <w:rFonts w:ascii="Calibri" w:eastAsia="Times New Roman" w:hAnsi="Calibri" w:cs="Calibri"/>
                <w:lang w:val="hr-BA" w:eastAsia="en-GB"/>
              </w:rPr>
              <w:t xml:space="preserve">, </w:t>
            </w:r>
            <w:r w:rsidRPr="00294DAF">
              <w:rPr>
                <w:rFonts w:ascii="Calibri" w:eastAsia="Times New Roman" w:hAnsi="Calibri" w:cs="Calibri"/>
                <w:lang w:val="en-GB" w:eastAsia="en-GB"/>
              </w:rPr>
              <w:t>autoraTomislavBabi</w:t>
            </w:r>
            <w:r w:rsidRPr="00294DAF">
              <w:rPr>
                <w:rFonts w:ascii="Calibri" w:eastAsia="Times New Roman" w:hAnsi="Calibri" w:cs="Calibri"/>
                <w:lang w:val="hr-BA" w:eastAsia="en-GB"/>
              </w:rPr>
              <w:t xml:space="preserve">ć </w:t>
            </w:r>
            <w:r w:rsidRPr="00294DAF">
              <w:rPr>
                <w:rFonts w:ascii="Calibri" w:eastAsia="Times New Roman" w:hAnsi="Calibri" w:cs="Calibri"/>
                <w:lang w:val="en-GB" w:eastAsia="en-GB"/>
              </w:rPr>
              <w:t>idr</w:t>
            </w:r>
            <w:r w:rsidRPr="00294DAF">
              <w:rPr>
                <w:rFonts w:ascii="Calibri" w:eastAsia="Times New Roman" w:hAnsi="Calibri" w:cs="Calibri"/>
                <w:lang w:val="hr-BA" w:eastAsia="en-GB"/>
              </w:rPr>
              <w:t>., 2010.;</w:t>
            </w:r>
          </w:p>
          <w:p w:rsidR="00294DAF" w:rsidRPr="00294DAF" w:rsidRDefault="00294DAF" w:rsidP="00294DAF">
            <w:pPr>
              <w:numPr>
                <w:ilvl w:val="0"/>
                <w:numId w:val="354"/>
              </w:numPr>
              <w:spacing w:after="0" w:line="240" w:lineRule="auto"/>
              <w:jc w:val="both"/>
              <w:rPr>
                <w:rFonts w:ascii="Calibri" w:eastAsia="Times New Roman" w:hAnsi="Calibri" w:cs="Calibri"/>
                <w:bCs/>
                <w:lang w:val="hr-BA" w:eastAsia="en-GB"/>
              </w:rPr>
            </w:pPr>
            <w:r w:rsidRPr="00294DAF">
              <w:rPr>
                <w:rFonts w:ascii="Calibri" w:eastAsia="Times New Roman" w:hAnsi="Calibri" w:cs="Calibri"/>
                <w:bCs/>
                <w:lang w:val="en-GB" w:eastAsia="en-GB"/>
              </w:rPr>
              <w:t>stru</w:t>
            </w:r>
            <w:r w:rsidRPr="00294DAF">
              <w:rPr>
                <w:rFonts w:ascii="Calibri" w:eastAsia="Times New Roman" w:hAnsi="Calibri" w:cs="Calibri"/>
                <w:bCs/>
                <w:lang w:val="hr-BA" w:eastAsia="en-GB"/>
              </w:rPr>
              <w:t>č</w:t>
            </w:r>
            <w:r w:rsidRPr="00294DAF">
              <w:rPr>
                <w:rFonts w:ascii="Calibri" w:eastAsia="Times New Roman" w:hAnsi="Calibri" w:cs="Calibri"/>
                <w:bCs/>
                <w:lang w:val="en-GB" w:eastAsia="en-GB"/>
              </w:rPr>
              <w:t>narecenzija</w:t>
            </w:r>
            <w:r w:rsidRPr="00294DAF">
              <w:rPr>
                <w:rFonts w:ascii="Calibri" w:eastAsia="Times New Roman" w:hAnsi="Calibri" w:cs="Calibri"/>
                <w:lang w:val="en-GB" w:eastAsia="en-GB"/>
              </w:rPr>
              <w:t>ud</w:t>
            </w:r>
            <w:r w:rsidRPr="00294DAF">
              <w:rPr>
                <w:rFonts w:ascii="Calibri" w:eastAsia="Times New Roman" w:hAnsi="Calibri" w:cs="Calibri"/>
                <w:lang w:val="hr-BA" w:eastAsia="en-GB"/>
              </w:rPr>
              <w:t>ž</w:t>
            </w:r>
            <w:r w:rsidRPr="00294DAF">
              <w:rPr>
                <w:rFonts w:ascii="Calibri" w:eastAsia="Times New Roman" w:hAnsi="Calibri" w:cs="Calibri"/>
                <w:lang w:val="en-GB" w:eastAsia="en-GB"/>
              </w:rPr>
              <w:t>benikanjema</w:t>
            </w:r>
            <w:r w:rsidRPr="00294DAF">
              <w:rPr>
                <w:rFonts w:ascii="Calibri" w:eastAsia="Times New Roman" w:hAnsi="Calibri" w:cs="Calibri"/>
                <w:lang w:val="hr-BA" w:eastAsia="en-GB"/>
              </w:rPr>
              <w:t>č</w:t>
            </w:r>
            <w:r w:rsidRPr="00294DAF">
              <w:rPr>
                <w:rFonts w:ascii="Calibri" w:eastAsia="Times New Roman" w:hAnsi="Calibri" w:cs="Calibri"/>
                <w:lang w:val="en-GB" w:eastAsia="en-GB"/>
              </w:rPr>
              <w:t>kogjezikairadnebilje</w:t>
            </w:r>
            <w:r w:rsidRPr="00294DAF">
              <w:rPr>
                <w:rFonts w:ascii="Calibri" w:eastAsia="Times New Roman" w:hAnsi="Calibri" w:cs="Calibri"/>
                <w:lang w:val="hr-BA" w:eastAsia="en-GB"/>
              </w:rPr>
              <w:t>ž</w:t>
            </w:r>
            <w:r w:rsidRPr="00294DAF">
              <w:rPr>
                <w:rFonts w:ascii="Calibri" w:eastAsia="Times New Roman" w:hAnsi="Calibri" w:cs="Calibri"/>
                <w:lang w:val="en-GB" w:eastAsia="en-GB"/>
              </w:rPr>
              <w:t>niceza</w:t>
            </w:r>
            <w:r w:rsidRPr="00294DAF">
              <w:rPr>
                <w:rFonts w:ascii="Calibri" w:eastAsia="Times New Roman" w:hAnsi="Calibri" w:cs="Calibri"/>
                <w:lang w:val="hr-BA" w:eastAsia="en-GB"/>
              </w:rPr>
              <w:t xml:space="preserve"> 1., 2. </w:t>
            </w:r>
            <w:r w:rsidRPr="00294DAF">
              <w:rPr>
                <w:rFonts w:ascii="Calibri" w:eastAsia="Times New Roman" w:hAnsi="Calibri" w:cs="Calibri"/>
                <w:lang w:val="en-GB" w:eastAsia="en-GB"/>
              </w:rPr>
              <w:t>i</w:t>
            </w:r>
            <w:r w:rsidRPr="00294DAF">
              <w:rPr>
                <w:rFonts w:ascii="Calibri" w:eastAsia="Times New Roman" w:hAnsi="Calibri" w:cs="Calibri"/>
                <w:lang w:val="hr-BA" w:eastAsia="en-GB"/>
              </w:rPr>
              <w:t xml:space="preserve"> 3. </w:t>
            </w:r>
            <w:r w:rsidRPr="00294DAF">
              <w:rPr>
                <w:rFonts w:ascii="Calibri" w:eastAsia="Times New Roman" w:hAnsi="Calibri" w:cs="Calibri"/>
                <w:lang w:val="en-GB" w:eastAsia="en-GB"/>
              </w:rPr>
              <w:t>razredstrukovne</w:t>
            </w:r>
            <w:r w:rsidRPr="00294DAF">
              <w:rPr>
                <w:rFonts w:ascii="Calibri" w:eastAsia="Times New Roman" w:hAnsi="Calibri" w:cs="Calibri"/>
                <w:lang w:val="hr-BA" w:eastAsia="en-GB"/>
              </w:rPr>
              <w:t xml:space="preserve"> š</w:t>
            </w:r>
            <w:r w:rsidRPr="00294DAF">
              <w:rPr>
                <w:rFonts w:ascii="Calibri" w:eastAsia="Times New Roman" w:hAnsi="Calibri" w:cs="Calibri"/>
                <w:lang w:val="en-GB" w:eastAsia="en-GB"/>
              </w:rPr>
              <w:t>kole</w:t>
            </w:r>
            <w:r w:rsidRPr="00294DAF">
              <w:rPr>
                <w:rFonts w:ascii="Calibri" w:eastAsia="Times New Roman" w:hAnsi="Calibri" w:cs="Calibri"/>
                <w:lang w:val="hr-BA" w:eastAsia="en-GB"/>
              </w:rPr>
              <w:t xml:space="preserve">, </w:t>
            </w:r>
            <w:r w:rsidRPr="00294DAF">
              <w:rPr>
                <w:rFonts w:ascii="Calibri" w:eastAsia="Times New Roman" w:hAnsi="Calibri" w:cs="Calibri"/>
                <w:i/>
                <w:lang w:val="en-GB" w:eastAsia="en-GB"/>
              </w:rPr>
              <w:t>direkt</w:t>
            </w:r>
            <w:r w:rsidRPr="00294DAF">
              <w:rPr>
                <w:rFonts w:ascii="Calibri" w:eastAsia="Times New Roman" w:hAnsi="Calibri" w:cs="Calibri"/>
                <w:i/>
                <w:lang w:val="hr-BA" w:eastAsia="en-GB"/>
              </w:rPr>
              <w:t xml:space="preserve"> 1</w:t>
            </w:r>
            <w:r w:rsidRPr="00294DAF">
              <w:rPr>
                <w:rFonts w:ascii="Calibri" w:eastAsia="Times New Roman" w:hAnsi="Calibri" w:cs="Calibri"/>
                <w:lang w:val="hr-BA" w:eastAsia="en-GB"/>
              </w:rPr>
              <w:t xml:space="preserve">, </w:t>
            </w:r>
            <w:r w:rsidRPr="00294DAF">
              <w:rPr>
                <w:rFonts w:ascii="Calibri" w:eastAsia="Times New Roman" w:hAnsi="Calibri" w:cs="Calibri"/>
                <w:i/>
                <w:lang w:val="en-GB" w:eastAsia="en-GB"/>
              </w:rPr>
              <w:t>direkt</w:t>
            </w:r>
            <w:r w:rsidRPr="00294DAF">
              <w:rPr>
                <w:rFonts w:ascii="Calibri" w:eastAsia="Times New Roman" w:hAnsi="Calibri" w:cs="Calibri"/>
                <w:i/>
                <w:lang w:val="hr-BA" w:eastAsia="en-GB"/>
              </w:rPr>
              <w:t xml:space="preserve"> 2</w:t>
            </w:r>
            <w:r w:rsidRPr="00294DAF">
              <w:rPr>
                <w:rFonts w:ascii="Calibri" w:eastAsia="Times New Roman" w:hAnsi="Calibri" w:cs="Calibri"/>
                <w:lang w:val="en-GB" w:eastAsia="en-GB"/>
              </w:rPr>
              <w:t>i</w:t>
            </w:r>
            <w:r w:rsidRPr="00294DAF">
              <w:rPr>
                <w:rFonts w:ascii="Calibri" w:eastAsia="Times New Roman" w:hAnsi="Calibri" w:cs="Calibri"/>
                <w:i/>
                <w:lang w:val="en-GB" w:eastAsia="en-GB"/>
              </w:rPr>
              <w:t>direkt</w:t>
            </w:r>
            <w:r w:rsidRPr="00294DAF">
              <w:rPr>
                <w:rFonts w:ascii="Calibri" w:eastAsia="Times New Roman" w:hAnsi="Calibri" w:cs="Calibri"/>
                <w:i/>
                <w:lang w:val="hr-BA" w:eastAsia="en-GB"/>
              </w:rPr>
              <w:t xml:space="preserve"> 3</w:t>
            </w:r>
            <w:r w:rsidRPr="00294DAF">
              <w:rPr>
                <w:rFonts w:ascii="Calibri" w:eastAsia="Times New Roman" w:hAnsi="Calibri" w:cs="Calibri"/>
                <w:lang w:val="hr-BA" w:eastAsia="en-GB"/>
              </w:rPr>
              <w:t xml:space="preserve">, </w:t>
            </w:r>
            <w:r w:rsidRPr="00294DAF">
              <w:rPr>
                <w:rFonts w:ascii="Calibri" w:eastAsia="Times New Roman" w:hAnsi="Calibri" w:cs="Calibri"/>
                <w:lang w:val="en-GB" w:eastAsia="en-GB"/>
              </w:rPr>
              <w:t>autoraGiorgioMottaiVeljkoDunjko</w:t>
            </w:r>
            <w:r w:rsidRPr="00294DAF">
              <w:rPr>
                <w:rFonts w:ascii="Calibri" w:eastAsia="Times New Roman" w:hAnsi="Calibri" w:cs="Calibri"/>
                <w:lang w:val="hr-BA" w:eastAsia="en-GB"/>
              </w:rPr>
              <w:t xml:space="preserve">, 2010. </w:t>
            </w:r>
            <w:r w:rsidRPr="00294DAF">
              <w:rPr>
                <w:rFonts w:ascii="Calibri" w:eastAsia="Times New Roman" w:hAnsi="Calibri" w:cs="Calibri"/>
                <w:lang w:val="en-GB" w:eastAsia="en-GB"/>
              </w:rPr>
              <w:t>teud</w:t>
            </w:r>
            <w:r w:rsidRPr="00294DAF">
              <w:rPr>
                <w:rFonts w:ascii="Calibri" w:eastAsia="Times New Roman" w:hAnsi="Calibri" w:cs="Calibri"/>
                <w:lang w:val="hr-BA" w:eastAsia="en-GB"/>
              </w:rPr>
              <w:t>ž</w:t>
            </w:r>
            <w:r w:rsidRPr="00294DAF">
              <w:rPr>
                <w:rFonts w:ascii="Calibri" w:eastAsia="Times New Roman" w:hAnsi="Calibri" w:cs="Calibri"/>
                <w:lang w:val="en-GB" w:eastAsia="en-GB"/>
              </w:rPr>
              <w:t>benikanjema</w:t>
            </w:r>
            <w:r w:rsidRPr="00294DAF">
              <w:rPr>
                <w:rFonts w:ascii="Calibri" w:eastAsia="Times New Roman" w:hAnsi="Calibri" w:cs="Calibri"/>
                <w:lang w:val="hr-BA" w:eastAsia="en-GB"/>
              </w:rPr>
              <w:t>č</w:t>
            </w:r>
            <w:r w:rsidRPr="00294DAF">
              <w:rPr>
                <w:rFonts w:ascii="Calibri" w:eastAsia="Times New Roman" w:hAnsi="Calibri" w:cs="Calibri"/>
                <w:lang w:val="en-GB" w:eastAsia="en-GB"/>
              </w:rPr>
              <w:t>kogjezikairadnebilje</w:t>
            </w:r>
            <w:r w:rsidRPr="00294DAF">
              <w:rPr>
                <w:rFonts w:ascii="Calibri" w:eastAsia="Times New Roman" w:hAnsi="Calibri" w:cs="Calibri"/>
                <w:lang w:val="hr-BA" w:eastAsia="en-GB"/>
              </w:rPr>
              <w:t>ž</w:t>
            </w:r>
            <w:r w:rsidRPr="00294DAF">
              <w:rPr>
                <w:rFonts w:ascii="Calibri" w:eastAsia="Times New Roman" w:hAnsi="Calibri" w:cs="Calibri"/>
                <w:lang w:val="en-GB" w:eastAsia="en-GB"/>
              </w:rPr>
              <w:t>niceza</w:t>
            </w:r>
            <w:r w:rsidRPr="00294DAF">
              <w:rPr>
                <w:rFonts w:ascii="Calibri" w:eastAsia="Times New Roman" w:hAnsi="Calibri" w:cs="Calibri"/>
                <w:lang w:val="hr-BA" w:eastAsia="en-GB"/>
              </w:rPr>
              <w:t xml:space="preserve"> 4. </w:t>
            </w:r>
            <w:r w:rsidRPr="00294DAF">
              <w:rPr>
                <w:rFonts w:ascii="Calibri" w:eastAsia="Times New Roman" w:hAnsi="Calibri" w:cs="Calibri"/>
                <w:lang w:val="en-GB" w:eastAsia="en-GB"/>
              </w:rPr>
              <w:t>razredstrukovne</w:t>
            </w:r>
            <w:r w:rsidRPr="00294DAF">
              <w:rPr>
                <w:rFonts w:ascii="Calibri" w:eastAsia="Times New Roman" w:hAnsi="Calibri" w:cs="Calibri"/>
                <w:lang w:val="hr-BA" w:eastAsia="en-GB"/>
              </w:rPr>
              <w:t xml:space="preserve"> š</w:t>
            </w:r>
            <w:r w:rsidRPr="00294DAF">
              <w:rPr>
                <w:rFonts w:ascii="Calibri" w:eastAsia="Times New Roman" w:hAnsi="Calibri" w:cs="Calibri"/>
                <w:lang w:val="en-GB" w:eastAsia="en-GB"/>
              </w:rPr>
              <w:t>kole</w:t>
            </w:r>
            <w:r w:rsidRPr="00294DAF">
              <w:rPr>
                <w:rFonts w:ascii="Calibri" w:eastAsia="Times New Roman" w:hAnsi="Calibri" w:cs="Calibri"/>
                <w:lang w:val="hr-BA" w:eastAsia="en-GB"/>
              </w:rPr>
              <w:t xml:space="preserve">, </w:t>
            </w:r>
            <w:r w:rsidRPr="00294DAF">
              <w:rPr>
                <w:rFonts w:ascii="Calibri" w:eastAsia="Times New Roman" w:hAnsi="Calibri" w:cs="Calibri"/>
                <w:i/>
                <w:lang w:val="en-GB" w:eastAsia="en-GB"/>
              </w:rPr>
              <w:t>direkt</w:t>
            </w:r>
            <w:r w:rsidRPr="00294DAF">
              <w:rPr>
                <w:rFonts w:ascii="Calibri" w:eastAsia="Times New Roman" w:hAnsi="Calibri" w:cs="Calibri"/>
                <w:i/>
                <w:lang w:val="hr-BA" w:eastAsia="en-GB"/>
              </w:rPr>
              <w:t xml:space="preserve"> 4</w:t>
            </w:r>
            <w:r w:rsidRPr="00294DAF">
              <w:rPr>
                <w:rFonts w:ascii="Calibri" w:eastAsia="Times New Roman" w:hAnsi="Calibri" w:cs="Calibri"/>
                <w:lang w:val="hr-BA" w:eastAsia="en-GB"/>
              </w:rPr>
              <w:t xml:space="preserve">, </w:t>
            </w:r>
            <w:r w:rsidRPr="00294DAF">
              <w:rPr>
                <w:rFonts w:ascii="Calibri" w:eastAsia="Times New Roman" w:hAnsi="Calibri" w:cs="Calibri"/>
                <w:lang w:val="en-GB" w:eastAsia="en-GB"/>
              </w:rPr>
              <w:t>autoraVeljkoDunjko</w:t>
            </w:r>
            <w:r w:rsidRPr="00294DAF">
              <w:rPr>
                <w:rFonts w:ascii="Calibri" w:eastAsia="Times New Roman" w:hAnsi="Calibri" w:cs="Calibri"/>
                <w:lang w:val="hr-BA" w:eastAsia="en-GB"/>
              </w:rPr>
              <w:t xml:space="preserve">, </w:t>
            </w:r>
            <w:r w:rsidRPr="00294DAF">
              <w:rPr>
                <w:rFonts w:ascii="Calibri" w:eastAsia="Times New Roman" w:hAnsi="Calibri" w:cs="Calibri"/>
                <w:lang w:val="en-GB" w:eastAsia="en-GB"/>
              </w:rPr>
              <w:t>BeataCwikowska</w:t>
            </w:r>
            <w:r w:rsidRPr="00294DAF">
              <w:rPr>
                <w:rFonts w:ascii="Calibri" w:eastAsia="Times New Roman" w:hAnsi="Calibri" w:cs="Calibri"/>
                <w:lang w:val="hr-BA" w:eastAsia="en-GB"/>
              </w:rPr>
              <w:t xml:space="preserve">, </w:t>
            </w:r>
            <w:r w:rsidRPr="00294DAF">
              <w:rPr>
                <w:rFonts w:ascii="Calibri" w:eastAsia="Times New Roman" w:hAnsi="Calibri" w:cs="Calibri"/>
                <w:lang w:val="en-GB" w:eastAsia="en-GB"/>
              </w:rPr>
              <w:t>BeataJaroszewicz</w:t>
            </w:r>
            <w:r w:rsidRPr="00294DAF">
              <w:rPr>
                <w:rFonts w:ascii="Calibri" w:eastAsia="Times New Roman" w:hAnsi="Calibri" w:cs="Calibri"/>
                <w:lang w:val="hr-BA" w:eastAsia="en-GB"/>
              </w:rPr>
              <w:t xml:space="preserve">, </w:t>
            </w:r>
            <w:r w:rsidRPr="00294DAF">
              <w:rPr>
                <w:rFonts w:ascii="Calibri" w:eastAsia="Times New Roman" w:hAnsi="Calibri" w:cs="Calibri"/>
                <w:lang w:val="en-GB" w:eastAsia="en-GB"/>
              </w:rPr>
              <w:t>AnnaWojdatNiklevska</w:t>
            </w:r>
            <w:r w:rsidRPr="00294DAF">
              <w:rPr>
                <w:rFonts w:ascii="Calibri" w:eastAsia="Times New Roman" w:hAnsi="Calibri" w:cs="Calibri"/>
                <w:lang w:val="hr-BA" w:eastAsia="en-GB"/>
              </w:rPr>
              <w:t xml:space="preserve">, 2010. </w:t>
            </w:r>
          </w:p>
          <w:p w:rsidR="00294DAF" w:rsidRPr="00294DAF" w:rsidRDefault="00294DAF" w:rsidP="00294DAF">
            <w:pPr>
              <w:spacing w:after="0" w:line="240" w:lineRule="auto"/>
              <w:ind w:left="720"/>
              <w:jc w:val="both"/>
              <w:rPr>
                <w:rFonts w:ascii="Calibri" w:eastAsia="Times New Roman" w:hAnsi="Calibri" w:cs="Calibri"/>
                <w:bCs/>
                <w:lang w:val="hr-BA" w:eastAsia="en-GB"/>
              </w:rPr>
            </w:pPr>
          </w:p>
          <w:p w:rsidR="00294DAF" w:rsidRPr="00294DAF" w:rsidRDefault="00294DAF" w:rsidP="00294DAF">
            <w:p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Ostalo:</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stalnisudskitumač za njemačkijezik za Hercegovačko-neretvanskužupaniju;</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članica</w:t>
            </w:r>
            <w:r w:rsidRPr="00294DAF">
              <w:rPr>
                <w:rFonts w:ascii="Calibri" w:eastAsia="Times New Roman" w:hAnsi="Calibri" w:cs="Calibri"/>
                <w:lang w:val="en-GB" w:eastAsia="en-GB"/>
              </w:rPr>
              <w:t>Agencije za razvojvisokogaobrazovanjaiosiguranjakvalitete u BiH;</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 xml:space="preserve">HEA BiH, </w:t>
            </w:r>
            <w:r w:rsidRPr="00294DAF">
              <w:rPr>
                <w:rFonts w:ascii="Calibri" w:eastAsia="Times New Roman" w:hAnsi="Calibri" w:cs="Calibri"/>
                <w:lang w:val="en-GB" w:eastAsia="en-GB"/>
              </w:rPr>
              <w:t xml:space="preserve">obukaeksperata za akreditacijusveučilišta, Mostar, </w:t>
            </w:r>
            <w:r w:rsidRPr="00294DAF">
              <w:rPr>
                <w:rFonts w:ascii="Calibri" w:eastAsia="Times New Roman" w:hAnsi="Calibri" w:cs="Calibri"/>
                <w:bCs/>
                <w:lang w:val="en-GB" w:eastAsia="en-GB"/>
              </w:rPr>
              <w:t>2010.;</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 xml:space="preserve">HEA BiH, </w:t>
            </w:r>
            <w:r w:rsidRPr="00294DAF">
              <w:rPr>
                <w:rFonts w:ascii="Calibri" w:eastAsia="Times New Roman" w:hAnsi="Calibri" w:cs="Calibri"/>
                <w:lang w:val="en-GB" w:eastAsia="en-GB"/>
              </w:rPr>
              <w:t>obukaeksperata za akreditacijusveučilišta,</w:t>
            </w:r>
            <w:r w:rsidRPr="00294DAF">
              <w:rPr>
                <w:rFonts w:ascii="Calibri" w:eastAsia="Times New Roman" w:hAnsi="Calibri" w:cs="Calibri"/>
                <w:bCs/>
                <w:lang w:val="en-GB" w:eastAsia="en-GB"/>
              </w:rPr>
              <w:t xml:space="preserve"> Sarajevo, 2015.;</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voditeljica Alumni klubaFilozofskogafakultetaSveučilišta u Mostaru (2014.-2016.);</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lang w:val="en-GB" w:eastAsia="en-GB"/>
              </w:rPr>
              <w:t>pročelnicaStudijanjemačkogajezikaiknjiževnosti (od ožujka 2016.);</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članicaZnanstveno-nastavnogavijećaFilozofskogfakultetaSveučilišta u Mostaru;</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 xml:space="preserve">članicaVijećadoktorskihstudijaFilozofskogfakultetaSveučilišta u Mostaru do 18.12.2017.; od 19.12.2017. voditeljicadoktorskogastudijaipredsjednicaVijećaposlijediplomskihstudija; </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članicaStručnogapovjerenstva za predmeteposlijediplomskihstudijaizpodručjagermanistike (od 08.02.2017.);</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članicaPovjerenstva za nagrađivanjeizvrsnostinastavnika, suradnikainenastavnogosobljanaFilozofskomfakultetuSveučilišta u Mostaru do 12.03.2018., od 13.03.2018. predsjednicaPovjerenstva;</w:t>
            </w:r>
          </w:p>
          <w:p w:rsidR="00294DAF" w:rsidRPr="00294DAF" w:rsidRDefault="00294DAF" w:rsidP="00294DAF">
            <w:pPr>
              <w:numPr>
                <w:ilvl w:val="0"/>
                <w:numId w:val="354"/>
              </w:numPr>
              <w:spacing w:after="0" w:line="240" w:lineRule="auto"/>
              <w:jc w:val="both"/>
              <w:rPr>
                <w:rFonts w:ascii="Calibri" w:eastAsia="Times New Roman" w:hAnsi="Calibri" w:cs="Calibri"/>
                <w:bCs/>
                <w:lang w:val="en-GB" w:eastAsia="en-GB"/>
              </w:rPr>
            </w:pPr>
            <w:r w:rsidRPr="00294DAF">
              <w:rPr>
                <w:rFonts w:ascii="Calibri" w:eastAsia="Times New Roman" w:hAnsi="Calibri" w:cs="Calibri"/>
                <w:bCs/>
                <w:lang w:val="en-GB" w:eastAsia="en-GB"/>
              </w:rPr>
              <w:t>članicaEtičkogavijećaSveučilišta u Mostaru (19.02.2015.-19.02.2019.);</w:t>
            </w:r>
          </w:p>
          <w:p w:rsidR="00294DAF" w:rsidRPr="00294DAF" w:rsidRDefault="00294DAF" w:rsidP="00294DAF">
            <w:pPr>
              <w:numPr>
                <w:ilvl w:val="0"/>
                <w:numId w:val="354"/>
              </w:numPr>
              <w:spacing w:after="0" w:line="240" w:lineRule="auto"/>
              <w:jc w:val="both"/>
              <w:rPr>
                <w:rFonts w:ascii="Calibri" w:eastAsia="Times New Roman" w:hAnsi="Calibri" w:cs="Calibri"/>
                <w:bCs/>
                <w:lang w:val="de-DE" w:eastAsia="en-GB"/>
              </w:rPr>
            </w:pPr>
            <w:r w:rsidRPr="00294DAF">
              <w:rPr>
                <w:rFonts w:ascii="Calibri" w:eastAsia="Times New Roman" w:hAnsi="Calibri" w:cs="Calibri"/>
                <w:bCs/>
                <w:lang w:val="de-DE" w:eastAsia="en-GB"/>
              </w:rPr>
              <w:lastRenderedPageBreak/>
              <w:t>članica Hrvatskoga intelektualnog zbora u BiH;</w:t>
            </w:r>
          </w:p>
          <w:p w:rsidR="00294DAF" w:rsidRPr="00294DAF" w:rsidRDefault="00294DAF" w:rsidP="00294DAF">
            <w:pPr>
              <w:numPr>
                <w:ilvl w:val="0"/>
                <w:numId w:val="354"/>
              </w:numPr>
              <w:spacing w:after="0" w:line="240" w:lineRule="auto"/>
              <w:jc w:val="both"/>
              <w:rPr>
                <w:rFonts w:ascii="Calibri" w:eastAsia="Times New Roman" w:hAnsi="Calibri" w:cs="Calibri"/>
                <w:bCs/>
                <w:lang w:val="de-DE" w:eastAsia="en-GB"/>
              </w:rPr>
            </w:pPr>
            <w:r w:rsidRPr="00294DAF">
              <w:rPr>
                <w:rFonts w:ascii="Calibri" w:eastAsia="Times New Roman" w:hAnsi="Calibri" w:cs="Calibri"/>
                <w:bCs/>
                <w:lang w:val="de-DE" w:eastAsia="en-GB"/>
              </w:rPr>
              <w:t>članica Udruženja nastavnika njemačkog jezika u Bosni i Hercegovini;</w:t>
            </w:r>
          </w:p>
          <w:p w:rsidR="00294DAF" w:rsidRPr="00294DAF" w:rsidRDefault="00294DAF" w:rsidP="00294DAF">
            <w:pPr>
              <w:numPr>
                <w:ilvl w:val="0"/>
                <w:numId w:val="354"/>
              </w:numPr>
              <w:spacing w:after="0" w:line="240" w:lineRule="auto"/>
              <w:jc w:val="both"/>
              <w:rPr>
                <w:rFonts w:ascii="Calibri" w:eastAsia="Times New Roman" w:hAnsi="Calibri" w:cs="Calibri"/>
                <w:bCs/>
                <w:lang w:val="de-DE" w:eastAsia="en-GB"/>
              </w:rPr>
            </w:pPr>
            <w:r w:rsidRPr="00294DAF">
              <w:rPr>
                <w:rFonts w:ascii="Calibri" w:eastAsia="Times New Roman" w:hAnsi="Calibri" w:cs="Calibri"/>
                <w:bCs/>
                <w:lang w:val="de-DE" w:eastAsia="en-GB"/>
              </w:rPr>
              <w:t xml:space="preserve">članica gremija </w:t>
            </w:r>
            <w:r w:rsidRPr="00294DAF">
              <w:rPr>
                <w:rFonts w:ascii="Calibri" w:eastAsia="Times New Roman" w:hAnsi="Calibri" w:cs="Calibri"/>
                <w:lang w:val="de-DE" w:eastAsia="en-GB"/>
              </w:rPr>
              <w:t>KAAD-a (Katholischer Akademischer Ausländer-Dienst) od 02.03.2018.-02.03.2022.;</w:t>
            </w:r>
          </w:p>
          <w:p w:rsidR="00294DAF" w:rsidRPr="00CA4B05" w:rsidRDefault="00294DAF" w:rsidP="00294DAF">
            <w:pPr>
              <w:numPr>
                <w:ilvl w:val="0"/>
                <w:numId w:val="354"/>
              </w:numPr>
              <w:spacing w:after="0" w:line="240" w:lineRule="auto"/>
              <w:jc w:val="both"/>
              <w:rPr>
                <w:rFonts w:ascii="Calibri" w:eastAsia="Times New Roman" w:hAnsi="Calibri" w:cs="Calibri"/>
                <w:bCs/>
                <w:lang w:val="de-DE" w:eastAsia="en-GB"/>
              </w:rPr>
            </w:pPr>
            <w:r w:rsidRPr="00CA4B05">
              <w:rPr>
                <w:rFonts w:ascii="Calibri" w:eastAsia="Times New Roman" w:hAnsi="Calibri" w:cs="Calibri"/>
                <w:lang w:val="de-DE" w:eastAsia="en-GB"/>
              </w:rPr>
              <w:t>članicaDruštvagermanista u BosniiHercegovini od osnivanja 2018. godine;</w:t>
            </w:r>
          </w:p>
          <w:p w:rsidR="00294DAF" w:rsidRPr="00294DAF" w:rsidRDefault="00294DAF" w:rsidP="00294DAF">
            <w:pPr>
              <w:numPr>
                <w:ilvl w:val="0"/>
                <w:numId w:val="354"/>
              </w:numPr>
              <w:spacing w:after="0" w:line="240" w:lineRule="auto"/>
              <w:jc w:val="both"/>
              <w:rPr>
                <w:rFonts w:ascii="Calibri" w:eastAsia="Times New Roman" w:hAnsi="Calibri" w:cs="Calibri"/>
                <w:bCs/>
                <w:lang w:val="de-DE" w:eastAsia="en-GB"/>
              </w:rPr>
            </w:pPr>
            <w:r w:rsidRPr="00294DAF">
              <w:rPr>
                <w:rFonts w:ascii="Calibri" w:eastAsia="Times New Roman" w:hAnsi="Calibri" w:cs="Calibri"/>
                <w:lang w:val="de-DE" w:eastAsia="en-GB"/>
              </w:rPr>
              <w:t>članica SAALinBiH od osnivanja 2019.</w:t>
            </w:r>
          </w:p>
          <w:p w:rsidR="00294DAF" w:rsidRPr="00294DAF" w:rsidRDefault="00294DAF" w:rsidP="00294DAF">
            <w:pPr>
              <w:spacing w:after="0" w:line="240" w:lineRule="auto"/>
              <w:ind w:left="360"/>
              <w:jc w:val="both"/>
              <w:rPr>
                <w:rFonts w:ascii="Calibri" w:eastAsia="Times New Roman" w:hAnsi="Calibri" w:cs="Calibri"/>
                <w:bCs/>
                <w:lang w:val="de-DE" w:eastAsia="en-GB"/>
              </w:rPr>
            </w:pPr>
          </w:p>
          <w:p w:rsidR="00294DAF" w:rsidRPr="00294DAF" w:rsidRDefault="00294DAF" w:rsidP="00294DAF">
            <w:pPr>
              <w:spacing w:after="0" w:line="240" w:lineRule="auto"/>
              <w:jc w:val="both"/>
              <w:rPr>
                <w:rFonts w:ascii="Calibri" w:eastAsia="Times New Roman" w:hAnsi="Calibri" w:cs="Calibri"/>
                <w:bCs/>
                <w:lang w:val="de-DE" w:eastAsia="en-GB"/>
              </w:rPr>
            </w:pPr>
            <w:r w:rsidRPr="00294DAF">
              <w:rPr>
                <w:rFonts w:ascii="Calibri" w:eastAsia="Times New Roman" w:hAnsi="Calibri" w:cs="Calibri"/>
                <w:lang w:val="de-DE" w:eastAsia="en-GB"/>
              </w:rPr>
              <w:t>Mentorstvo:</w:t>
            </w:r>
          </w:p>
          <w:p w:rsidR="00294DAF" w:rsidRPr="00294DAF" w:rsidRDefault="00294DAF" w:rsidP="00294DAF">
            <w:pPr>
              <w:numPr>
                <w:ilvl w:val="0"/>
                <w:numId w:val="354"/>
              </w:numPr>
              <w:spacing w:after="0" w:line="240" w:lineRule="auto"/>
              <w:jc w:val="both"/>
              <w:rPr>
                <w:rFonts w:ascii="Calibri" w:eastAsia="Times New Roman" w:hAnsi="Calibri" w:cs="Calibri"/>
                <w:bCs/>
                <w:lang w:val="de-DE" w:eastAsia="en-GB"/>
              </w:rPr>
            </w:pPr>
            <w:r w:rsidRPr="00294DAF">
              <w:rPr>
                <w:rFonts w:ascii="Calibri" w:eastAsia="Times New Roman" w:hAnsi="Calibri" w:cs="Calibri"/>
                <w:bCs/>
                <w:lang w:val="de-DE" w:eastAsia="en-GB"/>
              </w:rPr>
              <w:t>mentorica na jednom (1) kvalifikacijskom radu, članica povjerenstva u dvije (2) doktorske disertacije;</w:t>
            </w:r>
          </w:p>
          <w:p w:rsidR="00294DAF" w:rsidRPr="00294DAF" w:rsidRDefault="00294DAF" w:rsidP="00294DAF">
            <w:pPr>
              <w:numPr>
                <w:ilvl w:val="0"/>
                <w:numId w:val="354"/>
              </w:numPr>
              <w:spacing w:after="0" w:line="240" w:lineRule="auto"/>
              <w:jc w:val="both"/>
              <w:rPr>
                <w:rFonts w:ascii="Calibri" w:eastAsia="Times New Roman" w:hAnsi="Calibri" w:cs="Calibri"/>
                <w:bCs/>
                <w:lang w:val="de-DE" w:eastAsia="en-GB"/>
              </w:rPr>
            </w:pPr>
            <w:r w:rsidRPr="00294DAF">
              <w:rPr>
                <w:rFonts w:ascii="Calibri" w:eastAsia="Times New Roman" w:hAnsi="Calibri" w:cs="Calibri"/>
                <w:bCs/>
                <w:lang w:val="de-DE" w:eastAsia="en-GB"/>
              </w:rPr>
              <w:t>mentorica na 12 diplomskih radova i 12 završnih radova od zadnjeg izbora u zvanje.</w:t>
            </w:r>
          </w:p>
        </w:tc>
      </w:tr>
      <w:tr w:rsidR="00294DAF" w:rsidRPr="00294DAF" w:rsidTr="00294DAF">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en-GB" w:eastAsia="en-GB"/>
              </w:rPr>
            </w:pPr>
            <w:r w:rsidRPr="00294DAF">
              <w:rPr>
                <w:rFonts w:ascii="Calibri" w:eastAsia="Times New Roman" w:hAnsi="Calibri" w:cs="Calibri"/>
                <w:b/>
                <w:color w:val="000000"/>
                <w:lang w:val="en-GB" w:eastAsia="en-GB"/>
              </w:rPr>
              <w:lastRenderedPageBreak/>
              <w:t>Popisradova u posljednjih 5 godina</w:t>
            </w:r>
          </w:p>
        </w:tc>
        <w:tc>
          <w:tcPr>
            <w:tcW w:w="4129" w:type="pct"/>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40" w:lineRule="auto"/>
              <w:jc w:val="both"/>
              <w:rPr>
                <w:rFonts w:ascii="Calibri" w:eastAsia="Times New Roman" w:hAnsi="Calibri" w:cs="Calibri"/>
                <w:lang w:val="en-GB" w:eastAsia="hr-HR"/>
              </w:rPr>
            </w:pPr>
            <w:r w:rsidRPr="00294DAF">
              <w:rPr>
                <w:rFonts w:ascii="Calibri" w:eastAsia="Times New Roman" w:hAnsi="Calibri" w:cs="Calibri"/>
                <w:lang w:val="en-GB" w:eastAsia="en-GB"/>
              </w:rPr>
              <w:t xml:space="preserve">Popisobjavljenihradovamože se pronaći u RegistruradovaSveučilišta u Mostaru </w:t>
            </w:r>
            <w:r w:rsidR="00E46451">
              <w:rPr>
                <w:rFonts w:ascii="Calibri" w:eastAsia="Times New Roman" w:hAnsi="Calibri" w:cs="Calibri"/>
                <w:lang w:val="en-GB" w:eastAsia="en-GB"/>
              </w:rPr>
              <w:t>(https://pub.sum.ba/)</w:t>
            </w:r>
          </w:p>
          <w:p w:rsidR="00294DAF" w:rsidRPr="00294DAF" w:rsidRDefault="00294DAF" w:rsidP="00294DAF">
            <w:pPr>
              <w:spacing w:after="0" w:line="240" w:lineRule="auto"/>
              <w:jc w:val="both"/>
              <w:rPr>
                <w:rFonts w:ascii="Calibri" w:eastAsia="Times New Roman" w:hAnsi="Calibri" w:cs="Calibri"/>
                <w:lang w:val="en-GB"/>
              </w:rPr>
            </w:pPr>
          </w:p>
        </w:tc>
      </w:tr>
      <w:tr w:rsidR="00294DAF" w:rsidRPr="00294DAF" w:rsidTr="00294DAF">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lang w:val="en-GB" w:eastAsia="en-GB"/>
              </w:rPr>
            </w:pPr>
            <w:r w:rsidRPr="00294DAF">
              <w:rPr>
                <w:rFonts w:ascii="Calibri" w:eastAsia="Times New Roman" w:hAnsi="Calibri" w:cs="Calibri"/>
                <w:b/>
                <w:color w:val="000000"/>
                <w:lang w:val="en-GB" w:eastAsia="en-GB"/>
              </w:rPr>
              <w:t>Predmetikojeizvodi</w:t>
            </w:r>
          </w:p>
        </w:tc>
        <w:tc>
          <w:tcPr>
            <w:tcW w:w="412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55"/>
              </w:numPr>
              <w:spacing w:after="0" w:line="240" w:lineRule="auto"/>
              <w:jc w:val="both"/>
              <w:rPr>
                <w:rFonts w:ascii="Calibri" w:eastAsia="Times New Roman" w:hAnsi="Calibri" w:cs="Calibri"/>
                <w:lang w:val="en-GB" w:eastAsia="en-GB"/>
              </w:rPr>
            </w:pPr>
            <w:r w:rsidRPr="00294DAF">
              <w:rPr>
                <w:rFonts w:ascii="Calibri" w:eastAsia="Times New Roman" w:hAnsi="Calibri" w:cs="Calibri"/>
                <w:lang w:val="en-GB" w:eastAsia="en-GB"/>
              </w:rPr>
              <w:t>Novijesintaktičketeorije</w:t>
            </w:r>
          </w:p>
          <w:p w:rsidR="00294DAF" w:rsidRPr="00294DAF" w:rsidRDefault="00294DAF" w:rsidP="00294DAF">
            <w:pPr>
              <w:numPr>
                <w:ilvl w:val="0"/>
                <w:numId w:val="355"/>
              </w:numPr>
              <w:spacing w:after="0" w:line="240" w:lineRule="auto"/>
              <w:jc w:val="both"/>
              <w:rPr>
                <w:rFonts w:ascii="Calibri" w:eastAsia="Times New Roman" w:hAnsi="Calibri" w:cs="Calibri"/>
                <w:lang w:val="de-DE" w:eastAsia="en-GB"/>
              </w:rPr>
            </w:pPr>
            <w:r w:rsidRPr="00294DAF">
              <w:rPr>
                <w:rFonts w:ascii="Calibri" w:eastAsia="Times New Roman" w:hAnsi="Calibri" w:cs="Calibri"/>
                <w:lang w:val="de-DE" w:eastAsia="en-GB"/>
              </w:rPr>
              <w:t xml:space="preserve">Funkcionalni stilovi </w:t>
            </w:r>
          </w:p>
        </w:tc>
      </w:tr>
    </w:tbl>
    <w:p w:rsidR="00294DAF" w:rsidRPr="00294DAF" w:rsidRDefault="00294DAF" w:rsidP="00294DAF">
      <w:pPr>
        <w:spacing w:after="0" w:line="240" w:lineRule="auto"/>
        <w:rPr>
          <w:rFonts w:ascii="Calibri" w:eastAsia="Times New Roman" w:hAnsi="Calibri" w:cs="Calibri"/>
          <w:lang w:val="hr-HR" w:eastAsia="en-GB"/>
        </w:rPr>
      </w:pPr>
    </w:p>
    <w:p w:rsidR="00294DAF" w:rsidRPr="00294DAF" w:rsidRDefault="00294DAF" w:rsidP="00294DAF">
      <w:pPr>
        <w:widowControl w:val="0"/>
        <w:spacing w:after="0" w:line="240" w:lineRule="auto"/>
        <w:ind w:right="57"/>
        <w:rPr>
          <w:rFonts w:ascii="Calibri" w:eastAsia="Calibri" w:hAnsi="Calibri" w:cs="Calibri"/>
          <w:color w:val="000000"/>
          <w:lang w:val="hr-HR" w:eastAsia="hr-HR"/>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450"/>
        <w:gridCol w:w="6092"/>
      </w:tblGrid>
      <w:tr w:rsidR="00294DAF" w:rsidRPr="00294DAF" w:rsidTr="00294DAF">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ind w:left="57" w:right="57"/>
              <w:rPr>
                <w:rFonts w:ascii="Calibri" w:eastAsia="Calibri" w:hAnsi="Calibri" w:cs="Calibri"/>
                <w:b/>
                <w:color w:val="000000"/>
                <w:lang w:val="hr-HR" w:eastAsia="hr-HR"/>
              </w:rPr>
            </w:pPr>
            <w:r w:rsidRPr="00294DAF">
              <w:rPr>
                <w:rFonts w:ascii="Calibri" w:eastAsia="Times New Roman" w:hAnsi="Calibri" w:cs="Calibri"/>
                <w:b/>
                <w:color w:val="000000"/>
                <w:lang w:val="hr-HR" w:eastAsia="hr-HR"/>
              </w:rPr>
              <w:t>Nastavnik</w:t>
            </w:r>
            <w:bookmarkStart w:id="183" w:name="h.gjdgxs"/>
            <w:bookmarkEnd w:id="183"/>
          </w:p>
        </w:tc>
        <w:tc>
          <w:tcPr>
            <w:tcW w:w="609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0" w:line="240" w:lineRule="auto"/>
              <w:ind w:left="57" w:right="57"/>
              <w:rPr>
                <w:rFonts w:ascii="Calibri" w:eastAsia="Calibri" w:hAnsi="Calibri" w:cs="Calibri"/>
                <w:color w:val="000000"/>
                <w:lang w:val="hr-HR" w:eastAsia="hr-HR"/>
              </w:rPr>
            </w:pPr>
            <w:r w:rsidRPr="00294DAF">
              <w:rPr>
                <w:rFonts w:ascii="Calibri" w:eastAsia="Calibri" w:hAnsi="Calibri" w:cs="Calibri"/>
                <w:color w:val="000000"/>
                <w:lang w:val="hr-HR" w:eastAsia="hr-HR"/>
              </w:rPr>
              <w:t>dr. sc. Perina Meić, red. prof</w:t>
            </w:r>
          </w:p>
        </w:tc>
      </w:tr>
      <w:tr w:rsidR="00294DAF" w:rsidRPr="007F11BA" w:rsidTr="00294DAF">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ind w:left="57" w:right="57"/>
              <w:rPr>
                <w:rFonts w:ascii="Calibri" w:eastAsia="Calibri" w:hAnsi="Calibri" w:cs="Calibri"/>
                <w:color w:val="000000"/>
                <w:lang w:val="hr-HR" w:eastAsia="hr-HR"/>
              </w:rPr>
            </w:pPr>
            <w:r w:rsidRPr="00294DAF">
              <w:rPr>
                <w:rFonts w:ascii="Calibri" w:eastAsia="Times New Roman" w:hAnsi="Calibri" w:cs="Calibri"/>
                <w:b/>
                <w:color w:val="000000"/>
                <w:lang w:val="hr-HR" w:eastAsia="hr-HR"/>
              </w:rPr>
              <w:t>Ustanova zaposlenja</w:t>
            </w:r>
          </w:p>
        </w:tc>
        <w:tc>
          <w:tcPr>
            <w:tcW w:w="609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left="57" w:right="57"/>
              <w:rPr>
                <w:rFonts w:ascii="Calibri" w:eastAsia="Calibri" w:hAnsi="Calibri" w:cs="Calibri"/>
                <w:color w:val="000000"/>
                <w:lang w:val="hr-HR" w:eastAsia="hr-HR"/>
              </w:rPr>
            </w:pPr>
            <w:r w:rsidRPr="00294DAF">
              <w:rPr>
                <w:rFonts w:ascii="Calibri" w:eastAsia="Calibri" w:hAnsi="Calibri" w:cs="Calibri"/>
                <w:bCs/>
                <w:color w:val="000000"/>
                <w:lang w:val="hr-HR" w:eastAsia="hr-HR"/>
              </w:rPr>
              <w:t>Sveučilište u Mostaru, Filozofski fakultet</w:t>
            </w:r>
          </w:p>
        </w:tc>
      </w:tr>
      <w:tr w:rsidR="00294DAF" w:rsidRPr="007F11BA" w:rsidTr="00294DAF">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ind w:left="57" w:right="57"/>
              <w:rPr>
                <w:rFonts w:ascii="Calibri" w:eastAsia="Calibri" w:hAnsi="Calibri" w:cs="Calibri"/>
                <w:color w:val="000000"/>
                <w:lang w:val="hr-HR" w:eastAsia="hr-HR"/>
              </w:rPr>
            </w:pPr>
            <w:r w:rsidRPr="00294DAF">
              <w:rPr>
                <w:rFonts w:ascii="Calibri" w:eastAsia="Times New Roman" w:hAnsi="Calibri" w:cs="Calibri"/>
                <w:b/>
                <w:color w:val="000000"/>
                <w:lang w:val="hr-HR" w:eastAsia="hr-HR"/>
              </w:rPr>
              <w:t>E-mail</w:t>
            </w:r>
          </w:p>
        </w:tc>
        <w:tc>
          <w:tcPr>
            <w:tcW w:w="6092"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left="57" w:right="57"/>
              <w:rPr>
                <w:rFonts w:ascii="Calibri" w:eastAsia="Calibri" w:hAnsi="Calibri" w:cs="Calibri"/>
                <w:color w:val="000000"/>
                <w:lang w:val="hr-HR" w:eastAsia="hr-HR"/>
              </w:rPr>
            </w:pPr>
            <w:r w:rsidRPr="00294DAF">
              <w:rPr>
                <w:rFonts w:ascii="Calibri" w:eastAsia="Calibri" w:hAnsi="Calibri" w:cs="Calibri"/>
                <w:color w:val="000000"/>
                <w:lang w:val="hr-HR" w:eastAsia="hr-HR"/>
              </w:rPr>
              <w:t>perina.meic@ff.sum.ba</w:t>
            </w:r>
          </w:p>
        </w:tc>
      </w:tr>
      <w:tr w:rsidR="00294DAF" w:rsidRPr="00294DAF" w:rsidTr="00294DAF">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ind w:left="57" w:right="57"/>
              <w:rPr>
                <w:rFonts w:ascii="Calibri" w:eastAsia="Calibri" w:hAnsi="Calibri" w:cs="Calibri"/>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ind w:left="57" w:right="57"/>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Perina Meić (Sarajevo, 1975) </w:t>
            </w:r>
          </w:p>
          <w:p w:rsidR="00294DAF" w:rsidRPr="00294DAF" w:rsidRDefault="00294DAF" w:rsidP="00294DAF">
            <w:pPr>
              <w:spacing w:after="0" w:line="240" w:lineRule="auto"/>
              <w:ind w:left="57" w:right="57"/>
              <w:jc w:val="both"/>
              <w:rPr>
                <w:rFonts w:ascii="Calibri" w:eastAsia="Times New Roman" w:hAnsi="Calibri" w:cs="Calibri"/>
                <w:lang w:val="hr-HR" w:eastAsia="hr-HR"/>
              </w:rPr>
            </w:pPr>
            <w:r w:rsidRPr="00294DAF">
              <w:rPr>
                <w:rFonts w:ascii="Calibri" w:eastAsia="Times New Roman" w:hAnsi="Calibri" w:cs="Calibri"/>
                <w:lang w:val="hr-HR" w:eastAsia="hr-HR"/>
              </w:rPr>
              <w:t>Diplomirala hrvatski jezik i književnost u Mostaru (1999)</w:t>
            </w:r>
          </w:p>
          <w:p w:rsidR="00294DAF" w:rsidRPr="00294DAF" w:rsidRDefault="00294DAF" w:rsidP="00294DAF">
            <w:pPr>
              <w:spacing w:after="0" w:line="240" w:lineRule="auto"/>
              <w:ind w:left="57" w:right="57"/>
              <w:jc w:val="both"/>
              <w:rPr>
                <w:rFonts w:ascii="Calibri" w:eastAsia="Times New Roman" w:hAnsi="Calibri" w:cs="Calibri"/>
                <w:lang w:val="hr-HR" w:eastAsia="hr-HR"/>
              </w:rPr>
            </w:pPr>
            <w:r w:rsidRPr="00294DAF">
              <w:rPr>
                <w:rFonts w:ascii="Calibri" w:eastAsia="Times New Roman" w:hAnsi="Calibri" w:cs="Calibri"/>
                <w:lang w:val="hr-HR" w:eastAsia="hr-HR"/>
              </w:rPr>
              <w:t>Doktorirala na Filozofskom fakultetu u Zagrebu (8.2.2007)</w:t>
            </w:r>
          </w:p>
          <w:p w:rsidR="00294DAF" w:rsidRPr="00294DAF" w:rsidRDefault="00294DAF" w:rsidP="00294DAF">
            <w:pPr>
              <w:spacing w:after="0" w:line="240" w:lineRule="auto"/>
              <w:ind w:left="57" w:right="57"/>
              <w:jc w:val="both"/>
              <w:rPr>
                <w:rFonts w:ascii="Calibri" w:eastAsia="Times New Roman" w:hAnsi="Calibri" w:cs="Calibri"/>
                <w:lang w:val="hr-HR" w:eastAsia="hr-HR"/>
              </w:rPr>
            </w:pPr>
            <w:r w:rsidRPr="00294DAF">
              <w:rPr>
                <w:rFonts w:ascii="Calibri" w:eastAsia="Times New Roman" w:hAnsi="Calibri" w:cs="Calibri"/>
                <w:lang w:val="hr-HR" w:eastAsia="hr-HR"/>
              </w:rPr>
              <w:t>Dobitnica nagrade za znanstvenu djelatnost (2016).</w:t>
            </w:r>
          </w:p>
          <w:p w:rsidR="00294DAF" w:rsidRPr="00294DAF" w:rsidRDefault="00294DAF" w:rsidP="00294DAF">
            <w:pPr>
              <w:spacing w:after="0" w:line="240" w:lineRule="auto"/>
              <w:ind w:left="57" w:right="57"/>
              <w:jc w:val="both"/>
              <w:rPr>
                <w:rFonts w:ascii="Calibri" w:eastAsia="Times New Roman" w:hAnsi="Calibri" w:cs="Calibri"/>
                <w:lang w:val="hr-HR" w:eastAsia="hr-HR"/>
              </w:rPr>
            </w:pPr>
            <w:r w:rsidRPr="00294DAF">
              <w:rPr>
                <w:rFonts w:ascii="Calibri" w:eastAsia="Times New Roman" w:hAnsi="Calibri" w:cs="Calibri"/>
                <w:lang w:val="hr-HR" w:eastAsia="hr-HR"/>
              </w:rPr>
              <w:t>Izbor u zvanje docentice – 9. travnja 2008.</w:t>
            </w:r>
          </w:p>
          <w:p w:rsidR="00294DAF" w:rsidRPr="00294DAF" w:rsidRDefault="00294DAF" w:rsidP="00294DAF">
            <w:pPr>
              <w:spacing w:after="0" w:line="240" w:lineRule="auto"/>
              <w:ind w:left="57" w:right="57"/>
              <w:jc w:val="both"/>
              <w:rPr>
                <w:rFonts w:ascii="Calibri" w:eastAsia="Times New Roman" w:hAnsi="Calibri" w:cs="Calibri"/>
                <w:lang w:val="hr-HR" w:eastAsia="hr-HR"/>
              </w:rPr>
            </w:pPr>
            <w:r w:rsidRPr="00294DAF">
              <w:rPr>
                <w:rFonts w:ascii="Calibri" w:eastAsia="Times New Roman" w:hAnsi="Calibri" w:cs="Calibri"/>
                <w:lang w:val="hr-HR" w:eastAsia="hr-HR"/>
              </w:rPr>
              <w:t>Izbor u zvanje izvanredne profesorice – 7. svibnja 2014.</w:t>
            </w:r>
          </w:p>
          <w:p w:rsidR="00294DAF" w:rsidRPr="00294DAF" w:rsidRDefault="00294DAF" w:rsidP="00294DAF">
            <w:pPr>
              <w:spacing w:after="0" w:line="240" w:lineRule="auto"/>
              <w:ind w:left="57" w:right="57"/>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Članica Odbora za književnost i stilistiku pri Međunarodnom slavističkom komitetu u Moskvi. </w:t>
            </w:r>
          </w:p>
          <w:p w:rsidR="00294DAF" w:rsidRPr="00294DAF" w:rsidRDefault="00294DAF" w:rsidP="00294DAF">
            <w:pPr>
              <w:spacing w:after="0" w:line="240" w:lineRule="auto"/>
              <w:ind w:left="57" w:right="57"/>
              <w:jc w:val="both"/>
              <w:rPr>
                <w:rFonts w:ascii="Calibri" w:eastAsia="Times New Roman" w:hAnsi="Calibri" w:cs="Calibri"/>
                <w:lang w:val="hr-HR" w:eastAsia="hr-HR"/>
              </w:rPr>
            </w:pPr>
            <w:r w:rsidRPr="00294DAF">
              <w:rPr>
                <w:rFonts w:ascii="Calibri" w:eastAsia="Times New Roman" w:hAnsi="Calibri" w:cs="Calibri"/>
                <w:lang w:val="hr-HR" w:eastAsia="hr-HR"/>
              </w:rPr>
              <w:t>Zaposlena na Filozofskom fakultetu Sveučilišta u Mostaru.</w:t>
            </w:r>
          </w:p>
          <w:p w:rsidR="00294DAF" w:rsidRPr="00294DAF" w:rsidRDefault="00294DAF" w:rsidP="00294DAF">
            <w:pPr>
              <w:spacing w:after="0" w:line="240" w:lineRule="auto"/>
              <w:ind w:left="57" w:right="57"/>
              <w:jc w:val="both"/>
              <w:rPr>
                <w:rFonts w:ascii="Calibri" w:eastAsia="Calibri" w:hAnsi="Calibri" w:cs="Calibri"/>
                <w:color w:val="000000"/>
                <w:u w:val="single"/>
                <w:lang w:val="hr-HR" w:eastAsia="hr-HR"/>
              </w:rPr>
            </w:pPr>
            <w:r w:rsidRPr="00294DAF">
              <w:rPr>
                <w:rFonts w:ascii="Calibri" w:eastAsia="Calibri" w:hAnsi="Calibri" w:cs="Calibri"/>
                <w:color w:val="000000"/>
                <w:u w:val="single"/>
                <w:lang w:val="hr-HR" w:eastAsia="hr-HR"/>
              </w:rPr>
              <w:t>Mobilnost:</w:t>
            </w:r>
          </w:p>
          <w:p w:rsidR="00294DAF" w:rsidRPr="00294DAF" w:rsidRDefault="00294DAF" w:rsidP="00294DAF">
            <w:pPr>
              <w:spacing w:after="0" w:line="240" w:lineRule="auto"/>
              <w:ind w:left="57" w:right="57"/>
              <w:jc w:val="both"/>
              <w:rPr>
                <w:rFonts w:ascii="Calibri" w:eastAsia="Calibri" w:hAnsi="Calibri" w:cs="Calibri"/>
                <w:color w:val="000000"/>
                <w:lang w:val="en-GB" w:eastAsia="hr-HR"/>
              </w:rPr>
            </w:pPr>
            <w:r w:rsidRPr="00294DAF">
              <w:rPr>
                <w:rFonts w:ascii="Calibri" w:eastAsia="Calibri" w:hAnsi="Calibri" w:cs="Calibri"/>
                <w:i/>
                <w:color w:val="000000"/>
                <w:shd w:val="clear" w:color="auto" w:fill="FFFFFF"/>
                <w:lang w:val="hr-HR" w:eastAsia="hr-HR"/>
              </w:rPr>
              <w:t>Erasmus + New Partners Teaching staff mobility</w:t>
            </w:r>
            <w:r w:rsidRPr="00294DAF">
              <w:rPr>
                <w:rFonts w:ascii="Calibri" w:eastAsia="Calibri" w:hAnsi="Calibri" w:cs="Calibri"/>
                <w:color w:val="000000"/>
                <w:lang w:val="hr-HR" w:eastAsia="hr-HR"/>
              </w:rPr>
              <w:t xml:space="preserve"> – Uniwersytet im. Adama Mickiewicza </w:t>
            </w:r>
            <w:r w:rsidRPr="00294DAF">
              <w:rPr>
                <w:rFonts w:ascii="Calibri" w:eastAsia="Calibri" w:hAnsi="Calibri" w:cs="Calibri"/>
                <w:color w:val="000000"/>
                <w:shd w:val="clear" w:color="auto" w:fill="FFFFFF"/>
                <w:lang w:val="hr-HR" w:eastAsia="hr-HR"/>
              </w:rPr>
              <w:t xml:space="preserve">u </w:t>
            </w:r>
            <w:r w:rsidRPr="00294DAF">
              <w:rPr>
                <w:rFonts w:ascii="Calibri" w:eastAsia="Calibri" w:hAnsi="Calibri" w:cs="Calibri"/>
                <w:color w:val="000000"/>
                <w:lang w:val="hr-HR" w:eastAsia="hr-HR"/>
              </w:rPr>
              <w:t>Poznań</w:t>
            </w:r>
            <w:r w:rsidRPr="00294DAF">
              <w:rPr>
                <w:rFonts w:ascii="Calibri" w:eastAsia="Calibri" w:hAnsi="Calibri" w:cs="Calibri"/>
                <w:color w:val="000000"/>
                <w:shd w:val="clear" w:color="auto" w:fill="FFFFFF"/>
                <w:lang w:val="hr-HR" w:eastAsia="hr-HR"/>
              </w:rPr>
              <w:t>u (Poljska)</w:t>
            </w:r>
            <w:r w:rsidRPr="00294DAF">
              <w:rPr>
                <w:rFonts w:ascii="Calibri" w:eastAsia="Calibri" w:hAnsi="Calibri" w:cs="Calibri"/>
                <w:color w:val="000000"/>
                <w:lang w:val="en-GB" w:eastAsia="hr-HR"/>
              </w:rPr>
              <w:t xml:space="preserve">. </w:t>
            </w:r>
          </w:p>
          <w:p w:rsidR="00294DAF" w:rsidRPr="00294DAF" w:rsidRDefault="00294DAF" w:rsidP="00294DAF">
            <w:p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i/>
                <w:color w:val="000000"/>
                <w:shd w:val="clear" w:color="auto" w:fill="FFFFFF"/>
                <w:lang w:val="hr-HR" w:eastAsia="hr-HR"/>
              </w:rPr>
              <w:t>Erasmus + New Partners Teaching staff mobility</w:t>
            </w:r>
            <w:r w:rsidRPr="00294DAF">
              <w:rPr>
                <w:rFonts w:ascii="Calibri" w:eastAsia="Calibri" w:hAnsi="Calibri" w:cs="Calibri"/>
                <w:color w:val="000000"/>
                <w:lang w:val="hr-HR" w:eastAsia="hr-HR"/>
              </w:rPr>
              <w:t xml:space="preserve"> – </w:t>
            </w:r>
            <w:r w:rsidRPr="00294DAF">
              <w:rPr>
                <w:rFonts w:ascii="Calibri" w:eastAsia="Calibri" w:hAnsi="Calibri" w:cs="Calibri"/>
                <w:color w:val="000000"/>
                <w:shd w:val="clear" w:color="auto" w:fill="FFFFFF"/>
                <w:lang w:val="hr-HR" w:eastAsia="hr-HR"/>
              </w:rPr>
              <w:t>Masaryk University u Brnu (Češka Republika)</w:t>
            </w:r>
            <w:r w:rsidRPr="00294DAF">
              <w:rPr>
                <w:rFonts w:ascii="Calibri" w:eastAsia="Calibri" w:hAnsi="Calibri" w:cs="Calibri"/>
                <w:color w:val="000000"/>
                <w:lang w:val="en-GB" w:eastAsia="hr-HR"/>
              </w:rPr>
              <w:t xml:space="preserve">. </w:t>
            </w:r>
          </w:p>
        </w:tc>
      </w:tr>
      <w:tr w:rsidR="00294DAF" w:rsidRPr="00294DAF" w:rsidTr="00294DAF">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ind w:left="57" w:right="57"/>
              <w:rPr>
                <w:rFonts w:ascii="Calibri" w:eastAsia="Calibri" w:hAnsi="Calibri" w:cs="Calibri"/>
                <w:color w:val="000000"/>
                <w:lang w:val="hr-HR" w:eastAsia="hr-HR"/>
              </w:rPr>
            </w:pPr>
            <w:r w:rsidRPr="00294DAF">
              <w:rPr>
                <w:rFonts w:ascii="Calibri" w:eastAsia="Calibri" w:hAnsi="Calibri" w:cs="Calibri"/>
                <w:b/>
                <w:color w:val="000000"/>
                <w:lang w:val="hr-HR" w:eastAsia="hr-HR"/>
              </w:rPr>
              <w:t>Kvalifikacije nastavnika za izvođenje nastave</w:t>
            </w:r>
          </w:p>
        </w:tc>
        <w:tc>
          <w:tcPr>
            <w:tcW w:w="7542"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ind w:left="57" w:right="57"/>
              <w:jc w:val="both"/>
              <w:rPr>
                <w:rFonts w:ascii="Calibri" w:eastAsia="Calibri" w:hAnsi="Calibri" w:cs="Calibri"/>
                <w:color w:val="000000"/>
                <w:u w:val="single"/>
                <w:lang w:val="hr-HR" w:eastAsia="hr-HR"/>
              </w:rPr>
            </w:pPr>
            <w:r w:rsidRPr="00294DAF">
              <w:rPr>
                <w:rFonts w:ascii="Calibri" w:eastAsia="Calibri" w:hAnsi="Calibri" w:cs="Calibri"/>
                <w:color w:val="000000"/>
                <w:u w:val="single"/>
                <w:lang w:val="hr-HR" w:eastAsia="hr-HR"/>
              </w:rPr>
              <w:t>Knjige:</w:t>
            </w:r>
          </w:p>
          <w:p w:rsidR="00294DAF" w:rsidRPr="00294DAF" w:rsidRDefault="00294DAF" w:rsidP="00294DAF">
            <w:pPr>
              <w:spacing w:after="0" w:line="240" w:lineRule="auto"/>
              <w:ind w:left="57" w:right="57"/>
              <w:jc w:val="both"/>
              <w:rPr>
                <w:rFonts w:ascii="Calibri" w:eastAsia="Calibri" w:hAnsi="Calibri" w:cs="Calibri"/>
                <w:color w:val="000000"/>
                <w:u w:val="single"/>
                <w:lang w:val="hr-HR" w:eastAsia="hr-HR"/>
              </w:rPr>
            </w:pPr>
          </w:p>
          <w:p w:rsidR="00294DAF" w:rsidRPr="00294DAF" w:rsidRDefault="00294DAF" w:rsidP="00294DAF">
            <w:pPr>
              <w:numPr>
                <w:ilvl w:val="0"/>
                <w:numId w:val="356"/>
              </w:numPr>
              <w:spacing w:after="0" w:line="240" w:lineRule="auto"/>
              <w:ind w:left="57" w:right="57"/>
              <w:contextualSpacing/>
              <w:jc w:val="both"/>
              <w:rPr>
                <w:rFonts w:ascii="Calibri" w:eastAsia="Calibri" w:hAnsi="Calibri" w:cs="Calibri"/>
                <w:color w:val="000000"/>
                <w:u w:val="single"/>
                <w:lang w:val="hr-HR" w:eastAsia="hr-HR"/>
              </w:rPr>
            </w:pPr>
            <w:r w:rsidRPr="00294DAF">
              <w:rPr>
                <w:rFonts w:ascii="Calibri" w:eastAsia="Calibri" w:hAnsi="Calibri" w:cs="Calibri"/>
                <w:i/>
                <w:color w:val="000000"/>
                <w:lang w:val="hr-HR" w:eastAsia="hr-HR"/>
              </w:rPr>
              <w:t>Književne perspektive: teorijske i književnopovijesne studije</w:t>
            </w:r>
            <w:r w:rsidRPr="00294DAF">
              <w:rPr>
                <w:rFonts w:ascii="Calibri" w:eastAsia="Calibri" w:hAnsi="Calibri" w:cs="Calibri"/>
                <w:color w:val="000000"/>
                <w:lang w:val="hr-HR" w:eastAsia="hr-HR"/>
              </w:rPr>
              <w:t>, Studio TiM, Rijeka, 2015.</w:t>
            </w:r>
          </w:p>
          <w:p w:rsidR="00294DAF" w:rsidRPr="00294DAF" w:rsidRDefault="00294DAF" w:rsidP="00294DAF">
            <w:pPr>
              <w:numPr>
                <w:ilvl w:val="0"/>
                <w:numId w:val="356"/>
              </w:numPr>
              <w:spacing w:after="0" w:line="240" w:lineRule="auto"/>
              <w:ind w:left="57" w:right="57"/>
              <w:contextualSpacing/>
              <w:jc w:val="both"/>
              <w:rPr>
                <w:rFonts w:ascii="Calibri" w:eastAsia="Calibri" w:hAnsi="Calibri" w:cs="Calibri"/>
                <w:color w:val="000000"/>
                <w:u w:val="single"/>
                <w:lang w:val="hr-HR" w:eastAsia="hr-HR"/>
              </w:rPr>
            </w:pPr>
            <w:r w:rsidRPr="00294DAF">
              <w:rPr>
                <w:rFonts w:ascii="Calibri" w:eastAsia="Calibri" w:hAnsi="Calibri" w:cs="Calibri"/>
                <w:i/>
                <w:color w:val="000000"/>
                <w:lang w:val="hr-HR" w:eastAsia="hr-HR"/>
              </w:rPr>
              <w:t>Izazovi: hrvatska književnost u BiH i druge teme</w:t>
            </w:r>
            <w:r w:rsidRPr="00294DAF">
              <w:rPr>
                <w:rFonts w:ascii="Calibri" w:eastAsia="Calibri" w:hAnsi="Calibri" w:cs="Calibri"/>
                <w:color w:val="000000"/>
                <w:lang w:val="hr-HR" w:eastAsia="hr-HR"/>
              </w:rPr>
              <w:t>,</w:t>
            </w:r>
            <w:r w:rsidRPr="00294DAF">
              <w:rPr>
                <w:rFonts w:ascii="Calibri" w:eastAsia="MyriadPro-Regular" w:hAnsi="Calibri" w:cs="Calibri"/>
                <w:color w:val="000000"/>
                <w:lang w:val="hr-HR" w:eastAsia="hr-HR"/>
              </w:rPr>
              <w:t xml:space="preserve"> Synopsis, Zagreb–Sarajevo, 2015.</w:t>
            </w:r>
          </w:p>
          <w:p w:rsidR="00294DAF" w:rsidRPr="00294DAF" w:rsidRDefault="00294DAF" w:rsidP="00294DAF">
            <w:pPr>
              <w:numPr>
                <w:ilvl w:val="0"/>
                <w:numId w:val="356"/>
              </w:numPr>
              <w:spacing w:after="0" w:line="240" w:lineRule="auto"/>
              <w:ind w:left="57" w:right="57"/>
              <w:contextualSpacing/>
              <w:jc w:val="both"/>
              <w:rPr>
                <w:rFonts w:ascii="Calibri" w:eastAsia="Calibri" w:hAnsi="Calibri" w:cs="Calibri"/>
                <w:color w:val="000000"/>
                <w:u w:val="single"/>
                <w:lang w:val="hr-HR" w:eastAsia="hr-HR"/>
              </w:rPr>
            </w:pPr>
            <w:r w:rsidRPr="00294DAF">
              <w:rPr>
                <w:rFonts w:ascii="Calibri" w:eastAsia="Calibri" w:hAnsi="Calibri" w:cs="Calibri"/>
                <w:i/>
                <w:color w:val="000000"/>
                <w:lang w:val="hr-HR" w:eastAsia="hr-HR"/>
              </w:rPr>
              <w:t>Smjerokazi: teorijske i književnopovijesne studije</w:t>
            </w:r>
            <w:r w:rsidRPr="00294DAF">
              <w:rPr>
                <w:rFonts w:ascii="Calibri" w:eastAsia="Calibri" w:hAnsi="Calibri" w:cs="Calibri"/>
                <w:color w:val="000000"/>
                <w:lang w:val="hr-HR" w:eastAsia="hr-HR"/>
              </w:rPr>
              <w:t>,</w:t>
            </w:r>
            <w:r w:rsidRPr="00294DAF">
              <w:rPr>
                <w:rFonts w:ascii="Calibri" w:eastAsia="MyriadPro-Regular" w:hAnsi="Calibri" w:cs="Calibri"/>
                <w:color w:val="000000"/>
                <w:lang w:val="hr-HR" w:eastAsia="hr-HR"/>
              </w:rPr>
              <w:t xml:space="preserve"> Synopsis, Zagreb-Sarajevo, 2012.</w:t>
            </w:r>
          </w:p>
          <w:p w:rsidR="00294DAF" w:rsidRPr="00294DAF" w:rsidRDefault="00294DAF" w:rsidP="00294DAF">
            <w:pPr>
              <w:numPr>
                <w:ilvl w:val="0"/>
                <w:numId w:val="356"/>
              </w:numPr>
              <w:spacing w:after="0" w:line="240" w:lineRule="auto"/>
              <w:ind w:left="57" w:right="57"/>
              <w:contextualSpacing/>
              <w:jc w:val="both"/>
              <w:rPr>
                <w:rFonts w:ascii="Calibri" w:eastAsia="Calibri" w:hAnsi="Calibri" w:cs="Calibri"/>
                <w:color w:val="000000"/>
                <w:u w:val="single"/>
                <w:lang w:val="hr-HR" w:eastAsia="hr-HR"/>
              </w:rPr>
            </w:pPr>
            <w:r w:rsidRPr="00294DAF">
              <w:rPr>
                <w:rFonts w:ascii="Calibri" w:eastAsia="MyriadPro-Regular" w:hAnsi="Calibri" w:cs="Calibri"/>
                <w:i/>
                <w:color w:val="000000"/>
                <w:lang w:val="hr-HR" w:eastAsia="hr-HR"/>
              </w:rPr>
              <w:lastRenderedPageBreak/>
              <w:t>Znamen: o književnom i znanstvenom djelu Ante Stamaća</w:t>
            </w:r>
            <w:r w:rsidRPr="00294DAF">
              <w:rPr>
                <w:rFonts w:ascii="Calibri" w:eastAsia="MyriadPro-Regular" w:hAnsi="Calibri" w:cs="Calibri"/>
                <w:color w:val="000000"/>
                <w:lang w:val="hr-HR" w:eastAsia="hr-HR"/>
              </w:rPr>
              <w:t>, Synopsis, Zagreb-Sarajevo, 2011.</w:t>
            </w:r>
          </w:p>
          <w:p w:rsidR="00294DAF" w:rsidRPr="00294DAF" w:rsidRDefault="00294DAF" w:rsidP="00294DAF">
            <w:pPr>
              <w:numPr>
                <w:ilvl w:val="0"/>
                <w:numId w:val="356"/>
              </w:numPr>
              <w:spacing w:after="0" w:line="240" w:lineRule="auto"/>
              <w:ind w:left="57" w:right="57"/>
              <w:contextualSpacing/>
              <w:jc w:val="both"/>
              <w:rPr>
                <w:rFonts w:ascii="Calibri" w:eastAsia="Calibri" w:hAnsi="Calibri" w:cs="Calibri"/>
                <w:color w:val="000000"/>
                <w:u w:val="single"/>
                <w:lang w:val="hr-HR" w:eastAsia="hr-HR"/>
              </w:rPr>
            </w:pPr>
            <w:r w:rsidRPr="00294DAF">
              <w:rPr>
                <w:rFonts w:ascii="Calibri" w:eastAsia="Calibri" w:hAnsi="Calibri" w:cs="Calibri"/>
                <w:i/>
                <w:iCs/>
                <w:color w:val="000000"/>
                <w:lang w:val="hr-HR" w:eastAsia="hr-HR"/>
              </w:rPr>
              <w:t>Od riječi do riječi</w:t>
            </w:r>
            <w:r w:rsidRPr="00294DAF">
              <w:rPr>
                <w:rFonts w:ascii="Calibri" w:eastAsia="MyriadPro-Regular" w:hAnsi="Calibri" w:cs="Calibri"/>
                <w:color w:val="000000"/>
                <w:lang w:val="hr-HR" w:eastAsia="hr-HR"/>
              </w:rPr>
              <w:t xml:space="preserve">: </w:t>
            </w:r>
            <w:r w:rsidRPr="00294DAF">
              <w:rPr>
                <w:rFonts w:ascii="Calibri" w:eastAsia="Calibri" w:hAnsi="Calibri" w:cs="Calibri"/>
                <w:i/>
                <w:iCs/>
                <w:color w:val="000000"/>
                <w:lang w:val="hr-HR" w:eastAsia="hr-HR"/>
              </w:rPr>
              <w:t>književnokritičke zabilješke</w:t>
            </w:r>
            <w:r w:rsidRPr="00294DAF">
              <w:rPr>
                <w:rFonts w:ascii="Calibri" w:eastAsia="MyriadPro-Regular" w:hAnsi="Calibri" w:cs="Calibri"/>
                <w:color w:val="000000"/>
                <w:lang w:val="hr-HR" w:eastAsia="hr-HR"/>
              </w:rPr>
              <w:t>, Synopsis, Zagreb-Sarajevo, 2010.</w:t>
            </w:r>
          </w:p>
          <w:p w:rsidR="00294DAF" w:rsidRPr="00294DAF" w:rsidRDefault="00294DAF" w:rsidP="00294DAF">
            <w:pPr>
              <w:numPr>
                <w:ilvl w:val="0"/>
                <w:numId w:val="356"/>
              </w:numPr>
              <w:spacing w:after="0" w:line="240" w:lineRule="auto"/>
              <w:ind w:left="57" w:right="57"/>
              <w:contextualSpacing/>
              <w:jc w:val="both"/>
              <w:rPr>
                <w:rFonts w:ascii="Calibri" w:eastAsia="Calibri" w:hAnsi="Calibri" w:cs="Calibri"/>
                <w:color w:val="000000"/>
                <w:u w:val="single"/>
                <w:lang w:val="hr-HR" w:eastAsia="hr-HR"/>
              </w:rPr>
            </w:pPr>
            <w:r w:rsidRPr="00294DAF">
              <w:rPr>
                <w:rFonts w:ascii="Calibri" w:eastAsia="Calibri" w:hAnsi="Calibri" w:cs="Calibri"/>
                <w:i/>
                <w:iCs/>
                <w:color w:val="000000"/>
                <w:lang w:val="hr-HR" w:eastAsia="hr-HR"/>
              </w:rPr>
              <w:t>Čitanje povijesti književnosti</w:t>
            </w:r>
            <w:r w:rsidRPr="00294DAF">
              <w:rPr>
                <w:rFonts w:ascii="Calibri" w:eastAsia="MyriadPro-Regular" w:hAnsi="Calibri" w:cs="Calibri"/>
                <w:color w:val="000000"/>
                <w:lang w:val="hr-HR" w:eastAsia="hr-HR"/>
              </w:rPr>
              <w:t xml:space="preserve">: </w:t>
            </w:r>
            <w:r w:rsidRPr="00294DAF">
              <w:rPr>
                <w:rFonts w:ascii="Calibri" w:eastAsia="Calibri" w:hAnsi="Calibri" w:cs="Calibri"/>
                <w:i/>
                <w:iCs/>
                <w:color w:val="000000"/>
                <w:lang w:val="hr-HR" w:eastAsia="hr-HR"/>
              </w:rPr>
              <w:t>metodološki modeli književnopovijesnihistraživanja u hrvatskoj znanosti o književnosti</w:t>
            </w:r>
            <w:r w:rsidRPr="00294DAF">
              <w:rPr>
                <w:rFonts w:ascii="Calibri" w:eastAsia="MyriadPro-Regular" w:hAnsi="Calibri" w:cs="Calibri"/>
                <w:color w:val="000000"/>
                <w:lang w:val="hr-HR" w:eastAsia="hr-HR"/>
              </w:rPr>
              <w:t>,Alfa, Mostar, 2010.</w:t>
            </w:r>
          </w:p>
          <w:p w:rsidR="00294DAF" w:rsidRPr="00294DAF" w:rsidRDefault="00294DAF" w:rsidP="00294DAF">
            <w:pPr>
              <w:spacing w:after="0" w:line="240" w:lineRule="auto"/>
              <w:ind w:right="57"/>
              <w:jc w:val="both"/>
              <w:rPr>
                <w:rFonts w:ascii="Calibri" w:eastAsia="Calibri" w:hAnsi="Calibri" w:cs="Calibri"/>
                <w:color w:val="000000"/>
                <w:u w:val="single"/>
                <w:lang w:val="hr-HR" w:eastAsia="hr-HR"/>
              </w:rPr>
            </w:pPr>
          </w:p>
          <w:p w:rsidR="00294DAF" w:rsidRPr="00294DAF" w:rsidRDefault="00294DAF" w:rsidP="00294DAF">
            <w:pPr>
              <w:spacing w:after="0" w:line="240" w:lineRule="auto"/>
              <w:ind w:left="57" w:right="57"/>
              <w:jc w:val="both"/>
              <w:rPr>
                <w:rFonts w:ascii="Calibri" w:eastAsia="Calibri" w:hAnsi="Calibri" w:cs="Calibri"/>
                <w:color w:val="000000"/>
                <w:u w:val="single"/>
                <w:lang w:val="hr-HR" w:eastAsia="hr-HR"/>
              </w:rPr>
            </w:pPr>
            <w:r w:rsidRPr="00294DAF">
              <w:rPr>
                <w:rFonts w:ascii="Calibri" w:eastAsia="Calibri" w:hAnsi="Calibri" w:cs="Calibri"/>
                <w:color w:val="000000"/>
                <w:u w:val="single"/>
                <w:lang w:val="hr-HR" w:eastAsia="hr-HR"/>
              </w:rPr>
              <w:t>Uredničke knjige:</w:t>
            </w:r>
          </w:p>
          <w:p w:rsidR="00294DAF" w:rsidRPr="00294DAF" w:rsidRDefault="00294DAF" w:rsidP="00294DAF">
            <w:pPr>
              <w:spacing w:after="0" w:line="240" w:lineRule="auto"/>
              <w:ind w:left="57" w:right="57"/>
              <w:contextualSpacing/>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Ilija Ladin:</w:t>
            </w:r>
            <w:r w:rsidRPr="00294DAF">
              <w:rPr>
                <w:rFonts w:ascii="Calibri" w:eastAsia="Calibri" w:hAnsi="Calibri" w:cs="Calibri"/>
                <w:i/>
                <w:color w:val="000000"/>
                <w:lang w:val="hr-HR" w:eastAsia="hr-HR"/>
              </w:rPr>
              <w:t xml:space="preserve"> Pjesme</w:t>
            </w:r>
            <w:r w:rsidRPr="00294DAF">
              <w:rPr>
                <w:rFonts w:ascii="Calibri" w:eastAsia="Calibri" w:hAnsi="Calibri" w:cs="Calibri"/>
                <w:color w:val="000000"/>
                <w:lang w:val="hr-HR" w:eastAsia="hr-HR"/>
              </w:rPr>
              <w:t xml:space="preserve">, Matica hrvatska,Sarajevo, 2016. (priredila Perina Meić) </w:t>
            </w:r>
          </w:p>
          <w:p w:rsidR="00294DAF" w:rsidRPr="00294DAF" w:rsidRDefault="00294DAF" w:rsidP="00294DAF">
            <w:pPr>
              <w:spacing w:after="0" w:line="240" w:lineRule="auto"/>
              <w:ind w:left="57" w:right="57"/>
              <w:jc w:val="both"/>
              <w:rPr>
                <w:rFonts w:ascii="Calibri" w:eastAsia="Calibri" w:hAnsi="Calibri" w:cs="Calibri"/>
                <w:color w:val="000000"/>
                <w:u w:val="single"/>
                <w:lang w:val="hr-HR" w:eastAsia="hr-HR"/>
              </w:rPr>
            </w:pPr>
          </w:p>
          <w:p w:rsidR="00294DAF" w:rsidRPr="00294DAF" w:rsidRDefault="00294DAF" w:rsidP="00294DAF">
            <w:p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u w:val="single"/>
                <w:lang w:val="hr-HR" w:eastAsia="hr-HR"/>
              </w:rPr>
              <w:t>Popis radova:</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„Od tradicionalnog do koncepta modernog romana“,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19, Mostar, ožujak 2001, str. 207–209.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„Književnopovijesne marginalije i dometi“,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21, Mostar, rujan 2001, str. 159–162.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„Najnovija studija o hrvatskom ekspresionizmu“, </w:t>
            </w:r>
            <w:r w:rsidRPr="00294DAF">
              <w:rPr>
                <w:rFonts w:ascii="Calibri" w:eastAsia="Calibri" w:hAnsi="Calibri" w:cs="Calibri"/>
                <w:i/>
                <w:color w:val="000000"/>
                <w:lang w:val="hr-HR" w:eastAsia="hr-HR"/>
              </w:rPr>
              <w:t>Hrvatska misao</w:t>
            </w:r>
            <w:r w:rsidRPr="00294DAF">
              <w:rPr>
                <w:rFonts w:ascii="Calibri" w:eastAsia="Calibri" w:hAnsi="Calibri" w:cs="Calibri"/>
                <w:color w:val="000000"/>
                <w:lang w:val="hr-HR" w:eastAsia="hr-HR"/>
              </w:rPr>
              <w:t>, br. 23–24, Sarajevo, travanj–rujan 2002, str. 230–234.</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 „Metodološki problemi književnopovijesne znanosti i hrvatska moderna“, </w:t>
            </w:r>
            <w:r w:rsidRPr="00294DAF">
              <w:rPr>
                <w:rFonts w:ascii="Calibri" w:eastAsia="Calibri" w:hAnsi="Calibri" w:cs="Calibri"/>
                <w:i/>
                <w:color w:val="000000"/>
                <w:lang w:val="hr-HR" w:eastAsia="hr-HR"/>
              </w:rPr>
              <w:t>Hrvatska misao</w:t>
            </w:r>
            <w:r w:rsidRPr="00294DAF">
              <w:rPr>
                <w:rFonts w:ascii="Calibri" w:eastAsia="Calibri" w:hAnsi="Calibri" w:cs="Calibri"/>
                <w:color w:val="000000"/>
                <w:lang w:val="hr-HR" w:eastAsia="hr-HR"/>
              </w:rPr>
              <w:t>, br. 27–28, Sarajevo, travanj–rujan 2003, str. 127–153.</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„Autorocentrična poetološka struktura“,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27, Mostar, lipanj 2003, str. 50–53.</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„Prevladavanje metodološke isključivosti u istraživanju lingvističkih i književnih sustava“, </w:t>
            </w:r>
            <w:r w:rsidRPr="00294DAF">
              <w:rPr>
                <w:rFonts w:ascii="Calibri" w:eastAsia="Calibri" w:hAnsi="Calibri" w:cs="Calibri"/>
                <w:i/>
                <w:color w:val="000000"/>
                <w:lang w:val="hr-HR" w:eastAsia="hr-HR"/>
              </w:rPr>
              <w:t>Hrvatska misao</w:t>
            </w:r>
            <w:r w:rsidRPr="00294DAF">
              <w:rPr>
                <w:rFonts w:ascii="Calibri" w:eastAsia="Calibri" w:hAnsi="Calibri" w:cs="Calibri"/>
                <w:color w:val="000000"/>
                <w:lang w:val="hr-HR" w:eastAsia="hr-HR"/>
              </w:rPr>
              <w:t xml:space="preserve">, god. 23, br. 31–32, Sarajevo, travanj–rujan (nova serija) 2004, str. 184–187.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„Hereza kritike ili disidentno čitanje kao kritički diskurs“, </w:t>
            </w:r>
            <w:r w:rsidRPr="00294DAF">
              <w:rPr>
                <w:rFonts w:ascii="Calibri" w:eastAsia="Calibri" w:hAnsi="Calibri" w:cs="Calibri"/>
                <w:i/>
                <w:color w:val="000000"/>
                <w:lang w:val="hr-HR" w:eastAsia="hr-HR"/>
              </w:rPr>
              <w:t>Hrvatska misao</w:t>
            </w:r>
            <w:r w:rsidRPr="00294DAF">
              <w:rPr>
                <w:rFonts w:ascii="Calibri" w:eastAsia="Calibri" w:hAnsi="Calibri" w:cs="Calibri"/>
                <w:color w:val="000000"/>
                <w:lang w:val="hr-HR" w:eastAsia="hr-HR"/>
              </w:rPr>
              <w:t>, god. 23,  br. 31–32, Sarajevo, travanj–rujan (nova serija) 2004, str. 187–190.</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„Poetska (o)poruka Veselka Koromana“,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xml:space="preserve">, LX, br. 5, Zagreb, svibanj 2004,  str. 111–114. i </w:t>
            </w:r>
            <w:r w:rsidRPr="00294DAF">
              <w:rPr>
                <w:rFonts w:ascii="Calibri" w:eastAsia="Calibri" w:hAnsi="Calibri" w:cs="Calibri"/>
                <w:i/>
                <w:color w:val="000000"/>
                <w:lang w:val="hr-HR" w:eastAsia="hr-HR"/>
              </w:rPr>
              <w:t>Status</w:t>
            </w:r>
            <w:r w:rsidRPr="00294DAF">
              <w:rPr>
                <w:rFonts w:ascii="Calibri" w:eastAsia="Calibri" w:hAnsi="Calibri" w:cs="Calibri"/>
                <w:color w:val="000000"/>
                <w:lang w:val="hr-HR" w:eastAsia="hr-HR"/>
              </w:rPr>
              <w:t>, br. 3, Mostar, svibanj/lipanj 2004, str. 127–129.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„Lingvistički doprinos studiju književnosti“,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xml:space="preserve">, br. 30, Mostar, svibanj 2004, str. 185–188.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„Metastaze riječi Andreja Urema“, </w:t>
            </w:r>
            <w:r w:rsidRPr="00294DAF">
              <w:rPr>
                <w:rFonts w:ascii="Calibri" w:eastAsia="Calibri" w:hAnsi="Calibri" w:cs="Calibri"/>
                <w:i/>
                <w:color w:val="000000"/>
                <w:lang w:val="hr-HR" w:eastAsia="hr-HR"/>
              </w:rPr>
              <w:t>Osvit</w:t>
            </w:r>
            <w:r w:rsidRPr="00294DAF">
              <w:rPr>
                <w:rFonts w:ascii="Calibri" w:eastAsia="Calibri" w:hAnsi="Calibri" w:cs="Calibri"/>
                <w:color w:val="000000"/>
                <w:lang w:val="hr-HR" w:eastAsia="hr-HR"/>
              </w:rPr>
              <w:t>, Mostar, 2004, str. 107–110.</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„Postmoderna poetika na filozofskoj razini“, </w:t>
            </w:r>
            <w:r w:rsidRPr="00294DAF">
              <w:rPr>
                <w:rFonts w:ascii="Calibri" w:eastAsia="Calibri" w:hAnsi="Calibri" w:cs="Calibri"/>
                <w:i/>
                <w:color w:val="000000"/>
                <w:lang w:val="hr-HR" w:eastAsia="hr-HR"/>
              </w:rPr>
              <w:t>Književna Rijeka</w:t>
            </w:r>
            <w:r w:rsidRPr="00294DAF">
              <w:rPr>
                <w:rFonts w:ascii="Calibri" w:eastAsia="Calibri" w:hAnsi="Calibri" w:cs="Calibri"/>
                <w:color w:val="000000"/>
                <w:lang w:val="hr-HR" w:eastAsia="hr-HR"/>
              </w:rPr>
              <w:t>, IX, br. 2, Rijeka, 2004, str. 131–132.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„Od teorije metatekstualnosti do izazova poststrukturalizma“,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god. LX, br. 7–8, Zagreb, srpanj/kolovoz 2004, str. 145–147.</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„Aktualna književnoteorijska iščitavanja“,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31, Mostar, rujan 2004, str. 199–201.</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„Velika sinteza“,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32, Mostar, prosinac 2004, str. 166–169.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„Sinteza znanosti o znaku kao pansemiotička panorama“,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god. LXI, br. 1, Zagreb, siječanj 2005, str. 100–103.</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„Pregled povijesti hrvatske kratke priče u dvadesetom stoljeću“, </w:t>
            </w:r>
            <w:r w:rsidRPr="00294DAF">
              <w:rPr>
                <w:rFonts w:ascii="Calibri" w:eastAsia="Calibri" w:hAnsi="Calibri" w:cs="Calibri"/>
                <w:i/>
                <w:color w:val="000000"/>
                <w:lang w:val="hr-HR" w:eastAsia="hr-HR"/>
              </w:rPr>
              <w:t>Status</w:t>
            </w:r>
            <w:r w:rsidRPr="00294DAF">
              <w:rPr>
                <w:rFonts w:ascii="Calibri" w:eastAsia="Calibri" w:hAnsi="Calibri" w:cs="Calibri"/>
                <w:color w:val="000000"/>
                <w:lang w:val="hr-HR" w:eastAsia="hr-HR"/>
              </w:rPr>
              <w:t>, br. 6, Mostar, siječanj/veljača 2005, str. 183–185.</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„Tradicionalne narativne tehnike i elementi ženskoga pisma“, </w:t>
            </w:r>
            <w:r w:rsidRPr="00294DAF">
              <w:rPr>
                <w:rFonts w:ascii="Calibri" w:eastAsia="Calibri" w:hAnsi="Calibri" w:cs="Calibri"/>
                <w:i/>
                <w:color w:val="000000"/>
                <w:lang w:val="hr-HR" w:eastAsia="hr-HR"/>
              </w:rPr>
              <w:t>Osvit</w:t>
            </w:r>
            <w:r w:rsidRPr="00294DAF">
              <w:rPr>
                <w:rFonts w:ascii="Calibri" w:eastAsia="Calibri" w:hAnsi="Calibri" w:cs="Calibri"/>
                <w:color w:val="000000"/>
                <w:lang w:val="hr-HR" w:eastAsia="hr-HR"/>
              </w:rPr>
              <w:t xml:space="preserve">, br. 1–2, Mostar, 2005, str. 400–402.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„Prepoznatljiva stilska traganja“, </w:t>
            </w:r>
            <w:r w:rsidRPr="00294DAF">
              <w:rPr>
                <w:rFonts w:ascii="Calibri" w:eastAsia="Calibri" w:hAnsi="Calibri" w:cs="Calibri"/>
                <w:i/>
                <w:color w:val="000000"/>
                <w:lang w:val="hr-HR" w:eastAsia="hr-HR"/>
              </w:rPr>
              <w:t>Život</w:t>
            </w:r>
            <w:r w:rsidRPr="00294DAF">
              <w:rPr>
                <w:rFonts w:ascii="Calibri" w:eastAsia="Calibri" w:hAnsi="Calibri" w:cs="Calibri"/>
                <w:color w:val="000000"/>
                <w:lang w:val="hr-HR" w:eastAsia="hr-HR"/>
              </w:rPr>
              <w:t>, god. LIII, br. 1–3, Sarajevo, 2005, str. 103–104.</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„Prilozi za nenapisanu povijest hrvatskoga standardnog jezika“,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33, Mostar, ožujak 2005, str. 202–206.</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„Hrvatska priča dvadesetog stoljeća“, </w:t>
            </w:r>
            <w:r w:rsidRPr="00294DAF">
              <w:rPr>
                <w:rFonts w:ascii="Calibri" w:eastAsia="Calibri" w:hAnsi="Calibri" w:cs="Calibri"/>
                <w:i/>
                <w:color w:val="000000"/>
                <w:lang w:val="hr-HR" w:eastAsia="hr-HR"/>
              </w:rPr>
              <w:t>Mostariensia</w:t>
            </w:r>
            <w:r w:rsidRPr="00294DAF">
              <w:rPr>
                <w:rFonts w:ascii="Calibri" w:eastAsia="Calibri" w:hAnsi="Calibri" w:cs="Calibri"/>
                <w:color w:val="000000"/>
                <w:lang w:val="hr-HR" w:eastAsia="hr-HR"/>
              </w:rPr>
              <w:t xml:space="preserve">, br. 21, Mostar, 2005, str. </w:t>
            </w:r>
            <w:r w:rsidRPr="00294DAF">
              <w:rPr>
                <w:rFonts w:ascii="Calibri" w:eastAsia="Calibri" w:hAnsi="Calibri" w:cs="Calibri"/>
                <w:color w:val="000000"/>
                <w:lang w:val="hr-HR" w:eastAsia="hr-HR"/>
              </w:rPr>
              <w:lastRenderedPageBreak/>
              <w:t xml:space="preserve">115–121.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„Slavonske književne teme sa stajališta novog regionalizma“,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xml:space="preserve">, god. LXI, br. 5, Zagreb, svibanj 2005, i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35, Mostar, travanj 2006, str. 166–169.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„Kritičko promišljanja aktualnih književnoteorijskih zbivanja“,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34, Mostar, rujan 2005, str. 165–167.</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„Modeli žanrovskih povijesti književnosti u hrvatskoj književnoj znanosti“, </w:t>
            </w:r>
            <w:r w:rsidRPr="00294DAF">
              <w:rPr>
                <w:rFonts w:ascii="Calibri" w:eastAsia="Calibri" w:hAnsi="Calibri" w:cs="Calibri"/>
                <w:i/>
                <w:color w:val="000000"/>
                <w:lang w:val="hr-HR" w:eastAsia="hr-HR"/>
              </w:rPr>
              <w:t>Izraz</w:t>
            </w:r>
            <w:r w:rsidRPr="00294DAF">
              <w:rPr>
                <w:rFonts w:ascii="Calibri" w:eastAsia="Calibri" w:hAnsi="Calibri" w:cs="Calibri"/>
                <w:color w:val="000000"/>
                <w:lang w:val="hr-HR" w:eastAsia="hr-HR"/>
              </w:rPr>
              <w:t xml:space="preserve">, br. 29, Sarajevo, jul–septembar 2005, str. 48–59.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„Pjesnička odiseja granicom estetizma i postmoderne“, </w:t>
            </w:r>
            <w:r w:rsidRPr="00294DAF">
              <w:rPr>
                <w:rFonts w:ascii="Calibri" w:eastAsia="Calibri" w:hAnsi="Calibri" w:cs="Calibri"/>
                <w:i/>
                <w:color w:val="000000"/>
                <w:lang w:val="hr-HR" w:eastAsia="hr-HR"/>
              </w:rPr>
              <w:t>Život</w:t>
            </w:r>
            <w:r w:rsidRPr="00294DAF">
              <w:rPr>
                <w:rFonts w:ascii="Calibri" w:eastAsia="Calibri" w:hAnsi="Calibri" w:cs="Calibri"/>
                <w:color w:val="000000"/>
                <w:lang w:val="hr-HR" w:eastAsia="hr-HR"/>
              </w:rPr>
              <w:t xml:space="preserve">, god. LIV, br. 1–3, Sarajevo, 2006, str. 98–100. i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35, Mostar, travanj 2006, str. 170–172.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„Hrvatska znanost o književnosti druge polovice 20. stoljeća – metodološki modeli“,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35, Mostar, travanj 2006, str. 82–89.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„Ogledavanje u drugom ili o ironijskoj dekonstrukciji teksta u suvremenoj hrvatskoj prozi“, </w:t>
            </w:r>
            <w:r w:rsidRPr="00294DAF">
              <w:rPr>
                <w:rFonts w:ascii="Calibri" w:eastAsia="Calibri" w:hAnsi="Calibri" w:cs="Calibri"/>
                <w:i/>
                <w:color w:val="000000"/>
                <w:lang w:val="hr-HR" w:eastAsia="hr-HR"/>
              </w:rPr>
              <w:t>Izraz</w:t>
            </w:r>
            <w:r w:rsidRPr="00294DAF">
              <w:rPr>
                <w:rFonts w:ascii="Calibri" w:eastAsia="Calibri" w:hAnsi="Calibri" w:cs="Calibri"/>
                <w:color w:val="000000"/>
                <w:lang w:val="hr-HR" w:eastAsia="hr-HR"/>
              </w:rPr>
              <w:t>, br. 32, Sarajevo, april–juni 2006, str. 145–152.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„Književnoznanstveno istraživanje fenomena postmoderne“,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xml:space="preserve">, god. LXII, br. 3, Zagreb, ožujak 2006. i </w:t>
            </w:r>
            <w:r w:rsidRPr="00294DAF">
              <w:rPr>
                <w:rFonts w:ascii="Calibri" w:eastAsia="Calibri" w:hAnsi="Calibri" w:cs="Calibri"/>
                <w:i/>
                <w:color w:val="000000"/>
                <w:lang w:val="hr-HR" w:eastAsia="hr-HR"/>
              </w:rPr>
              <w:t>Književna Rijeka</w:t>
            </w:r>
            <w:r w:rsidRPr="00294DAF">
              <w:rPr>
                <w:rFonts w:ascii="Calibri" w:eastAsia="Calibri" w:hAnsi="Calibri" w:cs="Calibri"/>
                <w:color w:val="000000"/>
                <w:lang w:val="hr-HR" w:eastAsia="hr-HR"/>
              </w:rPr>
              <w:t xml:space="preserve">, god. 11, br. 1, Rijeka, 2006, str. 152–153. i 11. veljače 2006, Bibliovizor, </w:t>
            </w:r>
            <w:r w:rsidRPr="00294DAF">
              <w:rPr>
                <w:rFonts w:ascii="Calibri" w:eastAsia="Calibri" w:hAnsi="Calibri" w:cs="Calibri"/>
                <w:i/>
                <w:color w:val="000000"/>
                <w:lang w:val="hr-HR" w:eastAsia="hr-HR"/>
              </w:rPr>
              <w:t>Treći program Hrvatskoga radija</w:t>
            </w:r>
            <w:r w:rsidRPr="00294DAF">
              <w:rPr>
                <w:rFonts w:ascii="Calibri" w:eastAsia="Calibri" w:hAnsi="Calibri" w:cs="Calibri"/>
                <w:color w:val="000000"/>
                <w:lang w:val="hr-HR" w:eastAsia="hr-HR"/>
              </w:rPr>
              <w:t xml:space="preserve"> (skraćena verzija teksta)</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„Književnopovijesna paradigma – 'sustav Šoljan'“, </w:t>
            </w:r>
            <w:r w:rsidRPr="00294DAF">
              <w:rPr>
                <w:rFonts w:ascii="Calibri" w:eastAsia="Calibri" w:hAnsi="Calibri" w:cs="Calibri"/>
                <w:i/>
                <w:color w:val="000000"/>
                <w:lang w:val="hr-HR" w:eastAsia="hr-HR"/>
              </w:rPr>
              <w:t>Forum</w:t>
            </w:r>
            <w:r w:rsidRPr="00294DAF">
              <w:rPr>
                <w:rFonts w:ascii="Calibri" w:eastAsia="Calibri" w:hAnsi="Calibri" w:cs="Calibri"/>
                <w:color w:val="000000"/>
                <w:lang w:val="hr-HR" w:eastAsia="hr-HR"/>
              </w:rPr>
              <w:t xml:space="preserve">, br. 7–9, Zagreb, srpanj–rujan, 2006, str. 1060–1066. i 17. lipnja 2006, Bibliovizor, </w:t>
            </w:r>
            <w:r w:rsidRPr="00294DAF">
              <w:rPr>
                <w:rFonts w:ascii="Calibri" w:eastAsia="Calibri" w:hAnsi="Calibri" w:cs="Calibri"/>
                <w:i/>
                <w:color w:val="000000"/>
                <w:lang w:val="hr-HR" w:eastAsia="hr-HR"/>
              </w:rPr>
              <w:t xml:space="preserve">Treći program Hrvatskoga radija </w:t>
            </w:r>
            <w:r w:rsidRPr="00294DAF">
              <w:rPr>
                <w:rFonts w:ascii="Calibri" w:eastAsia="Calibri" w:hAnsi="Calibri" w:cs="Calibri"/>
                <w:color w:val="000000"/>
                <w:lang w:val="hr-HR" w:eastAsia="hr-HR"/>
              </w:rPr>
              <w:t>(skraćena verzija teksta)</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„Aspekti časopisne teorije i prakse“,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37, Mostar, travanj 2007, str. 140–144.</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„Ženska autobiografska proza“,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xml:space="preserve">, br. 37, Mostar, travanj 2007, str. 149–152.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„Metodološka fleksibilnost u književnopovijesnom radu Miroslava Šicela“, </w:t>
            </w:r>
            <w:r w:rsidRPr="00294DAF">
              <w:rPr>
                <w:rFonts w:ascii="Calibri" w:eastAsia="Calibri" w:hAnsi="Calibri" w:cs="Calibri"/>
                <w:i/>
                <w:color w:val="000000"/>
                <w:lang w:val="hr-HR" w:eastAsia="hr-HR"/>
              </w:rPr>
              <w:t>Osmišljavanja – Zbornik u čast 80. rođendana akademika Miroslava Šicela</w:t>
            </w:r>
            <w:r w:rsidRPr="00294DAF">
              <w:rPr>
                <w:rFonts w:ascii="Calibri" w:eastAsia="Calibri" w:hAnsi="Calibri" w:cs="Calibri"/>
                <w:color w:val="000000"/>
                <w:lang w:val="hr-HR" w:eastAsia="hr-HR"/>
              </w:rPr>
              <w:t>, FF press, Zagreb, 2006, str. 463–469.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Calibri" w:hAnsi="Calibri" w:cs="Calibri"/>
                <w:i/>
                <w:color w:val="000000"/>
                <w:lang w:val="hr-HR" w:eastAsia="hr-HR"/>
              </w:rPr>
              <w:t>Proljeća Ivana Galeba Vladana Desnice u procesu semioze</w:t>
            </w:r>
            <w:r w:rsidRPr="00294DAF">
              <w:rPr>
                <w:rFonts w:ascii="Calibri" w:eastAsia="Calibri" w:hAnsi="Calibri" w:cs="Calibri"/>
                <w:color w:val="000000"/>
                <w:lang w:val="hr-HR" w:eastAsia="hr-HR"/>
              </w:rPr>
              <w:t xml:space="preserve">“,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god. LXIII, br. 7–8, Zagreb, kolovoz 2007, str. 58–72.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„Sustavno i kritički o temeljnim pojmovima znanosti o književnosti“,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xml:space="preserve">, god. LXIII, br. 7–8, Zagreb, kolovoz 2007, str. 173–175. i 17. 11. 2007, Bibliovizor, </w:t>
            </w:r>
            <w:r w:rsidRPr="00294DAF">
              <w:rPr>
                <w:rFonts w:ascii="Calibri" w:eastAsia="Calibri" w:hAnsi="Calibri" w:cs="Calibri"/>
                <w:i/>
                <w:color w:val="000000"/>
                <w:lang w:val="hr-HR" w:eastAsia="hr-HR"/>
              </w:rPr>
              <w:t xml:space="preserve">Treći program Hrvatskoga radija </w:t>
            </w:r>
            <w:r w:rsidRPr="00294DAF">
              <w:rPr>
                <w:rFonts w:ascii="Calibri" w:eastAsia="Calibri" w:hAnsi="Calibri" w:cs="Calibri"/>
                <w:color w:val="000000"/>
                <w:lang w:val="hr-HR" w:eastAsia="hr-HR"/>
              </w:rPr>
              <w:t>(skraćena verzija teksta)</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„Hrvatska znanost o književnosti druge polovice 20. stoljeća – metodološki modeli“, Nasza Środkowoeuropejska art combinatoria, Uniwersytet im. Adama Mickiewicza w Poznańiu, 2007, Poznań, str. 123–133.</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„Važan prinos znanosti o književnosti“, </w:t>
            </w:r>
            <w:r w:rsidRPr="00294DAF">
              <w:rPr>
                <w:rFonts w:ascii="Calibri" w:eastAsia="Calibri" w:hAnsi="Calibri" w:cs="Calibri"/>
                <w:i/>
                <w:color w:val="000000"/>
                <w:lang w:val="hr-HR" w:eastAsia="hr-HR"/>
              </w:rPr>
              <w:t xml:space="preserve">Republika, </w:t>
            </w:r>
            <w:r w:rsidRPr="00294DAF">
              <w:rPr>
                <w:rFonts w:ascii="Calibri" w:eastAsia="Calibri" w:hAnsi="Calibri" w:cs="Calibri"/>
                <w:color w:val="000000"/>
                <w:lang w:val="hr-HR" w:eastAsia="hr-HR"/>
              </w:rPr>
              <w:t>god. LXIV, br. 4, Zagreb, travanj 2008, str. 116–121.</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„Prilog čitanju suvremenog hrvatskog pjesništva“, </w:t>
            </w:r>
            <w:r w:rsidRPr="00294DAF">
              <w:rPr>
                <w:rFonts w:ascii="Calibri" w:eastAsia="Calibri" w:hAnsi="Calibri" w:cs="Calibri"/>
                <w:i/>
                <w:color w:val="000000"/>
                <w:lang w:val="hr-HR" w:eastAsia="hr-HR"/>
              </w:rPr>
              <w:t>Forum</w:t>
            </w:r>
            <w:r w:rsidRPr="00294DAF">
              <w:rPr>
                <w:rFonts w:ascii="Calibri" w:eastAsia="Calibri" w:hAnsi="Calibri" w:cs="Calibri"/>
                <w:color w:val="000000"/>
                <w:lang w:val="hr-HR" w:eastAsia="hr-HR"/>
              </w:rPr>
              <w:t>, god. XXXXVI, knjiga LXX, br. 4–6, Zagreb, ljeto 2008, str. 739–749.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„Povijest hrvatske književnosti Slobodana Prosperova Novaka“, </w:t>
            </w:r>
            <w:r w:rsidRPr="00294DAF">
              <w:rPr>
                <w:rFonts w:ascii="Calibri" w:eastAsia="Calibri" w:hAnsi="Calibri" w:cs="Calibri"/>
                <w:i/>
                <w:color w:val="000000"/>
                <w:lang w:val="hr-HR" w:eastAsia="hr-HR"/>
              </w:rPr>
              <w:t>Riječ</w:t>
            </w:r>
            <w:r w:rsidRPr="00294DAF">
              <w:rPr>
                <w:rFonts w:ascii="Calibri" w:eastAsia="Calibri" w:hAnsi="Calibri" w:cs="Calibri"/>
                <w:color w:val="000000"/>
                <w:lang w:val="hr-HR" w:eastAsia="hr-HR"/>
              </w:rPr>
              <w:t>, god. 14, sv. 2, Rijeka, 2008, str. 190–202.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„Teorija i praksa žanrovske </w:t>
            </w:r>
            <w:r w:rsidRPr="00294DAF">
              <w:rPr>
                <w:rFonts w:ascii="Calibri" w:eastAsia="Calibri" w:hAnsi="Calibri" w:cs="Calibri"/>
                <w:i/>
                <w:color w:val="000000"/>
                <w:lang w:val="hr-HR" w:eastAsia="hr-HR"/>
              </w:rPr>
              <w:t>recepcijske književnopovijesne podvrste</w:t>
            </w:r>
            <w:r w:rsidRPr="00294DAF">
              <w:rPr>
                <w:rFonts w:ascii="Calibri" w:eastAsia="Calibri" w:hAnsi="Calibri" w:cs="Calibri"/>
                <w:color w:val="000000"/>
                <w:lang w:val="hr-HR" w:eastAsia="hr-HR"/>
              </w:rPr>
              <w:t xml:space="preserve">“, Zbornik radova s Međunarodnoga znanstvenog skupa </w:t>
            </w:r>
            <w:r w:rsidRPr="00294DAF">
              <w:rPr>
                <w:rFonts w:ascii="Calibri" w:eastAsia="Calibri" w:hAnsi="Calibri" w:cs="Calibri"/>
                <w:i/>
                <w:color w:val="000000"/>
                <w:lang w:val="hr-HR" w:eastAsia="hr-HR"/>
              </w:rPr>
              <w:t>Riječki filološki dani</w:t>
            </w:r>
            <w:r w:rsidRPr="00294DAF">
              <w:rPr>
                <w:rFonts w:ascii="Calibri" w:eastAsia="Calibri" w:hAnsi="Calibri" w:cs="Calibri"/>
                <w:color w:val="000000"/>
                <w:lang w:val="hr-HR" w:eastAsia="hr-HR"/>
              </w:rPr>
              <w:t>, Filozofski fakultet, Rijeka, 2008, str. 207–218.</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„Načela metodološkoformacijske analize“, Zbornik radova X, </w:t>
            </w:r>
            <w:r w:rsidRPr="00294DAF">
              <w:rPr>
                <w:rFonts w:ascii="Calibri" w:eastAsia="Calibri" w:hAnsi="Calibri" w:cs="Calibri"/>
                <w:i/>
                <w:color w:val="000000"/>
                <w:lang w:val="hr-HR" w:eastAsia="hr-HR"/>
              </w:rPr>
              <w:t>Smjerovi i metodologije komparativnog proučavanja hrvatske književnosti</w:t>
            </w:r>
            <w:r w:rsidRPr="00294DAF">
              <w:rPr>
                <w:rFonts w:ascii="Calibri" w:eastAsia="Calibri" w:hAnsi="Calibri" w:cs="Calibri"/>
                <w:color w:val="000000"/>
                <w:lang w:val="hr-HR" w:eastAsia="hr-HR"/>
              </w:rPr>
              <w:t xml:space="preserve">, ur. Cvijeta </w:t>
            </w:r>
            <w:r w:rsidRPr="00294DAF">
              <w:rPr>
                <w:rFonts w:ascii="Calibri" w:eastAsia="Calibri" w:hAnsi="Calibri" w:cs="Calibri"/>
                <w:color w:val="000000"/>
                <w:lang w:val="hr-HR" w:eastAsia="hr-HR"/>
              </w:rPr>
              <w:lastRenderedPageBreak/>
              <w:t xml:space="preserve">Pavlović i Vinka Glunčić-Buzančić, Književni krug, Split, 2008, str. 32–45.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„Božićni igrokazi i prikazanja“, pogovor u knjizi Ante Marića </w:t>
            </w:r>
            <w:r w:rsidRPr="00294DAF">
              <w:rPr>
                <w:rFonts w:ascii="Calibri" w:eastAsia="Calibri" w:hAnsi="Calibri" w:cs="Calibri"/>
                <w:i/>
                <w:color w:val="000000"/>
                <w:lang w:val="hr-HR" w:eastAsia="hr-HR"/>
              </w:rPr>
              <w:t>Božićna prikazanja</w:t>
            </w:r>
            <w:r w:rsidRPr="00294DAF">
              <w:rPr>
                <w:rFonts w:ascii="Calibri" w:eastAsia="Calibri" w:hAnsi="Calibri" w:cs="Calibri"/>
                <w:color w:val="000000"/>
                <w:lang w:val="hr-HR" w:eastAsia="hr-HR"/>
              </w:rPr>
              <w:t>, Alfa, Mostar, 2008, str. 231–235.</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„Metonimija u djelu Vitomira Lukića – nove interpretativne vizure“,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45–46, Mostar, str. 61–69.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„Poetska ispovijed Veselka Koromana“,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xml:space="preserve"> god. LXV, br. 3, Zagreb, 2008, str. 108–113.</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„Studij nacionalnih književnosti – metodološki i metodički problemi“, Zbornik sa znanstvenog skupa </w:t>
            </w:r>
            <w:r w:rsidRPr="00294DAF">
              <w:rPr>
                <w:rFonts w:ascii="Calibri" w:eastAsia="Calibri" w:hAnsi="Calibri" w:cs="Calibri"/>
                <w:i/>
                <w:color w:val="000000"/>
                <w:lang w:val="hr-HR" w:eastAsia="hr-HR"/>
              </w:rPr>
              <w:t>Nauka o književnosti i nastava književnosti na univerzitetu</w:t>
            </w:r>
            <w:r w:rsidRPr="00294DAF">
              <w:rPr>
                <w:rFonts w:ascii="Calibri" w:eastAsia="Calibri" w:hAnsi="Calibri" w:cs="Calibri"/>
                <w:color w:val="000000"/>
                <w:lang w:val="hr-HR" w:eastAsia="hr-HR"/>
              </w:rPr>
              <w:t xml:space="preserve">, Filozofski fakultet, Sarajevo, 2008, str. 539–551.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„Marin Držić i povijest hrvatske književnosti“, Zbornik radova XI, </w:t>
            </w:r>
            <w:r w:rsidRPr="00294DAF">
              <w:rPr>
                <w:rFonts w:ascii="Calibri" w:eastAsia="Calibri" w:hAnsi="Calibri" w:cs="Calibri"/>
                <w:i/>
                <w:color w:val="000000"/>
                <w:lang w:val="hr-HR" w:eastAsia="hr-HR"/>
              </w:rPr>
              <w:t>Držić danas. Epoha i nasljeđe</w:t>
            </w:r>
            <w:r w:rsidRPr="00294DAF">
              <w:rPr>
                <w:rFonts w:ascii="Calibri" w:eastAsia="Calibri" w:hAnsi="Calibri" w:cs="Calibri"/>
                <w:color w:val="000000"/>
                <w:lang w:val="hr-HR" w:eastAsia="hr-HR"/>
              </w:rPr>
              <w:t>, ur. Cvijeta Pavlović i Vinka Glunčić-Buzančić, Književni krug, Split, 2009, str. 35–68.</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„Zapisi o pjesničkom opusu Krešimira Šege“,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47–48, Mostar, 2009, str. 113–117.</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„Antologija plus – čitanje povijesti hrvatskoga pjesništva Ante Stamaća (</w:t>
            </w:r>
            <w:r w:rsidRPr="00294DAF">
              <w:rPr>
                <w:rFonts w:ascii="Calibri" w:eastAsia="Calibri" w:hAnsi="Calibri" w:cs="Calibri"/>
                <w:i/>
                <w:color w:val="000000"/>
                <w:lang w:val="hr-HR" w:eastAsia="hr-HR"/>
              </w:rPr>
              <w:t>Antologija hrvatskoga pjesništva</w:t>
            </w:r>
            <w:r w:rsidRPr="00294DAF">
              <w:rPr>
                <w:rFonts w:ascii="Calibri" w:eastAsia="Calibri" w:hAnsi="Calibri" w:cs="Calibri"/>
                <w:color w:val="000000"/>
                <w:lang w:val="hr-HR" w:eastAsia="hr-HR"/>
              </w:rPr>
              <w:t>:</w:t>
            </w:r>
            <w:r w:rsidRPr="00294DAF">
              <w:rPr>
                <w:rFonts w:ascii="Calibri" w:eastAsia="Calibri" w:hAnsi="Calibri" w:cs="Calibri"/>
                <w:i/>
                <w:color w:val="000000"/>
                <w:lang w:val="hr-HR" w:eastAsia="hr-HR"/>
              </w:rPr>
              <w:t xml:space="preserve"> od davnina pa do naših dana</w:t>
            </w:r>
            <w:r w:rsidRPr="00294DAF">
              <w:rPr>
                <w:rFonts w:ascii="Calibri" w:eastAsia="Calibri" w:hAnsi="Calibri" w:cs="Calibri"/>
                <w:color w:val="000000"/>
                <w:lang w:val="hr-HR" w:eastAsia="hr-HR"/>
              </w:rPr>
              <w:t xml:space="preserve">, Školska knjiga, Zagreb, 2007, sastavio Ante Stamać)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49–50, Mostar, 2009, str. 95–112.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„Studija Stanka Lasića </w:t>
            </w:r>
            <w:r w:rsidRPr="00294DAF">
              <w:rPr>
                <w:rFonts w:ascii="Calibri" w:eastAsia="Calibri" w:hAnsi="Calibri" w:cs="Calibri"/>
                <w:i/>
                <w:color w:val="000000"/>
                <w:lang w:val="hr-HR" w:eastAsia="hr-HR"/>
              </w:rPr>
              <w:t xml:space="preserve">Roman Šenoina doba </w:t>
            </w:r>
            <w:r w:rsidRPr="00294DAF">
              <w:rPr>
                <w:rFonts w:ascii="Calibri" w:eastAsia="Calibri" w:hAnsi="Calibri" w:cs="Calibri"/>
                <w:color w:val="000000"/>
                <w:lang w:val="hr-HR" w:eastAsia="hr-HR"/>
              </w:rPr>
              <w:t>– metodološkoformacijska analiza“ (</w:t>
            </w:r>
            <w:r w:rsidRPr="00294DAF">
              <w:rPr>
                <w:rFonts w:ascii="Calibri" w:eastAsia="Calibri" w:hAnsi="Calibri" w:cs="Calibri"/>
                <w:i/>
                <w:color w:val="000000"/>
                <w:lang w:val="hr-HR" w:eastAsia="hr-HR"/>
              </w:rPr>
              <w:t>4. hrvatski slavistički kongres u Varaždinu</w:t>
            </w:r>
            <w:r w:rsidRPr="00294DAF">
              <w:rPr>
                <w:rFonts w:ascii="Calibri" w:eastAsia="Calibri" w:hAnsi="Calibri" w:cs="Calibri"/>
                <w:color w:val="000000"/>
                <w:lang w:val="hr-HR" w:eastAsia="hr-HR"/>
              </w:rPr>
              <w:t xml:space="preserve">, 2006),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50, Mostar, 2009, str. 91–100.</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„Novo lice zvonjelice“,</w:t>
            </w:r>
            <w:r w:rsidRPr="00294DAF">
              <w:rPr>
                <w:rFonts w:ascii="Calibri" w:eastAsia="Calibri" w:hAnsi="Calibri" w:cs="Calibri"/>
                <w:i/>
                <w:color w:val="000000"/>
                <w:lang w:val="hr-HR" w:eastAsia="hr-HR"/>
              </w:rPr>
              <w:t xml:space="preserve"> Motrišta</w:t>
            </w:r>
            <w:r w:rsidRPr="00294DAF">
              <w:rPr>
                <w:rFonts w:ascii="Calibri" w:eastAsia="Calibri" w:hAnsi="Calibri" w:cs="Calibri"/>
                <w:color w:val="000000"/>
                <w:lang w:val="hr-HR" w:eastAsia="hr-HR"/>
              </w:rPr>
              <w:t>, br. 51–52, Mostar, 2010, str. 106–111.</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„Živjeti da bi se pripovijedalo, pripovijedati da bi se živjelo – romani Mirka Kovača“,</w:t>
            </w:r>
            <w:r w:rsidRPr="00294DAF">
              <w:rPr>
                <w:rFonts w:ascii="Calibri" w:eastAsia="Calibri" w:hAnsi="Calibri" w:cs="Calibri"/>
                <w:i/>
                <w:color w:val="000000"/>
                <w:lang w:val="hr-HR" w:eastAsia="hr-HR"/>
              </w:rPr>
              <w:t xml:space="preserve"> Motrišta</w:t>
            </w:r>
            <w:r w:rsidRPr="00294DAF">
              <w:rPr>
                <w:rFonts w:ascii="Calibri" w:eastAsia="Calibri" w:hAnsi="Calibri" w:cs="Calibri"/>
                <w:color w:val="000000"/>
                <w:lang w:val="hr-HR" w:eastAsia="hr-HR"/>
              </w:rPr>
              <w:t>, br. 53, Mostar, 2010, str. 60–90.</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„Periodizacija novije hrvatske književnosti – teorijski aspekti i praktične realizacije“, Zbornik radova XII, </w:t>
            </w:r>
            <w:r w:rsidRPr="00294DAF">
              <w:rPr>
                <w:rFonts w:ascii="Calibri" w:eastAsia="Calibri" w:hAnsi="Calibri" w:cs="Calibri"/>
                <w:i/>
                <w:color w:val="000000"/>
                <w:lang w:val="hr-HR" w:eastAsia="hr-HR"/>
              </w:rPr>
              <w:t>Istodobnost raznodobnog. Tekst i povijesni ritmovi</w:t>
            </w:r>
            <w:r w:rsidRPr="00294DAF">
              <w:rPr>
                <w:rFonts w:ascii="Calibri" w:eastAsia="Calibri" w:hAnsi="Calibri" w:cs="Calibri"/>
                <w:color w:val="000000"/>
                <w:lang w:val="hr-HR" w:eastAsia="hr-HR"/>
              </w:rPr>
              <w:t>, ur. Cvijeta Pavlović, Vinka Glunčić-Buzančić i Andrea Meyer-Fraatz, Književni krug, Split–Zagreb, 2010, str. 477–531.</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„Odiseja u pjesništvu“, </w:t>
            </w:r>
            <w:r w:rsidRPr="00294DAF">
              <w:rPr>
                <w:rFonts w:ascii="Calibri" w:eastAsia="Calibri" w:hAnsi="Calibri" w:cs="Calibri"/>
                <w:i/>
                <w:color w:val="000000"/>
                <w:lang w:val="hr-HR" w:eastAsia="hr-HR"/>
              </w:rPr>
              <w:t>Hrvatska revija</w:t>
            </w:r>
            <w:r w:rsidRPr="00294DAF">
              <w:rPr>
                <w:rFonts w:ascii="Calibri" w:eastAsia="Calibri" w:hAnsi="Calibri" w:cs="Calibri"/>
                <w:color w:val="000000"/>
                <w:lang w:val="hr-HR" w:eastAsia="hr-HR"/>
              </w:rPr>
              <w:t>, br. 1, Zagreb, 2011, str. 134–139.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„Fragmenti o djelu akademika Ante Stamaća“, </w:t>
            </w:r>
            <w:r w:rsidRPr="00294DAF">
              <w:rPr>
                <w:rFonts w:ascii="Calibri" w:eastAsia="Calibri" w:hAnsi="Calibri" w:cs="Calibri"/>
                <w:i/>
                <w:color w:val="000000"/>
                <w:lang w:val="hr-HR" w:eastAsia="hr-HR"/>
              </w:rPr>
              <w:t>Zadarska smotra</w:t>
            </w:r>
            <w:r w:rsidRPr="00294DAF">
              <w:rPr>
                <w:rFonts w:ascii="Calibri" w:eastAsia="Calibri" w:hAnsi="Calibri" w:cs="Calibri"/>
                <w:color w:val="000000"/>
                <w:lang w:val="hr-HR" w:eastAsia="hr-HR"/>
              </w:rPr>
              <w:t xml:space="preserve">, god. LX br, 1, Zadar, 2011, str. 152–192.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Calibri" w:hAnsi="Calibri" w:cs="Calibri"/>
                <w:i/>
                <w:color w:val="000000"/>
                <w:lang w:val="hr-HR" w:eastAsia="hr-HR"/>
              </w:rPr>
              <w:t>Nada</w:t>
            </w:r>
            <w:r w:rsidRPr="00294DAF">
              <w:rPr>
                <w:rFonts w:ascii="Calibri" w:eastAsia="Calibri" w:hAnsi="Calibri" w:cs="Calibri"/>
                <w:color w:val="000000"/>
                <w:lang w:val="hr-HR" w:eastAsia="hr-HR"/>
              </w:rPr>
              <w:t xml:space="preserve"> – književnopovijesna monografija dr. Borisa Ćorića“, </w:t>
            </w:r>
            <w:r w:rsidRPr="00294DAF">
              <w:rPr>
                <w:rFonts w:ascii="Calibri" w:eastAsia="Calibri" w:hAnsi="Calibri" w:cs="Calibri"/>
                <w:i/>
                <w:color w:val="000000"/>
                <w:lang w:val="hr-HR" w:eastAsia="hr-HR"/>
              </w:rPr>
              <w:t>Bosna Franciscana</w:t>
            </w:r>
            <w:r w:rsidRPr="00294DAF">
              <w:rPr>
                <w:rFonts w:ascii="Calibri" w:eastAsia="Calibri" w:hAnsi="Calibri" w:cs="Calibri"/>
                <w:color w:val="000000"/>
                <w:lang w:val="hr-HR" w:eastAsia="hr-HR"/>
              </w:rPr>
              <w:t xml:space="preserve">, br. 34, Sarajevo, 2011, str. 133–155.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Calibri" w:hAnsi="Calibri" w:cs="Calibri"/>
                <w:i/>
                <w:color w:val="000000"/>
                <w:lang w:val="hr-HR" w:eastAsia="hr-HR"/>
              </w:rPr>
              <w:t xml:space="preserve">Hrvatska mlada lirika </w:t>
            </w:r>
            <w:r w:rsidRPr="00294DAF">
              <w:rPr>
                <w:rFonts w:ascii="Calibri" w:eastAsia="Calibri" w:hAnsi="Calibri" w:cs="Calibri"/>
                <w:color w:val="000000"/>
                <w:lang w:val="hr-HR" w:eastAsia="hr-HR"/>
              </w:rPr>
              <w:t xml:space="preserve">– poetička i politička razmeđa novije hrvatske književnosti“, Zbornik radova XIII. </w:t>
            </w:r>
            <w:r w:rsidRPr="00294DAF">
              <w:rPr>
                <w:rFonts w:ascii="Calibri" w:eastAsia="Calibri" w:hAnsi="Calibri" w:cs="Calibri"/>
                <w:i/>
                <w:color w:val="000000"/>
                <w:lang w:val="hr-HR" w:eastAsia="hr-HR"/>
              </w:rPr>
              <w:t>Poetika i politika kulture nakon 1910. g.</w:t>
            </w:r>
            <w:r w:rsidRPr="00294DAF">
              <w:rPr>
                <w:rFonts w:ascii="Calibri" w:eastAsia="Calibri" w:hAnsi="Calibri" w:cs="Calibri"/>
                <w:color w:val="000000"/>
                <w:lang w:val="hr-HR" w:eastAsia="hr-HR"/>
              </w:rPr>
              <w:t xml:space="preserve">, ur. Cvijeta Pavlović, Vinka Glunčić-Buzančić i Andrea Meyer-Fraatz, Književni krug, Split – Zagreb, 2011, str. 146–173.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„Otvoreni Ujević“,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br. 9, Zagreb, rujan 2011, str. 41–51.</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Calibri" w:hAnsi="Calibri" w:cs="Calibri"/>
                <w:bCs/>
                <w:color w:val="000000"/>
                <w:lang w:val="hr-HR" w:eastAsia="hr-HR"/>
              </w:rPr>
              <w:t>Epistole Ive Andrića iz 1922</w:t>
            </w:r>
            <w:r w:rsidRPr="00294DAF">
              <w:rPr>
                <w:rFonts w:ascii="Calibri" w:eastAsia="Calibri" w:hAnsi="Calibri" w:cs="Calibri"/>
                <w:color w:val="000000"/>
                <w:lang w:val="hr-HR" w:eastAsia="hr-HR"/>
              </w:rPr>
              <w:t xml:space="preserve">“, Die k. u. k. Periode in Leben und Schaffen von Ivo Andrić – Austrougarski period u životu i djelu Iva Andrića, ur. Branko Tošović, Institut für Slawistik der Karl-Franzens-Universität – Beogradska knjiga, Graz – Beograd, 2011, str. 753–761.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„Tko se (o)lako riječi lati“,</w:t>
            </w:r>
            <w:r w:rsidRPr="00294DAF">
              <w:rPr>
                <w:rFonts w:ascii="Calibri" w:eastAsia="Calibri" w:hAnsi="Calibri" w:cs="Calibri"/>
                <w:i/>
                <w:color w:val="000000"/>
                <w:lang w:val="hr-HR" w:eastAsia="hr-HR"/>
              </w:rPr>
              <w:t xml:space="preserve"> Motrišta</w:t>
            </w:r>
            <w:r w:rsidRPr="00294DAF">
              <w:rPr>
                <w:rFonts w:ascii="Calibri" w:eastAsia="Calibri" w:hAnsi="Calibri" w:cs="Calibri"/>
                <w:color w:val="000000"/>
                <w:lang w:val="hr-HR" w:eastAsia="hr-HR"/>
              </w:rPr>
              <w:t>, br. 61, Mostar, 2011, str. 120–124.</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„Romantyzm w historii literatury chorwackiej“, </w:t>
            </w:r>
            <w:r w:rsidRPr="00294DAF">
              <w:rPr>
                <w:rFonts w:ascii="Calibri" w:eastAsia="Calibri" w:hAnsi="Calibri" w:cs="Calibri"/>
                <w:i/>
                <w:color w:val="000000"/>
                <w:lang w:val="hr-HR" w:eastAsia="hr-HR"/>
              </w:rPr>
              <w:t>Poznańskie studia slawistyczne</w:t>
            </w:r>
            <w:r w:rsidRPr="00294DAF">
              <w:rPr>
                <w:rFonts w:ascii="Calibri" w:eastAsia="Calibri" w:hAnsi="Calibri" w:cs="Calibri"/>
                <w:color w:val="000000"/>
                <w:lang w:val="hr-HR" w:eastAsia="hr-HR"/>
              </w:rPr>
              <w:t xml:space="preserve">, Instytut filologii słowiańskiej, br. 1, Poznań, 2011, str. 171–188.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„Pjesnički opus Ante Stamaća“, </w:t>
            </w:r>
            <w:r w:rsidRPr="00294DAF">
              <w:rPr>
                <w:rFonts w:ascii="Calibri" w:eastAsia="Calibri" w:hAnsi="Calibri" w:cs="Calibri"/>
                <w:i/>
                <w:color w:val="000000"/>
                <w:lang w:val="hr-HR" w:eastAsia="hr-HR"/>
              </w:rPr>
              <w:t>Bosna franciscana</w:t>
            </w:r>
            <w:r w:rsidRPr="00294DAF">
              <w:rPr>
                <w:rFonts w:ascii="Calibri" w:eastAsia="Calibri" w:hAnsi="Calibri" w:cs="Calibri"/>
                <w:color w:val="000000"/>
                <w:lang w:val="hr-HR" w:eastAsia="hr-HR"/>
              </w:rPr>
              <w:t>, br. 35, Sarajevo, 2011, str. 203–222.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lastRenderedPageBreak/>
              <w:t xml:space="preserve">„Povjesničari hrvatske književnosti o Ivi Andriću“, Zbornik radova s međunarodnog naučnog skupa Nobelovac Ivo Andrić – pedeset godina kasnije, ANUBIH, 2012, Sarajevo, str. 121–145.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„Inovativno istraživanje franjevačkih ljetopisa“,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br. 4, Zagreb, 2012, str. 75–82.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Calibri" w:hAnsi="Calibri" w:cs="Calibri"/>
                <w:iCs/>
                <w:color w:val="000000"/>
                <w:lang w:val="hr-HR" w:eastAsia="hr-HR"/>
              </w:rPr>
              <w:t>Andrićev model povijesti književnosti“</w:t>
            </w:r>
            <w:r w:rsidRPr="00294DAF">
              <w:rPr>
                <w:rFonts w:ascii="Calibri" w:eastAsia="Calibri" w:hAnsi="Calibri" w:cs="Calibri"/>
                <w:color w:val="000000"/>
                <w:lang w:val="hr-HR" w:eastAsia="hr-HR"/>
              </w:rPr>
              <w:t>, Ivo Andrić – Literat und Diplomat im Schatten zweier Weltkriege (1925–1941) / Ivo Andrić – književnik i diplomat(a) u s(j)eni dvaju sv(j)etskih ratova (1925–1941), ur. Branko Tošović, Institut für Slawistik der Karl-Franzens Universität, Beogradska knjiga, Graz – Beograd, 2012, str. 221–241.</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„Nostalgično pjesništvo“ (Mile Stojić: </w:t>
            </w:r>
            <w:r w:rsidRPr="00294DAF">
              <w:rPr>
                <w:rFonts w:ascii="Calibri" w:eastAsia="Calibri" w:hAnsi="Calibri" w:cs="Calibri"/>
                <w:i/>
                <w:color w:val="000000"/>
                <w:lang w:val="hr-HR" w:eastAsia="hr-HR"/>
              </w:rPr>
              <w:t>Dunia</w:t>
            </w:r>
            <w:r w:rsidRPr="00294DAF">
              <w:rPr>
                <w:rFonts w:ascii="Calibri" w:eastAsia="Calibri" w:hAnsi="Calibri" w:cs="Calibri"/>
                <w:color w:val="000000"/>
                <w:lang w:val="hr-HR" w:eastAsia="hr-HR"/>
              </w:rPr>
              <w:t xml:space="preserve">, VBZ, Zagreb, 2011),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69–70, Mostar, 2013, str. 45–50.</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„(O)pozicija Pere Šimunovića“, </w:t>
            </w:r>
            <w:r w:rsidRPr="00294DAF">
              <w:rPr>
                <w:rFonts w:ascii="Calibri" w:eastAsia="Calibri" w:hAnsi="Calibri" w:cs="Calibri"/>
                <w:i/>
                <w:color w:val="000000"/>
                <w:lang w:val="hr-HR" w:eastAsia="hr-HR"/>
              </w:rPr>
              <w:t>Bosna franciscana</w:t>
            </w:r>
            <w:r w:rsidRPr="00294DAF">
              <w:rPr>
                <w:rFonts w:ascii="Calibri" w:eastAsia="Calibri" w:hAnsi="Calibri" w:cs="Calibri"/>
                <w:color w:val="000000"/>
                <w:lang w:val="hr-HR" w:eastAsia="hr-HR"/>
              </w:rPr>
              <w:t>, br. 37, Sarajevo, 2013, str. 213–225.</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„Bijeg u priču“ (Lidija Pavlović–Grgić: </w:t>
            </w:r>
            <w:r w:rsidRPr="00294DAF">
              <w:rPr>
                <w:rFonts w:ascii="Calibri" w:eastAsia="Calibri" w:hAnsi="Calibri" w:cs="Calibri"/>
                <w:i/>
                <w:color w:val="000000"/>
                <w:lang w:val="hr-HR" w:eastAsia="hr-HR"/>
              </w:rPr>
              <w:t>Kišne kapi u piščevoj luli</w:t>
            </w:r>
            <w:r w:rsidRPr="00294DAF">
              <w:rPr>
                <w:rFonts w:ascii="Calibri" w:eastAsia="Calibri" w:hAnsi="Calibri" w:cs="Calibri"/>
                <w:color w:val="000000"/>
                <w:lang w:val="hr-HR" w:eastAsia="hr-HR"/>
              </w:rPr>
              <w:t xml:space="preserve">), </w:t>
            </w:r>
            <w:r w:rsidRPr="00294DAF">
              <w:rPr>
                <w:rFonts w:ascii="Calibri" w:eastAsia="Calibri" w:hAnsi="Calibri" w:cs="Calibri"/>
                <w:i/>
                <w:color w:val="000000"/>
                <w:lang w:val="hr-HR" w:eastAsia="hr-HR"/>
              </w:rPr>
              <w:t>Život</w:t>
            </w:r>
            <w:r w:rsidRPr="00294DAF">
              <w:rPr>
                <w:rFonts w:ascii="Calibri" w:eastAsia="Calibri" w:hAnsi="Calibri" w:cs="Calibri"/>
                <w:color w:val="000000"/>
                <w:lang w:val="hr-HR" w:eastAsia="hr-HR"/>
              </w:rPr>
              <w:t>, Sarajevo, 2013, str. 129–132.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TimesNewRomanPSMT" w:hAnsi="Calibri" w:cs="Calibri"/>
                <w:color w:val="000000"/>
                <w:lang w:val="hr-HR" w:eastAsia="hr-HR"/>
              </w:rPr>
              <w:t xml:space="preserve">Prava klasika“ (o knjizi Cvijete Pavlović: </w:t>
            </w:r>
            <w:r w:rsidRPr="00294DAF">
              <w:rPr>
                <w:rFonts w:ascii="Calibri" w:eastAsia="Calibri" w:hAnsi="Calibri" w:cs="Calibri"/>
                <w:i/>
                <w:color w:val="000000"/>
                <w:lang w:val="hr-HR" w:eastAsia="hr-HR"/>
              </w:rPr>
              <w:t>Uvod u klasicizam</w:t>
            </w:r>
            <w:r w:rsidRPr="00294DAF">
              <w:rPr>
                <w:rFonts w:ascii="Calibri" w:eastAsia="Calibri" w:hAnsi="Calibri" w:cs="Calibri"/>
                <w:color w:val="000000"/>
                <w:lang w:val="hr-HR" w:eastAsia="hr-HR"/>
              </w:rPr>
              <w:t xml:space="preserve">, Leykam, Zagreb, 2012), Motrišta, br. 71–72, Mostar, 2013, str. 48–58. i </w:t>
            </w:r>
            <w:r w:rsidRPr="00294DAF">
              <w:rPr>
                <w:rFonts w:ascii="Calibri" w:eastAsia="Calibri" w:hAnsi="Calibri" w:cs="Calibri"/>
                <w:i/>
                <w:color w:val="000000"/>
                <w:lang w:val="hr-HR" w:eastAsia="hr-HR"/>
              </w:rPr>
              <w:t>Anafora</w:t>
            </w:r>
            <w:r w:rsidRPr="00294DAF">
              <w:rPr>
                <w:rFonts w:ascii="Calibri" w:eastAsia="Calibri" w:hAnsi="Calibri" w:cs="Calibri"/>
                <w:color w:val="000000"/>
                <w:lang w:val="hr-HR" w:eastAsia="hr-HR"/>
              </w:rPr>
              <w:t>, god. I, br.1, Osijek, 2013, str. 133–146.</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„Mak Dizdar i Tin Ujević – čitanje pjesme </w:t>
            </w:r>
            <w:r w:rsidRPr="00294DAF">
              <w:rPr>
                <w:rFonts w:ascii="Calibri" w:eastAsia="Calibri" w:hAnsi="Calibri" w:cs="Calibri"/>
                <w:i/>
                <w:color w:val="000000"/>
                <w:lang w:val="hr-HR" w:eastAsia="hr-HR"/>
              </w:rPr>
              <w:t>Meki jastuk za mrtvace</w:t>
            </w:r>
            <w:r w:rsidRPr="00294DAF">
              <w:rPr>
                <w:rFonts w:ascii="Calibri" w:eastAsia="Calibri" w:hAnsi="Calibri" w:cs="Calibri"/>
                <w:color w:val="000000"/>
                <w:lang w:val="hr-HR" w:eastAsia="hr-HR"/>
              </w:rPr>
              <w:t>“, Zbornik radova Slovo o Maku, Mostar, 2013, str. 201–219.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„Teorijska (re)vizija strukturalizma“ (o knjizi Andree Lešić </w:t>
            </w:r>
            <w:r w:rsidRPr="00294DAF">
              <w:rPr>
                <w:rFonts w:ascii="Calibri" w:eastAsia="Calibri" w:hAnsi="Calibri" w:cs="Calibri"/>
                <w:i/>
                <w:color w:val="000000"/>
                <w:lang w:val="hr-HR" w:eastAsia="hr-HR"/>
              </w:rPr>
              <w:t>Bahtin, Bart, strukturalizam: književnost kao spoznaja i mogućnost slobode</w:t>
            </w:r>
            <w:r w:rsidRPr="00294DAF">
              <w:rPr>
                <w:rFonts w:ascii="Calibri" w:eastAsia="Calibri" w:hAnsi="Calibri" w:cs="Calibri"/>
                <w:color w:val="000000"/>
                <w:lang w:val="hr-HR" w:eastAsia="hr-HR"/>
              </w:rPr>
              <w:t xml:space="preserve">, Službeni glasnik, Beograd, 2011), </w:t>
            </w:r>
            <w:r w:rsidRPr="00294DAF">
              <w:rPr>
                <w:rFonts w:ascii="Calibri" w:eastAsia="Calibri" w:hAnsi="Calibri" w:cs="Calibri"/>
                <w:i/>
                <w:color w:val="000000"/>
                <w:lang w:val="hr-HR" w:eastAsia="hr-HR"/>
              </w:rPr>
              <w:t>Zeničke sveske</w:t>
            </w:r>
            <w:r w:rsidRPr="00294DAF">
              <w:rPr>
                <w:rFonts w:ascii="Calibri" w:eastAsia="Calibri" w:hAnsi="Calibri" w:cs="Calibri"/>
                <w:color w:val="000000"/>
                <w:lang w:val="hr-HR" w:eastAsia="hr-HR"/>
              </w:rPr>
              <w:t>, Zenica, 2013, str. 293–302.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„Časopis </w:t>
            </w:r>
            <w:r w:rsidRPr="00294DAF">
              <w:rPr>
                <w:rFonts w:ascii="Calibri" w:eastAsia="Calibri" w:hAnsi="Calibri" w:cs="Calibri"/>
                <w:i/>
                <w:color w:val="000000"/>
                <w:lang w:val="hr-HR" w:eastAsia="hr-HR"/>
              </w:rPr>
              <w:t>Nada</w:t>
            </w:r>
            <w:r w:rsidRPr="00294DAF">
              <w:rPr>
                <w:rFonts w:ascii="Calibri" w:eastAsia="Calibri" w:hAnsi="Calibri" w:cs="Calibri"/>
                <w:color w:val="000000"/>
                <w:lang w:val="hr-HR" w:eastAsia="hr-HR"/>
              </w:rPr>
              <w:t xml:space="preserve"> – između ideologije i književnosti (književnopovijesna istraživanja Borisa Ćorića)“, Zbornik radova </w:t>
            </w:r>
            <w:r w:rsidRPr="00294DAF">
              <w:rPr>
                <w:rFonts w:ascii="Calibri" w:eastAsia="Calibri" w:hAnsi="Calibri" w:cs="Calibri"/>
                <w:i/>
                <w:color w:val="000000"/>
                <w:lang w:val="hr-HR" w:eastAsia="hr-HR"/>
              </w:rPr>
              <w:t>Njegoševi dani</w:t>
            </w:r>
            <w:r w:rsidRPr="00294DAF">
              <w:rPr>
                <w:rFonts w:ascii="Calibri" w:eastAsia="Calibri" w:hAnsi="Calibri" w:cs="Calibri"/>
                <w:color w:val="000000"/>
                <w:lang w:val="hr-HR" w:eastAsia="hr-HR"/>
              </w:rPr>
              <w:t xml:space="preserve"> 4, Nikšić, 2013, str. 307–324.</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„Krleža, Andrić i bosanski krstjani“, Zbornik radova XV. </w:t>
            </w:r>
            <w:r w:rsidRPr="00294DAF">
              <w:rPr>
                <w:rFonts w:ascii="Calibri" w:eastAsia="Calibri" w:hAnsi="Calibri" w:cs="Calibri"/>
                <w:i/>
                <w:color w:val="000000"/>
                <w:lang w:val="hr-HR" w:eastAsia="hr-HR"/>
              </w:rPr>
              <w:t>(Ne)pročitani Krleža: od teksta do popularne predodžbe</w:t>
            </w:r>
            <w:r w:rsidRPr="00294DAF">
              <w:rPr>
                <w:rFonts w:ascii="Calibri" w:eastAsia="Calibri" w:hAnsi="Calibri" w:cs="Calibri"/>
                <w:color w:val="000000"/>
                <w:lang w:val="hr-HR" w:eastAsia="hr-HR"/>
              </w:rPr>
              <w:t xml:space="preserve">, ur. Cvijeta Pavlović, Vinka Glunčić-Buzančić i Andrea Meyer-Fraatz, Književni krug, Split –Zagreb, 2013, str. 29–44.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„Semiotičko čitanje romana </w:t>
            </w:r>
            <w:r w:rsidRPr="00294DAF">
              <w:rPr>
                <w:rFonts w:ascii="Calibri" w:eastAsia="Calibri" w:hAnsi="Calibri" w:cs="Calibri"/>
                <w:i/>
                <w:color w:val="000000"/>
                <w:lang w:val="hr-HR" w:eastAsia="hr-HR"/>
              </w:rPr>
              <w:t>Na Drini ćuprija</w:t>
            </w:r>
            <w:r w:rsidRPr="00294DAF">
              <w:rPr>
                <w:rFonts w:ascii="Calibri" w:eastAsia="Calibri" w:hAnsi="Calibri" w:cs="Calibri"/>
                <w:color w:val="000000"/>
                <w:lang w:val="hr-HR" w:eastAsia="hr-HR"/>
              </w:rPr>
              <w:t xml:space="preserve">“, u: </w:t>
            </w:r>
            <w:r w:rsidRPr="00294DAF">
              <w:rPr>
                <w:rFonts w:ascii="Calibri" w:eastAsia="Calibri" w:hAnsi="Calibri" w:cs="Calibri"/>
                <w:i/>
                <w:color w:val="000000"/>
                <w:lang w:val="hr-HR" w:eastAsia="hr-HR"/>
              </w:rPr>
              <w:t>Andrićeva Ćuprija – Andrićs Brücke</w:t>
            </w:r>
            <w:r w:rsidRPr="00294DAF">
              <w:rPr>
                <w:rFonts w:ascii="Calibri" w:eastAsia="Calibri" w:hAnsi="Calibri" w:cs="Calibri"/>
                <w:color w:val="000000"/>
                <w:lang w:val="hr-HR" w:eastAsia="hr-HR"/>
              </w:rPr>
              <w:t>, ur. Branko Tošović, Graz – Beograd – Banjaluka, 2013, str. 387–402.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„Dramski kôd u</w:t>
            </w:r>
            <w:r w:rsidRPr="00294DAF">
              <w:rPr>
                <w:rFonts w:ascii="Calibri" w:eastAsia="Calibri" w:hAnsi="Calibri" w:cs="Calibri"/>
                <w:i/>
                <w:color w:val="000000"/>
                <w:lang w:val="hr-HR" w:eastAsia="hr-HR"/>
              </w:rPr>
              <w:t xml:space="preserve"> Travničkoj hronici</w:t>
            </w:r>
            <w:r w:rsidRPr="00294DAF">
              <w:rPr>
                <w:rFonts w:ascii="Calibri" w:eastAsia="Calibri" w:hAnsi="Calibri" w:cs="Calibri"/>
                <w:color w:val="000000"/>
                <w:lang w:val="hr-HR" w:eastAsia="hr-HR"/>
              </w:rPr>
              <w:t xml:space="preserve">“, u: </w:t>
            </w:r>
            <w:r w:rsidRPr="00294DAF">
              <w:rPr>
                <w:rFonts w:ascii="Calibri" w:eastAsia="Calibri" w:hAnsi="Calibri" w:cs="Calibri"/>
                <w:i/>
                <w:color w:val="000000"/>
                <w:lang w:val="hr-HR" w:eastAsia="hr-HR"/>
              </w:rPr>
              <w:t xml:space="preserve">Andrićeva Hronika – Andrićs Chronik </w:t>
            </w:r>
            <w:r w:rsidRPr="00294DAF">
              <w:rPr>
                <w:rFonts w:ascii="Calibri" w:eastAsia="Calibri" w:hAnsi="Calibri" w:cs="Calibri"/>
                <w:color w:val="000000"/>
                <w:lang w:val="hr-HR" w:eastAsia="hr-HR"/>
              </w:rPr>
              <w:t>, ur. Branko Tošović, Graz – Beograd – Banjaluka, 2014, str. 303–324.</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Calibri" w:hAnsi="Calibri" w:cs="Calibri"/>
                <w:i/>
                <w:color w:val="000000"/>
                <w:lang w:val="hr-HR" w:eastAsia="hr-HR"/>
              </w:rPr>
              <w:t>Slobodar</w:t>
            </w:r>
            <w:r w:rsidRPr="00294DAF">
              <w:rPr>
                <w:rFonts w:ascii="Calibri" w:eastAsia="Calibri" w:hAnsi="Calibri" w:cs="Calibri"/>
                <w:color w:val="000000"/>
                <w:lang w:val="hr-HR" w:eastAsia="hr-HR"/>
              </w:rPr>
              <w:t xml:space="preserve"> Stanislav Šimić o pjesništvu Janka Polića Kamova“, Zbornik radova XVI. </w:t>
            </w:r>
            <w:r w:rsidRPr="00294DAF">
              <w:rPr>
                <w:rFonts w:ascii="Calibri" w:eastAsia="Calibri" w:hAnsi="Calibri" w:cs="Calibri"/>
                <w:i/>
                <w:color w:val="000000"/>
                <w:lang w:val="hr-HR" w:eastAsia="hr-HR"/>
              </w:rPr>
              <w:t>Matoš i Kamov: paradigme prijeloma</w:t>
            </w:r>
            <w:r w:rsidRPr="00294DAF">
              <w:rPr>
                <w:rFonts w:ascii="Calibri" w:eastAsia="Calibri" w:hAnsi="Calibri" w:cs="Calibri"/>
                <w:color w:val="000000"/>
                <w:lang w:val="hr-HR" w:eastAsia="hr-HR"/>
              </w:rPr>
              <w:t>, ur. Cvijeta Pavlović, Vinka Glunčić-Buzančić i Andrea Meyer-Fraatz, Književni krug, Split – Zagreb, 2014, str. 309–324.</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„Stanislav Šimić o jeziku i stilu“, </w:t>
            </w:r>
            <w:r w:rsidRPr="00294DAF">
              <w:rPr>
                <w:rFonts w:ascii="Calibri" w:eastAsia="Calibri" w:hAnsi="Calibri" w:cs="Calibri"/>
                <w:i/>
                <w:color w:val="000000"/>
                <w:lang w:val="hr-HR" w:eastAsia="hr-HR"/>
              </w:rPr>
              <w:t>Motrišta</w:t>
            </w:r>
            <w:r w:rsidRPr="00294DAF">
              <w:rPr>
                <w:rFonts w:ascii="Calibri" w:eastAsia="Calibri" w:hAnsi="Calibri" w:cs="Calibri"/>
                <w:color w:val="000000"/>
                <w:lang w:val="hr-HR" w:eastAsia="hr-HR"/>
              </w:rPr>
              <w:t>, br. 79,</w:t>
            </w:r>
            <w:r w:rsidRPr="00294DAF">
              <w:rPr>
                <w:rFonts w:ascii="Calibri" w:eastAsia="TimesNewRomanPSMT" w:hAnsi="Calibri" w:cs="Calibri"/>
                <w:color w:val="000000"/>
                <w:lang w:val="hr-HR" w:eastAsia="hr-HR"/>
              </w:rPr>
              <w:t xml:space="preserve"> Mostar</w:t>
            </w:r>
            <w:r w:rsidRPr="00294DAF">
              <w:rPr>
                <w:rFonts w:ascii="Calibri" w:eastAsia="Calibri" w:hAnsi="Calibri" w:cs="Calibri"/>
                <w:color w:val="000000"/>
                <w:lang w:val="hr-HR" w:eastAsia="hr-HR"/>
              </w:rPr>
              <w:t>, 2014, str. 37–41.</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„Uzbudljiv roman-triler“ </w:t>
            </w:r>
            <w:r w:rsidRPr="00294DAF">
              <w:rPr>
                <w:rFonts w:ascii="Calibri" w:eastAsia="TimesNewRomanPSMT" w:hAnsi="Calibri" w:cs="Calibri"/>
                <w:color w:val="000000"/>
                <w:lang w:val="hr-HR" w:eastAsia="hr-HR"/>
              </w:rPr>
              <w:t xml:space="preserve">(o romanu Marije Feketa Sullivan: </w:t>
            </w:r>
            <w:r w:rsidRPr="00294DAF">
              <w:rPr>
                <w:rFonts w:ascii="Calibri" w:eastAsia="TimesNewRomanPSMT" w:hAnsi="Calibri" w:cs="Calibri"/>
                <w:i/>
                <w:color w:val="000000"/>
                <w:lang w:val="hr-HR" w:eastAsia="hr-HR"/>
              </w:rPr>
              <w:t>Sarajevski zidovi sudbine</w:t>
            </w:r>
            <w:r w:rsidRPr="00294DAF">
              <w:rPr>
                <w:rFonts w:ascii="Calibri" w:eastAsia="TimesNewRomanPSMT" w:hAnsi="Calibri" w:cs="Calibri"/>
                <w:color w:val="000000"/>
                <w:lang w:val="hr-HR" w:eastAsia="hr-HR"/>
              </w:rPr>
              <w:t xml:space="preserve">, Rabic, Sarajevo, 2014.), </w:t>
            </w:r>
            <w:r w:rsidRPr="00294DAF">
              <w:rPr>
                <w:rFonts w:ascii="Calibri" w:eastAsia="TimesNewRomanPSMT" w:hAnsi="Calibri" w:cs="Calibri"/>
                <w:i/>
                <w:color w:val="000000"/>
                <w:lang w:val="hr-HR" w:eastAsia="hr-HR"/>
              </w:rPr>
              <w:t>Republika</w:t>
            </w:r>
            <w:r w:rsidRPr="00294DAF">
              <w:rPr>
                <w:rFonts w:ascii="Calibri" w:eastAsia="TimesNewRomanPSMT" w:hAnsi="Calibri" w:cs="Calibri"/>
                <w:color w:val="000000"/>
                <w:lang w:val="hr-HR" w:eastAsia="hr-HR"/>
              </w:rPr>
              <w:t xml:space="preserve">, god. </w:t>
            </w:r>
            <w:r w:rsidRPr="00294DAF">
              <w:rPr>
                <w:rFonts w:ascii="Calibri" w:eastAsia="Calibri" w:hAnsi="Calibri" w:cs="Calibri"/>
                <w:color w:val="000000"/>
                <w:lang w:val="hr-HR" w:eastAsia="hr-HR"/>
              </w:rPr>
              <w:t xml:space="preserve">LXX, br. 12, Zagreb, prosinac 2014, </w:t>
            </w:r>
            <w:r w:rsidRPr="00294DAF">
              <w:rPr>
                <w:rFonts w:ascii="Calibri" w:eastAsia="TimesNewRomanPSMT" w:hAnsi="Calibri" w:cs="Calibri"/>
                <w:color w:val="000000"/>
                <w:lang w:val="hr-HR" w:eastAsia="hr-HR"/>
              </w:rPr>
              <w:t xml:space="preserve">str. 70–75.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„Pjesnički solilokvij“</w:t>
            </w:r>
            <w:r w:rsidRPr="00294DAF">
              <w:rPr>
                <w:rFonts w:ascii="Calibri" w:eastAsia="TimesNewRomanPSMT" w:hAnsi="Calibri" w:cs="Calibri"/>
                <w:color w:val="000000"/>
                <w:lang w:val="hr-HR" w:eastAsia="hr-HR"/>
              </w:rPr>
              <w:t xml:space="preserve"> (o pjesničkoj zbirci: </w:t>
            </w:r>
            <w:r w:rsidRPr="00294DAF">
              <w:rPr>
                <w:rFonts w:ascii="Calibri" w:eastAsia="TimesNewRomanPSMT" w:hAnsi="Calibri" w:cs="Calibri"/>
                <w:i/>
                <w:color w:val="000000"/>
                <w:lang w:val="hr-HR" w:eastAsia="hr-HR"/>
              </w:rPr>
              <w:t>Ja, putnik</w:t>
            </w:r>
            <w:r w:rsidRPr="00294DAF">
              <w:rPr>
                <w:rFonts w:ascii="Calibri" w:eastAsia="TimesNewRomanPSMT" w:hAnsi="Calibri" w:cs="Calibri"/>
                <w:color w:val="000000"/>
                <w:lang w:val="hr-HR" w:eastAsia="hr-HR"/>
              </w:rPr>
              <w:t xml:space="preserve"> Veselka Koromana, Alfa, Zagreb, 2014), </w:t>
            </w:r>
            <w:r w:rsidRPr="00294DAF">
              <w:rPr>
                <w:rFonts w:ascii="Calibri" w:eastAsia="TimesNewRomanPSMT" w:hAnsi="Calibri" w:cs="Calibri"/>
                <w:i/>
                <w:color w:val="000000"/>
                <w:lang w:val="hr-HR" w:eastAsia="hr-HR"/>
              </w:rPr>
              <w:t>Motrišta</w:t>
            </w:r>
            <w:r w:rsidRPr="00294DAF">
              <w:rPr>
                <w:rFonts w:ascii="Calibri" w:eastAsia="TimesNewRomanPSMT" w:hAnsi="Calibri" w:cs="Calibri"/>
                <w:color w:val="000000"/>
                <w:lang w:val="hr-HR" w:eastAsia="hr-HR"/>
              </w:rPr>
              <w:t>, br. 80, Mostar, 2014, str. 45–49.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„Kako su Mažuranića čitali u BiH“, Zbornik radova XVII. </w:t>
            </w:r>
            <w:r w:rsidRPr="00294DAF">
              <w:rPr>
                <w:rFonts w:ascii="Calibri" w:eastAsia="Calibri" w:hAnsi="Calibri" w:cs="Calibri"/>
                <w:i/>
                <w:color w:val="000000"/>
                <w:lang w:val="hr-HR" w:eastAsia="hr-HR"/>
              </w:rPr>
              <w:t>Poema u hrvatskoj književnosti</w:t>
            </w:r>
            <w:r w:rsidRPr="00294DAF">
              <w:rPr>
                <w:rFonts w:ascii="Calibri" w:eastAsia="Calibri" w:hAnsi="Calibri" w:cs="Calibri"/>
                <w:color w:val="000000"/>
                <w:lang w:val="hr-HR" w:eastAsia="hr-HR"/>
              </w:rPr>
              <w:t>, ur. Cvijeta Pavlović, Vinka Glunčić-Buzančić i Andrea Meyer-Fraatz, Književni krug, Split–Zagreb, 2015, str. 108–136.</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„Cтанислав Шимич – о языке и стиле“, u: </w:t>
            </w:r>
            <w:r w:rsidRPr="00294DAF">
              <w:rPr>
                <w:rFonts w:ascii="Calibri" w:eastAsia="Calibri" w:hAnsi="Calibri" w:cs="Calibri"/>
                <w:i/>
                <w:color w:val="000000"/>
                <w:lang w:val="hr-HR" w:eastAsia="hr-HR"/>
              </w:rPr>
              <w:t>A</w:t>
            </w:r>
            <w:r w:rsidRPr="00294DAF">
              <w:rPr>
                <w:rFonts w:ascii="Calibri" w:eastAsia="Calibri" w:hAnsi="Calibri" w:cs="Calibri"/>
                <w:bCs/>
                <w:i/>
                <w:color w:val="000000"/>
                <w:lang w:val="hr-HR" w:eastAsia="hr-HR"/>
              </w:rPr>
              <w:t>к</w:t>
            </w:r>
            <w:r w:rsidRPr="00294DAF">
              <w:rPr>
                <w:rFonts w:ascii="Calibri" w:eastAsia="Calibri" w:hAnsi="Calibri" w:cs="Calibri"/>
                <w:i/>
                <w:color w:val="000000"/>
                <w:lang w:val="hr-HR" w:eastAsia="hr-HR"/>
              </w:rPr>
              <w:t>тyaльньиe прoъллemьи cтилистики</w:t>
            </w:r>
            <w:r w:rsidRPr="00294DAF">
              <w:rPr>
                <w:rFonts w:ascii="Calibri" w:eastAsia="Calibri" w:hAnsi="Calibri" w:cs="Calibri"/>
                <w:color w:val="000000"/>
                <w:lang w:val="hr-HR" w:eastAsia="hr-HR"/>
              </w:rPr>
              <w:t xml:space="preserve">, </w:t>
            </w:r>
            <w:r w:rsidRPr="00294DAF">
              <w:rPr>
                <w:rFonts w:ascii="Calibri" w:eastAsia="Calibri" w:hAnsi="Calibri" w:cs="Calibri"/>
                <w:bCs/>
                <w:color w:val="000000"/>
                <w:lang w:val="hr-HR" w:eastAsia="hr-HR"/>
              </w:rPr>
              <w:t>Факультет журналистики, Ка</w:t>
            </w:r>
            <w:r w:rsidRPr="00294DAF">
              <w:rPr>
                <w:rFonts w:ascii="Calibri" w:eastAsia="Calibri" w:hAnsi="Calibri" w:cs="Calibri"/>
                <w:color w:val="000000"/>
                <w:lang w:val="hr-HR" w:eastAsia="hr-HR"/>
              </w:rPr>
              <w:t>т</w:t>
            </w:r>
            <w:r w:rsidRPr="00294DAF">
              <w:rPr>
                <w:rFonts w:ascii="Calibri" w:eastAsia="Calibri" w:hAnsi="Calibri" w:cs="Calibri"/>
                <w:bCs/>
                <w:color w:val="000000"/>
                <w:lang w:val="hr-HR" w:eastAsia="hr-HR"/>
              </w:rPr>
              <w:t xml:space="preserve">едра стилистики русского языка, </w:t>
            </w:r>
            <w:r w:rsidRPr="00294DAF">
              <w:rPr>
                <w:rFonts w:ascii="Calibri" w:eastAsia="Calibri" w:hAnsi="Calibri" w:cs="Calibri"/>
                <w:bCs/>
                <w:color w:val="000000"/>
                <w:lang w:val="hr-HR" w:eastAsia="hr-HR"/>
              </w:rPr>
              <w:lastRenderedPageBreak/>
              <w:t>Стилистическая комиссия Международного комитета славистов, br. 1, Moskv</w:t>
            </w:r>
            <w:r w:rsidRPr="00294DAF">
              <w:rPr>
                <w:rFonts w:ascii="Calibri" w:eastAsia="Calibri" w:hAnsi="Calibri" w:cs="Calibri"/>
                <w:color w:val="000000"/>
                <w:lang w:val="hr-HR" w:eastAsia="hr-HR"/>
              </w:rPr>
              <w:t>а, 2015, str. 155</w:t>
            </w:r>
            <w:r w:rsidRPr="00294DAF">
              <w:rPr>
                <w:rFonts w:ascii="Calibri" w:eastAsia="Calibri" w:hAnsi="Calibri" w:cs="Calibri"/>
                <w:i/>
                <w:color w:val="000000"/>
                <w:shd w:val="clear" w:color="auto" w:fill="FFFFFF"/>
                <w:lang w:val="hr-HR" w:eastAsia="hr-HR"/>
              </w:rPr>
              <w:t>–</w:t>
            </w:r>
            <w:r w:rsidRPr="00294DAF">
              <w:rPr>
                <w:rFonts w:ascii="Calibri" w:eastAsia="Calibri" w:hAnsi="Calibri" w:cs="Calibri"/>
                <w:color w:val="000000"/>
                <w:shd w:val="clear" w:color="auto" w:fill="FFFFFF"/>
                <w:lang w:val="hr-HR" w:eastAsia="hr-HR"/>
              </w:rPr>
              <w:t>160.</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„(Pri)povijest odozdol – artikulacija likova i pripovjedača u Andrićevoj </w:t>
            </w:r>
            <w:r w:rsidRPr="00294DAF">
              <w:rPr>
                <w:rFonts w:ascii="Calibri" w:eastAsia="Calibri" w:hAnsi="Calibri" w:cs="Calibri"/>
                <w:i/>
                <w:color w:val="000000"/>
                <w:lang w:val="hr-HR" w:eastAsia="hr-HR"/>
              </w:rPr>
              <w:t>Prokletoj avliji</w:t>
            </w:r>
            <w:r w:rsidRPr="00294DAF">
              <w:rPr>
                <w:rFonts w:ascii="Calibri" w:eastAsia="Calibri" w:hAnsi="Calibri" w:cs="Calibri"/>
                <w:color w:val="000000"/>
                <w:lang w:val="hr-HR" w:eastAsia="hr-HR"/>
              </w:rPr>
              <w:t xml:space="preserve">“, u: Zbornik </w:t>
            </w:r>
            <w:r w:rsidRPr="00294DAF">
              <w:rPr>
                <w:rFonts w:ascii="Calibri" w:eastAsia="Calibri" w:hAnsi="Calibri" w:cs="Calibri"/>
                <w:i/>
                <w:color w:val="000000"/>
                <w:lang w:val="hr-HR" w:eastAsia="hr-HR"/>
              </w:rPr>
              <w:t>Prokleta avlija</w:t>
            </w:r>
            <w:r w:rsidRPr="00294DAF">
              <w:rPr>
                <w:rFonts w:ascii="Calibri" w:eastAsia="Calibri" w:hAnsi="Calibri" w:cs="Calibri"/>
                <w:color w:val="000000"/>
                <w:lang w:val="hr-HR" w:eastAsia="hr-HR"/>
              </w:rPr>
              <w:t xml:space="preserve"> – </w:t>
            </w:r>
            <w:r w:rsidRPr="00294DAF">
              <w:rPr>
                <w:rFonts w:ascii="Calibri" w:eastAsia="Calibri" w:hAnsi="Calibri" w:cs="Calibri"/>
                <w:i/>
                <w:color w:val="000000"/>
                <w:lang w:val="hr-HR" w:eastAsia="hr-HR"/>
              </w:rPr>
              <w:t>Der verdammte Hof</w:t>
            </w:r>
            <w:r w:rsidRPr="00294DAF">
              <w:rPr>
                <w:rFonts w:ascii="Calibri" w:eastAsia="Calibri" w:hAnsi="Calibri" w:cs="Calibri"/>
                <w:color w:val="000000"/>
                <w:lang w:val="hr-HR" w:eastAsia="hr-HR"/>
              </w:rPr>
              <w:t>, ur. Branko Tošović, Graz – Beograd – Banja Luka, 2015, str. 351–375.</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„Od pjesničkog neba naovamo – bilješke o pjesništvu Ilije Ladina“, </w:t>
            </w:r>
            <w:r w:rsidRPr="00294DAF">
              <w:rPr>
                <w:rFonts w:ascii="Calibri" w:eastAsia="Calibri" w:hAnsi="Calibri" w:cs="Calibri"/>
                <w:i/>
                <w:color w:val="000000"/>
                <w:lang w:val="hr-HR" w:eastAsia="hr-HR"/>
              </w:rPr>
              <w:t>Interaktion von Internet und Stilistik, Internet und Stil</w:t>
            </w:r>
            <w:r w:rsidRPr="00294DAF">
              <w:rPr>
                <w:rFonts w:ascii="Calibri" w:eastAsia="Calibri" w:hAnsi="Calibri" w:cs="Calibri"/>
                <w:color w:val="000000"/>
                <w:lang w:val="hr-HR" w:eastAsia="hr-HR"/>
              </w:rPr>
              <w:t>, ur. Branko Tošović, Institut für Slawistik der Karl-Franzens-Universität, Kommission für Stilistik beim Internationalen Slawistenkomitee, Graz, 2016, str. 147–162.</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 ruba prema središtu – književnopovijesna istraživanja Ive Beljan“, </w:t>
            </w:r>
            <w:r w:rsidRPr="00294DAF">
              <w:rPr>
                <w:rFonts w:ascii="Calibri" w:eastAsia="TimesNewRomanPSMT" w:hAnsi="Calibri" w:cs="Calibri"/>
                <w:i/>
                <w:color w:val="000000"/>
                <w:lang w:val="hr-HR" w:eastAsia="hr-HR"/>
              </w:rPr>
              <w:t>Republika</w:t>
            </w:r>
            <w:r w:rsidRPr="00294DAF">
              <w:rPr>
                <w:rFonts w:ascii="Calibri" w:eastAsia="TimesNewRomanPSMT" w:hAnsi="Calibri" w:cs="Calibri"/>
                <w:color w:val="000000"/>
                <w:lang w:val="hr-HR" w:eastAsia="hr-HR"/>
              </w:rPr>
              <w:t xml:space="preserve">, god. </w:t>
            </w:r>
            <w:r w:rsidRPr="00294DAF">
              <w:rPr>
                <w:rFonts w:ascii="Calibri" w:eastAsia="Calibri" w:hAnsi="Calibri" w:cs="Calibri"/>
                <w:color w:val="000000"/>
                <w:lang w:val="hr-HR" w:eastAsia="hr-HR"/>
              </w:rPr>
              <w:t xml:space="preserve">LXXII, br. 4, Zagreb, travanj 2016, </w:t>
            </w:r>
            <w:r w:rsidRPr="00294DAF">
              <w:rPr>
                <w:rFonts w:ascii="Calibri" w:eastAsia="TimesNewRomanPSMT" w:hAnsi="Calibri" w:cs="Calibri"/>
                <w:color w:val="000000"/>
                <w:lang w:val="hr-HR" w:eastAsia="hr-HR"/>
              </w:rPr>
              <w:t xml:space="preserve">str. 70–77.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„Hrvatska književnost BiH – izazov(i) hrvatske književne historiografije“, </w:t>
            </w:r>
            <w:r w:rsidRPr="00294DAF">
              <w:rPr>
                <w:rFonts w:ascii="Calibri" w:eastAsia="Calibri" w:hAnsi="Calibri" w:cs="Calibri"/>
                <w:i/>
                <w:color w:val="000000"/>
                <w:lang w:val="hr-HR" w:eastAsia="hr-HR"/>
              </w:rPr>
              <w:t>Bosna franciscana</w:t>
            </w:r>
            <w:r w:rsidRPr="00294DAF">
              <w:rPr>
                <w:rFonts w:ascii="Calibri" w:eastAsia="Calibri" w:hAnsi="Calibri" w:cs="Calibri"/>
                <w:color w:val="000000"/>
                <w:lang w:val="hr-HR" w:eastAsia="hr-HR"/>
              </w:rPr>
              <w:t>, br. 44, Sarajevo, 2016, str. 69–86.</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„Stanislav Šimić – književni kritičar ispred svoga vremena“, Zbornik radova XVI. </w:t>
            </w:r>
            <w:r w:rsidRPr="00294DAF">
              <w:rPr>
                <w:rFonts w:ascii="Calibri" w:eastAsia="Calibri" w:hAnsi="Calibri" w:cs="Calibri"/>
                <w:i/>
                <w:color w:val="000000"/>
                <w:lang w:val="hr-HR" w:eastAsia="hr-HR"/>
              </w:rPr>
              <w:t>Matoš i Kamov: paradigme prijeloma</w:t>
            </w:r>
            <w:r w:rsidRPr="00294DAF">
              <w:rPr>
                <w:rFonts w:ascii="Calibri" w:eastAsia="Calibri" w:hAnsi="Calibri" w:cs="Calibri"/>
                <w:color w:val="000000"/>
                <w:lang w:val="hr-HR" w:eastAsia="hr-HR"/>
              </w:rPr>
              <w:t>, ur. Cvijeta Pavlović, Vinka Glunčić-Buzančić i Andrea Meyer-Fraatz, Književni krug, Split–Zagreb, 2014, str. 309–324.</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„Fantastično u Andrićevoj </w:t>
            </w:r>
            <w:r w:rsidRPr="00294DAF">
              <w:rPr>
                <w:rFonts w:ascii="Calibri" w:eastAsia="Calibri" w:hAnsi="Calibri" w:cs="Calibri"/>
                <w:i/>
                <w:color w:val="000000"/>
                <w:lang w:val="hr-HR" w:eastAsia="hr-HR"/>
              </w:rPr>
              <w:t>Jeleni, ženi koje nema</w:t>
            </w:r>
            <w:r w:rsidRPr="00294DAF">
              <w:rPr>
                <w:rFonts w:ascii="Calibri" w:eastAsia="Calibri" w:hAnsi="Calibri" w:cs="Calibri"/>
                <w:color w:val="000000"/>
                <w:lang w:val="hr-HR" w:eastAsia="hr-HR"/>
              </w:rPr>
              <w:t xml:space="preserve">“, Zbornik radova XVIII. </w:t>
            </w:r>
            <w:r w:rsidRPr="00294DAF">
              <w:rPr>
                <w:rFonts w:ascii="Calibri" w:eastAsia="Calibri" w:hAnsi="Calibri" w:cs="Calibri"/>
                <w:i/>
                <w:color w:val="000000"/>
                <w:lang w:val="hr-HR" w:eastAsia="hr-HR"/>
              </w:rPr>
              <w:t>Fantastika: problem zbilje</w:t>
            </w:r>
            <w:r w:rsidRPr="00294DAF">
              <w:rPr>
                <w:rFonts w:ascii="Calibri" w:eastAsia="Calibri" w:hAnsi="Calibri" w:cs="Calibri"/>
                <w:color w:val="000000"/>
                <w:lang w:val="hr-HR" w:eastAsia="hr-HR"/>
              </w:rPr>
              <w:t xml:space="preserve">, ur. Cvijeta Pavlović, Vinka Glunčić-Buzančić i Andrea Meyer–Fraatz, Književni krug, Split – Zagreb, 2016, str. 177–192.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Calibri" w:hAnsi="Calibri" w:cs="Calibri"/>
                <w:i/>
                <w:color w:val="000000"/>
                <w:lang w:val="hr-HR" w:eastAsia="hr-HR"/>
              </w:rPr>
              <w:t>Znakovi pored puta</w:t>
            </w:r>
            <w:r w:rsidRPr="00294DAF">
              <w:rPr>
                <w:rFonts w:ascii="Calibri" w:eastAsia="Calibri" w:hAnsi="Calibri" w:cs="Calibri"/>
                <w:color w:val="000000"/>
                <w:lang w:val="hr-HR" w:eastAsia="hr-HR"/>
              </w:rPr>
              <w:t xml:space="preserve"> i poetika mita“, u: Zbornik </w:t>
            </w:r>
            <w:r w:rsidRPr="00294DAF">
              <w:rPr>
                <w:rFonts w:ascii="Calibri" w:eastAsia="Calibri" w:hAnsi="Calibri" w:cs="Calibri"/>
                <w:i/>
                <w:color w:val="000000"/>
                <w:lang w:val="hr-HR" w:eastAsia="hr-HR"/>
              </w:rPr>
              <w:t>Zeichen</w:t>
            </w:r>
            <w:r w:rsidRPr="00294DAF">
              <w:rPr>
                <w:rFonts w:ascii="Calibri" w:eastAsia="Calibri" w:hAnsi="Calibri" w:cs="Calibri"/>
                <w:b/>
                <w:i/>
                <w:color w:val="000000"/>
                <w:lang w:val="hr-HR" w:eastAsia="hr-HR"/>
              </w:rPr>
              <w:t xml:space="preserve"> /</w:t>
            </w:r>
            <w:r w:rsidRPr="00294DAF">
              <w:rPr>
                <w:rFonts w:ascii="Calibri" w:eastAsia="Calibri" w:hAnsi="Calibri" w:cs="Calibri"/>
                <w:i/>
                <w:color w:val="000000"/>
                <w:lang w:val="hr-HR" w:eastAsia="hr-HR"/>
              </w:rPr>
              <w:t xml:space="preserve"> Znakovi</w:t>
            </w:r>
            <w:r w:rsidRPr="00294DAF">
              <w:rPr>
                <w:rFonts w:ascii="Calibri" w:eastAsia="Calibri" w:hAnsi="Calibri" w:cs="Calibri"/>
                <w:color w:val="000000"/>
                <w:lang w:val="hr-HR" w:eastAsia="hr-HR"/>
              </w:rPr>
              <w:t>, ur. Branko Tošović, Graz – Beograd – Banja Luka, 2016, str. 295–308.</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„Andrićeva (re)konstrukcija ´drame` Njegoševa života“, </w:t>
            </w:r>
            <w:r w:rsidRPr="00294DAF">
              <w:rPr>
                <w:rFonts w:ascii="Calibri" w:eastAsia="Calibri" w:hAnsi="Calibri" w:cs="Calibri"/>
                <w:bCs/>
                <w:color w:val="000000"/>
                <w:lang w:eastAsia="hr-HR"/>
              </w:rPr>
              <w:t>IV</w:t>
            </w:r>
            <w:r w:rsidRPr="00294DAF">
              <w:rPr>
                <w:rFonts w:ascii="Calibri" w:eastAsia="Calibri" w:hAnsi="Calibri" w:cs="Calibri"/>
                <w:bCs/>
                <w:color w:val="000000"/>
                <w:lang w:val="hr-HR" w:eastAsia="hr-HR"/>
              </w:rPr>
              <w:t xml:space="preserve"> Международной научной конференции «Стилистика сегодня и завтра», Moskva, 2016., str. 394–398.</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„Žene i povijest nacionalne književnosti“, </w:t>
            </w:r>
            <w:r w:rsidRPr="00294DAF">
              <w:rPr>
                <w:rFonts w:ascii="Calibri" w:eastAsia="Calibri" w:hAnsi="Calibri" w:cs="Calibri"/>
                <w:i/>
                <w:color w:val="000000"/>
                <w:lang w:val="hr-HR" w:eastAsia="hr-HR"/>
              </w:rPr>
              <w:t>Novi izraz</w:t>
            </w:r>
            <w:r w:rsidRPr="00294DAF">
              <w:rPr>
                <w:rFonts w:ascii="Calibri" w:eastAsia="Calibri" w:hAnsi="Calibri" w:cs="Calibri"/>
                <w:color w:val="000000"/>
                <w:lang w:val="hr-HR" w:eastAsia="hr-HR"/>
              </w:rPr>
              <w:t>, , br. 65–66, Sarajevo, 2016., str. 93–96.</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„Znamen – bilješke o književnom i znanstvenom djelu Ante Stamaća“, </w:t>
            </w:r>
            <w:r w:rsidRPr="00294DAF">
              <w:rPr>
                <w:rFonts w:ascii="Calibri" w:eastAsia="Calibri" w:hAnsi="Calibri" w:cs="Calibri"/>
                <w:i/>
                <w:color w:val="000000"/>
                <w:lang w:val="hr-HR" w:eastAsia="hr-HR"/>
              </w:rPr>
              <w:t>Republika</w:t>
            </w:r>
            <w:r w:rsidRPr="00294DAF">
              <w:rPr>
                <w:rFonts w:ascii="Calibri" w:eastAsia="Calibri" w:hAnsi="Calibri" w:cs="Calibri"/>
                <w:color w:val="000000"/>
                <w:lang w:val="hr-HR" w:eastAsia="hr-HR"/>
              </w:rPr>
              <w:t>, br. 1–2, Zagreb, 2017, str. 10–27.</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w:t>
            </w:r>
            <w:r w:rsidRPr="00294DAF">
              <w:rPr>
                <w:rFonts w:ascii="Calibri" w:eastAsia="Calibri" w:hAnsi="Calibri" w:cs="Calibri"/>
                <w:i/>
                <w:color w:val="000000"/>
                <w:lang w:val="hr-HR" w:eastAsia="hr-HR"/>
              </w:rPr>
              <w:t>Gospođica</w:t>
            </w:r>
            <w:r w:rsidRPr="00294DAF">
              <w:rPr>
                <w:rFonts w:ascii="Calibri" w:eastAsia="Calibri" w:hAnsi="Calibri" w:cs="Calibri"/>
                <w:iCs/>
                <w:smallCaps/>
                <w:color w:val="000000"/>
                <w:lang w:val="hr-HR" w:eastAsia="hr-HR"/>
              </w:rPr>
              <w:t xml:space="preserve">– </w:t>
            </w:r>
            <w:r w:rsidRPr="00294DAF">
              <w:rPr>
                <w:rFonts w:ascii="Calibri" w:eastAsia="Calibri" w:hAnsi="Calibri" w:cs="Calibri"/>
                <w:color w:val="000000"/>
                <w:lang w:val="hr-HR" w:eastAsia="hr-HR"/>
              </w:rPr>
              <w:t>kronika jednog vremena“, Andrićeva Gospođica, Das Fräulein von Ivo Andrić, Institut für Slawistik der Karl-Franzens-Universität, ur. Branko Tošović, Graz–Beograd</w:t>
            </w:r>
            <w:r w:rsidRPr="00294DAF">
              <w:rPr>
                <w:rFonts w:ascii="Calibri" w:eastAsia="Calibri" w:hAnsi="Calibri" w:cs="Calibri"/>
                <w:color w:val="000000"/>
                <w:lang w:val="hr-HR" w:eastAsia="hr-HR"/>
              </w:rPr>
              <w:softHyphen/>
              <w:t xml:space="preserve"> Banja Luka, 2017, str. 249–273.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„Koje je vrste Pavličićeva </w:t>
            </w:r>
            <w:r w:rsidRPr="00294DAF">
              <w:rPr>
                <w:rFonts w:ascii="Calibri" w:eastAsia="Calibri" w:hAnsi="Calibri" w:cs="Calibri"/>
                <w:i/>
                <w:color w:val="000000"/>
                <w:lang w:val="hr-HR" w:eastAsia="hr-HR"/>
              </w:rPr>
              <w:t>Književna genologija</w:t>
            </w:r>
            <w:r w:rsidRPr="00294DAF">
              <w:rPr>
                <w:rFonts w:ascii="Calibri" w:eastAsia="Calibri" w:hAnsi="Calibri" w:cs="Calibri"/>
                <w:color w:val="000000"/>
                <w:lang w:val="hr-HR" w:eastAsia="hr-HR"/>
              </w:rPr>
              <w:t xml:space="preserve">?“, 19. međunarodni znanstveni skup Komparativna povijest književnosti: </w:t>
            </w:r>
            <w:r w:rsidRPr="00294DAF">
              <w:rPr>
                <w:rFonts w:ascii="Calibri" w:eastAsia="Calibri" w:hAnsi="Calibri" w:cs="Calibri"/>
                <w:i/>
                <w:color w:val="000000"/>
                <w:lang w:val="hr-HR" w:eastAsia="hr-HR"/>
              </w:rPr>
              <w:t>Vrsta ili žanr</w:t>
            </w:r>
            <w:r w:rsidRPr="00294DAF">
              <w:rPr>
                <w:rFonts w:ascii="Calibri" w:eastAsia="Calibri" w:hAnsi="Calibri" w:cs="Calibri"/>
                <w:color w:val="000000"/>
                <w:lang w:val="hr-HR" w:eastAsia="hr-HR"/>
              </w:rPr>
              <w:t>, Komparativna povijest hrvatske književnosti, ur. Vinka Glunčić-Bužančić i Kristina Grgić, Split, 2017., str. 23–37.</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„Osobna rekapitulacija književnog i životnog puta“ (Veselko Koroman: </w:t>
            </w:r>
            <w:r w:rsidRPr="00294DAF">
              <w:rPr>
                <w:rFonts w:ascii="Calibri" w:eastAsia="Calibri" w:hAnsi="Calibri" w:cs="Calibri"/>
                <w:i/>
                <w:color w:val="000000"/>
                <w:lang w:val="hr-HR" w:eastAsia="hr-HR"/>
              </w:rPr>
              <w:t>Sabrana djela</w:t>
            </w:r>
            <w:r w:rsidRPr="00294DAF">
              <w:rPr>
                <w:rFonts w:ascii="Calibri" w:eastAsia="Calibri" w:hAnsi="Calibri" w:cs="Calibri"/>
                <w:color w:val="000000"/>
                <w:lang w:val="hr-HR" w:eastAsia="hr-HR"/>
              </w:rPr>
              <w:t>, Art Rabic i Synopsis d.o.o., Zagreb–Sarajevo, 2016., god. IXV, br. 5-6, Život, Sarajevo, 2017., str. 255–258.</w:t>
            </w:r>
          </w:p>
          <w:p w:rsidR="00294DAF" w:rsidRPr="00294DAF" w:rsidRDefault="00294DAF" w:rsidP="00294DAF">
            <w:pPr>
              <w:numPr>
                <w:ilvl w:val="0"/>
                <w:numId w:val="357"/>
              </w:numPr>
              <w:spacing w:after="0" w:line="240" w:lineRule="auto"/>
              <w:ind w:left="57" w:right="57"/>
              <w:jc w:val="both"/>
              <w:outlineLvl w:val="0"/>
              <w:rPr>
                <w:rFonts w:ascii="Calibri" w:eastAsia="Calibri" w:hAnsi="Calibri" w:cs="Calibri"/>
                <w:color w:val="000000"/>
                <w:lang w:val="hr-HR" w:eastAsia="hr-HR"/>
              </w:rPr>
            </w:pPr>
            <w:bookmarkStart w:id="184" w:name="_Toc10451985"/>
            <w:r w:rsidRPr="00294DAF">
              <w:rPr>
                <w:rFonts w:ascii="Calibri" w:eastAsia="Calibri" w:hAnsi="Calibri" w:cs="Calibri"/>
                <w:color w:val="000000"/>
                <w:lang w:val="hr-HR" w:eastAsia="hr-HR"/>
              </w:rPr>
              <w:t xml:space="preserve">„Ozbiljnost pjesničke misije“ (Lidija Pavlović Grgić: </w:t>
            </w:r>
            <w:r w:rsidRPr="00294DAF">
              <w:rPr>
                <w:rFonts w:ascii="Calibri" w:eastAsia="Calibri" w:hAnsi="Calibri" w:cs="Calibri"/>
                <w:i/>
                <w:color w:val="000000"/>
                <w:lang w:val="hr-HR" w:eastAsia="hr-HR"/>
              </w:rPr>
              <w:t>Leteći ljudi</w:t>
            </w:r>
            <w:r w:rsidRPr="00294DAF">
              <w:rPr>
                <w:rFonts w:ascii="Calibri" w:eastAsia="Calibri" w:hAnsi="Calibri" w:cs="Calibri"/>
                <w:color w:val="000000"/>
                <w:lang w:val="hr-HR" w:eastAsia="hr-HR"/>
              </w:rPr>
              <w:t>, Kreševo, 2015.), Republika, br. 1-2, Zagreb, 2018., str. 169–173. i Stav: časopis za književnu kritiku, Pula, br. 1. 2018.</w:t>
            </w:r>
            <w:bookmarkEnd w:id="184"/>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„Šumovi u kutiji za mišljenje“ ili lirski zapisi o (o)sjećanjima poetese doctus, (Anita Pajević: </w:t>
            </w:r>
            <w:r w:rsidRPr="00294DAF">
              <w:rPr>
                <w:rFonts w:ascii="Calibri" w:eastAsia="Calibri" w:hAnsi="Calibri" w:cs="Calibri"/>
                <w:i/>
                <w:color w:val="000000"/>
                <w:lang w:val="hr-HR" w:eastAsia="hr-HR"/>
              </w:rPr>
              <w:t>Perlinov šum</w:t>
            </w:r>
            <w:r w:rsidRPr="00294DAF">
              <w:rPr>
                <w:rFonts w:ascii="Calibri" w:eastAsia="Calibri" w:hAnsi="Calibri" w:cs="Calibri"/>
                <w:color w:val="000000"/>
                <w:lang w:val="hr-HR" w:eastAsia="hr-HR"/>
              </w:rPr>
              <w:t>, Slovo Gorčina, Stolac, 2016.), Republika, br. 1-2, Zagreb, 2018., str. 165–169.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„Zrelost poetske artikulacije“ (bilješke o knjizi</w:t>
            </w:r>
            <w:r w:rsidRPr="00294DAF">
              <w:rPr>
                <w:rFonts w:ascii="Calibri" w:eastAsia="Calibri" w:hAnsi="Calibri" w:cs="Calibri"/>
                <w:i/>
                <w:color w:val="000000"/>
                <w:lang w:val="hr-HR" w:eastAsia="hr-HR"/>
              </w:rPr>
              <w:t xml:space="preserve"> Pauline pjesme u prozi – Ja sam Saga</w:t>
            </w:r>
            <w:r w:rsidRPr="00294DAF">
              <w:rPr>
                <w:rFonts w:ascii="Calibri" w:eastAsia="Calibri" w:hAnsi="Calibri" w:cs="Calibri"/>
                <w:color w:val="000000"/>
                <w:lang w:val="hr-HR" w:eastAsia="hr-HR"/>
              </w:rPr>
              <w:t>)“, (Goran Rem:</w:t>
            </w:r>
            <w:r w:rsidRPr="00294DAF">
              <w:rPr>
                <w:rFonts w:ascii="Calibri" w:eastAsia="Calibri" w:hAnsi="Calibri" w:cs="Calibri"/>
                <w:i/>
                <w:color w:val="000000"/>
                <w:lang w:val="hr-HR" w:eastAsia="hr-HR"/>
              </w:rPr>
              <w:t xml:space="preserve"> Pauline pjesme u prozi – Ja sam Saga</w:t>
            </w:r>
            <w:r w:rsidRPr="00294DAF">
              <w:rPr>
                <w:rFonts w:ascii="Calibri" w:eastAsia="Calibri" w:hAnsi="Calibri" w:cs="Calibri"/>
                <w:color w:val="000000"/>
                <w:lang w:val="hr-HR" w:eastAsia="hr-HR"/>
              </w:rPr>
              <w:t>, Meandarmedia, Zagreb, 2017), Republika, br. 1-2, Zagreb, 2018., str. 162–165.</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lastRenderedPageBreak/>
              <w:t xml:space="preserve">„Lirska proza na pozornici ili dramski potencijal Andrićeva </w:t>
            </w:r>
            <w:r w:rsidRPr="00294DAF">
              <w:rPr>
                <w:rFonts w:ascii="Calibri" w:eastAsia="Calibri" w:hAnsi="Calibri" w:cs="Calibri"/>
                <w:i/>
                <w:color w:val="000000"/>
                <w:lang w:val="hr-HR" w:eastAsia="hr-HR"/>
              </w:rPr>
              <w:t>Ex Ponta</w:t>
            </w:r>
            <w:r w:rsidRPr="00294DAF">
              <w:rPr>
                <w:rFonts w:ascii="Calibri" w:eastAsia="Calibri" w:hAnsi="Calibri" w:cs="Calibri"/>
                <w:color w:val="000000"/>
                <w:lang w:val="hr-HR" w:eastAsia="hr-HR"/>
              </w:rPr>
              <w:t xml:space="preserve">“, 6.Hrvatski slavistički kongres (Zbornik radova sa znanstvenog skupa s međunarodnim sudjelovanjem održanoga u Vukovaru i Vinkovcima od 10. do 13. rujna 2014), Zagreb, 2018., str. 781–791.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„Andrićevi autopoetički </w:t>
            </w:r>
            <w:r w:rsidRPr="00294DAF">
              <w:rPr>
                <w:rFonts w:ascii="Calibri" w:eastAsia="Calibri" w:hAnsi="Calibri" w:cs="Calibri"/>
                <w:i/>
                <w:color w:val="000000"/>
                <w:lang w:val="hr-HR" w:eastAsia="hr-HR"/>
              </w:rPr>
              <w:t>Nemiri</w:t>
            </w:r>
            <w:r w:rsidRPr="00294DAF">
              <w:rPr>
                <w:rFonts w:ascii="Calibri" w:eastAsia="Calibri" w:hAnsi="Calibri" w:cs="Calibri"/>
                <w:color w:val="000000"/>
                <w:lang w:val="hr-HR" w:eastAsia="hr-HR"/>
              </w:rPr>
              <w:t xml:space="preserve">“, 20. međunarodni znanstveni skup Komparativna povijest književnosti: </w:t>
            </w:r>
            <w:r w:rsidRPr="00294DAF">
              <w:rPr>
                <w:rFonts w:ascii="Calibri" w:eastAsia="Calibri" w:hAnsi="Calibri" w:cs="Calibri"/>
                <w:i/>
                <w:color w:val="000000"/>
                <w:lang w:val="hr-HR" w:eastAsia="hr-HR"/>
              </w:rPr>
              <w:t>Književni kanon</w:t>
            </w:r>
            <w:r w:rsidRPr="00294DAF">
              <w:rPr>
                <w:rFonts w:ascii="Calibri" w:eastAsia="Calibri" w:hAnsi="Calibri" w:cs="Calibri"/>
                <w:color w:val="000000"/>
                <w:lang w:val="hr-HR" w:eastAsia="hr-HR"/>
              </w:rPr>
              <w:t xml:space="preserve">, Komparativna povijest hrvatske književnosti, Split, 2018., str. 263–278. </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„Filmičnost poetike Josipa Mlakića (na primjeru romana </w:t>
            </w:r>
            <w:r w:rsidRPr="00294DAF">
              <w:rPr>
                <w:rFonts w:ascii="Calibri" w:eastAsia="Calibri" w:hAnsi="Calibri" w:cs="Calibri"/>
                <w:i/>
                <w:color w:val="000000"/>
                <w:lang w:val="hr-HR" w:eastAsia="hr-HR"/>
              </w:rPr>
              <w:t>Mrtve ribe plivaju na leđima</w:t>
            </w:r>
            <w:r w:rsidRPr="00294DAF">
              <w:rPr>
                <w:rFonts w:ascii="Calibri" w:eastAsia="Calibri" w:hAnsi="Calibri" w:cs="Calibri"/>
                <w:color w:val="000000"/>
                <w:lang w:val="hr-HR" w:eastAsia="hr-HR"/>
              </w:rPr>
              <w:t xml:space="preserve">), </w:t>
            </w:r>
            <w:r w:rsidRPr="00294DAF">
              <w:rPr>
                <w:rFonts w:ascii="Calibri" w:eastAsia="Calibri" w:hAnsi="Calibri" w:cs="Calibri"/>
                <w:color w:val="000000"/>
                <w:shd w:val="clear" w:color="auto" w:fill="FFFFFF"/>
                <w:lang w:val="hr-HR" w:eastAsia="hr-HR"/>
              </w:rPr>
              <w:t>Multimedijalna stilistika / Мультимедиальная стилистика / Multimediale Stilistik, Banja Luka, 2017., str. 81–97.</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Andrićev Omerpaša Latas – moderni (anti)junak, Andrićev Latas  Andrić's Latas, Institut für Slawistik der Karl-Franzens-Universität, ur. Branko Tošović, Graz–-Bukurešt –Beograd</w:t>
            </w:r>
            <w:r w:rsidRPr="00294DAF">
              <w:rPr>
                <w:rFonts w:ascii="Calibri" w:eastAsia="Calibri" w:hAnsi="Calibri" w:cs="Calibri"/>
                <w:color w:val="000000"/>
                <w:lang w:val="hr-HR" w:eastAsia="hr-HR"/>
              </w:rPr>
              <w:softHyphen/>
              <w:t>, 2018., str. 411–429.</w:t>
            </w:r>
          </w:p>
          <w:p w:rsidR="00294DAF" w:rsidRPr="00294DAF" w:rsidRDefault="00294DAF" w:rsidP="00294DAF">
            <w:pPr>
              <w:numPr>
                <w:ilvl w:val="0"/>
                <w:numId w:val="357"/>
              </w:numPr>
              <w:spacing w:after="0" w:line="240" w:lineRule="auto"/>
              <w:ind w:left="57" w:right="57"/>
              <w:jc w:val="both"/>
              <w:rPr>
                <w:rFonts w:ascii="Calibri" w:eastAsia="Calibri" w:hAnsi="Calibri" w:cs="Calibri"/>
                <w:color w:val="000000"/>
                <w:lang w:val="hr-HR" w:eastAsia="hr-HR"/>
              </w:rPr>
            </w:pPr>
            <w:r w:rsidRPr="00294DAF">
              <w:rPr>
                <w:rFonts w:ascii="Calibri" w:eastAsia="Calibri" w:hAnsi="Calibri" w:cs="Calibri"/>
                <w:i/>
                <w:color w:val="000000"/>
                <w:lang w:val="hr-HR" w:eastAsia="hr-HR"/>
              </w:rPr>
              <w:t>Nepodnošljiva lakoća o(p)stajanja u pričama Blanke Kraljević</w:t>
            </w:r>
            <w:r w:rsidRPr="00294DAF">
              <w:rPr>
                <w:rFonts w:ascii="Calibri" w:eastAsia="Calibri" w:hAnsi="Calibri" w:cs="Calibri"/>
                <w:color w:val="000000"/>
                <w:lang w:val="hr-HR" w:eastAsia="hr-HR"/>
              </w:rPr>
              <w:t xml:space="preserve">, predgovor knjizi: Blanka Kraljević, </w:t>
            </w:r>
            <w:r w:rsidRPr="00294DAF">
              <w:rPr>
                <w:rFonts w:ascii="Calibri" w:eastAsia="Calibri" w:hAnsi="Calibri" w:cs="Calibri"/>
                <w:i/>
                <w:color w:val="000000"/>
                <w:lang w:val="hr-HR" w:eastAsia="hr-HR"/>
              </w:rPr>
              <w:t>Priče o sovi i ševi</w:t>
            </w:r>
            <w:r w:rsidRPr="00294DAF">
              <w:rPr>
                <w:rFonts w:ascii="Calibri" w:eastAsia="Calibri" w:hAnsi="Calibri" w:cs="Calibri"/>
                <w:color w:val="000000"/>
                <w:lang w:val="hr-HR" w:eastAsia="hr-HR"/>
              </w:rPr>
              <w:t>, Matica hrvatska, Široki Brijeg, 2018, str. 126–131.</w:t>
            </w:r>
          </w:p>
          <w:p w:rsidR="00294DAF" w:rsidRPr="00294DAF" w:rsidRDefault="00294DAF" w:rsidP="00294DAF">
            <w:pPr>
              <w:spacing w:after="0" w:line="240" w:lineRule="auto"/>
              <w:ind w:left="57" w:right="57"/>
              <w:jc w:val="both"/>
              <w:outlineLvl w:val="0"/>
              <w:rPr>
                <w:rFonts w:ascii="Calibri" w:eastAsia="Calibri" w:hAnsi="Calibri" w:cs="Calibri"/>
                <w:color w:val="000000"/>
                <w:lang w:val="hr-HR" w:eastAsia="hr-HR"/>
              </w:rPr>
            </w:pPr>
            <w:bookmarkStart w:id="185" w:name="_Toc10451986"/>
            <w:r w:rsidRPr="00294DAF">
              <w:rPr>
                <w:rFonts w:ascii="Calibri" w:eastAsia="Calibri" w:hAnsi="Calibri" w:cs="Calibri"/>
                <w:color w:val="000000"/>
                <w:lang w:val="hr-HR" w:eastAsia="hr-HR"/>
              </w:rPr>
              <w:t xml:space="preserve">100. „Literarno ´sjećanje`, junaci, sudbine i toposi – Andrićeva (re)konstrukcija ´drame` Njegoševa života“, </w:t>
            </w:r>
            <w:r w:rsidRPr="00294DAF">
              <w:rPr>
                <w:rFonts w:ascii="Calibri" w:eastAsia="Calibri" w:hAnsi="Calibri" w:cs="Calibri"/>
                <w:bCs/>
                <w:color w:val="000000"/>
                <w:lang w:eastAsia="hr-HR"/>
              </w:rPr>
              <w:t>The city – memory and media, Shumen, 2018</w:t>
            </w:r>
            <w:r w:rsidRPr="00294DAF">
              <w:rPr>
                <w:rFonts w:ascii="Calibri" w:eastAsia="Calibri" w:hAnsi="Calibri" w:cs="Calibri"/>
                <w:bCs/>
                <w:color w:val="000000"/>
                <w:lang w:val="hr-HR" w:eastAsia="hr-HR"/>
              </w:rPr>
              <w:t>, 457–466.</w:t>
            </w:r>
            <w:bookmarkEnd w:id="185"/>
          </w:p>
        </w:tc>
      </w:tr>
      <w:tr w:rsidR="00294DAF" w:rsidRPr="007F11BA" w:rsidTr="00294DAF">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76" w:lineRule="auto"/>
              <w:rPr>
                <w:rFonts w:ascii="Calibri" w:eastAsia="Calibri" w:hAnsi="Calibri" w:cs="Calibri"/>
                <w:b/>
                <w:color w:val="000000"/>
                <w:lang w:val="hr-HR" w:eastAsia="hr-HR"/>
              </w:rPr>
            </w:pPr>
            <w:r w:rsidRPr="00294DAF">
              <w:rPr>
                <w:rFonts w:ascii="Calibri" w:eastAsia="Calibri" w:hAnsi="Calibri" w:cs="Calibri"/>
                <w:b/>
                <w:color w:val="000000"/>
                <w:lang w:val="hr-HR" w:eastAsia="hr-HR"/>
              </w:rPr>
              <w:lastRenderedPageBreak/>
              <w:t>Popis radova u posljednjih 5 godina</w:t>
            </w:r>
          </w:p>
        </w:tc>
        <w:tc>
          <w:tcPr>
            <w:tcW w:w="7542"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120" w:line="276" w:lineRule="auto"/>
              <w:jc w:val="both"/>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Popis objavljenih radova može se pronaći u Registru radova Sveučilišta u Mostaru </w:t>
            </w:r>
            <w:r w:rsidR="00E46451">
              <w:rPr>
                <w:rFonts w:ascii="Calibri" w:eastAsia="Calibri" w:hAnsi="Calibri" w:cs="Calibri"/>
                <w:color w:val="000000"/>
                <w:lang w:val="hr-HR" w:eastAsia="hr-HR"/>
              </w:rPr>
              <w:t>(https://pub.sum.ba/)</w:t>
            </w:r>
          </w:p>
          <w:p w:rsidR="00294DAF" w:rsidRPr="00294DAF" w:rsidRDefault="00294DAF" w:rsidP="00294DAF">
            <w:pPr>
              <w:spacing w:after="200" w:line="276" w:lineRule="auto"/>
              <w:jc w:val="both"/>
              <w:rPr>
                <w:rFonts w:ascii="Calibri" w:eastAsia="Calibri" w:hAnsi="Calibri" w:cs="Calibri"/>
                <w:color w:val="000000"/>
                <w:lang w:val="hr-HR" w:eastAsia="hr-HR"/>
              </w:rPr>
            </w:pPr>
          </w:p>
        </w:tc>
      </w:tr>
      <w:tr w:rsidR="00294DAF" w:rsidRPr="00294DAF" w:rsidTr="00294DAF">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ind w:left="57" w:right="57"/>
              <w:rPr>
                <w:rFonts w:ascii="Calibri" w:eastAsia="Calibri" w:hAnsi="Calibri" w:cs="Calibri"/>
                <w:color w:val="000000"/>
                <w:lang w:val="hr-HR" w:eastAsia="hr-HR"/>
              </w:rPr>
            </w:pPr>
            <w:r w:rsidRPr="00294DAF">
              <w:rPr>
                <w:rFonts w:ascii="Calibri" w:eastAsia="Calibri" w:hAnsi="Calibri" w:cs="Calibri"/>
                <w:b/>
                <w:color w:val="000000"/>
                <w:lang w:val="hr-HR" w:eastAsia="hr-HR"/>
              </w:rPr>
              <w:t xml:space="preserve">Predmeti </w:t>
            </w:r>
            <w:r w:rsidRPr="00294DAF">
              <w:rPr>
                <w:rFonts w:ascii="Calibri" w:eastAsia="Times New Roman" w:hAnsi="Calibri" w:cs="Calibri"/>
                <w:b/>
                <w:color w:val="000000"/>
                <w:lang w:val="hr-HR" w:eastAsia="hr-HR"/>
              </w:rPr>
              <w:t>koje izvodi</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58"/>
              </w:numPr>
              <w:spacing w:after="0" w:line="240" w:lineRule="auto"/>
              <w:ind w:right="57"/>
              <w:rPr>
                <w:rFonts w:ascii="Calibri" w:eastAsia="Calibri" w:hAnsi="Calibri" w:cs="Calibri"/>
                <w:color w:val="000000"/>
                <w:lang w:val="hr-HR" w:eastAsia="hr-HR"/>
              </w:rPr>
            </w:pPr>
            <w:r w:rsidRPr="00294DAF">
              <w:rPr>
                <w:rFonts w:ascii="Calibri" w:eastAsia="Calibri" w:hAnsi="Calibri" w:cs="Calibri"/>
                <w:color w:val="000000"/>
                <w:lang w:val="hr-HR" w:eastAsia="hr-HR"/>
              </w:rPr>
              <w:t>Teorije i metode znanosti o književnosti</w:t>
            </w:r>
          </w:p>
          <w:p w:rsidR="00294DAF" w:rsidRPr="00294DAF" w:rsidRDefault="00294DAF" w:rsidP="00294DAF">
            <w:pPr>
              <w:numPr>
                <w:ilvl w:val="0"/>
                <w:numId w:val="358"/>
              </w:numPr>
              <w:spacing w:after="0" w:line="240" w:lineRule="auto"/>
              <w:ind w:right="57"/>
              <w:rPr>
                <w:rFonts w:ascii="Calibri" w:eastAsia="Calibri" w:hAnsi="Calibri" w:cs="Calibri"/>
                <w:color w:val="000000"/>
                <w:lang w:val="hr-HR" w:eastAsia="hr-HR"/>
              </w:rPr>
            </w:pPr>
            <w:r w:rsidRPr="00294DAF">
              <w:rPr>
                <w:rFonts w:ascii="Calibri" w:eastAsia="Calibri" w:hAnsi="Calibri" w:cs="Calibri"/>
                <w:color w:val="000000"/>
                <w:lang w:val="hr-HR" w:eastAsia="hr-HR"/>
              </w:rPr>
              <w:t>Modeli hrvatske književne historiografije</w:t>
            </w:r>
          </w:p>
          <w:p w:rsidR="00294DAF" w:rsidRPr="00294DAF" w:rsidRDefault="00294DAF" w:rsidP="00294DAF">
            <w:pPr>
              <w:numPr>
                <w:ilvl w:val="0"/>
                <w:numId w:val="358"/>
              </w:numPr>
              <w:spacing w:after="0" w:line="240" w:lineRule="auto"/>
              <w:ind w:right="57"/>
              <w:rPr>
                <w:rFonts w:ascii="Calibri" w:eastAsia="Calibri" w:hAnsi="Calibri" w:cs="Calibri"/>
                <w:color w:val="000000"/>
                <w:lang w:val="hr-HR" w:eastAsia="hr-HR"/>
              </w:rPr>
            </w:pPr>
            <w:r w:rsidRPr="00294DAF">
              <w:rPr>
                <w:rFonts w:ascii="Calibri" w:eastAsia="Calibri" w:hAnsi="Calibri" w:cs="Calibri"/>
                <w:bCs/>
                <w:color w:val="000000"/>
                <w:lang w:val="hr-HR" w:eastAsia="hr-HR"/>
              </w:rPr>
              <w:t>Andrić i hrvatska književna tradicija</w:t>
            </w:r>
          </w:p>
        </w:tc>
      </w:tr>
    </w:tbl>
    <w:p w:rsidR="00294DAF" w:rsidRPr="00294DAF" w:rsidRDefault="00294DAF" w:rsidP="00294DAF">
      <w:pPr>
        <w:spacing w:after="200" w:line="276" w:lineRule="auto"/>
        <w:jc w:val="both"/>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0" w:line="240" w:lineRule="auto"/>
              <w:outlineLvl w:val="2"/>
              <w:rPr>
                <w:rFonts w:ascii="Calibri" w:eastAsia="Calibri" w:hAnsi="Calibri" w:cs="Calibri"/>
                <w:b/>
                <w:bCs/>
                <w:lang w:val="hr-HR"/>
              </w:rPr>
            </w:pPr>
            <w:bookmarkStart w:id="186" w:name="_Toc10451943"/>
            <w:r w:rsidRPr="00294DAF">
              <w:rPr>
                <w:rFonts w:ascii="Calibri" w:eastAsia="Calibri" w:hAnsi="Calibri" w:cs="Calibri"/>
                <w:b/>
                <w:bCs/>
                <w:lang w:val="hr-HR"/>
              </w:rPr>
              <w:t>Nastavnik</w:t>
            </w:r>
            <w:bookmarkEnd w:id="186"/>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0" w:line="240" w:lineRule="auto"/>
              <w:outlineLvl w:val="1"/>
              <w:rPr>
                <w:rFonts w:ascii="Calibri" w:eastAsia="Times New Roman" w:hAnsi="Calibri" w:cs="Calibri"/>
                <w:iCs/>
                <w:color w:val="4F81BD"/>
                <w:lang w:val="hr-HR"/>
              </w:rPr>
            </w:pPr>
            <w:bookmarkStart w:id="187" w:name="_Toc10451944"/>
            <w:r w:rsidRPr="00294DAF">
              <w:rPr>
                <w:rFonts w:ascii="Calibri" w:eastAsia="Times New Roman" w:hAnsi="Calibri" w:cs="Calibri"/>
                <w:iCs/>
                <w:color w:val="000000"/>
                <w:lang w:val="hr-HR"/>
              </w:rPr>
              <w:t>dr. sc. Šimun Musa, prof.</w:t>
            </w:r>
            <w:bookmarkEnd w:id="187"/>
            <w:r w:rsidR="00CA664D">
              <w:rPr>
                <w:rFonts w:ascii="Calibri" w:eastAsia="Times New Roman" w:hAnsi="Calibri" w:cs="Calibri"/>
                <w:iCs/>
                <w:color w:val="000000"/>
                <w:lang w:val="hr-HR"/>
              </w:rPr>
              <w:t xml:space="preserve"> emerit.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lang w:val="hr-HR"/>
              </w:rPr>
              <w:t>simun.musa@ff.sum.ba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tcPr>
          <w:p w:rsidR="00294DAF" w:rsidRPr="00294DAF" w:rsidRDefault="00294DAF" w:rsidP="00294DAF">
            <w:pPr>
              <w:spacing w:after="0" w:line="240" w:lineRule="auto"/>
              <w:rPr>
                <w:rFonts w:ascii="Calibri" w:eastAsia="Calibri" w:hAnsi="Calibri" w:cs="Calibri"/>
                <w:b/>
                <w:lang w:val="hr-HR"/>
              </w:rPr>
            </w:pPr>
          </w:p>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autoSpaceDE w:val="0"/>
              <w:autoSpaceDN w:val="0"/>
              <w:adjustRightInd w:val="0"/>
              <w:spacing w:after="0" w:line="360" w:lineRule="auto"/>
              <w:jc w:val="both"/>
              <w:textAlignment w:val="center"/>
              <w:rPr>
                <w:rFonts w:ascii="Calibri" w:eastAsia="Calibri" w:hAnsi="Calibri" w:cs="Calibri"/>
                <w:color w:val="000000"/>
                <w:lang w:val="hr-HR"/>
              </w:rPr>
            </w:pPr>
            <w:r w:rsidRPr="00294DAF">
              <w:rPr>
                <w:rFonts w:ascii="Calibri" w:eastAsia="Calibri" w:hAnsi="Calibri" w:cs="Calibri"/>
                <w:bCs/>
                <w:color w:val="000000"/>
                <w:lang w:val="hr-HR"/>
              </w:rPr>
              <w:t xml:space="preserve">Akademik Šimun Musa, red. prof., </w:t>
            </w:r>
            <w:r w:rsidRPr="00294DAF">
              <w:rPr>
                <w:rFonts w:ascii="Calibri" w:eastAsia="Calibri" w:hAnsi="Calibri" w:cs="Calibri"/>
                <w:color w:val="000000"/>
                <w:lang w:val="hr-HR"/>
              </w:rPr>
              <w:t xml:space="preserve">književni povjesničar s vidnim interesom za jezičnostilske, teorijske i metodičke obradbe, antologičar te urednik i priređivač brojnih knjiga, rođen je 4. travnja 1951. u D. V. Ograđeniku, općina Čitluk, BiH. Osnovnu školu završio je u rodnom mjestu i Čerinu, a gimnaziju u Ljubuškom. Hrvatski jezik i jugoslavenske književnosti i filozofiju diplomirao je 1975. na Filozofskom fakultetu u Zadru. Radio je kao srednjoškolski profesor, a bio je prosvjetni savjetnik te ravnatelj Zavoda za školstvo u Mostaru (1993. – 1995.). Nakon poslijediplomskog studija </w:t>
            </w:r>
            <w:r w:rsidRPr="00294DAF">
              <w:rPr>
                <w:rFonts w:ascii="Calibri" w:eastAsia="Calibri" w:hAnsi="Calibri" w:cs="Calibri"/>
                <w:i/>
                <w:iCs/>
                <w:color w:val="000000"/>
                <w:lang w:val="hr-HR"/>
              </w:rPr>
              <w:t xml:space="preserve">Povijest i teorija književnosti </w:t>
            </w:r>
            <w:r w:rsidRPr="00294DAF">
              <w:rPr>
                <w:rFonts w:ascii="Calibri" w:eastAsia="Calibri" w:hAnsi="Calibri" w:cs="Calibri"/>
                <w:color w:val="000000"/>
                <w:lang w:val="hr-HR"/>
              </w:rPr>
              <w:t xml:space="preserve">magistrirao je 1984. s temom </w:t>
            </w:r>
            <w:r w:rsidRPr="00294DAF">
              <w:rPr>
                <w:rFonts w:ascii="Calibri" w:eastAsia="Calibri" w:hAnsi="Calibri" w:cs="Calibri"/>
                <w:i/>
                <w:color w:val="000000"/>
                <w:lang w:val="hr-HR"/>
              </w:rPr>
              <w:t>Novelistika Mirka Božića</w:t>
            </w:r>
            <w:r w:rsidRPr="00294DAF">
              <w:rPr>
                <w:rFonts w:ascii="Calibri" w:eastAsia="Calibri" w:hAnsi="Calibri" w:cs="Calibri"/>
                <w:color w:val="000000"/>
                <w:lang w:val="hr-HR"/>
              </w:rPr>
              <w:t xml:space="preserve">, a doktorirao 1994. godine obranivši disertaciju </w:t>
            </w:r>
            <w:r w:rsidRPr="00294DAF">
              <w:rPr>
                <w:rFonts w:ascii="Calibri" w:eastAsia="Calibri" w:hAnsi="Calibri" w:cs="Calibri"/>
                <w:color w:val="000000"/>
                <w:lang w:val="hr-HR"/>
              </w:rPr>
              <w:lastRenderedPageBreak/>
              <w:t xml:space="preserve">pod naslovom </w:t>
            </w:r>
            <w:r w:rsidRPr="00294DAF">
              <w:rPr>
                <w:rFonts w:ascii="Calibri" w:eastAsia="Calibri" w:hAnsi="Calibri" w:cs="Calibri"/>
                <w:i/>
                <w:color w:val="000000"/>
                <w:lang w:val="hr-HR"/>
              </w:rPr>
              <w:t>Život i djelo Ilije Jakovljevića</w:t>
            </w:r>
            <w:r w:rsidRPr="00294DAF">
              <w:rPr>
                <w:rFonts w:ascii="Calibri" w:eastAsia="Calibri" w:hAnsi="Calibri" w:cs="Calibri"/>
                <w:color w:val="000000"/>
                <w:lang w:val="hr-HR"/>
              </w:rPr>
              <w:t xml:space="preserve">. Profesor je na Sveučilištu u Mostaru gdje  predaje kolegije iz područja novije hrvatske književnosti, Dječju književnost, Književnost za mladež i Metodiku nastave književnosti te na Sveučilištu u Zadru gdje predaje kolegije iz novije hrvatske književnosti i metodike književnosti, a bio je i pročelnik Odjela za kroatistiku i slavistiku Sveučilišta u Zadru. Obnašao je dužnosti u tijelima vlasti BiH iz područja prosvjete i kulture, bio član Vlade Federacije Bosne i Hercegovine – Ministarstvo prosvjete, kulture, znanosti i športa (dva puta: 1995. – 1996. i 1998. – 2000.), a nakon toga zastupnik u Parlamentu FBiH. Od 2000. do 2006. dekan je Pedagoškog fakulteta, prorektor za razvoj Sveučilišta u Mostaru i zamjenik rektora Sveučilišta u Mostaru. Bio je ravnatelj Instituta za hrvatski jezik, književnost i povijest Sveučilišta u Mostaru. Glavni je urednik časopisa </w:t>
            </w:r>
            <w:r w:rsidRPr="00294DAF">
              <w:rPr>
                <w:rFonts w:ascii="Calibri" w:eastAsia="Calibri" w:hAnsi="Calibri" w:cs="Calibri"/>
                <w:i/>
                <w:iCs/>
                <w:color w:val="000000"/>
                <w:lang w:val="hr-HR"/>
              </w:rPr>
              <w:t>Hum</w:t>
            </w:r>
            <w:r w:rsidRPr="00294DAF">
              <w:rPr>
                <w:rFonts w:ascii="Calibri" w:eastAsia="Calibri" w:hAnsi="Calibri" w:cs="Calibri"/>
                <w:color w:val="000000"/>
                <w:lang w:val="hr-HR"/>
              </w:rPr>
              <w:t xml:space="preserve">, časopisa humanističkih znanosti Filozofskog fakulteta Sveučilišta u Mostaru, Mostar, glavni je urednik časopisa </w:t>
            </w:r>
            <w:r w:rsidRPr="00294DAF">
              <w:rPr>
                <w:rFonts w:ascii="Calibri" w:eastAsia="Calibri" w:hAnsi="Calibri" w:cs="Calibri"/>
                <w:i/>
                <w:color w:val="000000"/>
                <w:lang w:val="hr-HR"/>
              </w:rPr>
              <w:t>Vidici</w:t>
            </w:r>
            <w:r w:rsidRPr="00294DAF">
              <w:rPr>
                <w:rFonts w:ascii="Calibri" w:eastAsia="Calibri" w:hAnsi="Calibri" w:cs="Calibri"/>
                <w:color w:val="000000"/>
                <w:lang w:val="hr-HR"/>
              </w:rPr>
              <w:t xml:space="preserve">, časopisa HAZU BiH, Mostar; bio je glavni urednik časopisa </w:t>
            </w:r>
            <w:r w:rsidRPr="00294DAF">
              <w:rPr>
                <w:rFonts w:ascii="Calibri" w:eastAsia="Calibri" w:hAnsi="Calibri" w:cs="Calibri"/>
                <w:i/>
                <w:iCs/>
                <w:color w:val="000000"/>
                <w:lang w:val="hr-HR"/>
              </w:rPr>
              <w:t>Škola</w:t>
            </w:r>
            <w:r w:rsidRPr="00294DAF">
              <w:rPr>
                <w:rFonts w:ascii="Calibri" w:eastAsia="Calibri" w:hAnsi="Calibri" w:cs="Calibri"/>
                <w:color w:val="000000"/>
                <w:lang w:val="hr-HR"/>
              </w:rPr>
              <w:t xml:space="preserve"> u Mostaru (1994.); član je uredništva sljedećih časopisa: </w:t>
            </w:r>
            <w:r w:rsidRPr="00294DAF">
              <w:rPr>
                <w:rFonts w:ascii="Calibri" w:eastAsia="Calibri" w:hAnsi="Calibri" w:cs="Calibri"/>
                <w:i/>
                <w:color w:val="000000"/>
                <w:lang w:val="hr-HR"/>
              </w:rPr>
              <w:t>Motrišta</w:t>
            </w:r>
            <w:r w:rsidRPr="00294DAF">
              <w:rPr>
                <w:rFonts w:ascii="Calibri" w:eastAsia="Calibri" w:hAnsi="Calibri" w:cs="Calibri"/>
                <w:color w:val="000000"/>
                <w:lang w:val="hr-HR"/>
              </w:rPr>
              <w:t>, časopisa</w:t>
            </w:r>
            <w:r w:rsidRPr="00294DAF">
              <w:rPr>
                <w:rFonts w:ascii="Calibri" w:eastAsia="Calibri" w:hAnsi="Calibri" w:cs="Calibri"/>
                <w:iCs/>
                <w:color w:val="000000"/>
                <w:lang w:val="hr-HR"/>
              </w:rPr>
              <w:t xml:space="preserve"> za kulturu, znanost i društvena pitanja, MH, Mostar,</w:t>
            </w:r>
            <w:r w:rsidRPr="00294DAF">
              <w:rPr>
                <w:rFonts w:ascii="Calibri" w:eastAsia="Calibri" w:hAnsi="Calibri" w:cs="Calibri"/>
                <w:i/>
                <w:iCs/>
                <w:color w:val="000000"/>
                <w:lang w:val="hr-HR"/>
              </w:rPr>
              <w:t xml:space="preserve"> Osvit</w:t>
            </w:r>
            <w:r w:rsidRPr="00294DAF">
              <w:rPr>
                <w:rFonts w:ascii="Calibri" w:eastAsia="Calibri" w:hAnsi="Calibri" w:cs="Calibri"/>
                <w:color w:val="000000"/>
                <w:lang w:val="hr-HR"/>
              </w:rPr>
              <w:t xml:space="preserve">, časopisa Društva hrvatskih književnika Herceg Bosne, Mostar;  član Znanstvenoga vijeća </w:t>
            </w:r>
            <w:r w:rsidRPr="00294DAF">
              <w:rPr>
                <w:rFonts w:ascii="Calibri" w:eastAsia="Calibri" w:hAnsi="Calibri" w:cs="Calibri"/>
                <w:i/>
                <w:color w:val="000000"/>
                <w:lang w:val="hr-HR"/>
              </w:rPr>
              <w:t>Suvremena pitanja</w:t>
            </w:r>
            <w:r w:rsidRPr="00294DAF">
              <w:rPr>
                <w:rFonts w:ascii="Calibri" w:eastAsia="Calibri" w:hAnsi="Calibri" w:cs="Calibri"/>
                <w:color w:val="000000"/>
                <w:lang w:val="hr-HR"/>
              </w:rPr>
              <w:t>, časopisa za prosvjetu i kulturu, Mostar i</w:t>
            </w:r>
            <w:r w:rsidRPr="00294DAF">
              <w:rPr>
                <w:rFonts w:ascii="Calibri" w:eastAsia="Calibri" w:hAnsi="Calibri" w:cs="Calibri"/>
                <w:i/>
                <w:iCs/>
                <w:color w:val="000000"/>
                <w:lang w:val="hr-HR"/>
              </w:rPr>
              <w:t xml:space="preserve"> Mostariensia</w:t>
            </w:r>
            <w:r w:rsidRPr="00294DAF">
              <w:rPr>
                <w:rFonts w:ascii="Calibri" w:eastAsia="Calibri" w:hAnsi="Calibri" w:cs="Calibri"/>
                <w:color w:val="000000"/>
                <w:lang w:val="hr-HR"/>
              </w:rPr>
              <w:t xml:space="preserve">, časopisa za humanističke i društvene znanosti, Mostar; bio je član uredništva </w:t>
            </w:r>
            <w:r w:rsidRPr="00294DAF">
              <w:rPr>
                <w:rFonts w:ascii="Calibri" w:eastAsia="Calibri" w:hAnsi="Calibri" w:cs="Calibri"/>
                <w:i/>
                <w:iCs/>
                <w:color w:val="000000"/>
                <w:lang w:val="hr-HR"/>
              </w:rPr>
              <w:t>Riječ</w:t>
            </w:r>
            <w:r w:rsidRPr="00294DAF">
              <w:rPr>
                <w:rFonts w:ascii="Calibri" w:eastAsia="Calibri" w:hAnsi="Calibri" w:cs="Calibri"/>
                <w:color w:val="000000"/>
                <w:lang w:val="hr-HR"/>
              </w:rPr>
              <w:t xml:space="preserve">, časopisa Hrvatskog filološkog društva, Rijeka; glavni je urednik </w:t>
            </w:r>
            <w:r w:rsidRPr="00294DAF">
              <w:rPr>
                <w:rFonts w:ascii="Calibri" w:eastAsia="Calibri" w:hAnsi="Calibri" w:cs="Calibri"/>
                <w:i/>
                <w:iCs/>
                <w:color w:val="000000"/>
                <w:lang w:val="hr-HR"/>
              </w:rPr>
              <w:t xml:space="preserve">Školske naklade </w:t>
            </w:r>
            <w:r w:rsidRPr="00294DAF">
              <w:rPr>
                <w:rFonts w:ascii="Calibri" w:eastAsia="Calibri" w:hAnsi="Calibri" w:cs="Calibri"/>
                <w:color w:val="000000"/>
                <w:lang w:val="hr-HR"/>
              </w:rPr>
              <w:t xml:space="preserve">Mostar, nakladničkoga poduzeća za izradu udžbenika, urednik u nakladničkoj kući </w:t>
            </w:r>
            <w:r w:rsidRPr="00294DAF">
              <w:rPr>
                <w:rFonts w:ascii="Calibri" w:eastAsia="Calibri" w:hAnsi="Calibri" w:cs="Calibri"/>
                <w:i/>
                <w:iCs/>
                <w:color w:val="000000"/>
                <w:lang w:val="hr-HR"/>
              </w:rPr>
              <w:t>ZIRAL</w:t>
            </w:r>
            <w:r w:rsidRPr="00294DAF">
              <w:rPr>
                <w:rFonts w:ascii="Calibri" w:eastAsia="Calibri" w:hAnsi="Calibri" w:cs="Calibri"/>
                <w:color w:val="000000"/>
                <w:lang w:val="hr-HR"/>
              </w:rPr>
              <w:t xml:space="preserve"> Mostar, a također je i glavni urednik i član uredništva više znanstvenih zbornika. Bio je član i uredništva edicije </w:t>
            </w:r>
            <w:r w:rsidRPr="00294DAF">
              <w:rPr>
                <w:rFonts w:ascii="Calibri" w:eastAsia="Calibri" w:hAnsi="Calibri" w:cs="Calibri"/>
                <w:i/>
                <w:iCs/>
                <w:color w:val="000000"/>
                <w:lang w:val="hr-HR"/>
              </w:rPr>
              <w:t>Hrvatska književnost BiH u 100 knjiga</w:t>
            </w:r>
            <w:r w:rsidRPr="00294DAF">
              <w:rPr>
                <w:rFonts w:ascii="Calibri" w:eastAsia="Calibri" w:hAnsi="Calibri" w:cs="Calibri"/>
                <w:color w:val="000000"/>
                <w:lang w:val="hr-HR"/>
              </w:rPr>
              <w:t xml:space="preserve">, Matica hrvatska, Sarajevo. </w:t>
            </w:r>
            <w:r w:rsidRPr="00294DAF">
              <w:rPr>
                <w:rFonts w:ascii="Calibri" w:eastAsia="Calibri" w:hAnsi="Calibri" w:cs="Calibri"/>
                <w:bCs/>
                <w:lang w:val="hr-HR"/>
              </w:rPr>
              <w:t>Pokretač je i utemeljitelj udžbeničkog projekta osnovnih i srednjih škola za Hrvate u Bosni i Hercegovini, suautor svih četiriju čitanka za gimnazije te glavni urednik udžbenika hrvatskog jezika i književnosti u  nakladničkoj kući Školska naklada Mostar – Školska knjiga Zagreb.</w:t>
            </w:r>
            <w:r w:rsidRPr="00294DAF">
              <w:rPr>
                <w:rFonts w:ascii="Calibri" w:eastAsia="Calibri" w:hAnsi="Calibri" w:cs="Calibri"/>
                <w:bCs/>
                <w:color w:val="000000"/>
                <w:lang w:val="hr-HR"/>
              </w:rPr>
              <w:t xml:space="preserve">Bio je inicijator, </w:t>
            </w:r>
            <w:r w:rsidRPr="00294DAF">
              <w:rPr>
                <w:rFonts w:ascii="Calibri" w:eastAsia="Calibri" w:hAnsi="Calibri" w:cs="Calibri"/>
                <w:color w:val="000000"/>
                <w:lang w:val="hr-HR"/>
              </w:rPr>
              <w:t xml:space="preserve">predsjednik organizacijskog odbora brojnih znanstvenih simpozija i glavni urednik, odnosno izvršni urednik te član uredništva zbornika radova s tih simpozija u </w:t>
            </w:r>
            <w:r w:rsidRPr="00294DAF">
              <w:rPr>
                <w:rFonts w:ascii="Calibri" w:eastAsia="Calibri" w:hAnsi="Calibri" w:cs="Calibri"/>
                <w:bCs/>
                <w:color w:val="000000"/>
                <w:lang w:val="hr-HR"/>
              </w:rPr>
              <w:t>BiH, Republici Hrvatskoj i inozemstvu.</w:t>
            </w:r>
            <w:r w:rsidRPr="00294DAF">
              <w:rPr>
                <w:rFonts w:ascii="Calibri" w:eastAsia="Calibri" w:hAnsi="Calibri" w:cs="Calibri"/>
                <w:color w:val="000000"/>
                <w:lang w:val="hr-HR"/>
              </w:rPr>
              <w:t xml:space="preserve"> Kao dekan Pedagoškog fakulteta inicijator je i utemeljitelj više studija te pokretač projekta Poslijediplomskog studija </w:t>
            </w:r>
            <w:r w:rsidRPr="00294DAF">
              <w:rPr>
                <w:rFonts w:ascii="Calibri" w:eastAsia="Calibri" w:hAnsi="Calibri" w:cs="Calibri"/>
                <w:i/>
                <w:iCs/>
                <w:color w:val="000000"/>
                <w:lang w:val="hr-HR"/>
              </w:rPr>
              <w:t>Jezici i kulture u kontaktu</w:t>
            </w:r>
            <w:r w:rsidRPr="00294DAF">
              <w:rPr>
                <w:rFonts w:ascii="Calibri" w:eastAsia="Calibri" w:hAnsi="Calibri" w:cs="Calibri"/>
                <w:color w:val="000000"/>
                <w:lang w:val="hr-HR"/>
              </w:rPr>
              <w:t xml:space="preserve">, koji, nakon preustroja fakulteta, otpočinje s radom na Filozofskom fakultetu u Mostaru, a na </w:t>
            </w:r>
            <w:r w:rsidRPr="00294DAF">
              <w:rPr>
                <w:rFonts w:ascii="Calibri" w:eastAsia="Calibri" w:hAnsi="Calibri" w:cs="Calibri"/>
                <w:color w:val="000000"/>
                <w:lang w:val="hr-HR"/>
              </w:rPr>
              <w:lastRenderedPageBreak/>
              <w:t xml:space="preserve">kojem je bio član Vijeća poslijediplomskog studija i voditelj studija Hrvatskog jezika i književnosti. Predavač je na   sljedećim kolegijima poslijediplomskoga studija: </w:t>
            </w:r>
            <w:r w:rsidRPr="00294DAF">
              <w:rPr>
                <w:rFonts w:ascii="Calibri" w:eastAsia="Calibri" w:hAnsi="Calibri" w:cs="Calibri"/>
                <w:i/>
                <w:color w:val="000000"/>
                <w:lang w:val="hr-HR"/>
              </w:rPr>
              <w:t>Procesi, fenomeni i djelau hrvatskoj književnosti</w:t>
            </w:r>
            <w:r w:rsidRPr="00294DAF">
              <w:rPr>
                <w:rFonts w:ascii="Calibri" w:eastAsia="Calibri" w:hAnsi="Calibri" w:cs="Calibri"/>
                <w:color w:val="000000"/>
                <w:lang w:val="hr-HR"/>
              </w:rPr>
              <w:t xml:space="preserve">, </w:t>
            </w:r>
            <w:r w:rsidRPr="00294DAF">
              <w:rPr>
                <w:rFonts w:ascii="Calibri" w:eastAsia="Calibri" w:hAnsi="Calibri" w:cs="Calibri"/>
                <w:i/>
                <w:color w:val="000000"/>
                <w:lang w:val="hr-HR"/>
              </w:rPr>
              <w:t>Razdoblje druge moderne u hrvatskoj književnosti</w:t>
            </w:r>
            <w:r w:rsidRPr="00294DAF">
              <w:rPr>
                <w:rFonts w:ascii="Calibri" w:eastAsia="Calibri" w:hAnsi="Calibri" w:cs="Calibri"/>
                <w:color w:val="000000"/>
                <w:lang w:val="hr-HR"/>
              </w:rPr>
              <w:t xml:space="preserve">. Baveći se znanstveno-nastavnim, nakladničkim, kulturnim i društveno-političkim radom, postigao je zapažene rezultate dajući izniman prinos  proučavanju hrvatske književnosti uopće, a posebno u Bosni i Hercegovini. Objavio je preko dvjesto znanstvenih i stručnih članaka, a autor je ili suautor 15 knjiga te priređivač i urednik brojnih knjiga. Član je Hrvatskog društva za znanost i umjetnost u Sarajevu, Društva hrvatskih književnika u Zagrebu i Društva hrvatskih književnika Herceg Bosne u Mostaru, </w:t>
            </w:r>
            <w:r w:rsidRPr="00294DAF">
              <w:rPr>
                <w:rFonts w:ascii="Calibri" w:eastAsia="Century 751" w:hAnsi="Calibri" w:cs="Calibri"/>
                <w:color w:val="231F20"/>
                <w:lang w:val="hr-HR"/>
              </w:rPr>
              <w:t>Hrvatskog filološkog društva u Zag</w:t>
            </w:r>
            <w:r w:rsidRPr="00294DAF">
              <w:rPr>
                <w:rFonts w:ascii="Calibri" w:eastAsia="Century 751" w:hAnsi="Calibri" w:cs="Calibri"/>
                <w:color w:val="231F20"/>
                <w:spacing w:val="-8"/>
                <w:lang w:val="hr-HR"/>
              </w:rPr>
              <w:t>r</w:t>
            </w:r>
            <w:r w:rsidRPr="00294DAF">
              <w:rPr>
                <w:rFonts w:ascii="Calibri" w:eastAsia="Century 751" w:hAnsi="Calibri" w:cs="Calibri"/>
                <w:color w:val="231F20"/>
                <w:lang w:val="hr-HR"/>
              </w:rPr>
              <w:t xml:space="preserve">ebu </w:t>
            </w:r>
            <w:r w:rsidRPr="00294DAF">
              <w:rPr>
                <w:rFonts w:ascii="Calibri" w:eastAsia="Calibri" w:hAnsi="Calibri" w:cs="Calibri"/>
                <w:color w:val="000000"/>
                <w:lang w:val="hr-HR"/>
              </w:rPr>
              <w:t xml:space="preserve">te drugih književnih, kulturnih i znanstvenih asocijacija. </w:t>
            </w:r>
            <w:r w:rsidRPr="00294DAF">
              <w:rPr>
                <w:rFonts w:ascii="Calibri" w:eastAsia="Calibri" w:hAnsi="Calibri" w:cs="Calibri"/>
                <w:lang w:val="hr-HR"/>
              </w:rPr>
              <w:t xml:space="preserve">Dobitnik je književne nagrade </w:t>
            </w:r>
            <w:r w:rsidRPr="00294DAF">
              <w:rPr>
                <w:rFonts w:ascii="Calibri" w:eastAsia="Calibri" w:hAnsi="Calibri" w:cs="Calibri"/>
                <w:i/>
                <w:lang w:val="hr-HR"/>
              </w:rPr>
              <w:t>Antun Branko Šimić</w:t>
            </w:r>
            <w:r w:rsidRPr="00294DAF">
              <w:rPr>
                <w:rFonts w:ascii="Calibri" w:eastAsia="Calibri" w:hAnsi="Calibri" w:cs="Calibri"/>
                <w:lang w:val="hr-HR"/>
              </w:rPr>
              <w:t xml:space="preserve"> za 2010. godinu te niza drugih nagrada i priznanja za znanstvena, kulturna i društvena postignuća na Filozofskome fakultetu, Fakultetu prirodoslovno-matematičkih i odgojnih znanosti i Sveučilištu u Mostaru. Izabran je u zvanje </w:t>
            </w:r>
            <w:r w:rsidRPr="00294DAF">
              <w:rPr>
                <w:rFonts w:ascii="Calibri" w:eastAsia="Calibri" w:hAnsi="Calibri" w:cs="Calibri"/>
                <w:i/>
                <w:lang w:val="hr-HR"/>
              </w:rPr>
              <w:t>professor emeritus</w:t>
            </w:r>
            <w:r w:rsidRPr="00294DAF">
              <w:rPr>
                <w:rFonts w:ascii="Calibri" w:eastAsia="Calibri" w:hAnsi="Calibri" w:cs="Calibri"/>
                <w:lang w:val="hr-HR"/>
              </w:rPr>
              <w:t>.</w:t>
            </w:r>
            <w:r w:rsidRPr="00294DAF">
              <w:rPr>
                <w:rFonts w:ascii="Calibri" w:eastAsia="Calibri" w:hAnsi="Calibri" w:cs="Calibri"/>
                <w:color w:val="000000"/>
                <w:lang w:val="hr-HR"/>
              </w:rPr>
              <w:t xml:space="preserve"> Redoviti je član HAZU BiH i tajnik Razreda za književnost i filologiju.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Autor je i suautor 15 knjiga, priređivač je i urednik brojnih knjiga, a objavio je preko dvije stotine znanstvenih i stručnih članaka koji ga također kvalificiraju za izvođenje nastave.</w:t>
            </w:r>
          </w:p>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Od 1993. predaje sljedeće kolegije na Studiju hrvatskoga jezika i književnosti Pedagoškoga/Filozofskoga fakulteta:</w:t>
            </w:r>
          </w:p>
          <w:p w:rsidR="00294DAF" w:rsidRPr="00294DAF" w:rsidRDefault="00294DAF" w:rsidP="00294DAF">
            <w:pPr>
              <w:spacing w:after="0" w:line="240" w:lineRule="auto"/>
              <w:jc w:val="both"/>
              <w:rPr>
                <w:rFonts w:ascii="Calibri" w:eastAsia="Calibri" w:hAnsi="Calibri" w:cs="Calibri"/>
                <w:color w:val="000000"/>
                <w:lang w:val="hr-HR"/>
              </w:rPr>
            </w:pPr>
          </w:p>
          <w:p w:rsidR="00294DAF" w:rsidRPr="00294DAF" w:rsidRDefault="00294DAF" w:rsidP="00294DAF">
            <w:pPr>
              <w:spacing w:after="0" w:line="360" w:lineRule="auto"/>
              <w:jc w:val="both"/>
              <w:rPr>
                <w:rFonts w:ascii="Calibri" w:eastAsia="Calibri" w:hAnsi="Calibri" w:cs="Calibri"/>
                <w:i/>
                <w:lang w:val="hr-HR"/>
              </w:rPr>
            </w:pPr>
            <w:r w:rsidRPr="00294DAF">
              <w:rPr>
                <w:rFonts w:ascii="Calibri" w:eastAsia="Calibri" w:hAnsi="Calibri" w:cs="Calibri"/>
                <w:i/>
                <w:lang w:val="hr-HR"/>
              </w:rPr>
              <w:t>Hrvatska književnost 19. stoljeća, Hrvatska književnost 20. stoljeća, Književnost hrvatske moderne, Hrvatska književnost druge moderne, Hrvatski narodni preporod, Dječja književnost, Emigrantska književnost</w:t>
            </w:r>
          </w:p>
          <w:p w:rsidR="00294DAF" w:rsidRPr="00294DAF" w:rsidRDefault="00294DAF" w:rsidP="00294DAF">
            <w:pPr>
              <w:spacing w:after="0" w:line="360" w:lineRule="auto"/>
              <w:jc w:val="both"/>
              <w:rPr>
                <w:rFonts w:ascii="Calibri" w:eastAsia="Calibri" w:hAnsi="Calibri" w:cs="Calibri"/>
                <w:lang w:val="hr-HR"/>
              </w:rPr>
            </w:pPr>
            <w:r w:rsidRPr="00294DAF">
              <w:rPr>
                <w:rFonts w:ascii="Calibri" w:eastAsia="Calibri" w:hAnsi="Calibri" w:cs="Calibri"/>
                <w:i/>
                <w:lang w:val="hr-HR"/>
              </w:rPr>
              <w:t>Metodika hrvatske književnosti</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te od 2007. godine i na Fakultetu prirodoslovno-matematičkih i odgojih znanosti:</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360" w:lineRule="auto"/>
              <w:jc w:val="both"/>
              <w:rPr>
                <w:rFonts w:ascii="Calibri" w:eastAsia="Calibri" w:hAnsi="Calibri" w:cs="Calibri"/>
                <w:lang w:val="hr-HR"/>
              </w:rPr>
            </w:pPr>
            <w:r w:rsidRPr="00294DAF">
              <w:rPr>
                <w:rFonts w:ascii="Calibri" w:eastAsia="Calibri" w:hAnsi="Calibri" w:cs="Calibri"/>
                <w:i/>
                <w:lang w:val="hr-HR"/>
              </w:rPr>
              <w:t>Pregled novije hrvatske književnosti, Dječja književnost, Književnost za mladež.</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Od 2003. na Odjelu za kroatistiku i slavistiku Sveučilišta u Zadru predaje kolegije iz </w:t>
            </w:r>
            <w:r w:rsidRPr="00294DAF">
              <w:rPr>
                <w:rFonts w:ascii="Calibri" w:eastAsia="Calibri" w:hAnsi="Calibri" w:cs="Calibri"/>
                <w:i/>
                <w:lang w:val="hr-HR"/>
              </w:rPr>
              <w:t>Novije hrvatske književnosti i Metodiku nastave književnosti</w:t>
            </w:r>
            <w:r w:rsidRPr="00294DAF">
              <w:rPr>
                <w:rFonts w:ascii="Calibri" w:eastAsia="Calibri" w:hAnsi="Calibri" w:cs="Calibri"/>
                <w:lang w:val="hr-HR"/>
              </w:rPr>
              <w:t>.</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Bio je mentor u izradbi brojnih završnih i diplomskih radova.</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rPr>
              <w:t xml:space="preserve">Na poslijediplomskim studijima na Sveučilištu u Mostaru i Sveučilištu u Zadru bio je mentor u izradbi 7 doktorskih radova.  </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 xml:space="preserve">Popis radova u </w:t>
            </w:r>
            <w:r w:rsidRPr="00294DAF">
              <w:rPr>
                <w:rFonts w:ascii="Calibri" w:eastAsia="Calibri" w:hAnsi="Calibri" w:cs="Calibri"/>
                <w:b/>
                <w:lang w:val="hr-HR"/>
              </w:rPr>
              <w:lastRenderedPageBreak/>
              <w:t>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76" w:lineRule="auto"/>
              <w:jc w:val="both"/>
              <w:rPr>
                <w:rFonts w:ascii="Calibri" w:eastAsia="Calibri" w:hAnsi="Calibri" w:cs="Calibri"/>
                <w:lang w:val="hr-HR" w:eastAsia="hr-HR"/>
              </w:rPr>
            </w:pPr>
            <w:r w:rsidRPr="00294DAF">
              <w:rPr>
                <w:rFonts w:ascii="Calibri" w:eastAsia="Calibri" w:hAnsi="Calibri" w:cs="Calibri"/>
                <w:lang w:val="hr-HR"/>
              </w:rPr>
              <w:lastRenderedPageBreak/>
              <w:t xml:space="preserve">Popis objavljenih radova može se pronaći u Registru radova Sveučilišta u Mostaru </w:t>
            </w:r>
            <w:r w:rsidR="00E46451">
              <w:rPr>
                <w:rFonts w:ascii="Calibri" w:eastAsia="Calibri" w:hAnsi="Calibri" w:cs="Calibri"/>
                <w:lang w:val="hr-HR"/>
              </w:rPr>
              <w:lastRenderedPageBreak/>
              <w:t>(https://pub.sum.ba/)</w:t>
            </w:r>
          </w:p>
        </w:tc>
      </w:tr>
      <w:tr w:rsidR="00294DAF" w:rsidRPr="007F11BA" w:rsidTr="00294DAF">
        <w:trPr>
          <w:trHeight w:val="739"/>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59"/>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Postignuća hrvatskoga narodnog preporoda </w:t>
            </w:r>
          </w:p>
          <w:p w:rsidR="00294DAF" w:rsidRPr="00294DAF" w:rsidRDefault="00294DAF" w:rsidP="00294DAF">
            <w:pPr>
              <w:numPr>
                <w:ilvl w:val="0"/>
                <w:numId w:val="359"/>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Razdoblje krugovaša u hrvatskoj književnosti </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567"/>
        <w:gridCol w:w="6943"/>
      </w:tblGrid>
      <w:tr w:rsidR="00294DAF" w:rsidRPr="00294DAF" w:rsidTr="00294DAF">
        <w:trPr>
          <w:trHeight w:val="327"/>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Nastavnik</w:t>
            </w:r>
          </w:p>
        </w:tc>
        <w:tc>
          <w:tcPr>
            <w:tcW w:w="6946"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lang w:val="hr-HR"/>
              </w:rPr>
            </w:pPr>
            <w:r w:rsidRPr="00294DAF">
              <w:rPr>
                <w:rFonts w:ascii="Calibri" w:eastAsia="Times New Roman" w:hAnsi="Calibri" w:cs="Calibri"/>
                <w:lang w:val="hr-HR"/>
              </w:rPr>
              <w:t>dr. sc. Ivica Musić, red prof.</w:t>
            </w:r>
          </w:p>
        </w:tc>
      </w:tr>
      <w:tr w:rsidR="00294DAF" w:rsidRPr="007F11BA" w:rsidTr="00294DAF">
        <w:trPr>
          <w:trHeight w:val="326"/>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Ustanova zaposlenja</w:t>
            </w:r>
          </w:p>
        </w:tc>
        <w:tc>
          <w:tcPr>
            <w:tcW w:w="6946"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76" w:lineRule="auto"/>
              <w:rPr>
                <w:rFonts w:ascii="Calibri" w:eastAsia="Calibri" w:hAnsi="Calibri" w:cs="Calibri"/>
                <w:color w:val="000000"/>
                <w:lang w:val="hr-HR"/>
              </w:rPr>
            </w:pPr>
            <w:r w:rsidRPr="00294DAF">
              <w:rPr>
                <w:rFonts w:ascii="Calibri" w:eastAsia="Calibri" w:hAnsi="Calibri" w:cs="Calibri"/>
                <w:color w:val="000000"/>
                <w:lang w:val="hr-HR"/>
              </w:rPr>
              <w:t>Sveučilište u Mostaru, Filozofski fakultet</w:t>
            </w:r>
          </w:p>
        </w:tc>
      </w:tr>
      <w:tr w:rsidR="00294DAF" w:rsidRPr="007F11BA" w:rsidTr="00294DAF">
        <w:trPr>
          <w:trHeight w:val="326"/>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E-mail</w:t>
            </w:r>
          </w:p>
        </w:tc>
        <w:tc>
          <w:tcPr>
            <w:tcW w:w="6946"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lang w:val="hr-HR"/>
              </w:rPr>
            </w:pPr>
            <w:r w:rsidRPr="00294DAF">
              <w:rPr>
                <w:rFonts w:ascii="Calibri" w:eastAsia="Calibri" w:hAnsi="Calibri" w:cs="Calibri"/>
                <w:lang w:val="hr-HR"/>
              </w:rPr>
              <w:t>ivica.music@ff.sum.ba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Kratak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spacing w:val="-5"/>
                <w:lang w:val="hr-HR"/>
              </w:rPr>
            </w:pPr>
            <w:r w:rsidRPr="00294DAF">
              <w:rPr>
                <w:rFonts w:ascii="Calibri" w:eastAsia="Times New Roman" w:hAnsi="Calibri" w:cs="Calibri"/>
                <w:spacing w:val="-5"/>
                <w:lang w:val="hr-HR"/>
              </w:rPr>
              <w:t xml:space="preserve">Rođen 1. rujna 1974. u Tomislavgradu. Osnovnu školu završio u Brišniku pokraj Tomislavgrada. Klasičnu gimnaziju pohađao u Visokom i Sinju gdje je u lipnju 1993. položio ispit zrelosti. Na Filozofskom fakultetu Družbe Isusove u Zagrebu diplomirao stekavši zvanje diplomiranoga profesora filozofije i religijske kulture. Na istom fakultetu završio poslijediplomski studij iz filozofije te magistrirao 2004. godine obranivši rad naslovljen </w:t>
            </w:r>
            <w:r w:rsidRPr="00294DAF">
              <w:rPr>
                <w:rFonts w:ascii="Calibri" w:eastAsia="Times New Roman" w:hAnsi="Calibri" w:cs="Calibri"/>
                <w:i/>
                <w:iCs/>
                <w:spacing w:val="-5"/>
                <w:lang w:val="hr-HR"/>
              </w:rPr>
              <w:t>Teizam Karla Jaspersa: Pronalazak transcendencije i dokidanje Boga u transcendenciji</w:t>
            </w:r>
            <w:r w:rsidRPr="00294DAF">
              <w:rPr>
                <w:rFonts w:ascii="Calibri" w:eastAsia="Times New Roman" w:hAnsi="Calibri" w:cs="Calibri"/>
                <w:spacing w:val="-5"/>
                <w:lang w:val="hr-HR"/>
              </w:rPr>
              <w:t xml:space="preserve">. Godine 2008. stekao akademski stupanj doktora znanosti obranivši na istoimenom fakultetu disertaciju naslovljenu </w:t>
            </w:r>
            <w:r w:rsidRPr="00294DAF">
              <w:rPr>
                <w:rFonts w:ascii="Calibri" w:eastAsia="Times New Roman" w:hAnsi="Calibri" w:cs="Calibri"/>
                <w:i/>
                <w:iCs/>
                <w:spacing w:val="-5"/>
                <w:lang w:val="hr-HR"/>
              </w:rPr>
              <w:t>Može li transcendentni Bog biti osoba: Stjepan Zimmermann u odnosu na Karla Jaspersa</w:t>
            </w:r>
            <w:r w:rsidRPr="00294DAF">
              <w:rPr>
                <w:rFonts w:ascii="Calibri" w:eastAsia="Times New Roman" w:hAnsi="Calibri" w:cs="Calibri"/>
                <w:spacing w:val="-5"/>
                <w:lang w:val="hr-HR"/>
              </w:rPr>
              <w:t xml:space="preserve">. Kao mlađi asistent na Studiju filozofije Pedagoškoga fakulteta Sveučilišta u Mostaru počeo raditi početkom 2002. godine. U suradničko zvanje asistenta na novoosnovanom Filozofskom fakultetu u Mostaru izabran u svibnju 2005. Godine 2008. izabran u nastavno zvanje docenta, a 2014. u zvanje izvanrednoga profesora. Od 2013. do 2017. godine bio je prodekan za nastavu Filozofskog fakulteta u Mostaru. Od listopada 2017. godine dekan Filozofskog fakulteta Mostaru. Glavni je urednik </w:t>
            </w:r>
            <w:r w:rsidRPr="00294DAF">
              <w:rPr>
                <w:rFonts w:ascii="Calibri" w:eastAsia="Times New Roman" w:hAnsi="Calibri" w:cs="Calibri"/>
                <w:i/>
                <w:spacing w:val="-5"/>
                <w:lang w:val="hr-HR"/>
              </w:rPr>
              <w:t>Mostariensie, časopisa za društvene i humanističke znanosti</w:t>
            </w:r>
            <w:r w:rsidRPr="00294DAF">
              <w:rPr>
                <w:rFonts w:ascii="Calibri" w:eastAsia="Times New Roman" w:hAnsi="Calibri" w:cs="Calibri"/>
                <w:spacing w:val="-5"/>
                <w:lang w:val="hr-HR"/>
              </w:rPr>
              <w:t xml:space="preserve"> u izdanju Sveučilišta u Mostaru i suizdanju Instituta društvenih znanosti „Ivo Pilar“ iz Zagreba. Član je uredništva časopisa </w:t>
            </w:r>
            <w:r w:rsidRPr="00294DAF">
              <w:rPr>
                <w:rFonts w:ascii="Calibri" w:eastAsia="Times New Roman" w:hAnsi="Calibri" w:cs="Calibri"/>
                <w:i/>
                <w:spacing w:val="-5"/>
                <w:lang w:val="hr-HR"/>
              </w:rPr>
              <w:t>Hum</w:t>
            </w:r>
            <w:r w:rsidRPr="00294DAF">
              <w:rPr>
                <w:rFonts w:ascii="Calibri" w:eastAsia="Times New Roman" w:hAnsi="Calibri" w:cs="Calibri"/>
                <w:spacing w:val="-5"/>
                <w:lang w:val="hr-HR"/>
              </w:rPr>
              <w:t xml:space="preserve">, </w:t>
            </w:r>
            <w:r w:rsidRPr="00294DAF">
              <w:rPr>
                <w:rFonts w:ascii="Calibri" w:eastAsia="Times New Roman" w:hAnsi="Calibri" w:cs="Calibri"/>
                <w:i/>
                <w:spacing w:val="-5"/>
                <w:lang w:val="hr-HR"/>
              </w:rPr>
              <w:t>Kultura komuniciranja</w:t>
            </w:r>
            <w:r w:rsidRPr="00294DAF">
              <w:rPr>
                <w:rFonts w:ascii="Calibri" w:eastAsia="Times New Roman" w:hAnsi="Calibri" w:cs="Calibri"/>
                <w:spacing w:val="-5"/>
                <w:lang w:val="hr-HR"/>
              </w:rPr>
              <w:t xml:space="preserve"> te </w:t>
            </w:r>
            <w:r w:rsidRPr="00294DAF">
              <w:rPr>
                <w:rFonts w:ascii="Calibri" w:eastAsia="Times New Roman" w:hAnsi="Calibri" w:cs="Calibri"/>
                <w:i/>
                <w:iCs/>
                <w:spacing w:val="-5"/>
                <w:lang w:val="hr-HR"/>
              </w:rPr>
              <w:t>Suvremenih pitanja, časopisa za prosvjetu i kulturu</w:t>
            </w:r>
            <w:r w:rsidRPr="00294DAF">
              <w:rPr>
                <w:rFonts w:ascii="Calibri" w:eastAsia="Times New Roman" w:hAnsi="Calibri" w:cs="Calibri"/>
                <w:spacing w:val="-5"/>
                <w:lang w:val="hr-HR"/>
              </w:rPr>
              <w:t xml:space="preserve"> čiji su izdavači Matica hrvatska Mostar i Fakultet prirodoslovno-matematičkih i odgojnih znanosti Sveučilišta u Mostaru. Sudjelovao u organizaciji više znanstvenih skupova održanih na Sveučilištu u Mostaru. Izvršni je urednik dvaju zbornika. Autor je i koautor dviju knjiga te više od dvadeset znanstvenih članaka. Recenzent je šest knjiga i više članaka za ugledne časopise i zbornike radova. Svojim prilozima sudjelovao na brojnim znanstvenim skupovima u zemlji i inozemstvu. Bio je član ekspertnoga tima Agencije za razvoj visokoga obrazovanja i osiguranja kvalitete u Bosni i Hercegovini. </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Od 2002. godine sudjeluje u izvođenju nastave, a od 2008. samostalno izvodi nastavu na Pedagoškom/Filozofskom fakultetu Sveučilišta u Mostaru.</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Uz Filozofski fakultet, izvodi nastavu na Fakultetu prirodoslovno-matematičkih i odgojnih znanosti Sveučilišta u Mostaru te na Teološkom institutu u Mostaru Vrhbosanske nadbiskupske teologije u Sarajevu.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 xml:space="preserve">Popis radova u </w:t>
            </w:r>
            <w:r w:rsidRPr="00294DAF">
              <w:rPr>
                <w:rFonts w:ascii="Calibri" w:eastAsia="Calibri" w:hAnsi="Calibri" w:cs="Calibri"/>
                <w:b/>
                <w:bCs/>
                <w:lang w:val="hr-HR"/>
              </w:rPr>
              <w:lastRenderedPageBreak/>
              <w:t>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jc w:val="both"/>
              <w:rPr>
                <w:rFonts w:ascii="Calibri" w:eastAsia="Calibri" w:hAnsi="Calibri" w:cs="Calibri"/>
                <w:lang w:val="hr-HR"/>
              </w:rPr>
            </w:pPr>
            <w:r w:rsidRPr="00294DAF">
              <w:rPr>
                <w:rFonts w:ascii="Calibri" w:eastAsia="Calibri" w:hAnsi="Calibri" w:cs="Calibri"/>
                <w:lang w:val="hr-HR"/>
              </w:rPr>
              <w:lastRenderedPageBreak/>
              <w:t xml:space="preserve">Popis objavljenih radova može se pronaći u Registru radova Sveučilišta u Mostaru </w:t>
            </w:r>
            <w:r w:rsidR="00E46451">
              <w:rPr>
                <w:rFonts w:ascii="Calibri" w:eastAsia="Calibri" w:hAnsi="Calibri" w:cs="Calibri"/>
                <w:lang w:val="hr-HR"/>
              </w:rPr>
              <w:lastRenderedPageBreak/>
              <w:t>(https://pub.sum.ba/)</w:t>
            </w:r>
          </w:p>
        </w:tc>
      </w:tr>
      <w:tr w:rsidR="00294DAF" w:rsidRPr="007F11BA" w:rsidTr="00294DAF">
        <w:trPr>
          <w:trHeight w:val="870"/>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76" w:lineRule="auto"/>
              <w:rPr>
                <w:rFonts w:ascii="Calibri" w:eastAsia="Calibri" w:hAnsi="Calibri" w:cs="Calibri"/>
                <w:b/>
                <w:bCs/>
                <w:lang w:val="hr-HR"/>
              </w:rPr>
            </w:pPr>
            <w:r w:rsidRPr="00294DAF">
              <w:rPr>
                <w:rFonts w:ascii="Calibri" w:eastAsia="Calibri" w:hAnsi="Calibri" w:cs="Calibri"/>
                <w:b/>
                <w:bCs/>
                <w:lang w:val="hr-HR"/>
              </w:rPr>
              <w:lastRenderedPageBreak/>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60"/>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Metodologija znanstveno-istraživačkoga rada</w:t>
            </w:r>
          </w:p>
          <w:p w:rsidR="00294DAF" w:rsidRPr="00294DAF" w:rsidRDefault="00294DAF" w:rsidP="00294DAF">
            <w:pPr>
              <w:numPr>
                <w:ilvl w:val="0"/>
                <w:numId w:val="360"/>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Odnos znanosti, filozofije i religije</w:t>
            </w:r>
          </w:p>
          <w:p w:rsidR="00294DAF" w:rsidRPr="00294DAF" w:rsidRDefault="00294DAF" w:rsidP="00294DAF">
            <w:pPr>
              <w:numPr>
                <w:ilvl w:val="0"/>
                <w:numId w:val="360"/>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Izabrana pitanja iz filozofije o Bogu</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Calibri" w:hAnsi="Calibri" w:cs="Calibri"/>
                <w:b/>
                <w:bCs/>
                <w:lang w:val="hr-HR" w:eastAsia="hr-HR"/>
              </w:rPr>
            </w:pPr>
            <w:bookmarkStart w:id="188" w:name="_Toc10451999"/>
            <w:r w:rsidRPr="00294DAF">
              <w:rPr>
                <w:rFonts w:ascii="Calibri" w:eastAsia="Calibri" w:hAnsi="Calibri" w:cs="Calibri"/>
                <w:b/>
                <w:bCs/>
                <w:lang w:val="hr-HR" w:eastAsia="hr-HR"/>
              </w:rPr>
              <w:t>Nastavnik</w:t>
            </w:r>
            <w:bookmarkEnd w:id="188"/>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120" w:line="240" w:lineRule="auto"/>
              <w:jc w:val="both"/>
              <w:outlineLvl w:val="1"/>
              <w:rPr>
                <w:rFonts w:ascii="Calibri" w:eastAsia="Times New Roman" w:hAnsi="Calibri" w:cs="Calibri"/>
                <w:b/>
                <w:lang w:val="hr-HR" w:eastAsia="hr-HR"/>
              </w:rPr>
            </w:pPr>
            <w:bookmarkStart w:id="189" w:name="_Toc10452000"/>
            <w:r w:rsidRPr="00294DAF">
              <w:rPr>
                <w:rFonts w:ascii="Calibri" w:eastAsia="Times New Roman" w:hAnsi="Calibri" w:cs="Calibri"/>
                <w:lang w:val="hr-HR" w:eastAsia="hr-HR"/>
              </w:rPr>
              <w:t>dr. sc. Marija Putica, red. prof.</w:t>
            </w:r>
            <w:bookmarkEnd w:id="189"/>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Times New Roman" w:hAnsi="Calibri" w:cs="Calibri"/>
                <w:bCs/>
                <w:lang w:val="hr-HR" w:eastAsia="hr-HR"/>
              </w:rPr>
            </w:pPr>
            <w:r w:rsidRPr="00294DAF">
              <w:rPr>
                <w:rFonts w:ascii="Calibri" w:eastAsia="Times New Roman" w:hAnsi="Calibri" w:cs="Calibri"/>
                <w:bCs/>
                <w:lang w:val="hr-HR" w:eastAsia="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Times New Roman" w:hAnsi="Calibri" w:cs="Calibri"/>
                <w:bCs/>
                <w:lang w:val="hr-HR" w:eastAsia="hr-HR"/>
              </w:rPr>
            </w:pPr>
            <w:r w:rsidRPr="00294DAF">
              <w:rPr>
                <w:rFonts w:ascii="Calibri" w:eastAsia="Times New Roman" w:hAnsi="Calibri" w:cs="Calibri"/>
                <w:bCs/>
                <w:lang w:val="hr-HR" w:eastAsia="hr-HR"/>
              </w:rPr>
              <w:t>marija.putica@ff.sum.ba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Od 2000. godine je uposlena na Pedagoškom/Filozofskom fakultetu Sveučilišta u Mostaru.</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Magistrirala je 1999. godine na Fakultetu organizacije i informatike Sveučilišta u Zagrebu.</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Od 1996. do 1999. godine je polazila poslijediplomski studij Informacijskih znanosti sveučilišta u Zagrebu.</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Od 1988. 1991. godine je polazila poslijediplomski studij informacijskih znanosti, smjer bibliotečna znanost.</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Od 1992. do 1997. je radila kao profesorica u Srednjoj školi Čapljina.</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Godine 1986. je započela raditi kao novinarka.</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Opću i komparativnu književnost i bibliotekarstvo je diplomirala 1985. godine na Filozofskom fakultetu u Sarajevu.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uppressAutoHyphen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U zvanje izvanredne profesorice na kolegijima „Informatika“ i „Novi mediji“ je na Sveučilištu u Mostaru izabrana 3.3. 2009. godine.Reizbor u zvanje je potvrđen 2014. godine.</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U zvanje docentice za kolegije „Informatika“ i „Novi mediji“ je na Sveučilištu u Mostaru izabrana 25. 5. 2005. godine.</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Na filozofskom fakultetu Sveučilišta u Zagrebu je 2004. godine obranila doktorski rad na temu „Dizajniranje alata za učenje na WWW i pretraživanje informacija“.</w:t>
            </w:r>
          </w:p>
          <w:p w:rsidR="00294DAF" w:rsidRPr="00294DAF" w:rsidRDefault="00294DAF" w:rsidP="00294DAF">
            <w:pPr>
              <w:suppressAutoHyphens/>
              <w:spacing w:after="0" w:line="240" w:lineRule="auto"/>
              <w:jc w:val="both"/>
              <w:rPr>
                <w:rFonts w:ascii="Calibri" w:eastAsia="Times New Roman" w:hAnsi="Calibri" w:cs="Calibri"/>
                <w:i/>
                <w:iCs/>
                <w:lang w:val="hr-HR" w:eastAsia="hr-HR"/>
              </w:rPr>
            </w:pPr>
            <w:r w:rsidRPr="00294DAF">
              <w:rPr>
                <w:rFonts w:ascii="Calibri" w:eastAsia="Times New Roman" w:hAnsi="Calibri" w:cs="Calibri"/>
                <w:lang w:val="hr-HR" w:eastAsia="hr-HR"/>
              </w:rPr>
              <w:t>Godine 2001. je izabrana u zvanje asistentice za kolegije „Informatika“ i „Novi mediji“.</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p w:rsidR="00294DAF" w:rsidRPr="00294DAF" w:rsidRDefault="00294DAF" w:rsidP="00294DAF">
            <w:pPr>
              <w:spacing w:after="120" w:line="240" w:lineRule="auto"/>
              <w:ind w:left="34"/>
              <w:jc w:val="both"/>
              <w:rPr>
                <w:rFonts w:ascii="Calibri" w:eastAsia="Times New Roman" w:hAnsi="Calibri" w:cs="Calibri"/>
                <w:lang w:val="hr-HR" w:eastAsia="hr-HR"/>
              </w:rPr>
            </w:pP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bCs/>
                <w:lang w:val="hr-HR" w:eastAsia="hr-HR"/>
              </w:rPr>
              <w:t>Predmet</w:t>
            </w:r>
            <w:r w:rsidRPr="00294DAF">
              <w:rPr>
                <w:rFonts w:ascii="Calibri" w:eastAsia="Times New Roman" w:hAnsi="Calibri" w:cs="Calibri"/>
                <w:b/>
                <w:lang w:val="hr-HR" w:eastAsia="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numPr>
                <w:ilvl w:val="0"/>
                <w:numId w:val="361"/>
              </w:numPr>
              <w:spacing w:after="0" w:line="240" w:lineRule="auto"/>
              <w:contextualSpacing/>
              <w:jc w:val="both"/>
              <w:rPr>
                <w:rFonts w:ascii="Calibri" w:eastAsia="Times New Roman" w:hAnsi="Calibri" w:cs="Calibri"/>
                <w:lang w:val="hr-HR" w:eastAsia="hr-HR"/>
              </w:rPr>
            </w:pPr>
            <w:r w:rsidRPr="00294DAF">
              <w:rPr>
                <w:rFonts w:ascii="Calibri" w:eastAsia="Times New Roman" w:hAnsi="Calibri" w:cs="Calibri"/>
                <w:lang w:val="hr-HR" w:eastAsia="hr-HR"/>
              </w:rPr>
              <w:t>Internet i kultura</w:t>
            </w:r>
          </w:p>
          <w:p w:rsidR="00294DAF" w:rsidRPr="00294DAF" w:rsidRDefault="00294DAF" w:rsidP="00294DAF">
            <w:pPr>
              <w:spacing w:before="60" w:after="120" w:line="240" w:lineRule="auto"/>
              <w:rPr>
                <w:rFonts w:ascii="Calibri" w:eastAsia="Times New Roman" w:hAnsi="Calibri" w:cs="Calibri"/>
                <w:lang w:val="hr-HR" w:eastAsia="hr-HR"/>
              </w:rPr>
            </w:pP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5121"/>
      </w:tblGrid>
      <w:tr w:rsidR="00294DAF" w:rsidRPr="00294DAF" w:rsidTr="00294DAF">
        <w:trPr>
          <w:trHeight w:val="327"/>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Nastavnik</w:t>
            </w:r>
          </w:p>
        </w:tc>
        <w:tc>
          <w:tcPr>
            <w:tcW w:w="623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color w:val="000000"/>
                <w:lang w:val="hr-HR"/>
              </w:rPr>
            </w:pPr>
            <w:r w:rsidRPr="00294DAF">
              <w:rPr>
                <w:rFonts w:ascii="Calibri" w:eastAsia="Calibri" w:hAnsi="Calibri" w:cs="Calibri"/>
                <w:bCs/>
                <w:color w:val="000000"/>
                <w:lang w:val="hr-HR"/>
              </w:rPr>
              <w:t>dr. sc. Božo Skoko, red. prof.</w:t>
            </w:r>
          </w:p>
        </w:tc>
      </w:tr>
      <w:tr w:rsidR="00294DAF" w:rsidRPr="007F11BA" w:rsidTr="00294DAF">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Ustanova zaposlenja</w:t>
            </w:r>
          </w:p>
        </w:tc>
        <w:tc>
          <w:tcPr>
            <w:tcW w:w="623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color w:val="000000"/>
                <w:lang w:val="hr-HR"/>
              </w:rPr>
            </w:pPr>
            <w:r w:rsidRPr="00294DAF">
              <w:rPr>
                <w:rFonts w:ascii="Calibri" w:eastAsia="Calibri" w:hAnsi="Calibri" w:cs="Calibri"/>
                <w:color w:val="000000"/>
                <w:lang w:val="hr-HR"/>
              </w:rPr>
              <w:t>Fakultet političkih znanosti Sveučilišta u Zagrebu</w:t>
            </w:r>
          </w:p>
        </w:tc>
      </w:tr>
      <w:tr w:rsidR="00294DAF" w:rsidRPr="00294DAF" w:rsidTr="00294DAF">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E-mail</w:t>
            </w:r>
          </w:p>
        </w:tc>
        <w:tc>
          <w:tcPr>
            <w:tcW w:w="623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color w:val="000000"/>
                <w:lang w:val="hr-HR"/>
              </w:rPr>
            </w:pPr>
            <w:r w:rsidRPr="00294DAF">
              <w:rPr>
                <w:rFonts w:ascii="Calibri" w:eastAsia="Calibri" w:hAnsi="Calibri" w:cs="Calibri"/>
                <w:color w:val="000000"/>
                <w:lang w:val="hr-HR"/>
              </w:rPr>
              <w:t>bskoko@fpzgod.hr</w:t>
            </w:r>
          </w:p>
        </w:tc>
      </w:tr>
      <w:tr w:rsidR="00294DAF" w:rsidRPr="00294DAF" w:rsidTr="00294DAF">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Kratki životopis (opis kretanja u struci)</w:t>
            </w:r>
          </w:p>
        </w:tc>
        <w:tc>
          <w:tcPr>
            <w:tcW w:w="623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2009.-2014.</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docent na Fakultetu političkih znanosti Sveučilišta u Zagrebu</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 voditelj kolegija s područja odnosa s javnošću; voditelj poslijediplomskog specijalističkog studija Odnosi s javnošću; istraživač na projektu </w:t>
            </w:r>
            <w:r w:rsidRPr="00294DAF">
              <w:rPr>
                <w:rFonts w:ascii="Calibri" w:eastAsia="Calibri" w:hAnsi="Calibri" w:cs="Calibri"/>
                <w:i/>
                <w:color w:val="000000"/>
                <w:lang w:val="hr-HR"/>
              </w:rPr>
              <w:t xml:space="preserve">Javnost, elite, mediji i komunikacijska strategija ulaska Hrvatske u EU </w:t>
            </w:r>
            <w:r w:rsidRPr="00294DAF">
              <w:rPr>
                <w:rFonts w:ascii="Calibri" w:eastAsia="Calibri" w:hAnsi="Calibri" w:cs="Calibri"/>
                <w:color w:val="000000"/>
                <w:lang w:val="hr-HR"/>
              </w:rPr>
              <w:t>(voditelj: doc. dr. Nebojša Blanuša)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2007.-2009.</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 Asistent na kolegijima iz odnosa s javnošću; znanstveni novak - asistent na projektu </w:t>
            </w:r>
            <w:r w:rsidRPr="00294DAF">
              <w:rPr>
                <w:rFonts w:ascii="Calibri" w:eastAsia="Calibri" w:hAnsi="Calibri" w:cs="Calibri"/>
                <w:i/>
                <w:color w:val="000000"/>
                <w:lang w:val="hr-HR"/>
              </w:rPr>
              <w:t xml:space="preserve">Javnost, elite, mediji i komunikacijska strategija ulaska Hrvatske u EU </w:t>
            </w:r>
            <w:r w:rsidRPr="00294DAF">
              <w:rPr>
                <w:rFonts w:ascii="Calibri" w:eastAsia="Calibri" w:hAnsi="Calibri" w:cs="Calibri"/>
                <w:color w:val="000000"/>
                <w:lang w:val="hr-HR"/>
              </w:rPr>
              <w:t>(voditelj: prof. dr. Ivan Šiber)</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2002.-2006.</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Asistent,znanstveni novak na projektu Mediji i društvo (voditelj: prof. dr. Stjepan Malović)</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2000.-2002.</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direktor agencije za odnose s javnošću Millenium promocija</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Razvoj odnosa s javnošću i komunikacijskih strategija; savjetnik, supervizor i voditelj projekata (PLIVA; HYPO-ALPE-ADRIA BANKA, ADRIS, VIP)</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Millenium promocija d.o.o</w:t>
            </w:r>
          </w:p>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Odnosi s javnošću</w:t>
            </w:r>
          </w:p>
        </w:tc>
      </w:tr>
      <w:tr w:rsidR="00294DAF" w:rsidRPr="00294DAF" w:rsidTr="00294DAF">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lang w:val="en-GB"/>
              </w:rPr>
              <w:t>Kvalifikacijenastavnikazaizvo</w:t>
            </w:r>
            <w:r w:rsidRPr="00294DAF">
              <w:rPr>
                <w:rFonts w:ascii="Calibri" w:eastAsia="Calibri" w:hAnsi="Calibri" w:cs="Calibri"/>
                <w:b/>
                <w:lang w:val="hr-HR"/>
              </w:rPr>
              <w:t>đ</w:t>
            </w:r>
            <w:r w:rsidRPr="00294DAF">
              <w:rPr>
                <w:rFonts w:ascii="Calibri" w:eastAsia="Calibri" w:hAnsi="Calibri" w:cs="Calibri"/>
                <w:b/>
                <w:lang w:val="en-GB"/>
              </w:rPr>
              <w:t>enjenastave</w:t>
            </w:r>
          </w:p>
        </w:tc>
        <w:tc>
          <w:tcPr>
            <w:tcW w:w="623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xml:space="preserve">-Voditelj kolegija s područja odnosa s javnošću; voditelj poslijediplomskog specijalističkog studija Odnosi s javnošću; istraživač na projektu </w:t>
            </w:r>
            <w:r w:rsidRPr="00294DAF">
              <w:rPr>
                <w:rFonts w:ascii="Calibri" w:eastAsia="Calibri" w:hAnsi="Calibri" w:cs="Calibri"/>
                <w:i/>
                <w:color w:val="000000"/>
                <w:lang w:val="hr-HR"/>
              </w:rPr>
              <w:t xml:space="preserve">Javnost, elite, mediji i komunikacijska strategija ulaska Hrvatske u EU </w:t>
            </w:r>
            <w:r w:rsidRPr="00294DAF">
              <w:rPr>
                <w:rFonts w:ascii="Calibri" w:eastAsia="Calibri" w:hAnsi="Calibri" w:cs="Calibri"/>
                <w:color w:val="000000"/>
                <w:lang w:val="hr-HR"/>
              </w:rPr>
              <w:t>(voditelj: doc. dr. Nebojša Blanuša)</w:t>
            </w:r>
          </w:p>
        </w:tc>
      </w:tr>
      <w:tr w:rsidR="00294DAF" w:rsidRPr="007F11BA" w:rsidTr="00294DAF">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lang w:val="en-GB"/>
              </w:rPr>
              <w:t>Popisradova u zadnjih 5 godina</w:t>
            </w:r>
          </w:p>
        </w:tc>
        <w:tc>
          <w:tcPr>
            <w:tcW w:w="623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Popis objavljenih radova može se pronaći na stranicama Hrvatske znanstvene bibliografije (https://bib.irb.hr/)</w:t>
            </w:r>
          </w:p>
        </w:tc>
      </w:tr>
      <w:tr w:rsidR="00294DAF" w:rsidRPr="00294DAF" w:rsidTr="00294DAF">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color w:val="000000"/>
                <w:lang w:val="hr-HR"/>
              </w:rPr>
            </w:pPr>
            <w:r w:rsidRPr="00294DAF">
              <w:rPr>
                <w:rFonts w:ascii="Calibri" w:eastAsia="Calibri" w:hAnsi="Calibri" w:cs="Calibri"/>
                <w:b/>
                <w:color w:val="000000"/>
                <w:lang w:val="hr-HR"/>
              </w:rPr>
              <w:t>Predmet kojeg izvodi</w:t>
            </w:r>
          </w:p>
        </w:tc>
        <w:tc>
          <w:tcPr>
            <w:tcW w:w="6237"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62"/>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iCs/>
                <w:lang w:val="en-GB"/>
              </w:rPr>
              <w:t>Javnadiplomacijaistrateškokomuniciranje</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lang w:val="hr-HR"/>
              </w:rPr>
            </w:pPr>
            <w:bookmarkStart w:id="190" w:name="_Toc10451945"/>
            <w:r w:rsidRPr="00294DAF">
              <w:rPr>
                <w:rFonts w:ascii="Calibri" w:eastAsia="Times New Roman" w:hAnsi="Calibri" w:cs="Calibri"/>
                <w:b/>
                <w:bCs/>
                <w:lang w:val="hr-HR"/>
              </w:rPr>
              <w:t>Nastavnik</w:t>
            </w:r>
            <w:bookmarkEnd w:id="190"/>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outlineLvl w:val="1"/>
              <w:rPr>
                <w:rFonts w:ascii="Calibri" w:eastAsia="Times New Roman" w:hAnsi="Calibri" w:cs="Calibri"/>
                <w:bCs/>
                <w:lang w:val="hr-HR"/>
              </w:rPr>
            </w:pPr>
            <w:bookmarkStart w:id="191" w:name="_Toc10451946"/>
            <w:r w:rsidRPr="00294DAF">
              <w:rPr>
                <w:rFonts w:ascii="Calibri" w:eastAsia="Times New Roman" w:hAnsi="Calibri" w:cs="Calibri"/>
                <w:bCs/>
                <w:color w:val="000000"/>
                <w:lang w:val="hr-HR"/>
              </w:rPr>
              <w:t>dr. sc. Iko Skoko, red. prof.</w:t>
            </w:r>
            <w:bookmarkEnd w:id="191"/>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iko.skoko@ff.sum.ba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R</w:t>
            </w:r>
            <w:r w:rsidRPr="00294DAF">
              <w:rPr>
                <w:rFonts w:ascii="Calibri" w:eastAsia="Times New Roman" w:hAnsi="Calibri" w:cs="Calibri"/>
                <w:lang w:eastAsia="hr-HR"/>
              </w:rPr>
              <w:t>o</w:t>
            </w:r>
            <w:r w:rsidRPr="00294DAF">
              <w:rPr>
                <w:rFonts w:ascii="Calibri" w:eastAsia="Times New Roman" w:hAnsi="Calibri" w:cs="Calibri"/>
                <w:lang w:val="hr-HR" w:eastAsia="hr-HR"/>
              </w:rPr>
              <w:t>đ</w:t>
            </w:r>
            <w:r w:rsidRPr="00294DAF">
              <w:rPr>
                <w:rFonts w:ascii="Calibri" w:eastAsia="Times New Roman" w:hAnsi="Calibri" w:cs="Calibri"/>
                <w:lang w:eastAsia="hr-HR"/>
              </w:rPr>
              <w:t>en</w:t>
            </w:r>
            <w:r w:rsidRPr="00294DAF">
              <w:rPr>
                <w:rFonts w:ascii="Calibri" w:eastAsia="Times New Roman" w:hAnsi="Calibri" w:cs="Calibri"/>
                <w:lang w:val="hr-HR" w:eastAsia="hr-HR"/>
              </w:rPr>
              <w:t xml:space="preserve"> 1963. </w:t>
            </w:r>
            <w:r w:rsidRPr="00294DAF">
              <w:rPr>
                <w:rFonts w:ascii="Calibri" w:eastAsia="Times New Roman" w:hAnsi="Calibri" w:cs="Calibri"/>
                <w:lang w:eastAsia="hr-HR"/>
              </w:rPr>
              <w:t>godineu</w:t>
            </w:r>
            <w:r w:rsidRPr="00294DAF">
              <w:rPr>
                <w:rFonts w:ascii="Calibri" w:eastAsia="Times New Roman" w:hAnsi="Calibri" w:cs="Calibri"/>
                <w:lang w:val="hr-HR" w:eastAsia="hr-HR"/>
              </w:rPr>
              <w:t xml:space="preserve"> Grabu, općina </w:t>
            </w:r>
            <w:r w:rsidRPr="00294DAF">
              <w:rPr>
                <w:rFonts w:ascii="Calibri" w:eastAsia="Times New Roman" w:hAnsi="Calibri" w:cs="Calibri"/>
                <w:lang w:eastAsia="hr-HR"/>
              </w:rPr>
              <w:t>Ljubu</w:t>
            </w:r>
            <w:r w:rsidRPr="00294DAF">
              <w:rPr>
                <w:rFonts w:ascii="Calibri" w:eastAsia="Times New Roman" w:hAnsi="Calibri" w:cs="Calibri"/>
                <w:lang w:val="hr-HR" w:eastAsia="hr-HR"/>
              </w:rPr>
              <w:t>š</w:t>
            </w:r>
            <w:r w:rsidRPr="00294DAF">
              <w:rPr>
                <w:rFonts w:ascii="Calibri" w:eastAsia="Times New Roman" w:hAnsi="Calibri" w:cs="Calibri"/>
                <w:lang w:eastAsia="hr-HR"/>
              </w:rPr>
              <w:t>ki</w:t>
            </w:r>
            <w:r w:rsidRPr="00294DAF">
              <w:rPr>
                <w:rFonts w:ascii="Calibri" w:eastAsia="Times New Roman" w:hAnsi="Calibri" w:cs="Calibri"/>
                <w:lang w:val="hr-HR" w:eastAsia="hr-HR"/>
              </w:rPr>
              <w:t xml:space="preserve">. </w:t>
            </w:r>
            <w:r w:rsidRPr="00294DAF">
              <w:rPr>
                <w:rFonts w:ascii="Calibri" w:eastAsia="Times New Roman" w:hAnsi="Calibri" w:cs="Calibri"/>
                <w:lang w:eastAsia="hr-HR"/>
              </w:rPr>
              <w:t>Osnovnu</w:t>
            </w:r>
            <w:r w:rsidRPr="00294DAF">
              <w:rPr>
                <w:rFonts w:ascii="Calibri" w:eastAsia="Times New Roman" w:hAnsi="Calibri" w:cs="Calibri"/>
                <w:lang w:val="hr-HR" w:eastAsia="hr-HR"/>
              </w:rPr>
              <w:t xml:space="preserve"> š</w:t>
            </w:r>
            <w:r w:rsidRPr="00294DAF">
              <w:rPr>
                <w:rFonts w:ascii="Calibri" w:eastAsia="Times New Roman" w:hAnsi="Calibri" w:cs="Calibri"/>
                <w:lang w:eastAsia="hr-HR"/>
              </w:rPr>
              <w:t>kolupoha</w:t>
            </w:r>
            <w:r w:rsidRPr="00294DAF">
              <w:rPr>
                <w:rFonts w:ascii="Calibri" w:eastAsia="Times New Roman" w:hAnsi="Calibri" w:cs="Calibri"/>
                <w:lang w:val="hr-HR" w:eastAsia="hr-HR"/>
              </w:rPr>
              <w:t>đ</w:t>
            </w:r>
            <w:r w:rsidRPr="00294DAF">
              <w:rPr>
                <w:rFonts w:ascii="Calibri" w:eastAsia="Times New Roman" w:hAnsi="Calibri" w:cs="Calibri"/>
                <w:lang w:eastAsia="hr-HR"/>
              </w:rPr>
              <w:t>ao</w:t>
            </w:r>
            <w:r w:rsidRPr="00294DAF">
              <w:rPr>
                <w:rFonts w:ascii="Calibri" w:eastAsia="Times New Roman" w:hAnsi="Calibri" w:cs="Calibri"/>
                <w:lang w:val="hr-HR" w:eastAsia="hr-HR"/>
              </w:rPr>
              <w:t xml:space="preserve"> je </w:t>
            </w:r>
            <w:r w:rsidRPr="00294DAF">
              <w:rPr>
                <w:rFonts w:ascii="Calibri" w:eastAsia="Times New Roman" w:hAnsi="Calibri" w:cs="Calibri"/>
                <w:lang w:eastAsia="hr-HR"/>
              </w:rPr>
              <w:t>u</w:t>
            </w:r>
            <w:r w:rsidRPr="00294DAF">
              <w:rPr>
                <w:rFonts w:ascii="Calibri" w:eastAsia="Times New Roman" w:hAnsi="Calibri" w:cs="Calibri"/>
                <w:lang w:val="hr-HR" w:eastAsia="hr-HR"/>
              </w:rPr>
              <w:t xml:space="preserve"> Grabu i Vitini. Franjevačku klasičnu gimnaziju završio u Visokom 1982. Studirao filozofiju i teologiju na Franjevačkoj teologiji u Sarajevu i Franjevačkoj teologiju u Bologni te na Katoličkom bogoslovnom fakultetu Sveučilišta u Zagrebu.  Katoličkom bogoslovnom fakultetu </w:t>
            </w:r>
            <w:r w:rsidRPr="00294DAF">
              <w:rPr>
                <w:rFonts w:ascii="Calibri" w:eastAsia="Times New Roman" w:hAnsi="Calibri" w:cs="Calibri"/>
                <w:lang w:eastAsia="hr-HR"/>
              </w:rPr>
              <w:t>Sveu</w:t>
            </w:r>
            <w:r w:rsidRPr="00294DAF">
              <w:rPr>
                <w:rFonts w:ascii="Calibri" w:eastAsia="Times New Roman" w:hAnsi="Calibri" w:cs="Calibri"/>
                <w:lang w:val="hr-HR" w:eastAsia="hr-HR"/>
              </w:rPr>
              <w:t>č</w:t>
            </w:r>
            <w:r w:rsidRPr="00294DAF">
              <w:rPr>
                <w:rFonts w:ascii="Calibri" w:eastAsia="Times New Roman" w:hAnsi="Calibri" w:cs="Calibri"/>
                <w:lang w:eastAsia="hr-HR"/>
              </w:rPr>
              <w:t>ili</w:t>
            </w:r>
            <w:r w:rsidRPr="00294DAF">
              <w:rPr>
                <w:rFonts w:ascii="Calibri" w:eastAsia="Times New Roman" w:hAnsi="Calibri" w:cs="Calibri"/>
                <w:lang w:val="hr-HR" w:eastAsia="hr-HR"/>
              </w:rPr>
              <w:t>š</w:t>
            </w:r>
            <w:r w:rsidRPr="00294DAF">
              <w:rPr>
                <w:rFonts w:ascii="Calibri" w:eastAsia="Times New Roman" w:hAnsi="Calibri" w:cs="Calibri"/>
                <w:lang w:eastAsia="hr-HR"/>
              </w:rPr>
              <w:t>tau</w:t>
            </w:r>
            <w:r w:rsidRPr="00294DAF">
              <w:rPr>
                <w:rFonts w:ascii="Calibri" w:eastAsia="Times New Roman" w:hAnsi="Calibri" w:cs="Calibri"/>
                <w:lang w:val="hr-HR" w:eastAsia="hr-HR"/>
              </w:rPr>
              <w:t xml:space="preserve"> Zagrebu  </w:t>
            </w:r>
            <w:r w:rsidRPr="00294DAF">
              <w:rPr>
                <w:rFonts w:ascii="Calibri" w:eastAsia="Times New Roman" w:hAnsi="Calibri" w:cs="Calibri"/>
                <w:lang w:eastAsia="hr-HR"/>
              </w:rPr>
              <w:t>diplomiraoje</w:t>
            </w:r>
            <w:r w:rsidRPr="00294DAF">
              <w:rPr>
                <w:rFonts w:ascii="Calibri" w:eastAsia="Times New Roman" w:hAnsi="Calibri" w:cs="Calibri"/>
                <w:lang w:val="hr-HR" w:eastAsia="hr-HR"/>
              </w:rPr>
              <w:t xml:space="preserve"> 1993. Na Fakultetu političkih znanosti u Zagrebu završio je poslijediplomski studij i stekao zvanje magistra znanosti (2001.). Na Fakultetu političkih nauka u Sarajevu obranio sam </w:t>
            </w:r>
            <w:r w:rsidRPr="00294DAF">
              <w:rPr>
                <w:rFonts w:ascii="Calibri" w:eastAsia="Times New Roman" w:hAnsi="Calibri" w:cs="Calibri"/>
                <w:lang w:val="hr-HR" w:eastAsia="hr-HR"/>
              </w:rPr>
              <w:lastRenderedPageBreak/>
              <w:t>doktorski rad (2005.).</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Zaposlen je na Filozofskom fakultetu Sveučilišta u Mostaru. Bio je tajnik Centra za novinarstvo i  studija novinarstva, pročelnik studija socijalnog rada i prodekan Filozofskog fakulteta.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Predavao je na Hrvatskim studijima u Zagrebu, te na Fakultetu strojarstva i računarstva Sveučilišta u Mostaru i Fakultetu prirodoslovno-matematičkih i odgojnih znanosti! Na Filozofskom fakultetu Sveučilišta u Mostaru je redoviti profesor od 2016. Član je društva Hrvatskih novinara BiH, Udruge hrvatskih katoličkih novinara i stalni je suradnik Večernjeg lista i Našim ognjištima. Već osamnaest godina u Večernjem listu ima svoju redovnu kolumnu „Unatoč svemu“. Piše i za mnoge tiskovine: Glasnik mira, Katolički tjednik… Uređivao je glasilo Hercegovačke franjevačke provincije „Mir i dobro“ 1994.-1997, a  pokrenuo je i uređivao interni samostanski i župni list Glasnik svetog Petra i Pavla, koji izlazi od 2010. svake druge nedjelje u 2000 primjerka. Imao je svoje emisije na Radio Mir Međugorju i na HTV Mostar. Stručno je usavršavan na programima u Italiji. Sudjelovao je i izlagao na brojnim znanstvenim, istraživačkim i stručnim skupovima u domovini i inozemstvu.</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Od 2001. na Filozofskom fakultetu Sveučilišta u Mostaru.</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Kolegiji: Komunikologija (4 sata tjedno)</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               Interpersonalna komunikacija (4 tjedno)</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               Uvod u odnose s javnošću (2 tjedno)</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               Povijest religija (2 sat tjedno)</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               Međuljudski konflikti i njihovo rješavanje (2 tjedno)</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               Odnosi s javnošću (2 tjedno)</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color w:val="00000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6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Novi pristupi interpersonalnoj komunikaciji</w:t>
            </w:r>
          </w:p>
          <w:p w:rsidR="00294DAF" w:rsidRPr="00294DAF" w:rsidRDefault="00294DAF" w:rsidP="00294DAF">
            <w:pPr>
              <w:numPr>
                <w:ilvl w:val="0"/>
                <w:numId w:val="36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Interkulturalni diskursi i komunikacija</w:t>
            </w:r>
          </w:p>
          <w:p w:rsidR="00294DAF" w:rsidRPr="00294DAF" w:rsidRDefault="00294DAF" w:rsidP="00294DAF">
            <w:pPr>
              <w:numPr>
                <w:ilvl w:val="0"/>
                <w:numId w:val="36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Odabrane teme iz komunikologije</w:t>
            </w:r>
          </w:p>
        </w:tc>
      </w:tr>
    </w:tbl>
    <w:p w:rsidR="00294DAF" w:rsidRPr="00294DAF" w:rsidRDefault="00294DAF" w:rsidP="00294DAF">
      <w:pPr>
        <w:spacing w:after="200" w:line="276" w:lineRule="auto"/>
        <w:jc w:val="both"/>
        <w:rPr>
          <w:rFonts w:ascii="Calibri" w:eastAsia="Calibri" w:hAnsi="Calibri" w:cs="Calibri"/>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1170"/>
        <w:gridCol w:w="6395"/>
      </w:tblGrid>
      <w:tr w:rsidR="00294DAF" w:rsidRPr="00294DAF" w:rsidTr="00294DAF">
        <w:trPr>
          <w:trHeight w:val="327"/>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tabs>
                <w:tab w:val="left" w:pos="1620"/>
                <w:tab w:val="left" w:pos="1800"/>
              </w:tabs>
              <w:spacing w:after="0" w:line="240" w:lineRule="auto"/>
              <w:jc w:val="both"/>
              <w:outlineLvl w:val="2"/>
              <w:rPr>
                <w:rFonts w:ascii="Calibri" w:eastAsia="Times New Roman" w:hAnsi="Calibri" w:cs="Calibri"/>
                <w:b/>
                <w:bCs/>
                <w:color w:val="000000"/>
                <w:lang w:val="hr-HR"/>
              </w:rPr>
            </w:pPr>
            <w:bookmarkStart w:id="192" w:name="_Toc10452011"/>
            <w:r w:rsidRPr="00294DAF">
              <w:rPr>
                <w:rFonts w:ascii="Calibri" w:eastAsia="Times New Roman" w:hAnsi="Calibri" w:cs="Calibri"/>
                <w:b/>
                <w:bCs/>
                <w:color w:val="000000"/>
                <w:lang w:val="hr-HR"/>
              </w:rPr>
              <w:t>Nastavnik</w:t>
            </w:r>
            <w:bookmarkEnd w:id="192"/>
          </w:p>
        </w:tc>
        <w:tc>
          <w:tcPr>
            <w:tcW w:w="333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dr. sc. Ivica Šarac, red. prof.</w:t>
            </w:r>
          </w:p>
        </w:tc>
      </w:tr>
      <w:tr w:rsidR="00294DAF" w:rsidRPr="007F11BA" w:rsidTr="00294DAF">
        <w:trPr>
          <w:trHeight w:val="326"/>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333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Cs/>
                <w:color w:val="000000"/>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6"/>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3339"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
                <w:bCs/>
                <w:color w:val="000000"/>
                <w:lang w:val="hr-HR" w:eastAsia="hr-HR"/>
              </w:rPr>
            </w:pPr>
            <w:r w:rsidRPr="00294DAF">
              <w:rPr>
                <w:rFonts w:ascii="Calibri" w:eastAsia="Times New Roman" w:hAnsi="Calibri" w:cs="Calibri"/>
                <w:lang w:val="hr-HR" w:eastAsia="hr-HR"/>
              </w:rPr>
              <w:t>ivica.sarac@ff.sum.ba</w:t>
            </w:r>
          </w:p>
        </w:tc>
      </w:tr>
      <w:tr w:rsidR="00294DAF" w:rsidRPr="007F11BA" w:rsidTr="00294DAF">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tabs>
                <w:tab w:val="left" w:pos="1620"/>
                <w:tab w:val="left" w:pos="1800"/>
              </w:tabs>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3950"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Rođen 1. rujna 1969. godine u Donjem Velikom Ograđeniku, općina Čitluk. Godine 1993. diplomirao je filozofiju na Filozofskom fakultetu Družbe Isusove u Zagrebu. Na Karl-Franzens-Sveučilištu u Grazu (Austria) magistrirao je 1997. iz crkvene povijesti na temu </w:t>
            </w:r>
            <w:r w:rsidRPr="00294DAF">
              <w:rPr>
                <w:rFonts w:ascii="Calibri" w:eastAsia="Times New Roman" w:hAnsi="Calibri" w:cs="Calibri"/>
                <w:i/>
                <w:color w:val="000000"/>
                <w:lang w:val="hr-HR" w:eastAsia="hr-HR"/>
              </w:rPr>
              <w:t>Märtyrer oder Verbrecher? Die im Jahre 1945 im Kloster Siroki Brijeg getöteten Franziskaner</w:t>
            </w:r>
            <w:r w:rsidRPr="00294DAF">
              <w:rPr>
                <w:rFonts w:ascii="Calibri" w:eastAsia="Times New Roman" w:hAnsi="Calibri" w:cs="Calibri"/>
                <w:i/>
                <w:lang w:val="hr-HR" w:eastAsia="hr-HR"/>
              </w:rPr>
              <w:t>.</w:t>
            </w:r>
            <w:r w:rsidRPr="00294DAF">
              <w:rPr>
                <w:rFonts w:ascii="Calibri" w:eastAsia="Times New Roman" w:hAnsi="Calibri" w:cs="Calibri"/>
                <w:lang w:val="hr-HR" w:eastAsia="hr-HR"/>
              </w:rPr>
              <w:t xml:space="preserve"> Na istom učilištu u lipnju 2002. obranio je doktorsku tezu, također iz crkvene povijesti, s naslovom </w:t>
            </w:r>
            <w:r w:rsidRPr="00294DAF">
              <w:rPr>
                <w:rFonts w:ascii="Calibri" w:eastAsia="Times New Roman" w:hAnsi="Calibri" w:cs="Calibri"/>
                <w:i/>
                <w:lang w:val="hr-HR" w:eastAsia="hr-HR"/>
              </w:rPr>
              <w:t>Die Katholische Kirche im'Unabhängigen Staat Kroatien' (1941.-1945.) mit besonderer Berücksichtigung ihres Verhältnisses zu den Serben</w:t>
            </w:r>
            <w:r w:rsidRPr="00294DAF">
              <w:rPr>
                <w:rFonts w:ascii="Calibri" w:eastAsia="Times New Roman" w:hAnsi="Calibri" w:cs="Calibri"/>
                <w:lang w:val="hr-HR" w:eastAsia="hr-HR"/>
              </w:rPr>
              <w:t xml:space="preserve">. Od 2002. godine djeluje kao asistent na Studiju </w:t>
            </w:r>
            <w:r w:rsidRPr="00294DAF">
              <w:rPr>
                <w:rFonts w:ascii="Calibri" w:eastAsia="Times New Roman" w:hAnsi="Calibri" w:cs="Calibri"/>
                <w:lang w:val="hr-HR" w:eastAsia="hr-HR"/>
              </w:rPr>
              <w:lastRenderedPageBreak/>
              <w:t>povijesti Pedagoškog fakulteta u Mostaru. Godine 2006. izabran je za docenta na Filozofskom fakultetu Sveučilišta u Mostaru, a za izvanrednog profesora 30. siječnja 2013.</w:t>
            </w:r>
          </w:p>
        </w:tc>
      </w:tr>
      <w:tr w:rsidR="00294DAF" w:rsidRPr="00294DAF" w:rsidTr="00294DAF">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tabs>
                <w:tab w:val="left" w:pos="1620"/>
                <w:tab w:val="left" w:pos="1800"/>
              </w:tabs>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3950"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Od 2002. do 2006. asistent</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Od 2006. do 2013. angažiran kao docent na kolegijima:</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Europska i svjetska povijest u 19. st.</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Hrvatska povijest u 19. st.</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Europska i svjetska povijest 1918.-1945.</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Hrvatski narod u Drugom svjetskom ratu</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Od 2013. do 2018. angažiran kao izv. profesor na kolegijima:</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Hrvatska povijest u 19. st.</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Svjetska povijest 1918.-1945.</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Hrvatski narod u Drugom svjetskom ratu (izb.)</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Suvremena povijest BiH i Hrvatske (izb.)</w:t>
            </w:r>
          </w:p>
        </w:tc>
      </w:tr>
      <w:tr w:rsidR="00294DAF" w:rsidRPr="007F11BA" w:rsidTr="00294DAF">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tabs>
                <w:tab w:val="left" w:pos="1620"/>
                <w:tab w:val="left" w:pos="1800"/>
              </w:tabs>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Popis radova u zadnjih 5 godina</w:t>
            </w:r>
          </w:p>
        </w:tc>
        <w:tc>
          <w:tcPr>
            <w:tcW w:w="3950"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7F11BA" w:rsidTr="00294DAF">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tabs>
                <w:tab w:val="left" w:pos="1620"/>
                <w:tab w:val="left" w:pos="1800"/>
              </w:tabs>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Predmeti koje izvodi</w:t>
            </w:r>
          </w:p>
        </w:tc>
        <w:tc>
          <w:tcPr>
            <w:tcW w:w="3950"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color w:val="000000"/>
                <w:lang w:val="hr-HR" w:eastAsia="hr-HR"/>
              </w:rPr>
              <w:t xml:space="preserve">- </w:t>
            </w:r>
            <w:r w:rsidRPr="00294DAF">
              <w:rPr>
                <w:rFonts w:ascii="Calibri" w:eastAsia="Times New Roman" w:hAnsi="Calibri" w:cs="Calibri"/>
                <w:lang w:val="hr-HR" w:eastAsia="hr-HR"/>
              </w:rPr>
              <w:t>Suvremena povijest BiH u kontekstu europske povijesti</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Politička zlouporaba povijesti i kulture u BiH tijekom 20. stoljeća</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 Političke </w:t>
            </w:r>
            <w:r w:rsidRPr="00294DAF">
              <w:rPr>
                <w:rFonts w:ascii="Calibri" w:eastAsia="Times New Roman" w:hAnsi="Calibri" w:cs="Calibri"/>
                <w:color w:val="000000"/>
                <w:lang w:val="hr-HR" w:eastAsia="hr-HR"/>
              </w:rPr>
              <w:t>ideologije u 19. stoljeću u hrvatskom kontekstu</w:t>
            </w:r>
          </w:p>
          <w:p w:rsidR="00294DAF" w:rsidRPr="00294DAF" w:rsidRDefault="00294DAF" w:rsidP="00294DAF">
            <w:pPr>
              <w:tabs>
                <w:tab w:val="left" w:pos="1620"/>
                <w:tab w:val="left" w:pos="1800"/>
              </w:tabs>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color w:val="000000"/>
                <w:lang w:val="hr-HR" w:eastAsia="hr-HR"/>
              </w:rPr>
              <w:t>- Odnos Katoličke Crkve i države u Nezavisnoj Državi Hrvatskoj</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dr. sc. Sonja Špiranec, red. prof. </w:t>
            </w:r>
          </w:p>
        </w:tc>
      </w:tr>
      <w:tr w:rsidR="00294DAF" w:rsidRPr="007F11BA"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lang w:val="hr-HR"/>
              </w:rPr>
              <w:t>Filozofski fakultet Sveučilište u Zagrebu</w:t>
            </w:r>
          </w:p>
        </w:tc>
      </w:tr>
      <w:tr w:rsidR="00294DAF" w:rsidRPr="00294DAF"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E5D25" w:rsidP="00294DAF">
            <w:pPr>
              <w:spacing w:after="0" w:line="240" w:lineRule="auto"/>
              <w:rPr>
                <w:rFonts w:ascii="Calibri" w:eastAsia="Calibri" w:hAnsi="Calibri" w:cs="Calibri"/>
                <w:bCs/>
                <w:lang w:val="hr-HR"/>
              </w:rPr>
            </w:pPr>
            <w:hyperlink r:id="rId123" w:history="1">
              <w:r w:rsidR="00294DAF" w:rsidRPr="00294DAF">
                <w:rPr>
                  <w:rFonts w:ascii="Calibri" w:eastAsia="Calibri" w:hAnsi="Calibri" w:cs="Calibri"/>
                  <w:bCs/>
                  <w:color w:val="0000FF"/>
                  <w:u w:val="single"/>
                  <w:lang w:val="hr-HR"/>
                </w:rPr>
                <w:t>sspiran@ffzg.hr</w:t>
              </w:r>
            </w:hyperlink>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 xml:space="preserve">Na Filozofskom fakultetu Sveučilišta u Zagrebu diplomirala je 1998. godine informatologiju i njemački jezik i književnost. Iste se godine zapošljava u Nacionalnoj i sveučilišnoj knjižnici u Zagrebu. Godine 2001. upisuje poslijediplomski studij pri Odsjeku za informacijske znanosti, na koji 2004. prelazi kao znanstvena novakinja na projektima „Organizacija informacija i znanja u elektroničkom obrazovnom okruženju“ i „Organizacija, upravljanje i razmjena znanja u elektroničkom obrazovnom okruženju“. Godine 2005. magistrirala je, te doktorirala 2007. s temom: Model organizacije informacija u elektroničkoj obrazovnoj sredini. U znanstveno-nastavno zvanje docenta izabrana je 2008. godine. U lipnju 2011. imenovana je voditeljicom Izvanrednog studija informacijskih znanosti, a u listopadu 2011. predstojnicom Zavoda za informacijske studije. Autorica je dviju knjiga kao i niza članaka u znanstvenim i stručnim domaćim i međunarodnim časopisima. Redovito sudjeluje na međunarodnim znanstvenim konferencijama objavljujući radove u zbornicima skupova, recenzirajući radove i obnašajući funkcije u međunarodnim konferencijskim odborima (INFuture, INTED: International Technology, Education and Development Conference, EDULearn, Bobcatsss, IMCW: International Symposium on Information Management in a Changing World). Sudjeluje i u </w:t>
            </w:r>
            <w:r w:rsidRPr="00294DAF">
              <w:rPr>
                <w:rFonts w:ascii="Calibri" w:eastAsia="Times New Roman" w:hAnsi="Calibri" w:cs="Calibri"/>
                <w:bCs/>
                <w:color w:val="000000"/>
                <w:lang w:val="hr-HR" w:eastAsia="hr-HR"/>
              </w:rPr>
              <w:lastRenderedPageBreak/>
              <w:t>međunarodnim projektima (Intenzivni program Erasmus 2011. i 2012.: Akademska ljetna škola Library, Information and Cultural Management i Information and Communication Technology in supporting the educational process), COST Action 1210: Analyzing the dynamics of information and knowledge landscapes (KNOWeSCAPE), te projektu Hrvatske zaklade za znanost RACOSS: Znanstvena aktivnost, suradanja i orijentacija istraživanja u društvenim znanostima u Hrvatskoj i ostalim postsocijalističkim europskim zemlja; Hrvatska zaklada za znanost (IP-09-2014-9351)</w:t>
            </w:r>
          </w:p>
          <w:p w:rsidR="00294DAF" w:rsidRPr="00294DAF" w:rsidRDefault="00294DAF" w:rsidP="00294DAF">
            <w:pPr>
              <w:spacing w:after="0" w:line="240" w:lineRule="auto"/>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 xml:space="preserve">Od 2006. sudjeluje u različitim projektima, inicijativama i skupovima UNESCO-a posvećenih informacijskoj i medijskoj pismenosti, poput primjerice izrade akcijskog plana i platforme informacijske pismenosti ili koncipiranja i izglasavanja deklaracije o informacijske i medijske pismenosti (Achieving an information society and a Knowledge-based economy through information literacy: proposal for an information literacy platform and an action plan for central and south-east European countries; Moscow Declaration on Media and Information Literacy). Godine 2012. sa suradnicima sa Sveučilišta Hacettepe iz Ankare pokreće međunarodnu konferenciju ECIL (European Conference on Information Literacy), kojom i supredsjeda. </w:t>
            </w:r>
          </w:p>
          <w:p w:rsidR="00294DAF" w:rsidRPr="00294DAF" w:rsidRDefault="00294DAF" w:rsidP="00294DAF">
            <w:pPr>
              <w:spacing w:after="0" w:line="240" w:lineRule="auto"/>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Članica je recenzentskih odbora u časopisima: Journal of Information Science (0165-5515), Libellarium (1846-8527), Čitalište (ISSN 2217-5563), Vjesnik bibliotekara Hrvatske (1334-6938), članica redakcije časopisa Čitalište (ISSN 2217-5563), te urednica niza Communications in Computer and Information Science, izdavač Springer.</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40" w:lineRule="auto"/>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Od 2004. godine sudjeluje u izvođenju nastave na preddiplomskom, diplomskom i poslijediplomskom studiju Odsjeka za informacijske i komunikacijske znanosti, Filozofski fakultet, Sveučilište u Zagrebu:</w:t>
            </w:r>
          </w:p>
          <w:p w:rsidR="00294DAF" w:rsidRPr="00294DAF" w:rsidRDefault="00294DAF" w:rsidP="00294DAF">
            <w:pPr>
              <w:numPr>
                <w:ilvl w:val="0"/>
                <w:numId w:val="364"/>
              </w:numPr>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„Sustavi za označivanje i pretraživanje 1“ (diplomski studij)</w:t>
            </w:r>
          </w:p>
          <w:p w:rsidR="00294DAF" w:rsidRPr="00294DAF" w:rsidRDefault="00294DAF" w:rsidP="00294DAF">
            <w:pPr>
              <w:numPr>
                <w:ilvl w:val="0"/>
                <w:numId w:val="364"/>
              </w:numPr>
              <w:spacing w:after="0" w:line="276" w:lineRule="auto"/>
              <w:contextualSpacing/>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„Sustavi za označivanje i pretraživanje 2“ (diplomski studij)</w:t>
            </w:r>
          </w:p>
          <w:p w:rsidR="00294DAF" w:rsidRPr="00294DAF" w:rsidRDefault="00294DAF" w:rsidP="00294DAF">
            <w:pPr>
              <w:numPr>
                <w:ilvl w:val="0"/>
                <w:numId w:val="364"/>
              </w:numPr>
              <w:spacing w:after="0" w:line="276" w:lineRule="auto"/>
              <w:contextualSpacing/>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Epistemologija informacijske znanosti (diplomski studij)</w:t>
            </w:r>
          </w:p>
          <w:p w:rsidR="00294DAF" w:rsidRPr="00294DAF" w:rsidRDefault="00294DAF" w:rsidP="00294DAF">
            <w:pPr>
              <w:numPr>
                <w:ilvl w:val="0"/>
                <w:numId w:val="364"/>
              </w:numPr>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„Informacijska pismenost“ (preddiplomski studij)</w:t>
            </w:r>
          </w:p>
          <w:p w:rsidR="00294DAF" w:rsidRPr="00294DAF" w:rsidRDefault="00294DAF" w:rsidP="00294DAF">
            <w:pPr>
              <w:numPr>
                <w:ilvl w:val="0"/>
                <w:numId w:val="364"/>
              </w:numPr>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 xml:space="preserve">„Osnove informacijske pismenosti“ (preddiplomski studij), </w:t>
            </w:r>
          </w:p>
          <w:p w:rsidR="00294DAF" w:rsidRPr="00294DAF" w:rsidRDefault="00294DAF" w:rsidP="00294DAF">
            <w:pPr>
              <w:numPr>
                <w:ilvl w:val="0"/>
                <w:numId w:val="364"/>
              </w:numPr>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 xml:space="preserve">„Elektronička obrazovna okruženja“ (diplomski studij) </w:t>
            </w:r>
          </w:p>
          <w:p w:rsidR="00294DAF" w:rsidRPr="00294DAF" w:rsidRDefault="00294DAF" w:rsidP="00294DAF">
            <w:pPr>
              <w:numPr>
                <w:ilvl w:val="0"/>
                <w:numId w:val="364"/>
              </w:numPr>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 xml:space="preserve">„Digitalne obrazovne knjižnice“ (preddplomski studij), </w:t>
            </w:r>
          </w:p>
          <w:p w:rsidR="00294DAF" w:rsidRPr="00294DAF" w:rsidRDefault="00294DAF" w:rsidP="00294DAF">
            <w:pPr>
              <w:numPr>
                <w:ilvl w:val="0"/>
                <w:numId w:val="364"/>
              </w:numPr>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„Indeksni jezici“ (doktorski studij)</w:t>
            </w:r>
          </w:p>
          <w:p w:rsidR="00294DAF" w:rsidRPr="00294DAF" w:rsidRDefault="00294DAF" w:rsidP="00294DAF">
            <w:pPr>
              <w:numPr>
                <w:ilvl w:val="0"/>
                <w:numId w:val="364"/>
              </w:numPr>
              <w:spacing w:after="0" w:line="240" w:lineRule="auto"/>
              <w:contextualSpacing/>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„Metodologija istraživanja u informacijskim znanostima“ (doktorski studij)</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Popis objavljenih radova može se pronaći na stranicama Hrvatske znanstvene bibliografije (https://bib.irb.hr/)</w:t>
            </w:r>
          </w:p>
          <w:p w:rsidR="00294DAF" w:rsidRPr="00294DAF" w:rsidRDefault="00294DAF" w:rsidP="00294DAF">
            <w:pPr>
              <w:spacing w:after="120" w:line="240" w:lineRule="auto"/>
              <w:ind w:left="34"/>
              <w:jc w:val="both"/>
              <w:rPr>
                <w:rFonts w:ascii="Calibri" w:eastAsia="Calibri" w:hAnsi="Calibri" w:cs="Calibri"/>
                <w:lang w:val="hr-HR"/>
              </w:rPr>
            </w:pP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65"/>
              </w:numPr>
              <w:spacing w:after="0" w:line="240" w:lineRule="auto"/>
              <w:contextualSpacing/>
              <w:jc w:val="both"/>
              <w:rPr>
                <w:rFonts w:ascii="Calibri" w:eastAsia="Calibri" w:hAnsi="Calibri" w:cs="Calibri"/>
                <w:lang w:val="hr-HR"/>
              </w:rPr>
            </w:pPr>
            <w:r w:rsidRPr="00294DAF">
              <w:rPr>
                <w:rFonts w:ascii="Calibri" w:eastAsia="Calibri" w:hAnsi="Calibri" w:cs="Calibri"/>
                <w:szCs w:val="24"/>
                <w:lang w:val="hr-HR"/>
              </w:rPr>
              <w:t>Istraživački trendovi u informacijskim znanostima</w:t>
            </w:r>
          </w:p>
          <w:p w:rsidR="00294DAF" w:rsidRPr="00294DAF" w:rsidRDefault="00294DAF" w:rsidP="00294DAF">
            <w:pPr>
              <w:numPr>
                <w:ilvl w:val="0"/>
                <w:numId w:val="36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Epistemološki i metodološki postav informacijskih znanosti</w:t>
            </w:r>
          </w:p>
          <w:p w:rsidR="00294DAF" w:rsidRPr="00294DAF" w:rsidRDefault="00294DAF" w:rsidP="00294DAF">
            <w:pPr>
              <w:numPr>
                <w:ilvl w:val="0"/>
                <w:numId w:val="365"/>
              </w:numPr>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 xml:space="preserve">Korisnički aspekti pretraživanja i vrednovanja informacija </w:t>
            </w:r>
          </w:p>
          <w:p w:rsidR="00294DAF" w:rsidRPr="00294DAF" w:rsidRDefault="00294DAF" w:rsidP="00294DAF">
            <w:pPr>
              <w:numPr>
                <w:ilvl w:val="0"/>
                <w:numId w:val="365"/>
              </w:numPr>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Organizacija i upravljanje informacijama i znanjem</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lang w:val="hr-HR"/>
              </w:rPr>
            </w:pPr>
            <w:bookmarkStart w:id="193" w:name="_Toc10451947"/>
            <w:r w:rsidRPr="00294DAF">
              <w:rPr>
                <w:rFonts w:ascii="Calibri" w:eastAsia="Times New Roman" w:hAnsi="Calibri" w:cs="Calibri"/>
                <w:b/>
                <w:bCs/>
                <w:lang w:val="hr-HR"/>
              </w:rPr>
              <w:t>Nastavnik</w:t>
            </w:r>
            <w:bookmarkEnd w:id="193"/>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outlineLvl w:val="1"/>
              <w:rPr>
                <w:rFonts w:ascii="Calibri" w:eastAsia="Times New Roman" w:hAnsi="Calibri" w:cs="Calibri"/>
                <w:bCs/>
                <w:i/>
                <w:lang w:val="hr-HR"/>
              </w:rPr>
            </w:pPr>
            <w:bookmarkStart w:id="194" w:name="_Toc10451948"/>
            <w:r w:rsidRPr="00294DAF">
              <w:rPr>
                <w:rFonts w:ascii="Calibri" w:eastAsia="Times New Roman" w:hAnsi="Calibri" w:cs="Calibri"/>
                <w:bCs/>
                <w:lang w:val="hr-HR"/>
              </w:rPr>
              <w:t>dr. sc. Zoran Tomić, red. prof.</w:t>
            </w:r>
            <w:bookmarkEnd w:id="194"/>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rPr>
                <w:rFonts w:ascii="Calibri" w:eastAsia="Calibri" w:hAnsi="Calibri" w:cs="Calibri"/>
                <w:bCs/>
                <w:lang w:val="hr-HR"/>
              </w:rPr>
            </w:pPr>
            <w:r w:rsidRPr="00294DAF">
              <w:rPr>
                <w:rFonts w:ascii="Calibri" w:eastAsia="Calibri" w:hAnsi="Calibri" w:cs="Calibri"/>
                <w:lang w:val="hr-HR"/>
              </w:rPr>
              <w:t>Sveučilište u Mostaru</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rPr>
                <w:rFonts w:ascii="Calibri" w:eastAsia="Calibri" w:hAnsi="Calibri" w:cs="Calibri"/>
                <w:bCs/>
                <w:lang w:val="hr-HR"/>
              </w:rPr>
            </w:pPr>
            <w:r w:rsidRPr="00294DAF">
              <w:rPr>
                <w:rFonts w:ascii="Calibri" w:eastAsia="Calibri" w:hAnsi="Calibri" w:cs="Calibri"/>
                <w:lang w:val="hr-HR"/>
              </w:rPr>
              <w:t>zoran.tomic@sum.ba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300" w:lineRule="atLeast"/>
              <w:jc w:val="both"/>
              <w:outlineLvl w:val="1"/>
              <w:rPr>
                <w:rFonts w:ascii="Calibri" w:eastAsia="Calibri" w:hAnsi="Calibri" w:cs="Calibri"/>
                <w:b/>
                <w:bCs/>
                <w:lang w:val="hr-HR"/>
              </w:rPr>
            </w:pPr>
            <w:bookmarkStart w:id="195" w:name="_Toc10451949"/>
            <w:r w:rsidRPr="00294DAF">
              <w:rPr>
                <w:rFonts w:ascii="Calibri" w:eastAsia="Calibri" w:hAnsi="Calibri" w:cs="Calibri"/>
                <w:color w:val="000000"/>
                <w:lang w:val="hr-HR"/>
              </w:rPr>
              <w:t>Rođen 1966. godine u Radišićima, općina Ljubuški (BiH). Osnovnu i srednju školu završio u Ljubuškom, a na Sveučilištu u Mostaru diplomirao na Pravnom fakultetu. Na Fakultetu političkih znanosti u Zagrebu završio poslijediplomski studij i stekao zvanje magistra znanosti, polje politologija. Na Fakultetu političkih nauka u Sarajevu obranio doktorski rad na informacijsko-komunikacijskom polju. Stručno usavršavan kroz programe edukacije u SAD-u 1995., Njemačkoj 1996. i Velikoj Britaniji 1999.</w:t>
            </w:r>
            <w:r w:rsidRPr="00294DAF">
              <w:rPr>
                <w:rFonts w:ascii="Calibri" w:eastAsia="Calibri" w:hAnsi="Calibri" w:cs="Calibri"/>
                <w:lang w:val="hr-HR"/>
              </w:rPr>
              <w:t xml:space="preserve"> Redoviti sveučilišni profesor. Rektor Sveučilišta u Mostaru. Suradnik Hrvatske akademije za znanost i umjetnost BiH. Član Vijeća za znanost Bosne i Hercegovine. Predsjedatelj rektorske konferencije/zbora BiH. Potpredsjednik Upravnog odbora Agencije za razvitak visokog obrazovanja i unapređenju kvalitete BiH. Potpredsjednik Vijeća Regulatorne agencije za komunikacije BiH.</w:t>
            </w:r>
            <w:bookmarkEnd w:id="195"/>
          </w:p>
          <w:p w:rsidR="00294DAF" w:rsidRPr="00294DAF" w:rsidRDefault="00294DAF" w:rsidP="00294DAF">
            <w:pPr>
              <w:spacing w:after="120" w:line="300" w:lineRule="atLeast"/>
              <w:jc w:val="both"/>
              <w:outlineLvl w:val="1"/>
              <w:rPr>
                <w:rFonts w:ascii="Calibri" w:eastAsia="Calibri" w:hAnsi="Calibri" w:cs="Calibri"/>
                <w:lang w:val="hr-HR"/>
              </w:rPr>
            </w:pPr>
            <w:bookmarkStart w:id="196" w:name="_Toc10451950"/>
            <w:r w:rsidRPr="00294DAF">
              <w:rPr>
                <w:rFonts w:ascii="Calibri" w:eastAsia="Calibri" w:hAnsi="Calibri" w:cs="Calibri"/>
                <w:lang w:val="hr-HR"/>
              </w:rPr>
              <w:t>KNJIGE</w:t>
            </w:r>
            <w:bookmarkEnd w:id="196"/>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 Zoran Tomić: </w:t>
            </w:r>
            <w:r w:rsidRPr="00294DAF">
              <w:rPr>
                <w:rFonts w:ascii="Calibri" w:eastAsia="Calibri" w:hAnsi="Calibri" w:cs="Calibri"/>
                <w:i/>
                <w:lang w:val="hr-HR"/>
              </w:rPr>
              <w:t>Politički</w:t>
            </w:r>
            <w:r w:rsidRPr="00294DAF">
              <w:rPr>
                <w:rFonts w:ascii="Calibri" w:eastAsia="Calibri" w:hAnsi="Calibri" w:cs="Calibri"/>
                <w:lang w:val="hr-HR"/>
              </w:rPr>
              <w:t xml:space="preserve"> o</w:t>
            </w:r>
            <w:r w:rsidRPr="00294DAF">
              <w:rPr>
                <w:rFonts w:ascii="Calibri" w:eastAsia="Calibri" w:hAnsi="Calibri" w:cs="Calibri"/>
                <w:i/>
                <w:lang w:val="hr-HR"/>
              </w:rPr>
              <w:t xml:space="preserve">dnosi s javnošću, </w:t>
            </w:r>
            <w:r w:rsidRPr="00294DAF">
              <w:rPr>
                <w:rFonts w:ascii="Calibri" w:eastAsia="Calibri" w:hAnsi="Calibri" w:cs="Calibri"/>
                <w:lang w:val="hr-HR"/>
              </w:rPr>
              <w:t>Synopsis, Zagreb-Sarajevo, 2016.</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2. Zoran Tomić: </w:t>
            </w:r>
            <w:r w:rsidRPr="00294DAF">
              <w:rPr>
                <w:rFonts w:ascii="Calibri" w:eastAsia="Calibri" w:hAnsi="Calibri" w:cs="Calibri"/>
                <w:i/>
                <w:lang w:val="hr-HR"/>
              </w:rPr>
              <w:t>Odnosi s javnošću - teorija i praksa</w:t>
            </w:r>
            <w:r w:rsidRPr="00294DAF">
              <w:rPr>
                <w:rFonts w:ascii="Calibri" w:eastAsia="Calibri" w:hAnsi="Calibri" w:cs="Calibri"/>
                <w:lang w:val="hr-HR"/>
              </w:rPr>
              <w:t>, II. Izdanje, Synopsis, Zagreb-Sarajevo, 2016.</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3. Zoran Tomić: </w:t>
            </w:r>
            <w:r w:rsidRPr="00294DAF">
              <w:rPr>
                <w:rFonts w:ascii="Calibri" w:eastAsia="Calibri" w:hAnsi="Calibri" w:cs="Calibri"/>
                <w:i/>
                <w:lang w:val="hr-HR"/>
              </w:rPr>
              <w:t>Politički marketing</w:t>
            </w:r>
            <w:r w:rsidRPr="00294DAF">
              <w:rPr>
                <w:rFonts w:ascii="Calibri" w:eastAsia="Calibri" w:hAnsi="Calibri" w:cs="Calibri"/>
                <w:lang w:val="hr-HR"/>
              </w:rPr>
              <w:t xml:space="preserve">, Synopsis, Zagreb, Sarajevo, Mostar, 2014.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4. Zoran Tomić: </w:t>
            </w:r>
            <w:r w:rsidRPr="00294DAF">
              <w:rPr>
                <w:rFonts w:ascii="Calibri" w:eastAsia="Calibri" w:hAnsi="Calibri" w:cs="Calibri"/>
                <w:i/>
                <w:lang w:val="hr-HR"/>
              </w:rPr>
              <w:t>Odnosi s javnošću teorije i modeli</w:t>
            </w:r>
            <w:r w:rsidRPr="00294DAF">
              <w:rPr>
                <w:rFonts w:ascii="Calibri" w:eastAsia="Calibri" w:hAnsi="Calibri" w:cs="Calibri"/>
                <w:lang w:val="hr-HR"/>
              </w:rPr>
              <w:t xml:space="preserve">, Synopsis, Mostar, 2013.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5. Zoran Tomić: </w:t>
            </w:r>
            <w:r w:rsidRPr="00294DAF">
              <w:rPr>
                <w:rFonts w:ascii="Calibri" w:eastAsia="Calibri" w:hAnsi="Calibri" w:cs="Calibri"/>
                <w:i/>
                <w:lang w:val="hr-HR"/>
              </w:rPr>
              <w:t>PR blog</w:t>
            </w:r>
            <w:r w:rsidRPr="00294DAF">
              <w:rPr>
                <w:rFonts w:ascii="Calibri" w:eastAsia="Calibri" w:hAnsi="Calibri" w:cs="Calibri"/>
                <w:lang w:val="hr-HR"/>
              </w:rPr>
              <w:t xml:space="preserve">, Synopsis, Zagreb-Sarajevo, 2013.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6. Zoran Tomić: </w:t>
            </w:r>
            <w:r w:rsidRPr="00294DAF">
              <w:rPr>
                <w:rFonts w:ascii="Calibri" w:eastAsia="Calibri" w:hAnsi="Calibri" w:cs="Calibri"/>
                <w:i/>
                <w:lang w:val="hr-HR"/>
              </w:rPr>
              <w:t>Osnove političkog komuniciranja</w:t>
            </w:r>
            <w:r w:rsidRPr="00294DAF">
              <w:rPr>
                <w:rFonts w:ascii="Calibri" w:eastAsia="Calibri" w:hAnsi="Calibri" w:cs="Calibri"/>
                <w:lang w:val="hr-HR"/>
              </w:rPr>
              <w:t xml:space="preserve">, IV. izdanje, Synopsis, Mostar, 2012.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7. Zoran Tomić: </w:t>
            </w:r>
            <w:r w:rsidRPr="00294DAF">
              <w:rPr>
                <w:rFonts w:ascii="Calibri" w:eastAsia="Calibri" w:hAnsi="Calibri" w:cs="Calibri"/>
                <w:i/>
                <w:lang w:val="hr-HR"/>
              </w:rPr>
              <w:t>PR blog</w:t>
            </w:r>
            <w:r w:rsidRPr="00294DAF">
              <w:rPr>
                <w:rFonts w:ascii="Calibri" w:eastAsia="Calibri" w:hAnsi="Calibri" w:cs="Calibri"/>
                <w:lang w:val="hr-HR"/>
              </w:rPr>
              <w:t xml:space="preserve">, drugo el. izdanje, 2012.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8. Zoran Tomić: </w:t>
            </w:r>
            <w:r w:rsidRPr="00294DAF">
              <w:rPr>
                <w:rFonts w:ascii="Calibri" w:eastAsia="Calibri" w:hAnsi="Calibri" w:cs="Calibri"/>
                <w:i/>
                <w:lang w:val="hr-HR"/>
              </w:rPr>
              <w:t>Odnosi s javnošću - teorija i praksa</w:t>
            </w:r>
            <w:r w:rsidRPr="00294DAF">
              <w:rPr>
                <w:rFonts w:ascii="Calibri" w:eastAsia="Calibri" w:hAnsi="Calibri" w:cs="Calibri"/>
                <w:lang w:val="hr-HR"/>
              </w:rPr>
              <w:t xml:space="preserve">, Synopsis, Zagreb, 2008.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9. Zoran Tomić, Besim Spahić, Ivica Granić: </w:t>
            </w:r>
            <w:r w:rsidRPr="00294DAF">
              <w:rPr>
                <w:rFonts w:ascii="Calibri" w:eastAsia="Calibri" w:hAnsi="Calibri" w:cs="Calibri"/>
                <w:i/>
                <w:lang w:val="hr-HR"/>
              </w:rPr>
              <w:t>Strategija izbornih kampanja</w:t>
            </w:r>
            <w:r w:rsidRPr="00294DAF">
              <w:rPr>
                <w:rFonts w:ascii="Calibri" w:eastAsia="Calibri" w:hAnsi="Calibri" w:cs="Calibri"/>
                <w:lang w:val="hr-HR"/>
              </w:rPr>
              <w:t xml:space="preserve">, Synopsis, Zagreb - Sarajevo 2008.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 xml:space="preserve">10. Zoran Tomić, Marko Sapunar, Marinko Jurilj, Slavica Juka:  </w:t>
            </w:r>
            <w:r w:rsidRPr="00294DAF">
              <w:rPr>
                <w:rFonts w:ascii="Calibri" w:eastAsia="Calibri" w:hAnsi="Calibri" w:cs="Calibri"/>
                <w:i/>
                <w:lang w:val="hr-HR"/>
              </w:rPr>
              <w:t>Javno komuniciranje-pravo i etika</w:t>
            </w:r>
            <w:r w:rsidRPr="00294DAF">
              <w:rPr>
                <w:rFonts w:ascii="Calibri" w:eastAsia="Calibri" w:hAnsi="Calibri" w:cs="Calibri"/>
                <w:lang w:val="hr-HR"/>
              </w:rPr>
              <w:t xml:space="preserve">, Sveučilište u Mostaru, Mostar, 2007.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12. Zoran Tomić: </w:t>
            </w:r>
            <w:r w:rsidRPr="00294DAF">
              <w:rPr>
                <w:rFonts w:ascii="Calibri" w:eastAsia="Calibri" w:hAnsi="Calibri" w:cs="Calibri"/>
                <w:i/>
                <w:lang w:val="hr-HR"/>
              </w:rPr>
              <w:t>Osnove političkog komuniciranja</w:t>
            </w:r>
            <w:r w:rsidRPr="00294DAF">
              <w:rPr>
                <w:rFonts w:ascii="Calibri" w:eastAsia="Calibri" w:hAnsi="Calibri" w:cs="Calibri"/>
                <w:lang w:val="hr-HR"/>
              </w:rPr>
              <w:t xml:space="preserve">, III. Izdanje, Poslovne komunikacije, Mostar, 2005.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12. Zoran Tomić, Marko Sapunar, Iko Skoko: </w:t>
            </w:r>
            <w:r w:rsidRPr="00294DAF">
              <w:rPr>
                <w:rFonts w:ascii="Calibri" w:eastAsia="Calibri" w:hAnsi="Calibri" w:cs="Calibri"/>
                <w:i/>
                <w:lang w:val="hr-HR"/>
              </w:rPr>
              <w:t>Prilozi za povijest novinarstva Hrvata u Bosni i Hercegovini</w:t>
            </w:r>
            <w:r w:rsidRPr="00294DAF">
              <w:rPr>
                <w:rFonts w:ascii="Calibri" w:eastAsia="Calibri" w:hAnsi="Calibri" w:cs="Calibri"/>
                <w:lang w:val="hr-HR"/>
              </w:rPr>
              <w:t xml:space="preserve">, Centar za studije novinarstva Sveučilišta u Mostaru, Mostar </w:t>
            </w:r>
            <w:r w:rsidRPr="00294DAF">
              <w:rPr>
                <w:rFonts w:ascii="Calibri" w:eastAsia="Calibri" w:hAnsi="Calibri" w:cs="Calibri"/>
                <w:lang w:val="hr-HR"/>
              </w:rPr>
              <w:lastRenderedPageBreak/>
              <w:t xml:space="preserve">2002.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13. Zoran Tomić, Marko Sapunar: </w:t>
            </w:r>
            <w:r w:rsidRPr="00294DAF">
              <w:rPr>
                <w:rFonts w:ascii="Calibri" w:eastAsia="Calibri" w:hAnsi="Calibri" w:cs="Calibri"/>
                <w:i/>
                <w:lang w:val="hr-HR"/>
              </w:rPr>
              <w:t>Pravna standardizacija javnog komuniciranja</w:t>
            </w:r>
            <w:r w:rsidRPr="00294DAF">
              <w:rPr>
                <w:rFonts w:ascii="Calibri" w:eastAsia="Calibri" w:hAnsi="Calibri" w:cs="Calibri"/>
                <w:lang w:val="hr-HR"/>
              </w:rPr>
              <w:t xml:space="preserve">, II. izdanje, Centar za studije novinarstva Sveučilišta u Mostaru i Hrvatski studiji Sveučilišta u Zagrebu, Mostar –Zagreb, 2002.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14. Zoran Tomić, Marko Sapunar: </w:t>
            </w:r>
            <w:r w:rsidRPr="00294DAF">
              <w:rPr>
                <w:rFonts w:ascii="Calibri" w:eastAsia="Calibri" w:hAnsi="Calibri" w:cs="Calibri"/>
                <w:i/>
                <w:lang w:val="hr-HR"/>
              </w:rPr>
              <w:t>Pravna standardizacija javnog komuniciranja</w:t>
            </w:r>
            <w:r w:rsidRPr="00294DAF">
              <w:rPr>
                <w:rFonts w:ascii="Calibri" w:eastAsia="Calibri" w:hAnsi="Calibri" w:cs="Calibri"/>
                <w:lang w:val="hr-HR"/>
              </w:rPr>
              <w:t xml:space="preserve">, Centar za studije novinarstva Sveučilišta u Mostaru i Hrvatski studiji Sveučilišta u Zagrebu, Mostar – Zagreb, 2001.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15. Zoran Tomić, Nevenko Herceg: </w:t>
            </w:r>
            <w:r w:rsidRPr="00294DAF">
              <w:rPr>
                <w:rFonts w:ascii="Calibri" w:eastAsia="Calibri" w:hAnsi="Calibri" w:cs="Calibri"/>
                <w:i/>
                <w:lang w:val="hr-HR"/>
              </w:rPr>
              <w:t>Izbori i izborna kampanja u Bosni i Hercegovini 2000. godine</w:t>
            </w:r>
            <w:r w:rsidRPr="00294DAF">
              <w:rPr>
                <w:rFonts w:ascii="Calibri" w:eastAsia="Calibri" w:hAnsi="Calibri" w:cs="Calibri"/>
                <w:lang w:val="hr-HR"/>
              </w:rPr>
              <w:t xml:space="preserve">, Sveučilište u Mostaru – Centar za studije novinarstva, Mostar, 2001.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16. Zoran Tomić: </w:t>
            </w:r>
            <w:r w:rsidRPr="00294DAF">
              <w:rPr>
                <w:rFonts w:ascii="Calibri" w:eastAsia="Calibri" w:hAnsi="Calibri" w:cs="Calibri"/>
                <w:i/>
                <w:lang w:val="hr-HR"/>
              </w:rPr>
              <w:t>Izborni marketing</w:t>
            </w:r>
            <w:r w:rsidRPr="00294DAF">
              <w:rPr>
                <w:rFonts w:ascii="Calibri" w:eastAsia="Calibri" w:hAnsi="Calibri" w:cs="Calibri"/>
                <w:lang w:val="hr-HR"/>
              </w:rPr>
              <w:t xml:space="preserve">, Sveučilište u Mostaru, Mostar, 2000.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17. Zoran Tomić i Nevenko Herceg: </w:t>
            </w:r>
            <w:r w:rsidRPr="00294DAF">
              <w:rPr>
                <w:rFonts w:ascii="Calibri" w:eastAsia="Calibri" w:hAnsi="Calibri" w:cs="Calibri"/>
                <w:i/>
                <w:lang w:val="hr-HR"/>
              </w:rPr>
              <w:t xml:space="preserve">Izbori u Bosni i Hercegovini, </w:t>
            </w:r>
            <w:r w:rsidRPr="00294DAF">
              <w:rPr>
                <w:rFonts w:ascii="Calibri" w:eastAsia="Calibri" w:hAnsi="Calibri" w:cs="Calibri"/>
                <w:lang w:val="hr-HR"/>
              </w:rPr>
              <w:t xml:space="preserve">II. izdanje, Sveučilište u Mostaru, Mostar, 1999.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18. Zoran Tomić, Nevenko Herceg: </w:t>
            </w:r>
            <w:r w:rsidRPr="00294DAF">
              <w:rPr>
                <w:rFonts w:ascii="Calibri" w:eastAsia="Calibri" w:hAnsi="Calibri" w:cs="Calibri"/>
                <w:i/>
                <w:lang w:val="hr-HR"/>
              </w:rPr>
              <w:t>Izbori u Bosni i Hercegovini</w:t>
            </w:r>
            <w:r w:rsidRPr="00294DAF">
              <w:rPr>
                <w:rFonts w:ascii="Calibri" w:eastAsia="Calibri" w:hAnsi="Calibri" w:cs="Calibri"/>
                <w:lang w:val="hr-HR"/>
              </w:rPr>
              <w:t xml:space="preserve">, I. izdanje, Sveučilište u Mostaru, Mostar 1998.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19. Zoran Tomić: </w:t>
            </w:r>
            <w:r w:rsidRPr="00294DAF">
              <w:rPr>
                <w:rFonts w:ascii="Calibri" w:eastAsia="Calibri" w:hAnsi="Calibri" w:cs="Calibri"/>
                <w:i/>
                <w:lang w:val="hr-HR"/>
              </w:rPr>
              <w:t>Osnove političkog komuniciranja - priručnik za izborne djelatnosti</w:t>
            </w:r>
            <w:r w:rsidRPr="00294DAF">
              <w:rPr>
                <w:rFonts w:ascii="Calibri" w:eastAsia="Calibri" w:hAnsi="Calibri" w:cs="Calibri"/>
                <w:lang w:val="hr-HR"/>
              </w:rPr>
              <w:t xml:space="preserve">, II. izdanje, Ziral, Mostar, 1997. </w:t>
            </w:r>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20. Zoran Tomić: </w:t>
            </w:r>
            <w:r w:rsidRPr="00294DAF">
              <w:rPr>
                <w:rFonts w:ascii="Calibri" w:eastAsia="Calibri" w:hAnsi="Calibri" w:cs="Calibri"/>
                <w:i/>
                <w:lang w:val="hr-HR"/>
              </w:rPr>
              <w:t>Osnove političkog komuniciranja - priručnik za izborne djelatnosti</w:t>
            </w:r>
            <w:r w:rsidRPr="00294DAF">
              <w:rPr>
                <w:rFonts w:ascii="Calibri" w:eastAsia="Calibri" w:hAnsi="Calibri" w:cs="Calibri"/>
                <w:lang w:val="hr-HR"/>
              </w:rPr>
              <w:t xml:space="preserve">, I. izdanje, Ziral, Mostar, 1996. </w:t>
            </w:r>
          </w:p>
          <w:p w:rsidR="00294DAF" w:rsidRPr="00294DAF" w:rsidRDefault="00294DAF" w:rsidP="00294DAF">
            <w:pPr>
              <w:keepNext/>
              <w:keepLines/>
              <w:shd w:val="clear" w:color="auto" w:fill="FFFFFF"/>
              <w:spacing w:after="120" w:line="300" w:lineRule="atLeast"/>
              <w:outlineLvl w:val="1"/>
              <w:rPr>
                <w:rFonts w:ascii="Calibri" w:eastAsia="Times New Roman" w:hAnsi="Calibri" w:cs="Calibri"/>
                <w:b/>
                <w:color w:val="000000"/>
                <w:lang w:val="hr-HR"/>
              </w:rPr>
            </w:pPr>
          </w:p>
          <w:p w:rsidR="00294DAF" w:rsidRPr="00294DAF" w:rsidRDefault="00294DAF" w:rsidP="00294DAF">
            <w:pPr>
              <w:keepNext/>
              <w:keepLines/>
              <w:shd w:val="clear" w:color="auto" w:fill="FFFFFF"/>
              <w:spacing w:after="120" w:line="300" w:lineRule="atLeast"/>
              <w:outlineLvl w:val="1"/>
              <w:rPr>
                <w:rFonts w:ascii="Calibri" w:eastAsia="Times New Roman" w:hAnsi="Calibri" w:cs="Calibri"/>
                <w:color w:val="000000"/>
                <w:lang w:val="hr-HR"/>
              </w:rPr>
            </w:pPr>
            <w:bookmarkStart w:id="197" w:name="_Toc10451951"/>
            <w:r w:rsidRPr="00294DAF">
              <w:rPr>
                <w:rFonts w:ascii="Calibri" w:eastAsia="Times New Roman" w:hAnsi="Calibri" w:cs="Calibri"/>
                <w:color w:val="000000"/>
                <w:lang w:val="hr-HR"/>
              </w:rPr>
              <w:t>POGLAVLJA U KNJIZI</w:t>
            </w:r>
            <w:bookmarkEnd w:id="197"/>
          </w:p>
          <w:p w:rsidR="00294DAF" w:rsidRPr="00294DAF" w:rsidRDefault="00294DAF" w:rsidP="00294DAF">
            <w:pPr>
              <w:numPr>
                <w:ilvl w:val="0"/>
                <w:numId w:val="366"/>
              </w:numPr>
              <w:shd w:val="clear" w:color="auto" w:fill="FFFFFF"/>
              <w:spacing w:after="120" w:line="300" w:lineRule="atLeast"/>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Zoran Tomić, Damir Jugo: </w:t>
            </w:r>
            <w:r w:rsidRPr="00294DAF">
              <w:rPr>
                <w:rFonts w:ascii="Calibri" w:eastAsia="Times New Roman" w:hAnsi="Calibri" w:cs="Calibri"/>
                <w:bCs/>
                <w:i/>
                <w:color w:val="000000"/>
                <w:lang w:val="hr-HR" w:eastAsia="hr-HR"/>
              </w:rPr>
              <w:t>Komunikacijska strategija Hrvatske za ulazak u Europsku uniju</w:t>
            </w:r>
            <w:r w:rsidRPr="00294DAF">
              <w:rPr>
                <w:rFonts w:ascii="Calibri" w:eastAsia="Times New Roman" w:hAnsi="Calibri" w:cs="Calibri"/>
                <w:color w:val="000000"/>
                <w:lang w:val="hr-HR" w:eastAsia="hr-HR"/>
              </w:rPr>
              <w:t>, u: Hrvatska i Europa-strahovi i nade, I. Šiber (ur., Fakultet političkih znanosti, Zagreb, studeni 2011.</w:t>
            </w:r>
          </w:p>
          <w:p w:rsidR="00294DAF" w:rsidRPr="00294DAF" w:rsidRDefault="00294DAF" w:rsidP="00294DAF">
            <w:pPr>
              <w:numPr>
                <w:ilvl w:val="0"/>
                <w:numId w:val="366"/>
              </w:numPr>
              <w:shd w:val="clear" w:color="auto" w:fill="FFFFFF"/>
              <w:spacing w:after="120" w:line="300" w:lineRule="atLeast"/>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Zoran Tomić: </w:t>
            </w:r>
            <w:r w:rsidRPr="00294DAF">
              <w:rPr>
                <w:rFonts w:ascii="Calibri" w:eastAsia="Times New Roman" w:hAnsi="Calibri" w:cs="Calibri"/>
                <w:bCs/>
                <w:i/>
                <w:color w:val="000000"/>
                <w:lang w:val="hr-HR" w:eastAsia="hr-HR"/>
              </w:rPr>
              <w:t>Izborni sustav i njihov utjecaj na stranačku arenu u Bosni i Hercegovini</w:t>
            </w:r>
            <w:r w:rsidRPr="00294DAF">
              <w:rPr>
                <w:rFonts w:ascii="Calibri" w:eastAsia="Times New Roman" w:hAnsi="Calibri" w:cs="Calibri"/>
                <w:i/>
                <w:color w:val="000000"/>
                <w:lang w:val="hr-HR" w:eastAsia="hr-HR"/>
              </w:rPr>
              <w:t xml:space="preserve">, 1989.-2003., </w:t>
            </w:r>
            <w:r w:rsidRPr="00294DAF">
              <w:rPr>
                <w:rFonts w:ascii="Calibri" w:eastAsia="Times New Roman" w:hAnsi="Calibri" w:cs="Calibri"/>
                <w:color w:val="000000"/>
                <w:lang w:val="hr-HR" w:eastAsia="hr-HR"/>
              </w:rPr>
              <w:t>u: Razvoj političkog pluralizma u Sloveniji i Bosni i Hercegovini, FDV Ljubljana, FPN Sarajevo, Sarajevo/Ljubljana 2006.</w:t>
            </w:r>
          </w:p>
          <w:p w:rsidR="00294DAF" w:rsidRPr="00294DAF" w:rsidRDefault="00294DAF" w:rsidP="00294DAF">
            <w:pPr>
              <w:numPr>
                <w:ilvl w:val="0"/>
                <w:numId w:val="366"/>
              </w:numPr>
              <w:shd w:val="clear" w:color="auto" w:fill="FFFFFF"/>
              <w:spacing w:after="120" w:line="300" w:lineRule="atLeast"/>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Zoran Tomić, Damjan Lajh: </w:t>
            </w:r>
            <w:r w:rsidRPr="00294DAF">
              <w:rPr>
                <w:rFonts w:ascii="Calibri" w:eastAsia="Times New Roman" w:hAnsi="Calibri" w:cs="Calibri"/>
                <w:bCs/>
                <w:i/>
                <w:color w:val="000000"/>
                <w:lang w:val="hr-HR" w:eastAsia="hr-HR"/>
              </w:rPr>
              <w:t>Izabrani podaci o parlamentarnim političkim strankama i političkim institucijama u Sloveniji i Bosni i Hercegovini</w:t>
            </w:r>
            <w:r w:rsidRPr="00294DAF">
              <w:rPr>
                <w:rFonts w:ascii="Calibri" w:eastAsia="Times New Roman" w:hAnsi="Calibri" w:cs="Calibri"/>
                <w:i/>
                <w:color w:val="000000"/>
                <w:lang w:val="hr-HR" w:eastAsia="hr-HR"/>
              </w:rPr>
              <w:t>,</w:t>
            </w:r>
            <w:r w:rsidRPr="00294DAF">
              <w:rPr>
                <w:rFonts w:ascii="Calibri" w:eastAsia="Times New Roman" w:hAnsi="Calibri" w:cs="Calibri"/>
                <w:color w:val="000000"/>
                <w:lang w:val="hr-HR" w:eastAsia="hr-HR"/>
              </w:rPr>
              <w:t xml:space="preserve"> u: Razvoj političkog pluralizma u Sloveniji i Bosni i Hercegovini (zb. rad.), FDV Ljubljana, FPN Sarajevo, Sarajevo/Ljubljana, 2006.</w:t>
            </w:r>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b/>
                <w:bCs/>
                <w:lang w:val="hr-HR"/>
              </w:rPr>
            </w:pPr>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198" w:name="_Toc10451952"/>
            <w:r w:rsidRPr="00294DAF">
              <w:rPr>
                <w:rFonts w:ascii="Calibri" w:eastAsia="Calibri" w:hAnsi="Calibri" w:cs="Calibri"/>
                <w:bCs/>
                <w:lang w:val="hr-HR"/>
              </w:rPr>
              <w:t>AKADEMSKE DUŽNOSTI</w:t>
            </w:r>
            <w:r w:rsidRPr="00294DAF">
              <w:rPr>
                <w:rFonts w:ascii="Calibri" w:eastAsia="Calibri" w:hAnsi="Calibri" w:cs="Calibri"/>
                <w:lang w:val="hr-HR"/>
              </w:rPr>
              <w:t xml:space="preserve"> SVEUČILIŠTE U MOSTARU</w:t>
            </w:r>
            <w:bookmarkEnd w:id="198"/>
          </w:p>
          <w:p w:rsidR="00294DAF" w:rsidRPr="00294DAF" w:rsidRDefault="00294DAF" w:rsidP="00294DAF">
            <w:p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bCs/>
                <w:lang w:val="hr-HR"/>
              </w:rPr>
              <w:t>Sveučilište u Mostaru - Rektorat</w:t>
            </w:r>
          </w:p>
          <w:p w:rsidR="00294DAF" w:rsidRPr="00294DAF" w:rsidRDefault="00294DAF" w:rsidP="00294DAF">
            <w:pPr>
              <w:numPr>
                <w:ilvl w:val="0"/>
                <w:numId w:val="367"/>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Rektor, 2017.-</w:t>
            </w:r>
          </w:p>
          <w:p w:rsidR="00294DAF" w:rsidRPr="00294DAF" w:rsidRDefault="00294DAF" w:rsidP="00294DAF">
            <w:pPr>
              <w:numPr>
                <w:ilvl w:val="0"/>
                <w:numId w:val="367"/>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lastRenderedPageBreak/>
              <w:t>Pomoćnik rektora, 2009.-2013.</w:t>
            </w:r>
          </w:p>
          <w:p w:rsidR="00294DAF" w:rsidRPr="00294DAF" w:rsidRDefault="00294DAF" w:rsidP="00294DAF">
            <w:p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bCs/>
                <w:lang w:val="hr-HR"/>
              </w:rPr>
              <w:t xml:space="preserve">Sveučilište u Mostaru - Filozofski fakultet </w:t>
            </w:r>
          </w:p>
          <w:p w:rsidR="00294DAF" w:rsidRPr="00294DAF" w:rsidRDefault="00294DAF" w:rsidP="00294DAF">
            <w:pPr>
              <w:numPr>
                <w:ilvl w:val="0"/>
                <w:numId w:val="368"/>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 xml:space="preserve">Dekan, 2013.-2017.; </w:t>
            </w:r>
          </w:p>
          <w:p w:rsidR="00294DAF" w:rsidRPr="00294DAF" w:rsidRDefault="00294DAF" w:rsidP="00294DAF">
            <w:pPr>
              <w:numPr>
                <w:ilvl w:val="0"/>
                <w:numId w:val="368"/>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Studija novinarstva – pročelnik, 2009.-2013.</w:t>
            </w:r>
          </w:p>
          <w:p w:rsidR="00294DAF" w:rsidRPr="00294DAF" w:rsidRDefault="00294DAF" w:rsidP="00294DAF">
            <w:pPr>
              <w:numPr>
                <w:ilvl w:val="0"/>
                <w:numId w:val="368"/>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 xml:space="preserve">Poslijediplomskog specijalističkog studija - Odnosi s javnošću - voditelj </w:t>
            </w:r>
          </w:p>
          <w:p w:rsidR="00294DAF" w:rsidRPr="00294DAF" w:rsidRDefault="00294DAF" w:rsidP="00294DAF">
            <w:pPr>
              <w:numPr>
                <w:ilvl w:val="0"/>
                <w:numId w:val="368"/>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Studij odnosa s javnošću, 2014.- 2017. pročelnik</w:t>
            </w:r>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199" w:name="Stru.C4.8Dna_predavanja"/>
            <w:bookmarkEnd w:id="199"/>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200" w:name="_Toc10451953"/>
            <w:r w:rsidRPr="00294DAF">
              <w:rPr>
                <w:rFonts w:ascii="Calibri" w:eastAsia="Calibri" w:hAnsi="Calibri" w:cs="Calibri"/>
                <w:lang w:val="hr-HR"/>
              </w:rPr>
              <w:t>MEĐUNARODNA SURADNJA I AKTIVNOSTI</w:t>
            </w:r>
            <w:bookmarkEnd w:id="200"/>
          </w:p>
          <w:p w:rsidR="00294DAF" w:rsidRPr="00294DAF" w:rsidRDefault="00294DAF" w:rsidP="00294DAF">
            <w:pPr>
              <w:numPr>
                <w:ilvl w:val="0"/>
                <w:numId w:val="369"/>
              </w:numPr>
              <w:spacing w:after="120" w:line="300" w:lineRule="atLeast"/>
              <w:jc w:val="both"/>
              <w:outlineLvl w:val="1"/>
              <w:rPr>
                <w:rFonts w:ascii="Calibri" w:eastAsia="Calibri" w:hAnsi="Calibri" w:cs="Calibri"/>
              </w:rPr>
            </w:pPr>
            <w:bookmarkStart w:id="201" w:name="_Toc10451954"/>
            <w:r w:rsidRPr="00294DAF">
              <w:rPr>
                <w:rFonts w:ascii="Calibri" w:eastAsia="Calibri" w:hAnsi="Calibri" w:cs="Calibri"/>
              </w:rPr>
              <w:t>Liberty Network Support Service: Modernising libraries in Western Balkan countries through staff development and reforming library services (LNSS)</w:t>
            </w:r>
            <w:bookmarkEnd w:id="201"/>
          </w:p>
          <w:p w:rsidR="00294DAF" w:rsidRPr="00294DAF" w:rsidRDefault="00294DAF" w:rsidP="00294DAF">
            <w:pPr>
              <w:numPr>
                <w:ilvl w:val="0"/>
                <w:numId w:val="369"/>
              </w:numPr>
              <w:spacing w:after="120" w:line="300" w:lineRule="atLeast"/>
              <w:jc w:val="both"/>
              <w:outlineLvl w:val="1"/>
              <w:rPr>
                <w:rFonts w:ascii="Calibri" w:eastAsia="Calibri" w:hAnsi="Calibri" w:cs="Calibri"/>
              </w:rPr>
            </w:pPr>
            <w:bookmarkStart w:id="202" w:name="_Toc10451955"/>
            <w:r w:rsidRPr="00294DAF">
              <w:rPr>
                <w:rFonts w:ascii="Calibri" w:eastAsia="Calibri" w:hAnsi="Calibri" w:cs="Calibri"/>
              </w:rPr>
              <w:t>Strengthening of Internationalisation in BiH, Higher Education (STINT)</w:t>
            </w:r>
            <w:bookmarkEnd w:id="202"/>
          </w:p>
          <w:p w:rsidR="00294DAF" w:rsidRPr="00294DAF" w:rsidRDefault="00294DAF" w:rsidP="00294DAF">
            <w:pPr>
              <w:numPr>
                <w:ilvl w:val="0"/>
                <w:numId w:val="369"/>
              </w:numPr>
              <w:spacing w:after="120" w:line="300" w:lineRule="atLeast"/>
              <w:jc w:val="both"/>
              <w:outlineLvl w:val="1"/>
              <w:rPr>
                <w:rFonts w:ascii="Calibri" w:eastAsia="Calibri" w:hAnsi="Calibri" w:cs="Calibri"/>
              </w:rPr>
            </w:pPr>
            <w:bookmarkStart w:id="203" w:name="_Toc10451956"/>
            <w:r w:rsidRPr="00294DAF">
              <w:rPr>
                <w:rFonts w:ascii="Calibri" w:eastAsia="Calibri" w:hAnsi="Calibri" w:cs="Calibri"/>
              </w:rPr>
              <w:t>Qualifications Framework as Platform for the development of learning outcomes based curriculum QFP</w:t>
            </w:r>
            <w:bookmarkEnd w:id="203"/>
          </w:p>
          <w:p w:rsidR="00294DAF" w:rsidRPr="00294DAF" w:rsidRDefault="00294DAF" w:rsidP="00294DAF">
            <w:pPr>
              <w:spacing w:after="120" w:line="300" w:lineRule="atLeast"/>
              <w:jc w:val="both"/>
              <w:outlineLvl w:val="1"/>
              <w:rPr>
                <w:rFonts w:ascii="Calibri" w:eastAsia="Calibri" w:hAnsi="Calibri" w:cs="Calibri"/>
                <w:lang w:val="hr-HR"/>
              </w:rPr>
            </w:pPr>
            <w:bookmarkStart w:id="204" w:name="_Toc10451957"/>
            <w:r w:rsidRPr="00294DAF">
              <w:rPr>
                <w:rFonts w:ascii="Calibri" w:eastAsia="Calibri" w:hAnsi="Calibri" w:cs="Calibri"/>
                <w:lang w:val="hr-HR"/>
              </w:rPr>
              <w:t>ČLANSTVO U MEĐUNARODNIM SVEUČILIŠNIM MREŽAMA</w:t>
            </w:r>
            <w:bookmarkEnd w:id="204"/>
          </w:p>
          <w:p w:rsidR="00294DAF" w:rsidRPr="00294DAF" w:rsidRDefault="00294DAF" w:rsidP="00294DAF">
            <w:pPr>
              <w:numPr>
                <w:ilvl w:val="0"/>
                <w:numId w:val="370"/>
              </w:numPr>
              <w:spacing w:after="120" w:line="300" w:lineRule="atLeast"/>
              <w:jc w:val="both"/>
              <w:outlineLvl w:val="1"/>
              <w:rPr>
                <w:rFonts w:ascii="Calibri" w:eastAsia="Calibri" w:hAnsi="Calibri" w:cs="Calibri"/>
              </w:rPr>
            </w:pPr>
            <w:bookmarkStart w:id="205" w:name="_Toc10451958"/>
            <w:r w:rsidRPr="00294DAF">
              <w:rPr>
                <w:rFonts w:ascii="Calibri" w:eastAsia="Calibri" w:hAnsi="Calibri" w:cs="Calibri"/>
                <w:lang w:val="hr-HR"/>
              </w:rPr>
              <w:t xml:space="preserve">DRC -  </w:t>
            </w:r>
            <w:r w:rsidRPr="00294DAF">
              <w:rPr>
                <w:rFonts w:ascii="Calibri" w:eastAsia="Calibri" w:hAnsi="Calibri" w:cs="Calibri"/>
              </w:rPr>
              <w:t>Danube rectors' Conference</w:t>
            </w:r>
            <w:bookmarkEnd w:id="205"/>
          </w:p>
          <w:p w:rsidR="00294DAF" w:rsidRPr="00294DAF" w:rsidRDefault="00294DAF" w:rsidP="00294DAF">
            <w:pPr>
              <w:numPr>
                <w:ilvl w:val="0"/>
                <w:numId w:val="370"/>
              </w:numPr>
              <w:spacing w:after="120" w:line="300" w:lineRule="atLeast"/>
              <w:jc w:val="both"/>
              <w:outlineLvl w:val="1"/>
              <w:rPr>
                <w:rFonts w:ascii="Calibri" w:eastAsia="Calibri" w:hAnsi="Calibri" w:cs="Calibri"/>
              </w:rPr>
            </w:pPr>
            <w:bookmarkStart w:id="206" w:name="_Toc10451959"/>
            <w:r w:rsidRPr="00294DAF">
              <w:rPr>
                <w:rFonts w:ascii="Calibri" w:eastAsia="Calibri" w:hAnsi="Calibri" w:cs="Calibri"/>
              </w:rPr>
              <w:t>EUA – European University Association</w:t>
            </w:r>
            <w:bookmarkEnd w:id="206"/>
          </w:p>
          <w:p w:rsidR="00294DAF" w:rsidRPr="00294DAF" w:rsidRDefault="00294DAF" w:rsidP="00294DAF">
            <w:pPr>
              <w:numPr>
                <w:ilvl w:val="0"/>
                <w:numId w:val="370"/>
              </w:numPr>
              <w:spacing w:after="120" w:line="300" w:lineRule="atLeast"/>
              <w:jc w:val="both"/>
              <w:outlineLvl w:val="1"/>
              <w:rPr>
                <w:rFonts w:ascii="Calibri" w:eastAsia="Calibri" w:hAnsi="Calibri" w:cs="Calibri"/>
              </w:rPr>
            </w:pPr>
            <w:bookmarkStart w:id="207" w:name="_Toc10451960"/>
            <w:r w:rsidRPr="00294DAF">
              <w:rPr>
                <w:rFonts w:ascii="Calibri" w:eastAsia="Calibri" w:hAnsi="Calibri" w:cs="Calibri"/>
              </w:rPr>
              <w:t>RCAA – Rectors' Conference of the Alps-Adriatic Universities</w:t>
            </w:r>
            <w:bookmarkEnd w:id="207"/>
          </w:p>
          <w:p w:rsidR="00294DAF" w:rsidRPr="00294DAF" w:rsidRDefault="00294DAF" w:rsidP="00294DAF">
            <w:pPr>
              <w:numPr>
                <w:ilvl w:val="0"/>
                <w:numId w:val="370"/>
              </w:numPr>
              <w:spacing w:after="120" w:line="300" w:lineRule="atLeast"/>
              <w:jc w:val="both"/>
              <w:outlineLvl w:val="1"/>
              <w:rPr>
                <w:rFonts w:ascii="Calibri" w:eastAsia="Calibri" w:hAnsi="Calibri" w:cs="Calibri"/>
                <w:lang w:val="hr-HR"/>
              </w:rPr>
            </w:pPr>
            <w:bookmarkStart w:id="208" w:name="_Toc10451961"/>
            <w:r w:rsidRPr="00294DAF">
              <w:rPr>
                <w:rFonts w:ascii="Calibri" w:eastAsia="Calibri" w:hAnsi="Calibri" w:cs="Calibri"/>
                <w:lang w:val="hr-HR"/>
              </w:rPr>
              <w:t>RZ RH – Rektorski zbor republike Hrvatske</w:t>
            </w:r>
            <w:bookmarkEnd w:id="208"/>
          </w:p>
          <w:p w:rsidR="00294DAF" w:rsidRPr="00294DAF" w:rsidRDefault="00294DAF" w:rsidP="00294DAF">
            <w:pPr>
              <w:spacing w:after="120" w:line="300" w:lineRule="atLeast"/>
              <w:jc w:val="both"/>
              <w:outlineLvl w:val="1"/>
              <w:rPr>
                <w:rFonts w:ascii="Calibri" w:eastAsia="Calibri" w:hAnsi="Calibri" w:cs="Calibri"/>
                <w:b/>
                <w:lang w:val="hr-HR"/>
              </w:rPr>
            </w:pPr>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209" w:name="_Toc10451962"/>
            <w:r w:rsidRPr="00294DAF">
              <w:rPr>
                <w:rFonts w:ascii="Calibri" w:eastAsia="Calibri" w:hAnsi="Calibri" w:cs="Calibri"/>
                <w:lang w:val="hr-HR"/>
              </w:rPr>
              <w:t>STRUČNA PREDAVANJA</w:t>
            </w:r>
            <w:bookmarkEnd w:id="209"/>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Politički odnosi s javnošću-Politička akademija HDZBiH, Mostar 2017.</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 xml:space="preserve">Javni nastupi u politici, Konrad Adenauer Stiftung, Politička akademija HDZ BiH, Kiseljak, Orašje, Mostar, 2016. </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Politički odnosi s javnošću-Politička akademija HDZBiH, Mostar 2016.</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Politički odnosi s javnošću-Politička akademija HDZBiH, Mostar 2015.</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Politički odnosi s javnošću-Politička akademija HDZBiH, Mostar 2014.</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Politički odnosi s javnošću-Politička akademija HDZBiH, Mostar 2013.</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Strategija izbornih kampanja, Zaklada Hrvatskog državnog zavjeta, Konrad Adenauer Stiftung Zagreb, 2013.</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Učinkoviti odnosi s javnošću, Konrad Adenauer Stiftung, Politička akademija HDZ BiH, Mostar 2012.</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rPr>
            </w:pPr>
            <w:r w:rsidRPr="00294DAF">
              <w:rPr>
                <w:rFonts w:ascii="Calibri" w:eastAsia="Calibri" w:hAnsi="Calibri" w:cs="Calibri"/>
              </w:rPr>
              <w:t xml:space="preserve">Political Communication and Public Speaking-Hanns Seidel Foundation, Robert </w:t>
            </w:r>
            <w:r w:rsidRPr="00294DAF">
              <w:rPr>
                <w:rFonts w:ascii="Calibri" w:eastAsia="Calibri" w:hAnsi="Calibri" w:cs="Calibri"/>
              </w:rPr>
              <w:lastRenderedPageBreak/>
              <w:t>Schuman Institute, 2012.</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Politički odnosi s javnošću-Politička akademija HDZBiH, Mostar 2012.</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Javni nastupi-Politička akademija HDZBiH, Mostar 2011.</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Javni nastupi- Politička akademija Stranke za bolju budućnost, Sarajevo 2011.</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LSPR škola odnosa s javnošću, Sarajevo 2011.</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Politička akademija-Zaklada hrvatskog državnog zavjeta, 2011.</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PR škola-Fakultet političkih znanosti Zagreb, Zagreb 2010.</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Politička akademija-Zaklada hrvatskog državnog zavjeta, 2010.</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Politička akademija SDA i EPP: </w:t>
            </w:r>
            <w:r w:rsidRPr="00294DAF">
              <w:rPr>
                <w:rFonts w:ascii="Calibri" w:eastAsia="Calibri" w:hAnsi="Calibri" w:cs="Calibri"/>
                <w:i/>
                <w:iCs/>
                <w:lang w:val="hr-HR"/>
              </w:rPr>
              <w:t>Upravljanje izbornim kampanjama</w:t>
            </w:r>
            <w:r w:rsidRPr="00294DAF">
              <w:rPr>
                <w:rFonts w:ascii="Calibri" w:eastAsia="Calibri" w:hAnsi="Calibri" w:cs="Calibri"/>
                <w:lang w:val="hr-HR"/>
              </w:rPr>
              <w:t>, Sarajevo, 2010.</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PR škola-Fakultet političkih znanosti Zagreb, Zagreb 2009.</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Hrvatska udruga za odnose s javnošću: Godišnja konferencija, Zagreb, 2009.</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PRIBA-Udruženje za odnose s javnošću u BiH: Godišnja konferencija, Zenica, 2009.</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Coris Educa, Zagreb: Predizborne kampanje, 2009.</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Poslovno učilište Supera: </w:t>
            </w:r>
            <w:r w:rsidRPr="00294DAF">
              <w:rPr>
                <w:rFonts w:ascii="Calibri" w:eastAsia="Calibri" w:hAnsi="Calibri" w:cs="Calibri"/>
                <w:i/>
                <w:iCs/>
                <w:lang w:val="hr-HR"/>
              </w:rPr>
              <w:t>Odnosi s javnošću</w:t>
            </w:r>
            <w:r w:rsidRPr="00294DAF">
              <w:rPr>
                <w:rFonts w:ascii="Calibri" w:eastAsia="Calibri" w:hAnsi="Calibri" w:cs="Calibri"/>
                <w:lang w:val="hr-HR"/>
              </w:rPr>
              <w:t>, Zagreb, 2009.</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Poslovno učilište Experta: </w:t>
            </w:r>
            <w:r w:rsidRPr="00294DAF">
              <w:rPr>
                <w:rFonts w:ascii="Calibri" w:eastAsia="Calibri" w:hAnsi="Calibri" w:cs="Calibri"/>
                <w:i/>
                <w:iCs/>
                <w:lang w:val="hr-HR"/>
              </w:rPr>
              <w:t>Odnosi s javnošću</w:t>
            </w:r>
            <w:r w:rsidRPr="00294DAF">
              <w:rPr>
                <w:rFonts w:ascii="Calibri" w:eastAsia="Calibri" w:hAnsi="Calibri" w:cs="Calibri"/>
                <w:lang w:val="hr-HR"/>
              </w:rPr>
              <w:t>, </w:t>
            </w:r>
            <w:r w:rsidRPr="00294DAF">
              <w:rPr>
                <w:rFonts w:ascii="Calibri" w:eastAsia="Calibri" w:hAnsi="Calibri" w:cs="Calibri"/>
                <w:i/>
                <w:iCs/>
                <w:lang w:val="hr-HR"/>
              </w:rPr>
              <w:t>Političko komuniciranje</w:t>
            </w:r>
            <w:r w:rsidRPr="00294DAF">
              <w:rPr>
                <w:rFonts w:ascii="Calibri" w:eastAsia="Calibri" w:hAnsi="Calibri" w:cs="Calibri"/>
                <w:lang w:val="hr-HR"/>
              </w:rPr>
              <w:t>, Zagreb, 2008.</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Politička akademija HSLS: </w:t>
            </w:r>
            <w:r w:rsidRPr="00294DAF">
              <w:rPr>
                <w:rFonts w:ascii="Calibri" w:eastAsia="Calibri" w:hAnsi="Calibri" w:cs="Calibri"/>
                <w:i/>
                <w:iCs/>
                <w:lang w:val="hr-HR"/>
              </w:rPr>
              <w:t>Politička komunikacija</w:t>
            </w:r>
            <w:r w:rsidRPr="00294DAF">
              <w:rPr>
                <w:rFonts w:ascii="Calibri" w:eastAsia="Calibri" w:hAnsi="Calibri" w:cs="Calibri"/>
                <w:lang w:val="hr-HR"/>
              </w:rPr>
              <w:t>, 2008.</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Friedrich-Ebert-Stiftung: </w:t>
            </w:r>
            <w:r w:rsidRPr="00294DAF">
              <w:rPr>
                <w:rFonts w:ascii="Calibri" w:eastAsia="Calibri" w:hAnsi="Calibri" w:cs="Calibri"/>
                <w:i/>
                <w:iCs/>
                <w:lang w:val="hr-HR"/>
              </w:rPr>
              <w:t>PR u politici</w:t>
            </w:r>
            <w:r w:rsidRPr="00294DAF">
              <w:rPr>
                <w:rFonts w:ascii="Calibri" w:eastAsia="Calibri" w:hAnsi="Calibri" w:cs="Calibri"/>
                <w:lang w:val="hr-HR"/>
              </w:rPr>
              <w:t>, Banja Luka, 2006.</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Pučko otvoreno učilište u Zagrebu: </w:t>
            </w:r>
            <w:r w:rsidRPr="00294DAF">
              <w:rPr>
                <w:rFonts w:ascii="Calibri" w:eastAsia="Calibri" w:hAnsi="Calibri" w:cs="Calibri"/>
                <w:i/>
                <w:iCs/>
                <w:lang w:val="hr-HR"/>
              </w:rPr>
              <w:t>Škola glasnogovorništva</w:t>
            </w:r>
            <w:r w:rsidRPr="00294DAF">
              <w:rPr>
                <w:rFonts w:ascii="Calibri" w:eastAsia="Calibri" w:hAnsi="Calibri" w:cs="Calibri"/>
                <w:lang w:val="hr-HR"/>
              </w:rPr>
              <w:t>, 2005.-2007.</w:t>
            </w:r>
          </w:p>
          <w:p w:rsidR="00294DAF" w:rsidRPr="00294DAF" w:rsidRDefault="002E5D25" w:rsidP="00294DAF">
            <w:pPr>
              <w:numPr>
                <w:ilvl w:val="0"/>
                <w:numId w:val="371"/>
              </w:numPr>
              <w:tabs>
                <w:tab w:val="num" w:pos="284"/>
              </w:tabs>
              <w:spacing w:after="120" w:line="300" w:lineRule="atLeast"/>
              <w:ind w:left="284" w:hanging="284"/>
              <w:jc w:val="both"/>
              <w:rPr>
                <w:rFonts w:ascii="Calibri" w:eastAsia="Calibri" w:hAnsi="Calibri" w:cs="Calibri"/>
                <w:lang w:val="hr-HR"/>
              </w:rPr>
            </w:pPr>
            <w:hyperlink r:id="rId124" w:tooltip="Hans-Seidel-Stiftung (page does not exist)" w:history="1">
              <w:r w:rsidR="00294DAF" w:rsidRPr="00294DAF">
                <w:rPr>
                  <w:rFonts w:ascii="Calibri" w:eastAsia="Calibri" w:hAnsi="Calibri" w:cs="Calibri"/>
                  <w:color w:val="0000FF"/>
                  <w:u w:val="single"/>
                  <w:lang w:val="hr-HR"/>
                </w:rPr>
                <w:t>Hans-Seidel-Stiftung</w:t>
              </w:r>
            </w:hyperlink>
            <w:r w:rsidR="00294DAF" w:rsidRPr="00294DAF">
              <w:rPr>
                <w:rFonts w:ascii="Calibri" w:eastAsia="Calibri" w:hAnsi="Calibri" w:cs="Calibri"/>
                <w:lang w:val="hr-HR"/>
              </w:rPr>
              <w:t>: Izborne kampanje, Sarajevo, 2005.</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CPCI-Centar za promociju civilnih inicijativa: Odnosi s javnošću, Političko komuniciranje, Sarajevo 2005.</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NDC Mostar: </w:t>
            </w:r>
            <w:r w:rsidRPr="00294DAF">
              <w:rPr>
                <w:rFonts w:ascii="Calibri" w:eastAsia="Calibri" w:hAnsi="Calibri" w:cs="Calibri"/>
                <w:i/>
                <w:iCs/>
                <w:lang w:val="hr-HR"/>
              </w:rPr>
              <w:t>Politička komunikacija</w:t>
            </w:r>
            <w:r w:rsidRPr="00294DAF">
              <w:rPr>
                <w:rFonts w:ascii="Calibri" w:eastAsia="Calibri" w:hAnsi="Calibri" w:cs="Calibri"/>
                <w:lang w:val="hr-HR"/>
              </w:rPr>
              <w:t>, </w:t>
            </w:r>
            <w:r w:rsidRPr="00294DAF">
              <w:rPr>
                <w:rFonts w:ascii="Calibri" w:eastAsia="Calibri" w:hAnsi="Calibri" w:cs="Calibri"/>
                <w:i/>
                <w:iCs/>
                <w:lang w:val="hr-HR"/>
              </w:rPr>
              <w:t>Odnosi s javnošću</w:t>
            </w:r>
            <w:r w:rsidRPr="00294DAF">
              <w:rPr>
                <w:rFonts w:ascii="Calibri" w:eastAsia="Calibri" w:hAnsi="Calibri" w:cs="Calibri"/>
                <w:lang w:val="hr-HR"/>
              </w:rPr>
              <w:t>, 2005.-2008.</w:t>
            </w:r>
          </w:p>
          <w:p w:rsidR="00294DAF" w:rsidRPr="00294DAF" w:rsidRDefault="002E5D25" w:rsidP="00294DAF">
            <w:pPr>
              <w:numPr>
                <w:ilvl w:val="0"/>
                <w:numId w:val="371"/>
              </w:numPr>
              <w:tabs>
                <w:tab w:val="num" w:pos="284"/>
              </w:tabs>
              <w:spacing w:after="120" w:line="300" w:lineRule="atLeast"/>
              <w:ind w:left="284" w:hanging="284"/>
              <w:jc w:val="both"/>
              <w:rPr>
                <w:rFonts w:ascii="Calibri" w:eastAsia="Calibri" w:hAnsi="Calibri" w:cs="Calibri"/>
                <w:lang w:val="hr-HR"/>
              </w:rPr>
            </w:pPr>
            <w:hyperlink r:id="rId125" w:tooltip="Konrad-Adenauer-Stiftung (page does not exist)" w:history="1">
              <w:r w:rsidR="00294DAF" w:rsidRPr="00294DAF">
                <w:rPr>
                  <w:rFonts w:ascii="Calibri" w:eastAsia="Calibri" w:hAnsi="Calibri" w:cs="Calibri"/>
                  <w:color w:val="0000FF"/>
                  <w:u w:val="single"/>
                  <w:lang w:val="hr-HR"/>
                </w:rPr>
                <w:t>Konrad-Adenauer-Stiftung</w:t>
              </w:r>
            </w:hyperlink>
            <w:r w:rsidR="00294DAF" w:rsidRPr="00294DAF">
              <w:rPr>
                <w:rFonts w:ascii="Calibri" w:eastAsia="Calibri" w:hAnsi="Calibri" w:cs="Calibri"/>
                <w:lang w:val="hr-HR"/>
              </w:rPr>
              <w:t>: </w:t>
            </w:r>
            <w:r w:rsidR="00294DAF" w:rsidRPr="00294DAF">
              <w:rPr>
                <w:rFonts w:ascii="Calibri" w:eastAsia="Calibri" w:hAnsi="Calibri" w:cs="Calibri"/>
                <w:i/>
                <w:iCs/>
                <w:lang w:val="hr-HR"/>
              </w:rPr>
              <w:t>Izborne kampanje</w:t>
            </w:r>
            <w:r w:rsidR="00294DAF" w:rsidRPr="00294DAF">
              <w:rPr>
                <w:rFonts w:ascii="Calibri" w:eastAsia="Calibri" w:hAnsi="Calibri" w:cs="Calibri"/>
                <w:lang w:val="hr-HR"/>
              </w:rPr>
              <w:t>, Sarajevo, 2003./2004.</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Nacionalni Demokratski Institut-Washingtona: Parlamentarna procedura, Sarajevo 2002.</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Poslovne komunikacije: </w:t>
            </w:r>
            <w:r w:rsidRPr="00294DAF">
              <w:rPr>
                <w:rFonts w:ascii="Calibri" w:eastAsia="Calibri" w:hAnsi="Calibri" w:cs="Calibri"/>
                <w:i/>
                <w:iCs/>
                <w:lang w:val="hr-HR"/>
              </w:rPr>
              <w:t>Škola za odnose s javnošću</w:t>
            </w:r>
            <w:r w:rsidRPr="00294DAF">
              <w:rPr>
                <w:rFonts w:ascii="Calibri" w:eastAsia="Calibri" w:hAnsi="Calibri" w:cs="Calibri"/>
                <w:lang w:val="hr-HR"/>
              </w:rPr>
              <w:t>, Mostar 2002.</w:t>
            </w:r>
          </w:p>
          <w:p w:rsidR="00294DAF" w:rsidRPr="00294DAF" w:rsidRDefault="00294DAF" w:rsidP="00294DAF">
            <w:pPr>
              <w:numPr>
                <w:ilvl w:val="0"/>
                <w:numId w:val="37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Zaklada Hrvatskog Državnog Zavjeta: Promidžba i nastupi, 2001.</w:t>
            </w:r>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b/>
                <w:lang w:val="hr-HR"/>
              </w:rPr>
            </w:pPr>
            <w:bookmarkStart w:id="210" w:name=".C4.8Celne_du.C5.BEnosti_u_udru.C5.BEenj"/>
            <w:bookmarkEnd w:id="210"/>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211" w:name="_Toc10451963"/>
            <w:r w:rsidRPr="00294DAF">
              <w:rPr>
                <w:rFonts w:ascii="Calibri" w:eastAsia="Calibri" w:hAnsi="Calibri" w:cs="Calibri"/>
                <w:lang w:val="hr-HR"/>
              </w:rPr>
              <w:t>ČELNE DUŽNOSTI U UDRUŽENJIMA IZ ZNANSTVENOG PODRUČJA</w:t>
            </w:r>
            <w:bookmarkEnd w:id="211"/>
          </w:p>
          <w:p w:rsidR="00294DAF" w:rsidRPr="00294DAF" w:rsidRDefault="002E5D25" w:rsidP="00294DAF">
            <w:pPr>
              <w:numPr>
                <w:ilvl w:val="0"/>
                <w:numId w:val="372"/>
              </w:numPr>
              <w:tabs>
                <w:tab w:val="num" w:pos="284"/>
              </w:tabs>
              <w:spacing w:after="120" w:line="300" w:lineRule="atLeast"/>
              <w:ind w:left="284" w:hanging="284"/>
              <w:jc w:val="both"/>
              <w:rPr>
                <w:rFonts w:ascii="Calibri" w:eastAsia="Calibri" w:hAnsi="Calibri" w:cs="Calibri"/>
                <w:lang w:val="hr-HR"/>
              </w:rPr>
            </w:pPr>
            <w:hyperlink r:id="rId126" w:tooltip="Hrvatsko komunikacijsko društvo" w:history="1">
              <w:r w:rsidR="00294DAF" w:rsidRPr="00294DAF">
                <w:rPr>
                  <w:rFonts w:ascii="Calibri" w:eastAsia="Calibri" w:hAnsi="Calibri" w:cs="Calibri"/>
                  <w:color w:val="0000FF"/>
                  <w:u w:val="single"/>
                  <w:lang w:val="hr-HR"/>
                </w:rPr>
                <w:t>Hrvatsko komunikacijsko društvo</w:t>
              </w:r>
            </w:hyperlink>
            <w:r w:rsidR="00294DAF" w:rsidRPr="00294DAF">
              <w:rPr>
                <w:rFonts w:ascii="Calibri" w:eastAsia="Calibri" w:hAnsi="Calibri" w:cs="Calibri"/>
                <w:lang w:val="hr-HR"/>
              </w:rPr>
              <w:t>, predsjednik, 2006.-2010.</w:t>
            </w:r>
          </w:p>
          <w:p w:rsidR="00294DAF" w:rsidRPr="00294DAF" w:rsidRDefault="00294DAF" w:rsidP="00294DAF">
            <w:pPr>
              <w:numPr>
                <w:ilvl w:val="0"/>
                <w:numId w:val="372"/>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Društvo za humano komuniciranje, dopredsjednik, 2007.-2011.</w:t>
            </w:r>
          </w:p>
          <w:p w:rsidR="00294DAF" w:rsidRPr="00294DAF" w:rsidRDefault="00294DAF" w:rsidP="00294DAF">
            <w:pPr>
              <w:numPr>
                <w:ilvl w:val="0"/>
                <w:numId w:val="372"/>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 xml:space="preserve">Centar za istraživanje medija i komunikacije, Zagreb, član izvršnog odbora, 2007.-2010. </w:t>
            </w:r>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b/>
                <w:lang w:val="hr-HR"/>
              </w:rPr>
            </w:pPr>
            <w:bookmarkStart w:id="212" w:name=".C4.8Clanstvo_u_udrugama"/>
            <w:bookmarkEnd w:id="212"/>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213" w:name="_Toc10451964"/>
            <w:r w:rsidRPr="00294DAF">
              <w:rPr>
                <w:rFonts w:ascii="Calibri" w:eastAsia="Calibri" w:hAnsi="Calibri" w:cs="Calibri"/>
                <w:lang w:val="hr-HR"/>
              </w:rPr>
              <w:t>ČLANSTVO U UDRUGAMA</w:t>
            </w:r>
            <w:bookmarkEnd w:id="213"/>
          </w:p>
          <w:p w:rsidR="00294DAF" w:rsidRPr="00294DAF" w:rsidRDefault="002E5D25" w:rsidP="00294DAF">
            <w:pPr>
              <w:numPr>
                <w:ilvl w:val="0"/>
                <w:numId w:val="373"/>
              </w:numPr>
              <w:tabs>
                <w:tab w:val="num" w:pos="284"/>
              </w:tabs>
              <w:spacing w:after="120" w:line="300" w:lineRule="atLeast"/>
              <w:ind w:left="284" w:hanging="284"/>
              <w:jc w:val="both"/>
              <w:rPr>
                <w:rFonts w:ascii="Calibri" w:eastAsia="Calibri" w:hAnsi="Calibri" w:cs="Calibri"/>
                <w:lang w:val="hr-HR"/>
              </w:rPr>
            </w:pPr>
            <w:hyperlink r:id="rId127" w:tooltip="Hrvatska udruga odnosa s javnošću" w:history="1">
              <w:r w:rsidR="00294DAF" w:rsidRPr="00294DAF">
                <w:rPr>
                  <w:rFonts w:ascii="Calibri" w:eastAsia="Calibri" w:hAnsi="Calibri" w:cs="Calibri"/>
                  <w:color w:val="0000FF"/>
                  <w:u w:val="single"/>
                  <w:lang w:val="hr-HR"/>
                </w:rPr>
                <w:t>Hrvatska udruga odnosa s javnošću</w:t>
              </w:r>
            </w:hyperlink>
            <w:r w:rsidR="00294DAF" w:rsidRPr="00294DAF">
              <w:rPr>
                <w:rFonts w:ascii="Calibri" w:eastAsia="Calibri" w:hAnsi="Calibri" w:cs="Calibri"/>
                <w:lang w:val="hr-HR"/>
              </w:rPr>
              <w:t>, član 2007.-2010.</w:t>
            </w:r>
          </w:p>
          <w:p w:rsidR="00294DAF" w:rsidRPr="00294DAF" w:rsidRDefault="002E5D25" w:rsidP="00294DAF">
            <w:pPr>
              <w:numPr>
                <w:ilvl w:val="0"/>
                <w:numId w:val="373"/>
              </w:numPr>
              <w:tabs>
                <w:tab w:val="num" w:pos="284"/>
              </w:tabs>
              <w:spacing w:after="120" w:line="300" w:lineRule="atLeast"/>
              <w:ind w:left="284" w:hanging="284"/>
              <w:jc w:val="both"/>
              <w:rPr>
                <w:rFonts w:ascii="Calibri" w:eastAsia="Calibri" w:hAnsi="Calibri" w:cs="Calibri"/>
                <w:lang w:val="hr-HR"/>
              </w:rPr>
            </w:pPr>
            <w:hyperlink r:id="rId128" w:tooltip="Hrvatsko politološko društvo (page does not exist)" w:history="1">
              <w:r w:rsidR="00294DAF" w:rsidRPr="00294DAF">
                <w:rPr>
                  <w:rFonts w:ascii="Calibri" w:eastAsia="Calibri" w:hAnsi="Calibri" w:cs="Calibri"/>
                  <w:color w:val="0000FF"/>
                  <w:u w:val="single"/>
                  <w:lang w:val="hr-HR"/>
                </w:rPr>
                <w:t>Hrvatsko politološko društvo</w:t>
              </w:r>
            </w:hyperlink>
            <w:r w:rsidR="00294DAF" w:rsidRPr="00294DAF">
              <w:rPr>
                <w:rFonts w:ascii="Calibri" w:eastAsia="Calibri" w:hAnsi="Calibri" w:cs="Calibri"/>
                <w:lang w:val="hr-HR"/>
              </w:rPr>
              <w:t>, član 2006.-2009.</w:t>
            </w:r>
          </w:p>
          <w:p w:rsidR="00294DAF" w:rsidRPr="00294DAF" w:rsidRDefault="002E5D25" w:rsidP="00294DAF">
            <w:pPr>
              <w:numPr>
                <w:ilvl w:val="0"/>
                <w:numId w:val="373"/>
              </w:numPr>
              <w:tabs>
                <w:tab w:val="num" w:pos="284"/>
              </w:tabs>
              <w:spacing w:after="120" w:line="300" w:lineRule="atLeast"/>
              <w:ind w:left="284" w:hanging="284"/>
              <w:jc w:val="both"/>
              <w:rPr>
                <w:rFonts w:ascii="Calibri" w:eastAsia="Calibri" w:hAnsi="Calibri" w:cs="Calibri"/>
                <w:lang w:val="hr-HR"/>
              </w:rPr>
            </w:pPr>
            <w:hyperlink r:id="rId129" w:tooltip="EUPRERA (page does not exist)" w:history="1">
              <w:r w:rsidR="00294DAF" w:rsidRPr="00294DAF">
                <w:rPr>
                  <w:rFonts w:ascii="Calibri" w:eastAsia="Calibri" w:hAnsi="Calibri" w:cs="Calibri"/>
                  <w:color w:val="0000FF"/>
                  <w:u w:val="single"/>
                  <w:lang w:val="hr-HR"/>
                </w:rPr>
                <w:t>EUPRERA</w:t>
              </w:r>
            </w:hyperlink>
            <w:r w:rsidR="00294DAF" w:rsidRPr="00294DAF">
              <w:rPr>
                <w:rFonts w:ascii="Calibri" w:eastAsia="Calibri" w:hAnsi="Calibri" w:cs="Calibri"/>
                <w:lang w:val="hr-HR"/>
              </w:rPr>
              <w:t>, 2009.-2010.</w:t>
            </w:r>
          </w:p>
          <w:p w:rsidR="00294DAF" w:rsidRPr="00294DAF" w:rsidRDefault="00294DAF" w:rsidP="00294DAF">
            <w:pPr>
              <w:numPr>
                <w:ilvl w:val="0"/>
                <w:numId w:val="373"/>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Matica hrvatska, 2016.</w:t>
            </w:r>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214" w:name=".C4.8Clanstvo_u_ure.C4.91iva.C4.8Dkom_od"/>
            <w:bookmarkEnd w:id="214"/>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215" w:name="_Toc10451965"/>
            <w:r w:rsidRPr="00294DAF">
              <w:rPr>
                <w:rFonts w:ascii="Calibri" w:eastAsia="Calibri" w:hAnsi="Calibri" w:cs="Calibri"/>
                <w:lang w:val="hr-HR"/>
              </w:rPr>
              <w:t>ČLANSTVO U UREĐIVAČKOM ODBORU/SAVJETU ZNANSTVENIH ČASOPISA</w:t>
            </w:r>
            <w:bookmarkEnd w:id="215"/>
          </w:p>
          <w:p w:rsidR="00294DAF" w:rsidRPr="00294DAF" w:rsidRDefault="00294DAF" w:rsidP="00294DAF">
            <w:pPr>
              <w:numPr>
                <w:ilvl w:val="0"/>
                <w:numId w:val="37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Glavni urednik znanstveno stručnog zbornika "Kultura komuniciranja", Filozofski fakultet Sveučilišta u Mostaru</w:t>
            </w:r>
          </w:p>
          <w:p w:rsidR="00294DAF" w:rsidRPr="00294DAF" w:rsidRDefault="00294DAF" w:rsidP="00294DAF">
            <w:pPr>
              <w:numPr>
                <w:ilvl w:val="0"/>
                <w:numId w:val="37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Član uredništva časopis «Media anali», Sveučilište u Dubrovniku</w:t>
            </w:r>
          </w:p>
          <w:p w:rsidR="00294DAF" w:rsidRPr="00294DAF" w:rsidRDefault="00294DAF" w:rsidP="00294DAF">
            <w:pPr>
              <w:numPr>
                <w:ilvl w:val="0"/>
                <w:numId w:val="37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Član uredništva časopis «HUM», Filozofski fakultet u Mostaru</w:t>
            </w:r>
          </w:p>
          <w:p w:rsidR="00294DAF" w:rsidRPr="00294DAF" w:rsidRDefault="00294DAF" w:rsidP="00294DAF">
            <w:pPr>
              <w:numPr>
                <w:ilvl w:val="0"/>
                <w:numId w:val="37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Glavni urednik znanstveno stručni časopis za društvena pitanja »Gaudeamus»</w:t>
            </w:r>
          </w:p>
          <w:p w:rsidR="00294DAF" w:rsidRPr="00294DAF" w:rsidRDefault="00294DAF" w:rsidP="00294DAF">
            <w:pPr>
              <w:numPr>
                <w:ilvl w:val="0"/>
                <w:numId w:val="37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Član uredništva međunarodnog časopisa "Medijska kultura"</w:t>
            </w:r>
          </w:p>
          <w:p w:rsidR="00294DAF" w:rsidRPr="00294DAF" w:rsidRDefault="00294DAF" w:rsidP="00294DAF">
            <w:pPr>
              <w:numPr>
                <w:ilvl w:val="0"/>
                <w:numId w:val="37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Član uredništva časopis «Znakovi i poruke», Komunikološki fakultet Banja Luka</w:t>
            </w:r>
          </w:p>
          <w:p w:rsidR="00294DAF" w:rsidRPr="00294DAF" w:rsidRDefault="00294DAF" w:rsidP="00294DAF">
            <w:pPr>
              <w:numPr>
                <w:ilvl w:val="0"/>
                <w:numId w:val="37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Član uredništva biblioteke «Komunikacije» izdavačke kuće Synopsis, Zagreb</w:t>
            </w:r>
          </w:p>
          <w:p w:rsidR="00294DAF" w:rsidRPr="00294DAF" w:rsidRDefault="00294DAF" w:rsidP="00294DAF">
            <w:pPr>
              <w:numPr>
                <w:ilvl w:val="0"/>
                <w:numId w:val="37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Član znanstvenog odbora časopisa „Znanstveni glasnik“, Fakulteta zdravstvenih studija Sveučilišta u Mostaru</w:t>
            </w:r>
          </w:p>
          <w:p w:rsidR="00294DAF" w:rsidRPr="00294DAF" w:rsidRDefault="00294DAF" w:rsidP="00294DAF">
            <w:pPr>
              <w:tabs>
                <w:tab w:val="num" w:pos="284"/>
              </w:tabs>
              <w:spacing w:after="120" w:line="300" w:lineRule="atLeast"/>
              <w:jc w:val="both"/>
              <w:outlineLvl w:val="1"/>
              <w:rPr>
                <w:rFonts w:ascii="Calibri" w:eastAsia="Calibri" w:hAnsi="Calibri" w:cs="Calibri"/>
                <w:b/>
                <w:lang w:val="hr-HR"/>
              </w:rPr>
            </w:pPr>
            <w:bookmarkStart w:id="216" w:name="Politi.C4.8Dke_i_medijske_analize"/>
            <w:bookmarkEnd w:id="216"/>
          </w:p>
          <w:p w:rsidR="00294DAF" w:rsidRPr="00294DAF" w:rsidRDefault="00294DAF" w:rsidP="00294DAF">
            <w:pPr>
              <w:tabs>
                <w:tab w:val="num" w:pos="284"/>
              </w:tabs>
              <w:spacing w:after="120" w:line="300" w:lineRule="atLeast"/>
              <w:ind w:left="284" w:hanging="284"/>
              <w:jc w:val="both"/>
              <w:outlineLvl w:val="1"/>
              <w:rPr>
                <w:rFonts w:ascii="Calibri" w:eastAsia="Calibri" w:hAnsi="Calibri" w:cs="Calibri"/>
                <w:lang w:val="hr-HR"/>
              </w:rPr>
            </w:pPr>
            <w:bookmarkStart w:id="217" w:name="_Toc10451966"/>
            <w:r w:rsidRPr="00294DAF">
              <w:rPr>
                <w:rFonts w:ascii="Calibri" w:eastAsia="Calibri" w:hAnsi="Calibri" w:cs="Calibri"/>
                <w:lang w:val="hr-HR"/>
              </w:rPr>
              <w:t>POLITIČKE I MEDIJSKE ANALIZE</w:t>
            </w:r>
            <w:bookmarkEnd w:id="217"/>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Face TV, 2015.</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Al Jazeera, 2012.</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TV1 - Opći izbori u BiH 2010.</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Made In magazin, Zagreb, 2010.</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Izbori2010.org - portal - Opći izbori u BiH 2010.</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Seebiz.eu - portal - Opći izbori u BiH 2010.</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Tuzlanski list - 2010.</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lastRenderedPageBreak/>
              <w:t>HRT - Predsjednički izbori u RH - 2010.</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HRT - Opći izbori u BiH 2010.</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BHT 1 - Predsjednički izbori u RH - 2010.</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Radio Slobodna Evropa 2009-2011.</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BHT 1 - Predsjednički izbori u SAD-u 2009.</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BHT 1 - Joe Biden, potpredsjednik SAD-a u BiH 2009.</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Nova TV - Parlamentarni izbori u RH 2007.</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BHRT 1 - Parlamentarni izbori u BiH 2006.</w:t>
            </w:r>
          </w:p>
          <w:p w:rsidR="00294DAF" w:rsidRPr="00294DAF" w:rsidRDefault="00294DAF" w:rsidP="00294DAF">
            <w:pPr>
              <w:numPr>
                <w:ilvl w:val="0"/>
                <w:numId w:val="37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Federalna TV - Parlamentarni izbori u BiH 2006.</w:t>
            </w:r>
          </w:p>
          <w:p w:rsidR="00294DAF" w:rsidRPr="00294DAF" w:rsidRDefault="00294DAF" w:rsidP="00294DAF">
            <w:pPr>
              <w:spacing w:after="120" w:line="300" w:lineRule="atLeast"/>
              <w:jc w:val="both"/>
              <w:rPr>
                <w:rFonts w:ascii="Calibri" w:eastAsia="Calibri" w:hAnsi="Calibri" w:cs="Calibri"/>
                <w:b/>
                <w:lang w:val="hr-HR"/>
              </w:rPr>
            </w:pPr>
            <w:bookmarkStart w:id="218" w:name="Parlament_Federacije_BiH"/>
            <w:bookmarkStart w:id="219" w:name="Nagrade"/>
            <w:bookmarkStart w:id="220" w:name="PR_agencije"/>
            <w:bookmarkEnd w:id="218"/>
            <w:bookmarkEnd w:id="219"/>
            <w:bookmarkEnd w:id="220"/>
          </w:p>
          <w:p w:rsidR="00294DAF" w:rsidRPr="00294DAF" w:rsidRDefault="00294DAF" w:rsidP="00294DAF">
            <w:pPr>
              <w:spacing w:after="120" w:line="300" w:lineRule="atLeast"/>
              <w:jc w:val="both"/>
              <w:rPr>
                <w:rFonts w:ascii="Calibri" w:eastAsia="Calibri" w:hAnsi="Calibri" w:cs="Calibri"/>
                <w:lang w:val="hr-HR"/>
              </w:rPr>
            </w:pPr>
            <w:r w:rsidRPr="00294DAF">
              <w:rPr>
                <w:rFonts w:ascii="Calibri" w:eastAsia="Calibri" w:hAnsi="Calibri" w:cs="Calibri"/>
                <w:lang w:val="hr-HR"/>
              </w:rPr>
              <w:t xml:space="preserve">NAGRADE I PRIZNANJA </w:t>
            </w:r>
          </w:p>
          <w:p w:rsidR="00294DAF" w:rsidRPr="00294DAF" w:rsidRDefault="00294DAF" w:rsidP="00294DAF">
            <w:pPr>
              <w:numPr>
                <w:ilvl w:val="0"/>
                <w:numId w:val="375"/>
              </w:numPr>
              <w:spacing w:after="120" w:line="300" w:lineRule="atLeast"/>
              <w:ind w:left="426" w:hanging="426"/>
              <w:jc w:val="both"/>
              <w:rPr>
                <w:rFonts w:ascii="Calibri" w:eastAsia="Calibri" w:hAnsi="Calibri" w:cs="Calibri"/>
                <w:lang w:val="hr-HR"/>
              </w:rPr>
            </w:pPr>
            <w:r w:rsidRPr="00294DAF">
              <w:rPr>
                <w:rFonts w:ascii="Calibri" w:eastAsia="Calibri" w:hAnsi="Calibri" w:cs="Calibri"/>
                <w:lang w:val="hr-HR"/>
              </w:rPr>
              <w:t>Plaketa za uspješnu suradnju i osobit doprinos djelovanju Fakulteta prirodoslovno-matematičkih i odgojnih znanosti Sveučilišta u Mostaru, 2017.</w:t>
            </w:r>
          </w:p>
          <w:p w:rsidR="00294DAF" w:rsidRPr="00294DAF" w:rsidRDefault="00294DAF" w:rsidP="00294DAF">
            <w:pPr>
              <w:numPr>
                <w:ilvl w:val="0"/>
                <w:numId w:val="375"/>
              </w:numPr>
              <w:spacing w:after="120" w:line="300" w:lineRule="atLeast"/>
              <w:ind w:left="426" w:hanging="426"/>
              <w:jc w:val="both"/>
              <w:rPr>
                <w:rFonts w:ascii="Calibri" w:eastAsia="Calibri" w:hAnsi="Calibri" w:cs="Calibri"/>
                <w:lang w:val="hr-HR"/>
              </w:rPr>
            </w:pPr>
            <w:r w:rsidRPr="00294DAF">
              <w:rPr>
                <w:rFonts w:ascii="Calibri" w:eastAsia="Calibri" w:hAnsi="Calibri" w:cs="Calibri"/>
                <w:lang w:val="hr-HR"/>
              </w:rPr>
              <w:t xml:space="preserve">Plaketa za znanstvenu djelatnost u razdoblju od 2011. do 2015. Filozofskog fakulteta Sveučilišta u Mostaru, 2016. </w:t>
            </w:r>
          </w:p>
          <w:p w:rsidR="00294DAF" w:rsidRPr="00294DAF" w:rsidRDefault="00294DAF" w:rsidP="00294DAF">
            <w:pPr>
              <w:numPr>
                <w:ilvl w:val="0"/>
                <w:numId w:val="375"/>
              </w:numPr>
              <w:spacing w:after="120" w:line="300" w:lineRule="atLeast"/>
              <w:ind w:left="426" w:hanging="426"/>
              <w:jc w:val="both"/>
              <w:rPr>
                <w:rFonts w:ascii="Calibri" w:eastAsia="Calibri" w:hAnsi="Calibri" w:cs="Calibri"/>
                <w:lang w:val="hr-HR"/>
              </w:rPr>
            </w:pPr>
            <w:r w:rsidRPr="00294DAF">
              <w:rPr>
                <w:rFonts w:ascii="Calibri" w:eastAsia="Calibri" w:hAnsi="Calibri" w:cs="Calibri"/>
                <w:lang w:val="hr-HR"/>
              </w:rPr>
              <w:t>Plaketu za znanstveno stručni rad i osobit doprinos promociji Filozofskog fakulteta Sveučilišta u Mostaru, 2016.</w:t>
            </w:r>
          </w:p>
          <w:p w:rsidR="00294DAF" w:rsidRPr="00294DAF" w:rsidRDefault="00294DAF" w:rsidP="00294DAF">
            <w:pPr>
              <w:numPr>
                <w:ilvl w:val="0"/>
                <w:numId w:val="375"/>
              </w:numPr>
              <w:spacing w:after="120" w:line="300" w:lineRule="atLeast"/>
              <w:ind w:left="426" w:hanging="426"/>
              <w:jc w:val="both"/>
              <w:rPr>
                <w:rFonts w:ascii="Calibri" w:eastAsia="Calibri" w:hAnsi="Calibri" w:cs="Calibri"/>
                <w:lang w:val="hr-HR"/>
              </w:rPr>
            </w:pPr>
            <w:r w:rsidRPr="00294DAF">
              <w:rPr>
                <w:rFonts w:ascii="Calibri" w:eastAsia="Calibri" w:hAnsi="Calibri" w:cs="Calibri"/>
                <w:lang w:val="hr-HR"/>
              </w:rPr>
              <w:t xml:space="preserve">Međunarodna nagrada „za doprinos i nesebičnu predanost razvoju profesije odnosa s javnošću u Jugoistočnoj Europi“, PRO-PR, Zagreb, 2012. </w:t>
            </w:r>
          </w:p>
          <w:p w:rsidR="00294DAF" w:rsidRPr="00294DAF" w:rsidRDefault="00294DAF" w:rsidP="00294DAF">
            <w:pPr>
              <w:numPr>
                <w:ilvl w:val="0"/>
                <w:numId w:val="375"/>
              </w:numPr>
              <w:spacing w:after="120" w:line="300" w:lineRule="atLeast"/>
              <w:ind w:left="426" w:hanging="426"/>
              <w:jc w:val="both"/>
              <w:rPr>
                <w:rFonts w:ascii="Calibri" w:eastAsia="Calibri" w:hAnsi="Calibri" w:cs="Calibri"/>
                <w:lang w:val="hr-HR"/>
              </w:rPr>
            </w:pPr>
            <w:r w:rsidRPr="00294DAF">
              <w:rPr>
                <w:rFonts w:ascii="Calibri" w:eastAsia="Calibri" w:hAnsi="Calibri" w:cs="Calibri"/>
                <w:lang w:val="hr-HR"/>
              </w:rPr>
              <w:t>Povelja za izniman doprinos u razvoju odnosa s javnošću, PRIBA (Udruženje za odnose s javnošću u BiH), 2010.</w:t>
            </w:r>
          </w:p>
          <w:p w:rsidR="00294DAF" w:rsidRPr="00294DAF" w:rsidRDefault="00294DAF" w:rsidP="00294DAF">
            <w:pPr>
              <w:numPr>
                <w:ilvl w:val="0"/>
                <w:numId w:val="375"/>
              </w:numPr>
              <w:spacing w:after="120" w:line="300" w:lineRule="atLeast"/>
              <w:ind w:left="426" w:hanging="426"/>
              <w:jc w:val="both"/>
              <w:rPr>
                <w:rFonts w:ascii="Calibri" w:eastAsia="Calibri" w:hAnsi="Calibri" w:cs="Calibri"/>
                <w:lang w:val="hr-HR"/>
              </w:rPr>
            </w:pPr>
            <w:r w:rsidRPr="00294DAF">
              <w:rPr>
                <w:rFonts w:ascii="Calibri" w:eastAsia="Calibri" w:hAnsi="Calibri" w:cs="Calibri"/>
                <w:lang w:val="hr-HR"/>
              </w:rPr>
              <w:t xml:space="preserve">Specijalna nagrada za razvoj odnosa s javnošću u BiH i regiji, NO LIMIT advertising festival - Sarajevo, 2010. </w:t>
            </w:r>
          </w:p>
          <w:p w:rsidR="00294DAF" w:rsidRPr="00294DAF" w:rsidRDefault="00294DAF" w:rsidP="00294DAF">
            <w:pPr>
              <w:numPr>
                <w:ilvl w:val="0"/>
                <w:numId w:val="375"/>
              </w:numPr>
              <w:spacing w:after="120" w:line="300" w:lineRule="atLeast"/>
              <w:ind w:left="426" w:hanging="426"/>
              <w:jc w:val="both"/>
              <w:rPr>
                <w:rFonts w:ascii="Calibri" w:eastAsia="Calibri" w:hAnsi="Calibri" w:cs="Calibri"/>
                <w:lang w:val="hr-HR"/>
              </w:rPr>
            </w:pPr>
            <w:r w:rsidRPr="00294DAF">
              <w:rPr>
                <w:rFonts w:ascii="Calibri" w:eastAsia="Calibri" w:hAnsi="Calibri" w:cs="Calibri"/>
                <w:lang w:val="hr-HR"/>
              </w:rPr>
              <w:t>Plaketa Općinskog vijeća Ljubuški  za iznimne zasluge u promicanju ugleda i imena Ljubuškog, 2000.</w:t>
            </w:r>
          </w:p>
          <w:p w:rsidR="00294DAF" w:rsidRPr="00294DAF" w:rsidRDefault="00294DAF" w:rsidP="00294DAF">
            <w:pPr>
              <w:spacing w:after="120" w:line="300" w:lineRule="atLeast"/>
              <w:jc w:val="both"/>
              <w:outlineLvl w:val="1"/>
              <w:rPr>
                <w:rFonts w:ascii="Calibri" w:eastAsia="Calibri" w:hAnsi="Calibri" w:cs="Calibri"/>
                <w:lang w:val="hr-HR"/>
              </w:rPr>
            </w:pPr>
            <w:bookmarkStart w:id="221" w:name="_Toc10451967"/>
            <w:r w:rsidRPr="00294DAF">
              <w:rPr>
                <w:rFonts w:ascii="Calibri" w:eastAsia="Calibri" w:hAnsi="Calibri" w:cs="Calibri"/>
                <w:lang w:val="hr-HR"/>
              </w:rPr>
              <w:t>POLITIČKE DUŽNOSTI - PARLAMENT FEDERACIJE BIH</w:t>
            </w:r>
            <w:bookmarkEnd w:id="221"/>
          </w:p>
          <w:p w:rsidR="00294DAF" w:rsidRPr="00294DAF" w:rsidRDefault="00294DAF" w:rsidP="00294DAF">
            <w:pPr>
              <w:numPr>
                <w:ilvl w:val="0"/>
                <w:numId w:val="376"/>
              </w:numPr>
              <w:tabs>
                <w:tab w:val="num" w:pos="284"/>
              </w:tabs>
              <w:spacing w:after="120" w:line="300" w:lineRule="atLeast"/>
              <w:ind w:left="360"/>
              <w:jc w:val="both"/>
              <w:rPr>
                <w:rFonts w:ascii="Calibri" w:eastAsia="Calibri" w:hAnsi="Calibri" w:cs="Calibri"/>
                <w:lang w:val="hr-HR"/>
              </w:rPr>
            </w:pPr>
            <w:r w:rsidRPr="00294DAF">
              <w:rPr>
                <w:rFonts w:ascii="Calibri" w:eastAsia="Calibri" w:hAnsi="Calibri" w:cs="Calibri"/>
                <w:lang w:val="hr-HR"/>
              </w:rPr>
              <w:t>1996.-1998. - zastupnik</w:t>
            </w:r>
          </w:p>
          <w:p w:rsidR="00294DAF" w:rsidRPr="00294DAF" w:rsidRDefault="00294DAF" w:rsidP="00294DAF">
            <w:pPr>
              <w:numPr>
                <w:ilvl w:val="0"/>
                <w:numId w:val="376"/>
              </w:numPr>
              <w:tabs>
                <w:tab w:val="num" w:pos="284"/>
              </w:tabs>
              <w:spacing w:after="120" w:line="300" w:lineRule="atLeast"/>
              <w:ind w:left="360"/>
              <w:jc w:val="both"/>
              <w:rPr>
                <w:rFonts w:ascii="Calibri" w:eastAsia="Calibri" w:hAnsi="Calibri" w:cs="Calibri"/>
                <w:lang w:val="hr-HR"/>
              </w:rPr>
            </w:pPr>
            <w:r w:rsidRPr="00294DAF">
              <w:rPr>
                <w:rFonts w:ascii="Calibri" w:eastAsia="Calibri" w:hAnsi="Calibri" w:cs="Calibri"/>
                <w:lang w:val="hr-HR"/>
              </w:rPr>
              <w:t>1998.-2000. - zastupnik</w:t>
            </w:r>
          </w:p>
          <w:p w:rsidR="00294DAF" w:rsidRPr="00294DAF" w:rsidRDefault="00294DAF" w:rsidP="00294DAF">
            <w:pPr>
              <w:numPr>
                <w:ilvl w:val="0"/>
                <w:numId w:val="376"/>
              </w:numPr>
              <w:tabs>
                <w:tab w:val="num" w:pos="284"/>
              </w:tabs>
              <w:spacing w:after="120" w:line="300" w:lineRule="atLeast"/>
              <w:ind w:left="360"/>
              <w:jc w:val="both"/>
              <w:rPr>
                <w:rFonts w:ascii="Calibri" w:eastAsia="Calibri" w:hAnsi="Calibri" w:cs="Calibri"/>
                <w:lang w:val="hr-HR"/>
              </w:rPr>
            </w:pPr>
            <w:r w:rsidRPr="00294DAF">
              <w:rPr>
                <w:rFonts w:ascii="Calibri" w:eastAsia="Calibri" w:hAnsi="Calibri" w:cs="Calibri"/>
                <w:lang w:val="hr-HR"/>
              </w:rPr>
              <w:t>2000.-2002. - zastupnik</w:t>
            </w:r>
          </w:p>
          <w:p w:rsidR="00294DAF" w:rsidRPr="00294DAF" w:rsidRDefault="00294DAF" w:rsidP="00294DAF">
            <w:pPr>
              <w:numPr>
                <w:ilvl w:val="0"/>
                <w:numId w:val="376"/>
              </w:numPr>
              <w:tabs>
                <w:tab w:val="num" w:pos="284"/>
              </w:tabs>
              <w:spacing w:after="120" w:line="300" w:lineRule="atLeast"/>
              <w:ind w:left="360"/>
              <w:jc w:val="both"/>
              <w:rPr>
                <w:rFonts w:ascii="Calibri" w:eastAsia="Calibri" w:hAnsi="Calibri" w:cs="Calibri"/>
                <w:lang w:val="hr-HR"/>
              </w:rPr>
            </w:pPr>
            <w:r w:rsidRPr="00294DAF">
              <w:rPr>
                <w:rFonts w:ascii="Calibri" w:eastAsia="Calibri" w:hAnsi="Calibri" w:cs="Calibri"/>
                <w:lang w:val="hr-HR"/>
              </w:rPr>
              <w:t>2000.-2002. - Parlamentarni Odbor za pravdu i opću upravu-predsjednik</w:t>
            </w:r>
          </w:p>
          <w:p w:rsidR="00294DAF" w:rsidRPr="00294DAF" w:rsidRDefault="00294DAF" w:rsidP="00294DAF">
            <w:pPr>
              <w:spacing w:after="120" w:line="300" w:lineRule="atLeast"/>
              <w:jc w:val="both"/>
              <w:outlineLvl w:val="1"/>
              <w:rPr>
                <w:rFonts w:ascii="Calibri" w:eastAsia="Calibri" w:hAnsi="Calibri" w:cs="Calibri"/>
                <w:b/>
                <w:lang w:val="hr-HR"/>
              </w:rPr>
            </w:pPr>
            <w:bookmarkStart w:id="222" w:name="Mati.C4.8Dni_broj_znanstvenika"/>
            <w:bookmarkEnd w:id="222"/>
          </w:p>
          <w:p w:rsidR="00294DAF" w:rsidRPr="00294DAF" w:rsidRDefault="00294DAF" w:rsidP="00294DAF">
            <w:pPr>
              <w:spacing w:after="120" w:line="300" w:lineRule="atLeast"/>
              <w:jc w:val="both"/>
              <w:outlineLvl w:val="1"/>
              <w:rPr>
                <w:rFonts w:ascii="Calibri" w:eastAsia="Calibri" w:hAnsi="Calibri" w:cs="Calibri"/>
                <w:lang w:val="hr-HR"/>
              </w:rPr>
            </w:pPr>
            <w:bookmarkStart w:id="223" w:name="_Toc10451968"/>
            <w:r w:rsidRPr="00294DAF">
              <w:rPr>
                <w:rFonts w:ascii="Calibri" w:eastAsia="Calibri" w:hAnsi="Calibri" w:cs="Calibri"/>
                <w:lang w:val="hr-HR"/>
              </w:rPr>
              <w:t>MATIČNI BROJ ZNANSTVENIKA</w:t>
            </w:r>
            <w:bookmarkEnd w:id="223"/>
          </w:p>
          <w:p w:rsidR="00294DAF" w:rsidRPr="00294DAF" w:rsidRDefault="00294DAF" w:rsidP="00294DAF">
            <w:pPr>
              <w:numPr>
                <w:ilvl w:val="0"/>
                <w:numId w:val="377"/>
              </w:numPr>
              <w:tabs>
                <w:tab w:val="num" w:pos="284"/>
              </w:tabs>
              <w:spacing w:after="120" w:line="300" w:lineRule="atLeast"/>
              <w:ind w:left="360"/>
              <w:jc w:val="both"/>
              <w:rPr>
                <w:rFonts w:ascii="Calibri" w:eastAsia="Calibri" w:hAnsi="Calibri" w:cs="Calibri"/>
                <w:lang w:val="hr-HR"/>
              </w:rPr>
            </w:pPr>
            <w:r w:rsidRPr="00294DAF">
              <w:rPr>
                <w:rFonts w:ascii="Calibri" w:eastAsia="Calibri" w:hAnsi="Calibri" w:cs="Calibri"/>
                <w:lang w:val="hr-HR"/>
              </w:rPr>
              <w:lastRenderedPageBreak/>
              <w:t>Upisniku Ministarstva znanosti obrazovanja i športa RH, broj: 280714</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12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0" w:line="240" w:lineRule="auto"/>
              <w:jc w:val="both"/>
              <w:rPr>
                <w:rFonts w:ascii="Calibri" w:eastAsia="Calibri" w:hAnsi="Calibri" w:cs="Calibri"/>
                <w:lang w:val="hr-HR"/>
              </w:rPr>
            </w:pPr>
          </w:p>
          <w:p w:rsidR="00294DAF" w:rsidRPr="00294DAF" w:rsidRDefault="00294DAF" w:rsidP="00294DAF">
            <w:pPr>
              <w:spacing w:after="120" w:line="300" w:lineRule="atLeast"/>
              <w:jc w:val="both"/>
              <w:rPr>
                <w:rFonts w:ascii="Calibri" w:eastAsia="Calibri" w:hAnsi="Calibri" w:cs="Calibri"/>
                <w:bCs/>
                <w:lang w:val="hr-HR"/>
              </w:rPr>
            </w:pPr>
            <w:r w:rsidRPr="00294DAF">
              <w:rPr>
                <w:rFonts w:ascii="Calibri" w:eastAsia="Calibri" w:hAnsi="Calibri" w:cs="Calibri"/>
                <w:bCs/>
                <w:lang w:val="hr-HR"/>
              </w:rPr>
              <w:t>Sveučilište u Mostaru</w:t>
            </w:r>
          </w:p>
          <w:p w:rsidR="00294DAF" w:rsidRPr="00294DAF" w:rsidRDefault="00294DAF" w:rsidP="00294DAF">
            <w:pPr>
              <w:spacing w:after="120" w:line="300" w:lineRule="atLeast"/>
              <w:jc w:val="both"/>
              <w:rPr>
                <w:rFonts w:ascii="Calibri" w:eastAsia="Calibri" w:hAnsi="Calibri" w:cs="Calibri"/>
                <w:i/>
                <w:lang w:val="hr-HR"/>
              </w:rPr>
            </w:pPr>
            <w:r w:rsidRPr="00294DAF">
              <w:rPr>
                <w:rFonts w:ascii="Calibri" w:eastAsia="Calibri" w:hAnsi="Calibri" w:cs="Calibri"/>
                <w:bCs/>
                <w:i/>
                <w:lang w:val="hr-HR"/>
              </w:rPr>
              <w:t>Filozofski fakultet u Mostaru, Studij novinarstva, dodiplomski i diplomski studij</w:t>
            </w:r>
          </w:p>
          <w:p w:rsidR="00294DAF" w:rsidRPr="00294DAF" w:rsidRDefault="002E5D25" w:rsidP="00294DAF">
            <w:pPr>
              <w:numPr>
                <w:ilvl w:val="0"/>
                <w:numId w:val="378"/>
              </w:numPr>
              <w:spacing w:after="120" w:line="300" w:lineRule="atLeast"/>
              <w:jc w:val="both"/>
              <w:rPr>
                <w:rFonts w:ascii="Calibri" w:eastAsia="Calibri" w:hAnsi="Calibri" w:cs="Calibri"/>
                <w:lang w:val="hr-HR"/>
              </w:rPr>
            </w:pPr>
            <w:hyperlink r:id="rId130" w:tooltip="Političko komuniciranje" w:history="1">
              <w:r w:rsidR="00294DAF" w:rsidRPr="00294DAF">
                <w:rPr>
                  <w:rFonts w:ascii="Calibri" w:eastAsia="Calibri" w:hAnsi="Calibri" w:cs="Calibri"/>
                  <w:color w:val="0000FF"/>
                  <w:u w:val="single"/>
                  <w:lang w:val="hr-HR"/>
                </w:rPr>
                <w:t>Političko komuniciranje</w:t>
              </w:r>
            </w:hyperlink>
          </w:p>
          <w:p w:rsidR="00294DAF" w:rsidRPr="00294DAF" w:rsidRDefault="002E5D25" w:rsidP="00294DAF">
            <w:pPr>
              <w:numPr>
                <w:ilvl w:val="0"/>
                <w:numId w:val="378"/>
              </w:numPr>
              <w:spacing w:after="120" w:line="300" w:lineRule="atLeast"/>
              <w:jc w:val="both"/>
              <w:rPr>
                <w:rFonts w:ascii="Calibri" w:eastAsia="Calibri" w:hAnsi="Calibri" w:cs="Calibri"/>
                <w:lang w:val="hr-HR"/>
              </w:rPr>
            </w:pPr>
            <w:hyperlink r:id="rId131" w:tooltip="Politički marketing (page does not exist)" w:history="1">
              <w:r w:rsidR="00294DAF" w:rsidRPr="00294DAF">
                <w:rPr>
                  <w:rFonts w:ascii="Calibri" w:eastAsia="Calibri" w:hAnsi="Calibri" w:cs="Calibri"/>
                  <w:color w:val="0000FF"/>
                  <w:u w:val="single"/>
                  <w:lang w:val="hr-HR"/>
                </w:rPr>
                <w:t>Politički marketing</w:t>
              </w:r>
            </w:hyperlink>
          </w:p>
          <w:p w:rsidR="00294DAF" w:rsidRPr="00294DAF" w:rsidRDefault="002E5D25" w:rsidP="00294DAF">
            <w:pPr>
              <w:numPr>
                <w:ilvl w:val="0"/>
                <w:numId w:val="378"/>
              </w:numPr>
              <w:spacing w:after="120" w:line="300" w:lineRule="atLeast"/>
              <w:jc w:val="both"/>
              <w:rPr>
                <w:rFonts w:ascii="Calibri" w:eastAsia="Calibri" w:hAnsi="Calibri" w:cs="Calibri"/>
                <w:lang w:val="hr-HR"/>
              </w:rPr>
            </w:pPr>
            <w:hyperlink r:id="rId132" w:tooltip="Tehnike odnosa s javnošću (page does not exist)" w:history="1">
              <w:r w:rsidR="00294DAF" w:rsidRPr="00294DAF">
                <w:rPr>
                  <w:rFonts w:ascii="Calibri" w:eastAsia="Calibri" w:hAnsi="Calibri" w:cs="Calibri"/>
                  <w:color w:val="0000FF"/>
                  <w:u w:val="single"/>
                  <w:lang w:val="hr-HR"/>
                </w:rPr>
                <w:t>Tehnike odnosa s javnošću</w:t>
              </w:r>
            </w:hyperlink>
          </w:p>
          <w:p w:rsidR="00294DAF" w:rsidRPr="00294DAF" w:rsidRDefault="00294DAF" w:rsidP="00294DAF">
            <w:pPr>
              <w:numPr>
                <w:ilvl w:val="0"/>
                <w:numId w:val="378"/>
              </w:numPr>
              <w:spacing w:after="120" w:line="300" w:lineRule="atLeast"/>
              <w:jc w:val="both"/>
              <w:rPr>
                <w:rFonts w:ascii="Calibri" w:eastAsia="Calibri" w:hAnsi="Calibri" w:cs="Calibri"/>
                <w:b/>
                <w:bCs/>
                <w:lang w:val="hr-HR"/>
              </w:rPr>
            </w:pPr>
            <w:r w:rsidRPr="00294DAF">
              <w:rPr>
                <w:rFonts w:ascii="Calibri" w:eastAsia="Calibri" w:hAnsi="Calibri" w:cs="Calibri"/>
                <w:lang w:val="hr-HR"/>
              </w:rPr>
              <w:t>Politički odnosi s javnošću</w:t>
            </w:r>
          </w:p>
          <w:p w:rsidR="00294DAF" w:rsidRPr="00294DAF" w:rsidRDefault="00294DAF" w:rsidP="00294DAF">
            <w:pPr>
              <w:numPr>
                <w:ilvl w:val="0"/>
                <w:numId w:val="378"/>
              </w:numPr>
              <w:spacing w:after="120" w:line="300" w:lineRule="atLeast"/>
              <w:jc w:val="both"/>
              <w:rPr>
                <w:rFonts w:ascii="Calibri" w:eastAsia="Calibri" w:hAnsi="Calibri" w:cs="Calibri"/>
                <w:b/>
                <w:bCs/>
                <w:lang w:val="hr-HR"/>
              </w:rPr>
            </w:pPr>
            <w:r w:rsidRPr="00294DAF">
              <w:rPr>
                <w:rFonts w:ascii="Calibri" w:eastAsia="Calibri" w:hAnsi="Calibri" w:cs="Calibri"/>
                <w:lang w:val="hr-HR"/>
              </w:rPr>
              <w:t>Uvod u znanost o novinarstvu</w:t>
            </w:r>
          </w:p>
          <w:p w:rsidR="00294DAF" w:rsidRPr="00294DAF" w:rsidRDefault="00294DAF" w:rsidP="00294DAF">
            <w:pPr>
              <w:numPr>
                <w:ilvl w:val="0"/>
                <w:numId w:val="378"/>
              </w:numPr>
              <w:spacing w:after="120" w:line="300" w:lineRule="atLeast"/>
              <w:jc w:val="both"/>
              <w:rPr>
                <w:rFonts w:ascii="Calibri" w:eastAsia="Calibri" w:hAnsi="Calibri" w:cs="Calibri"/>
                <w:b/>
                <w:bCs/>
                <w:lang w:val="hr-HR"/>
              </w:rPr>
            </w:pPr>
            <w:r w:rsidRPr="00294DAF">
              <w:rPr>
                <w:rFonts w:ascii="Calibri" w:eastAsia="Calibri" w:hAnsi="Calibri" w:cs="Calibri"/>
                <w:lang w:val="hr-HR"/>
              </w:rPr>
              <w:t>Javni nastup</w:t>
            </w:r>
          </w:p>
          <w:p w:rsidR="00294DAF" w:rsidRPr="00294DAF" w:rsidRDefault="00294DAF" w:rsidP="00294DAF">
            <w:pPr>
              <w:spacing w:after="120" w:line="300" w:lineRule="atLeast"/>
              <w:jc w:val="both"/>
              <w:rPr>
                <w:rFonts w:ascii="Calibri" w:eastAsia="Calibri" w:hAnsi="Calibri" w:cs="Calibri"/>
                <w:i/>
                <w:lang w:val="hr-HR"/>
              </w:rPr>
            </w:pPr>
            <w:r w:rsidRPr="00294DAF">
              <w:rPr>
                <w:rFonts w:ascii="Calibri" w:eastAsia="Calibri" w:hAnsi="Calibri" w:cs="Calibri"/>
                <w:bCs/>
                <w:i/>
                <w:lang w:val="hr-HR"/>
              </w:rPr>
              <w:t>Filozofski fakultet u Mostaru, Studij odnosa s javnošću, dodiplomski studij</w:t>
            </w:r>
          </w:p>
          <w:p w:rsidR="00294DAF" w:rsidRPr="00294DAF" w:rsidRDefault="00294DAF" w:rsidP="00294DAF">
            <w:pPr>
              <w:numPr>
                <w:ilvl w:val="0"/>
                <w:numId w:val="379"/>
              </w:numPr>
              <w:spacing w:after="120" w:line="300" w:lineRule="atLeast"/>
              <w:jc w:val="both"/>
              <w:rPr>
                <w:rFonts w:ascii="Calibri" w:eastAsia="Calibri" w:hAnsi="Calibri" w:cs="Calibri"/>
                <w:lang w:val="hr-HR"/>
              </w:rPr>
            </w:pPr>
            <w:r w:rsidRPr="00294DAF">
              <w:rPr>
                <w:rFonts w:ascii="Calibri" w:eastAsia="Calibri" w:hAnsi="Calibri" w:cs="Calibri"/>
                <w:lang w:val="hr-HR"/>
              </w:rPr>
              <w:t>Uvod u odnose s javnošću</w:t>
            </w:r>
          </w:p>
          <w:p w:rsidR="00294DAF" w:rsidRPr="00294DAF" w:rsidRDefault="00294DAF" w:rsidP="00294DAF">
            <w:pPr>
              <w:numPr>
                <w:ilvl w:val="0"/>
                <w:numId w:val="379"/>
              </w:numPr>
              <w:spacing w:after="120" w:line="300" w:lineRule="atLeast"/>
              <w:jc w:val="both"/>
              <w:rPr>
                <w:rFonts w:ascii="Calibri" w:eastAsia="Calibri" w:hAnsi="Calibri" w:cs="Calibri"/>
                <w:lang w:val="hr-HR"/>
              </w:rPr>
            </w:pPr>
            <w:r w:rsidRPr="00294DAF">
              <w:rPr>
                <w:rFonts w:ascii="Calibri" w:eastAsia="Calibri" w:hAnsi="Calibri" w:cs="Calibri"/>
                <w:lang w:val="hr-HR"/>
              </w:rPr>
              <w:t>Krizno komuniciranje</w:t>
            </w:r>
          </w:p>
          <w:p w:rsidR="00294DAF" w:rsidRPr="00294DAF" w:rsidRDefault="00294DAF" w:rsidP="00294DAF">
            <w:pPr>
              <w:numPr>
                <w:ilvl w:val="0"/>
                <w:numId w:val="379"/>
              </w:numPr>
              <w:spacing w:after="120" w:line="300" w:lineRule="atLeast"/>
              <w:jc w:val="both"/>
              <w:rPr>
                <w:rFonts w:ascii="Calibri" w:eastAsia="Calibri" w:hAnsi="Calibri" w:cs="Calibri"/>
                <w:lang w:val="hr-HR"/>
              </w:rPr>
            </w:pPr>
            <w:r w:rsidRPr="00294DAF">
              <w:rPr>
                <w:rFonts w:ascii="Calibri" w:eastAsia="Calibri" w:hAnsi="Calibri" w:cs="Calibri"/>
                <w:lang w:val="hr-HR"/>
              </w:rPr>
              <w:t>Politički odnosi s javnošću</w:t>
            </w:r>
          </w:p>
          <w:p w:rsidR="00294DAF" w:rsidRPr="00294DAF" w:rsidRDefault="00294DAF" w:rsidP="00294DAF">
            <w:pPr>
              <w:tabs>
                <w:tab w:val="num" w:pos="284"/>
              </w:tabs>
              <w:spacing w:after="120" w:line="300" w:lineRule="atLeast"/>
              <w:ind w:left="284" w:hanging="284"/>
              <w:jc w:val="both"/>
              <w:rPr>
                <w:rFonts w:ascii="Calibri" w:eastAsia="Calibri" w:hAnsi="Calibri" w:cs="Calibri"/>
                <w:i/>
                <w:lang w:val="hr-HR"/>
              </w:rPr>
            </w:pPr>
            <w:r w:rsidRPr="00294DAF">
              <w:rPr>
                <w:rFonts w:ascii="Calibri" w:eastAsia="Calibri" w:hAnsi="Calibri" w:cs="Calibri"/>
                <w:bCs/>
                <w:i/>
                <w:lang w:val="hr-HR"/>
              </w:rPr>
              <w:t>Filozofski fakultet u Mostaru, Studij politologije, dodiplomski i diplomski studij</w:t>
            </w:r>
          </w:p>
          <w:p w:rsidR="00294DAF" w:rsidRPr="00294DAF" w:rsidRDefault="00294DAF" w:rsidP="00294DAF">
            <w:pPr>
              <w:numPr>
                <w:ilvl w:val="0"/>
                <w:numId w:val="380"/>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Političko komuniciranje</w:t>
            </w:r>
          </w:p>
          <w:p w:rsidR="00294DAF" w:rsidRPr="00294DAF" w:rsidRDefault="00294DAF" w:rsidP="00294DAF">
            <w:pPr>
              <w:numPr>
                <w:ilvl w:val="0"/>
                <w:numId w:val="380"/>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Politički marketing</w:t>
            </w:r>
          </w:p>
          <w:p w:rsidR="00294DAF" w:rsidRPr="00294DAF" w:rsidRDefault="00294DAF" w:rsidP="00294DAF">
            <w:pPr>
              <w:spacing w:after="120" w:line="300" w:lineRule="atLeast"/>
              <w:jc w:val="both"/>
              <w:rPr>
                <w:rFonts w:ascii="Calibri" w:eastAsia="Calibri" w:hAnsi="Calibri" w:cs="Calibri"/>
                <w:i/>
                <w:lang w:val="hr-HR"/>
              </w:rPr>
            </w:pPr>
            <w:r w:rsidRPr="00294DAF">
              <w:rPr>
                <w:rFonts w:ascii="Calibri" w:eastAsia="Calibri" w:hAnsi="Calibri" w:cs="Calibri"/>
                <w:bCs/>
                <w:i/>
                <w:lang w:val="hr-HR"/>
              </w:rPr>
              <w:t>Filozofski fakultet u Mostaru, Studij logopedije, dodiplomski studij</w:t>
            </w:r>
          </w:p>
          <w:p w:rsidR="00294DAF" w:rsidRPr="00294DAF" w:rsidRDefault="00294DAF" w:rsidP="00294DAF">
            <w:pPr>
              <w:numPr>
                <w:ilvl w:val="0"/>
                <w:numId w:val="379"/>
              </w:numPr>
              <w:spacing w:after="120" w:line="300" w:lineRule="atLeast"/>
              <w:jc w:val="both"/>
              <w:rPr>
                <w:rFonts w:ascii="Calibri" w:eastAsia="Calibri" w:hAnsi="Calibri" w:cs="Calibri"/>
                <w:lang w:val="hr-HR"/>
              </w:rPr>
            </w:pPr>
            <w:r w:rsidRPr="00294DAF">
              <w:rPr>
                <w:rFonts w:ascii="Calibri" w:eastAsia="Calibri" w:hAnsi="Calibri" w:cs="Calibri"/>
                <w:bCs/>
                <w:lang w:val="hr-HR"/>
              </w:rPr>
              <w:t>Neverbalna komunikacija</w:t>
            </w:r>
          </w:p>
          <w:p w:rsidR="00294DAF" w:rsidRPr="00294DAF" w:rsidRDefault="00294DAF" w:rsidP="00294DAF">
            <w:pPr>
              <w:tabs>
                <w:tab w:val="num" w:pos="284"/>
              </w:tabs>
              <w:spacing w:after="120" w:line="300" w:lineRule="atLeast"/>
              <w:ind w:left="284" w:hanging="284"/>
              <w:jc w:val="both"/>
              <w:rPr>
                <w:rFonts w:ascii="Calibri" w:eastAsia="Calibri" w:hAnsi="Calibri" w:cs="Calibri"/>
                <w:i/>
                <w:lang w:val="hr-HR"/>
              </w:rPr>
            </w:pPr>
            <w:r w:rsidRPr="00294DAF">
              <w:rPr>
                <w:rFonts w:ascii="Calibri" w:eastAsia="Calibri" w:hAnsi="Calibri" w:cs="Calibri"/>
                <w:bCs/>
                <w:i/>
                <w:lang w:val="hr-HR"/>
              </w:rPr>
              <w:t>Filozofski fakultet u Mostaru, Poslijediplomski specijalistički studij – Odnosi s javnošću</w:t>
            </w:r>
          </w:p>
          <w:p w:rsidR="00294DAF" w:rsidRPr="00294DAF" w:rsidRDefault="002E5D25" w:rsidP="00294DAF">
            <w:pPr>
              <w:numPr>
                <w:ilvl w:val="0"/>
                <w:numId w:val="381"/>
              </w:numPr>
              <w:tabs>
                <w:tab w:val="num" w:pos="284"/>
              </w:tabs>
              <w:spacing w:after="120" w:line="300" w:lineRule="atLeast"/>
              <w:ind w:left="284" w:hanging="284"/>
              <w:jc w:val="both"/>
              <w:rPr>
                <w:rFonts w:ascii="Calibri" w:eastAsia="Calibri" w:hAnsi="Calibri" w:cs="Calibri"/>
                <w:lang w:val="hr-HR"/>
              </w:rPr>
            </w:pPr>
            <w:hyperlink r:id="rId133" w:tooltip="Teorije odnosa s javnošću" w:history="1">
              <w:r w:rsidR="00294DAF" w:rsidRPr="00294DAF">
                <w:rPr>
                  <w:rFonts w:ascii="Calibri" w:eastAsia="Calibri" w:hAnsi="Calibri" w:cs="Calibri"/>
                  <w:color w:val="0000FF"/>
                  <w:u w:val="single"/>
                  <w:lang w:val="hr-HR"/>
                </w:rPr>
                <w:t>Teorije odnosa s javnošću</w:t>
              </w:r>
            </w:hyperlink>
          </w:p>
          <w:p w:rsidR="00294DAF" w:rsidRPr="00294DAF" w:rsidRDefault="00294DAF" w:rsidP="00294DAF">
            <w:pPr>
              <w:numPr>
                <w:ilvl w:val="0"/>
                <w:numId w:val="381"/>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Planiranje i upravljanje u odnosima s javnošću</w:t>
            </w:r>
          </w:p>
          <w:p w:rsidR="00294DAF" w:rsidRPr="00294DAF" w:rsidRDefault="00294DAF" w:rsidP="00294DAF">
            <w:pPr>
              <w:tabs>
                <w:tab w:val="num" w:pos="284"/>
              </w:tabs>
              <w:spacing w:after="120" w:line="300" w:lineRule="atLeast"/>
              <w:ind w:left="284" w:hanging="284"/>
              <w:jc w:val="both"/>
              <w:rPr>
                <w:rFonts w:ascii="Calibri" w:eastAsia="Calibri" w:hAnsi="Calibri" w:cs="Calibri"/>
                <w:bCs/>
                <w:i/>
                <w:lang w:val="hr-HR"/>
              </w:rPr>
            </w:pPr>
            <w:r w:rsidRPr="00294DAF">
              <w:rPr>
                <w:rFonts w:ascii="Calibri" w:eastAsia="Calibri" w:hAnsi="Calibri" w:cs="Calibri"/>
                <w:bCs/>
                <w:i/>
                <w:lang w:val="hr-HR"/>
              </w:rPr>
              <w:t>Farmaceutski fakultet Sveučilište u Mostaru</w:t>
            </w:r>
          </w:p>
          <w:p w:rsidR="00294DAF" w:rsidRPr="00294DAF" w:rsidRDefault="00294DAF" w:rsidP="00294DAF">
            <w:pPr>
              <w:numPr>
                <w:ilvl w:val="0"/>
                <w:numId w:val="379"/>
              </w:numPr>
              <w:spacing w:after="120" w:line="300" w:lineRule="atLeast"/>
              <w:jc w:val="both"/>
              <w:rPr>
                <w:rFonts w:ascii="Calibri" w:eastAsia="Calibri" w:hAnsi="Calibri" w:cs="Calibri"/>
                <w:bCs/>
                <w:lang w:val="hr-HR"/>
              </w:rPr>
            </w:pPr>
            <w:r w:rsidRPr="00294DAF">
              <w:rPr>
                <w:rFonts w:ascii="Calibri" w:eastAsia="Calibri" w:hAnsi="Calibri" w:cs="Calibri"/>
                <w:bCs/>
                <w:lang w:val="hr-HR"/>
              </w:rPr>
              <w:t>Vještine komuniciranja</w:t>
            </w:r>
          </w:p>
          <w:p w:rsidR="00294DAF" w:rsidRPr="00294DAF" w:rsidRDefault="00294DAF" w:rsidP="00294DAF">
            <w:pPr>
              <w:spacing w:after="120" w:line="300" w:lineRule="atLeast"/>
              <w:jc w:val="both"/>
              <w:rPr>
                <w:rFonts w:ascii="Calibri" w:eastAsia="Calibri" w:hAnsi="Calibri" w:cs="Calibri"/>
                <w:bCs/>
                <w:i/>
                <w:lang w:val="hr-HR"/>
              </w:rPr>
            </w:pPr>
            <w:r w:rsidRPr="00294DAF">
              <w:rPr>
                <w:rFonts w:ascii="Calibri" w:eastAsia="Calibri" w:hAnsi="Calibri" w:cs="Calibri"/>
                <w:bCs/>
                <w:i/>
                <w:lang w:val="hr-HR"/>
              </w:rPr>
              <w:t>Fakultet zdravstvenih studija Sveučilište u Mostaru</w:t>
            </w:r>
          </w:p>
          <w:p w:rsidR="00294DAF" w:rsidRPr="00294DAF" w:rsidRDefault="00294DAF" w:rsidP="00294DAF">
            <w:pPr>
              <w:numPr>
                <w:ilvl w:val="0"/>
                <w:numId w:val="379"/>
              </w:numPr>
              <w:spacing w:after="120" w:line="300" w:lineRule="atLeast"/>
              <w:jc w:val="both"/>
              <w:rPr>
                <w:rFonts w:ascii="Calibri" w:eastAsia="Calibri" w:hAnsi="Calibri" w:cs="Calibri"/>
                <w:bCs/>
                <w:lang w:val="hr-HR"/>
              </w:rPr>
            </w:pPr>
            <w:r w:rsidRPr="00294DAF">
              <w:rPr>
                <w:rFonts w:ascii="Calibri" w:eastAsia="Calibri" w:hAnsi="Calibri" w:cs="Calibri"/>
                <w:bCs/>
                <w:lang w:val="hr-HR"/>
              </w:rPr>
              <w:t>Vještine komuniciranja</w:t>
            </w:r>
          </w:p>
          <w:p w:rsidR="00294DAF" w:rsidRPr="00294DAF" w:rsidRDefault="00294DAF" w:rsidP="00294DAF">
            <w:pPr>
              <w:tabs>
                <w:tab w:val="num" w:pos="284"/>
              </w:tabs>
              <w:spacing w:after="120" w:line="300" w:lineRule="atLeast"/>
              <w:ind w:left="284" w:hanging="284"/>
              <w:jc w:val="both"/>
              <w:rPr>
                <w:rFonts w:ascii="Calibri" w:eastAsia="Calibri" w:hAnsi="Calibri" w:cs="Calibri"/>
                <w:bCs/>
                <w:lang w:val="hr-HR"/>
              </w:rPr>
            </w:pPr>
            <w:r w:rsidRPr="00294DAF">
              <w:rPr>
                <w:rFonts w:ascii="Calibri" w:eastAsia="Calibri" w:hAnsi="Calibri" w:cs="Calibri"/>
                <w:bCs/>
                <w:lang w:val="hr-HR"/>
              </w:rPr>
              <w:t>Sveučilište u Zagrebu</w:t>
            </w:r>
          </w:p>
          <w:p w:rsidR="00294DAF" w:rsidRPr="00294DAF" w:rsidRDefault="00294DAF" w:rsidP="00294DAF">
            <w:pPr>
              <w:spacing w:after="120" w:line="300" w:lineRule="atLeast"/>
              <w:jc w:val="both"/>
              <w:rPr>
                <w:rFonts w:ascii="Calibri" w:eastAsia="Calibri" w:hAnsi="Calibri" w:cs="Calibri"/>
                <w:i/>
                <w:lang w:val="hr-HR"/>
              </w:rPr>
            </w:pPr>
            <w:r w:rsidRPr="00294DAF">
              <w:rPr>
                <w:rFonts w:ascii="Calibri" w:eastAsia="Calibri" w:hAnsi="Calibri" w:cs="Calibri"/>
                <w:bCs/>
                <w:i/>
                <w:lang w:val="hr-HR"/>
              </w:rPr>
              <w:t>Fakultet političkih znanosti, Sveučilište u Zagrebu - Poslijediplomski specijalistički studij – Odnosi s javnošću</w:t>
            </w:r>
          </w:p>
          <w:p w:rsidR="00294DAF" w:rsidRPr="00294DAF" w:rsidRDefault="002E5D25" w:rsidP="00294DAF">
            <w:pPr>
              <w:numPr>
                <w:ilvl w:val="0"/>
                <w:numId w:val="382"/>
              </w:numPr>
              <w:tabs>
                <w:tab w:val="num" w:pos="284"/>
              </w:tabs>
              <w:spacing w:after="120" w:line="300" w:lineRule="atLeast"/>
              <w:ind w:left="284" w:hanging="284"/>
              <w:jc w:val="both"/>
              <w:rPr>
                <w:rFonts w:ascii="Calibri" w:eastAsia="Calibri" w:hAnsi="Calibri" w:cs="Calibri"/>
                <w:b/>
                <w:lang w:val="hr-HR"/>
              </w:rPr>
            </w:pPr>
            <w:hyperlink r:id="rId134" w:tooltip="Teorije odnosa s javnošću" w:history="1">
              <w:r w:rsidR="00294DAF" w:rsidRPr="00294DAF">
                <w:rPr>
                  <w:rFonts w:ascii="Calibri" w:eastAsia="Calibri" w:hAnsi="Calibri" w:cs="Calibri"/>
                  <w:color w:val="0000FF"/>
                  <w:u w:val="single"/>
                  <w:lang w:val="hr-HR"/>
                </w:rPr>
                <w:t>Teorije odnosa s javnošću</w:t>
              </w:r>
            </w:hyperlink>
          </w:p>
          <w:p w:rsidR="00294DAF" w:rsidRPr="00294DAF" w:rsidRDefault="00294DAF" w:rsidP="00294DAF">
            <w:pPr>
              <w:tabs>
                <w:tab w:val="num" w:pos="284"/>
              </w:tabs>
              <w:spacing w:after="120" w:line="300" w:lineRule="atLeast"/>
              <w:ind w:left="284" w:hanging="284"/>
              <w:jc w:val="both"/>
              <w:rPr>
                <w:rFonts w:ascii="Calibri" w:eastAsia="Calibri" w:hAnsi="Calibri" w:cs="Calibri"/>
                <w:i/>
                <w:lang w:val="hr-HR"/>
              </w:rPr>
            </w:pPr>
            <w:r w:rsidRPr="00294DAF">
              <w:rPr>
                <w:rFonts w:ascii="Calibri" w:eastAsia="Calibri" w:hAnsi="Calibri" w:cs="Calibri"/>
                <w:bCs/>
                <w:i/>
                <w:lang w:val="hr-HR"/>
              </w:rPr>
              <w:lastRenderedPageBreak/>
              <w:t>Hrvatski studiji</w:t>
            </w:r>
          </w:p>
          <w:p w:rsidR="00294DAF" w:rsidRPr="00294DAF" w:rsidRDefault="00294DAF" w:rsidP="00294DAF">
            <w:pPr>
              <w:numPr>
                <w:ilvl w:val="0"/>
                <w:numId w:val="383"/>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Komparativni pregled zakona o javnom informiranju</w:t>
            </w:r>
          </w:p>
          <w:p w:rsidR="00294DAF" w:rsidRPr="00294DAF" w:rsidRDefault="00294DAF" w:rsidP="00294DAF">
            <w:pPr>
              <w:numPr>
                <w:ilvl w:val="0"/>
                <w:numId w:val="383"/>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Pravni aspekti masovne komunikacije</w:t>
            </w:r>
          </w:p>
          <w:p w:rsidR="00294DAF" w:rsidRPr="00294DAF" w:rsidRDefault="00294DAF" w:rsidP="00294DAF">
            <w:pPr>
              <w:tabs>
                <w:tab w:val="num" w:pos="284"/>
              </w:tabs>
              <w:spacing w:after="120" w:line="300" w:lineRule="atLeast"/>
              <w:ind w:left="284" w:hanging="284"/>
              <w:jc w:val="both"/>
              <w:rPr>
                <w:rFonts w:ascii="Calibri" w:eastAsia="Calibri" w:hAnsi="Calibri" w:cs="Calibri"/>
                <w:i/>
                <w:lang w:val="hr-HR"/>
              </w:rPr>
            </w:pPr>
            <w:r w:rsidRPr="00294DAF">
              <w:rPr>
                <w:rFonts w:ascii="Calibri" w:eastAsia="Calibri" w:hAnsi="Calibri" w:cs="Calibri"/>
                <w:bCs/>
                <w:i/>
                <w:lang w:val="hr-HR"/>
              </w:rPr>
              <w:t>Visoka poslovna škola Zagreb</w:t>
            </w:r>
          </w:p>
          <w:p w:rsidR="00294DAF" w:rsidRPr="00294DAF" w:rsidRDefault="00294DAF" w:rsidP="00294DAF">
            <w:pPr>
              <w:numPr>
                <w:ilvl w:val="0"/>
                <w:numId w:val="38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Odnosi s javnošću</w:t>
            </w:r>
          </w:p>
          <w:p w:rsidR="00294DAF" w:rsidRPr="00294DAF" w:rsidRDefault="002E5D25" w:rsidP="00294DAF">
            <w:pPr>
              <w:numPr>
                <w:ilvl w:val="0"/>
                <w:numId w:val="384"/>
              </w:numPr>
              <w:tabs>
                <w:tab w:val="num" w:pos="284"/>
              </w:tabs>
              <w:spacing w:after="120" w:line="300" w:lineRule="atLeast"/>
              <w:ind w:left="284" w:hanging="284"/>
              <w:jc w:val="both"/>
              <w:rPr>
                <w:rFonts w:ascii="Calibri" w:eastAsia="Calibri" w:hAnsi="Calibri" w:cs="Calibri"/>
                <w:lang w:val="hr-HR"/>
              </w:rPr>
            </w:pPr>
            <w:hyperlink r:id="rId135" w:tooltip="Krizno komuniciranje" w:history="1">
              <w:r w:rsidR="00294DAF" w:rsidRPr="00294DAF">
                <w:rPr>
                  <w:rFonts w:ascii="Calibri" w:eastAsia="Calibri" w:hAnsi="Calibri" w:cs="Calibri"/>
                  <w:color w:val="0000FF"/>
                  <w:u w:val="single"/>
                  <w:lang w:val="hr-HR"/>
                </w:rPr>
                <w:t>Krizno komuniciranje</w:t>
              </w:r>
            </w:hyperlink>
          </w:p>
          <w:p w:rsidR="00294DAF" w:rsidRPr="00294DAF" w:rsidRDefault="00294DAF" w:rsidP="00294DAF">
            <w:pPr>
              <w:numPr>
                <w:ilvl w:val="0"/>
                <w:numId w:val="384"/>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Političko komuniciranje</w:t>
            </w:r>
          </w:p>
          <w:p w:rsidR="00294DAF" w:rsidRPr="00294DAF" w:rsidRDefault="00294DAF" w:rsidP="00294DAF">
            <w:pPr>
              <w:tabs>
                <w:tab w:val="num" w:pos="284"/>
              </w:tabs>
              <w:spacing w:after="120" w:line="300" w:lineRule="atLeast"/>
              <w:ind w:left="284" w:hanging="284"/>
              <w:jc w:val="both"/>
              <w:rPr>
                <w:rFonts w:ascii="Calibri" w:eastAsia="Calibri" w:hAnsi="Calibri" w:cs="Calibri"/>
                <w:i/>
                <w:lang w:val="hr-HR"/>
              </w:rPr>
            </w:pPr>
            <w:r w:rsidRPr="00294DAF">
              <w:rPr>
                <w:rFonts w:ascii="Calibri" w:eastAsia="Calibri" w:hAnsi="Calibri" w:cs="Calibri"/>
                <w:bCs/>
                <w:i/>
                <w:lang w:val="hr-HR"/>
              </w:rPr>
              <w:t>Visoka škola za odnose s javnošću i studij medija Kairos, Zagreb</w:t>
            </w:r>
          </w:p>
          <w:p w:rsidR="00294DAF" w:rsidRPr="00294DAF" w:rsidRDefault="002E5D25" w:rsidP="00294DAF">
            <w:pPr>
              <w:numPr>
                <w:ilvl w:val="0"/>
                <w:numId w:val="385"/>
              </w:numPr>
              <w:tabs>
                <w:tab w:val="num" w:pos="284"/>
              </w:tabs>
              <w:spacing w:after="120" w:line="300" w:lineRule="atLeast"/>
              <w:ind w:left="284" w:hanging="284"/>
              <w:jc w:val="both"/>
              <w:rPr>
                <w:rFonts w:ascii="Calibri" w:eastAsia="Calibri" w:hAnsi="Calibri" w:cs="Calibri"/>
                <w:lang w:val="hr-HR"/>
              </w:rPr>
            </w:pPr>
            <w:hyperlink r:id="rId136" w:tooltip="Uvod u odnose s javnošću (page does not exist)" w:history="1">
              <w:r w:rsidR="00294DAF" w:rsidRPr="00294DAF">
                <w:rPr>
                  <w:rFonts w:ascii="Calibri" w:eastAsia="Calibri" w:hAnsi="Calibri" w:cs="Calibri"/>
                  <w:color w:val="0000FF"/>
                  <w:u w:val="single"/>
                  <w:lang w:val="hr-HR"/>
                </w:rPr>
                <w:t>Uvod u odnose s javnošću</w:t>
              </w:r>
            </w:hyperlink>
          </w:p>
          <w:p w:rsidR="00294DAF" w:rsidRPr="00294DAF" w:rsidRDefault="00294DAF" w:rsidP="00294DAF">
            <w:pPr>
              <w:numPr>
                <w:ilvl w:val="0"/>
                <w:numId w:val="38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Glasnogovorništvo</w:t>
            </w:r>
          </w:p>
          <w:p w:rsidR="00294DAF" w:rsidRPr="00294DAF" w:rsidRDefault="00294DAF" w:rsidP="00294DAF">
            <w:pPr>
              <w:numPr>
                <w:ilvl w:val="0"/>
                <w:numId w:val="385"/>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Politički odnosi s javnošću</w:t>
            </w:r>
          </w:p>
          <w:p w:rsidR="00294DAF" w:rsidRPr="00294DAF" w:rsidRDefault="00294DAF" w:rsidP="00294DAF">
            <w:pPr>
              <w:tabs>
                <w:tab w:val="num" w:pos="284"/>
              </w:tabs>
              <w:spacing w:after="120" w:line="300" w:lineRule="atLeast"/>
              <w:ind w:left="284" w:hanging="284"/>
              <w:jc w:val="both"/>
              <w:rPr>
                <w:rFonts w:ascii="Calibri" w:eastAsia="Calibri" w:hAnsi="Calibri" w:cs="Calibri"/>
                <w:bCs/>
                <w:i/>
                <w:lang w:val="hr-HR"/>
              </w:rPr>
            </w:pPr>
            <w:r w:rsidRPr="00294DAF">
              <w:rPr>
                <w:rFonts w:ascii="Calibri" w:eastAsia="Calibri" w:hAnsi="Calibri" w:cs="Calibri"/>
                <w:bCs/>
                <w:i/>
                <w:lang w:val="hr-HR"/>
              </w:rPr>
              <w:t>Visoka škola za komunikacijski menadžment E. Bernays Zagreb</w:t>
            </w:r>
          </w:p>
          <w:p w:rsidR="00294DAF" w:rsidRPr="00294DAF" w:rsidRDefault="002E5D25" w:rsidP="00294DAF">
            <w:pPr>
              <w:numPr>
                <w:ilvl w:val="0"/>
                <w:numId w:val="382"/>
              </w:numPr>
              <w:tabs>
                <w:tab w:val="num" w:pos="284"/>
              </w:tabs>
              <w:spacing w:after="120" w:line="300" w:lineRule="atLeast"/>
              <w:ind w:left="284" w:hanging="284"/>
              <w:jc w:val="both"/>
              <w:rPr>
                <w:rFonts w:ascii="Calibri" w:eastAsia="Calibri" w:hAnsi="Calibri" w:cs="Calibri"/>
                <w:lang w:val="hr-HR"/>
              </w:rPr>
            </w:pPr>
            <w:hyperlink r:id="rId137" w:tooltip="Teorije odnosa s javnošću" w:history="1">
              <w:r w:rsidR="00294DAF" w:rsidRPr="00294DAF">
                <w:rPr>
                  <w:rFonts w:ascii="Calibri" w:eastAsia="Calibri" w:hAnsi="Calibri" w:cs="Calibri"/>
                  <w:color w:val="0000FF"/>
                  <w:u w:val="single"/>
                  <w:lang w:val="hr-HR"/>
                </w:rPr>
                <w:t>Teorije u odnosima s javnošću</w:t>
              </w:r>
            </w:hyperlink>
          </w:p>
          <w:p w:rsidR="00294DAF" w:rsidRPr="00294DAF" w:rsidRDefault="00294DAF" w:rsidP="00294DAF">
            <w:pPr>
              <w:tabs>
                <w:tab w:val="num" w:pos="284"/>
              </w:tabs>
              <w:spacing w:after="120" w:line="300" w:lineRule="atLeast"/>
              <w:ind w:left="284" w:hanging="284"/>
              <w:jc w:val="both"/>
              <w:rPr>
                <w:rFonts w:ascii="Calibri" w:eastAsia="Calibri" w:hAnsi="Calibri" w:cs="Calibri"/>
                <w:bCs/>
                <w:lang w:val="hr-HR"/>
              </w:rPr>
            </w:pPr>
            <w:r w:rsidRPr="00294DAF">
              <w:rPr>
                <w:rFonts w:ascii="Calibri" w:eastAsia="Calibri" w:hAnsi="Calibri" w:cs="Calibri"/>
                <w:bCs/>
                <w:lang w:val="hr-HR"/>
              </w:rPr>
              <w:t xml:space="preserve">Sveučilište u Dubrovniku </w:t>
            </w:r>
          </w:p>
          <w:p w:rsidR="00294DAF" w:rsidRPr="00294DAF" w:rsidRDefault="00294DAF" w:rsidP="00294DAF">
            <w:pPr>
              <w:tabs>
                <w:tab w:val="num" w:pos="284"/>
              </w:tabs>
              <w:spacing w:after="120" w:line="300" w:lineRule="atLeast"/>
              <w:ind w:left="284" w:hanging="284"/>
              <w:jc w:val="both"/>
              <w:rPr>
                <w:rFonts w:ascii="Calibri" w:eastAsia="Calibri" w:hAnsi="Calibri" w:cs="Calibri"/>
                <w:bCs/>
                <w:i/>
                <w:lang w:val="hr-HR"/>
              </w:rPr>
            </w:pPr>
            <w:r w:rsidRPr="00294DAF">
              <w:rPr>
                <w:rFonts w:ascii="Calibri" w:eastAsia="Calibri" w:hAnsi="Calibri" w:cs="Calibri"/>
                <w:i/>
                <w:lang w:val="hr-HR"/>
              </w:rPr>
              <w:t>Studij medija i kultura društva</w:t>
            </w:r>
          </w:p>
          <w:p w:rsidR="00294DAF" w:rsidRPr="00294DAF" w:rsidRDefault="00294DAF" w:rsidP="00294DAF">
            <w:pPr>
              <w:numPr>
                <w:ilvl w:val="0"/>
                <w:numId w:val="379"/>
              </w:numPr>
              <w:tabs>
                <w:tab w:val="num" w:pos="284"/>
              </w:tabs>
              <w:spacing w:after="120" w:line="300" w:lineRule="atLeast"/>
              <w:jc w:val="both"/>
              <w:rPr>
                <w:rFonts w:ascii="Calibri" w:eastAsia="Calibri" w:hAnsi="Calibri" w:cs="Calibri"/>
                <w:lang w:val="hr-HR"/>
              </w:rPr>
            </w:pPr>
            <w:r w:rsidRPr="00294DAF">
              <w:rPr>
                <w:rFonts w:ascii="Calibri" w:eastAsia="Calibri" w:hAnsi="Calibri" w:cs="Calibri"/>
                <w:lang w:val="hr-HR"/>
              </w:rPr>
              <w:t>Odnosi s javnošću u organizaciji</w:t>
            </w:r>
          </w:p>
          <w:p w:rsidR="00294DAF" w:rsidRPr="00294DAF" w:rsidRDefault="00294DAF" w:rsidP="00294DAF">
            <w:pPr>
              <w:numPr>
                <w:ilvl w:val="0"/>
                <w:numId w:val="379"/>
              </w:numPr>
              <w:tabs>
                <w:tab w:val="num" w:pos="284"/>
              </w:tabs>
              <w:spacing w:after="120" w:line="300" w:lineRule="atLeast"/>
              <w:jc w:val="both"/>
              <w:rPr>
                <w:rFonts w:ascii="Calibri" w:eastAsia="Calibri" w:hAnsi="Calibri" w:cs="Calibri"/>
                <w:lang w:val="hr-HR"/>
              </w:rPr>
            </w:pPr>
            <w:r w:rsidRPr="00294DAF">
              <w:rPr>
                <w:rFonts w:ascii="Calibri" w:eastAsia="Calibri" w:hAnsi="Calibri" w:cs="Calibri"/>
                <w:lang w:val="hr-HR"/>
              </w:rPr>
              <w:t>Odnosi s javnošću u turizmu</w:t>
            </w:r>
          </w:p>
          <w:p w:rsidR="00294DAF" w:rsidRPr="00294DAF" w:rsidRDefault="00294DAF" w:rsidP="00294DAF">
            <w:pPr>
              <w:numPr>
                <w:ilvl w:val="0"/>
                <w:numId w:val="379"/>
              </w:numPr>
              <w:tabs>
                <w:tab w:val="num" w:pos="284"/>
              </w:tabs>
              <w:spacing w:after="120" w:line="300" w:lineRule="atLeast"/>
              <w:jc w:val="both"/>
              <w:rPr>
                <w:rFonts w:ascii="Calibri" w:eastAsia="Calibri" w:hAnsi="Calibri" w:cs="Calibri"/>
                <w:lang w:val="hr-HR"/>
              </w:rPr>
            </w:pPr>
            <w:r w:rsidRPr="00294DAF">
              <w:rPr>
                <w:rFonts w:ascii="Calibri" w:eastAsia="Calibri" w:hAnsi="Calibri" w:cs="Calibri"/>
                <w:lang w:val="hr-HR"/>
              </w:rPr>
              <w:t>Izborne kampanje</w:t>
            </w:r>
          </w:p>
          <w:p w:rsidR="00294DAF" w:rsidRPr="00294DAF" w:rsidRDefault="00294DAF" w:rsidP="00294DAF">
            <w:pPr>
              <w:tabs>
                <w:tab w:val="num" w:pos="284"/>
              </w:tabs>
              <w:spacing w:after="120" w:line="300" w:lineRule="atLeast"/>
              <w:ind w:left="284" w:hanging="284"/>
              <w:jc w:val="both"/>
              <w:rPr>
                <w:rFonts w:ascii="Calibri" w:eastAsia="Calibri" w:hAnsi="Calibri" w:cs="Calibri"/>
                <w:bCs/>
                <w:lang w:val="hr-HR"/>
              </w:rPr>
            </w:pPr>
            <w:r w:rsidRPr="00294DAF">
              <w:rPr>
                <w:rFonts w:ascii="Calibri" w:eastAsia="Calibri" w:hAnsi="Calibri" w:cs="Calibri"/>
                <w:bCs/>
                <w:lang w:val="hr-HR"/>
              </w:rPr>
              <w:t>Sveučilište Sjever</w:t>
            </w:r>
          </w:p>
          <w:p w:rsidR="00294DAF" w:rsidRPr="00294DAF" w:rsidRDefault="00294DAF" w:rsidP="00294DAF">
            <w:pPr>
              <w:numPr>
                <w:ilvl w:val="0"/>
                <w:numId w:val="386"/>
              </w:numPr>
              <w:spacing w:after="120" w:line="300" w:lineRule="atLeast"/>
              <w:jc w:val="both"/>
              <w:rPr>
                <w:rFonts w:ascii="Calibri" w:eastAsia="Calibri" w:hAnsi="Calibri" w:cs="Calibri"/>
                <w:bCs/>
                <w:lang w:val="hr-HR"/>
              </w:rPr>
            </w:pPr>
            <w:r w:rsidRPr="00294DAF">
              <w:rPr>
                <w:rFonts w:ascii="Calibri" w:eastAsia="Calibri" w:hAnsi="Calibri" w:cs="Calibri"/>
                <w:bCs/>
                <w:lang w:val="hr-HR"/>
              </w:rPr>
              <w:t>Odnosi s javnošću i lobiranje</w:t>
            </w:r>
          </w:p>
          <w:p w:rsidR="00294DAF" w:rsidRPr="00294DAF" w:rsidRDefault="00294DAF" w:rsidP="00294DAF">
            <w:p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bCs/>
                <w:lang w:val="hr-HR"/>
              </w:rPr>
              <w:t>Komunikološki fakultet u Banja Luci (2004.-2007.)</w:t>
            </w:r>
          </w:p>
          <w:p w:rsidR="00294DAF" w:rsidRPr="00294DAF" w:rsidRDefault="00294DAF" w:rsidP="00294DAF">
            <w:pPr>
              <w:numPr>
                <w:ilvl w:val="0"/>
                <w:numId w:val="387"/>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Političko komuniciranje</w:t>
            </w:r>
          </w:p>
          <w:p w:rsidR="00294DAF" w:rsidRPr="00294DAF" w:rsidRDefault="00294DAF" w:rsidP="00294DAF">
            <w:pPr>
              <w:numPr>
                <w:ilvl w:val="0"/>
                <w:numId w:val="387"/>
              </w:numPr>
              <w:tabs>
                <w:tab w:val="num" w:pos="284"/>
              </w:tabs>
              <w:spacing w:after="120" w:line="300" w:lineRule="atLeast"/>
              <w:ind w:left="284" w:hanging="284"/>
              <w:jc w:val="both"/>
              <w:rPr>
                <w:rFonts w:ascii="Calibri" w:eastAsia="Calibri" w:hAnsi="Calibri" w:cs="Calibri"/>
                <w:lang w:val="hr-HR"/>
              </w:rPr>
            </w:pPr>
            <w:r w:rsidRPr="00294DAF">
              <w:rPr>
                <w:rFonts w:ascii="Calibri" w:eastAsia="Calibri" w:hAnsi="Calibri" w:cs="Calibri"/>
                <w:lang w:val="hr-HR"/>
              </w:rPr>
              <w:t>Uvod u novinarstvo</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Popis objavljenih radova može se pronaći na stranicama Hrvatske znanstvene bibliografije (https://bib.irb.hr/)</w:t>
            </w:r>
          </w:p>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120" w:line="240" w:lineRule="auto"/>
              <w:rPr>
                <w:rFonts w:ascii="Calibri" w:eastAsia="Calibri" w:hAnsi="Calibri" w:cs="Calibri"/>
                <w:b/>
                <w:lang w:val="hr-HR"/>
              </w:rPr>
            </w:pPr>
            <w:r w:rsidRPr="00294DAF">
              <w:rPr>
                <w:rFonts w:ascii="Calibri" w:eastAsia="Calibri" w:hAnsi="Calibri" w:cs="Calibri"/>
                <w:b/>
                <w:bCs/>
                <w:lang w:val="hr-HR"/>
              </w:rPr>
              <w:t>Predmeti</w:t>
            </w:r>
            <w:r w:rsidRPr="00294DAF">
              <w:rPr>
                <w:rFonts w:ascii="Calibri" w:eastAsia="Calibri" w:hAnsi="Calibri" w:cs="Calibri"/>
                <w:b/>
                <w:lang w:val="hr-HR"/>
              </w:rPr>
              <w:t xml:space="preserve">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88"/>
              </w:numPr>
              <w:spacing w:after="0" w:line="300" w:lineRule="atLeast"/>
              <w:jc w:val="both"/>
              <w:rPr>
                <w:rFonts w:ascii="Calibri" w:eastAsia="Calibri" w:hAnsi="Calibri" w:cs="Calibri"/>
                <w:lang w:val="hr-HR"/>
              </w:rPr>
            </w:pPr>
            <w:r w:rsidRPr="00294DAF">
              <w:rPr>
                <w:rFonts w:ascii="Calibri" w:eastAsia="Calibri" w:hAnsi="Calibri" w:cs="Calibri"/>
                <w:lang w:val="hr-HR"/>
              </w:rPr>
              <w:t>Suvremeni trendovi u odnosima s javnošću</w:t>
            </w:r>
          </w:p>
          <w:p w:rsidR="00294DAF" w:rsidRPr="00294DAF" w:rsidRDefault="00294DAF" w:rsidP="00294DAF">
            <w:pPr>
              <w:numPr>
                <w:ilvl w:val="0"/>
                <w:numId w:val="388"/>
              </w:numPr>
              <w:spacing w:after="0" w:line="300" w:lineRule="atLeast"/>
              <w:jc w:val="both"/>
              <w:rPr>
                <w:rFonts w:ascii="Calibri" w:eastAsia="Calibri" w:hAnsi="Calibri" w:cs="Calibri"/>
                <w:lang w:val="hr-HR"/>
              </w:rPr>
            </w:pPr>
            <w:r w:rsidRPr="00294DAF">
              <w:rPr>
                <w:rFonts w:ascii="Calibri" w:eastAsia="Calibri" w:hAnsi="Calibri" w:cs="Calibri"/>
                <w:lang w:val="hr-HR"/>
              </w:rPr>
              <w:t>Strateški i krizni komunikacijski menadžment</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9"/>
        <w:gridCol w:w="851"/>
        <w:gridCol w:w="6630"/>
      </w:tblGrid>
      <w:tr w:rsidR="00294DAF" w:rsidRPr="00294DAF" w:rsidTr="00294DAF">
        <w:trPr>
          <w:trHeight w:val="327"/>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76" w:lineRule="auto"/>
              <w:rPr>
                <w:rFonts w:ascii="Calibri" w:eastAsia="Calibri" w:hAnsi="Calibri" w:cs="Calibri"/>
                <w:b/>
                <w:bCs/>
                <w:color w:val="000000"/>
                <w:lang w:val="hr-HR"/>
              </w:rPr>
            </w:pPr>
            <w:r w:rsidRPr="00294DAF">
              <w:rPr>
                <w:rFonts w:ascii="Calibri" w:eastAsia="Calibri" w:hAnsi="Calibri" w:cs="Calibri"/>
                <w:b/>
                <w:bCs/>
                <w:color w:val="000000"/>
                <w:lang w:val="hr-HR"/>
              </w:rPr>
              <w:lastRenderedPageBreak/>
              <w:t>Nastavnik</w:t>
            </w:r>
          </w:p>
        </w:tc>
        <w:tc>
          <w:tcPr>
            <w:tcW w:w="6633"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color w:val="000000"/>
                <w:lang w:val="hr-HR"/>
              </w:rPr>
            </w:pPr>
            <w:r w:rsidRPr="00294DAF">
              <w:rPr>
                <w:rFonts w:ascii="Calibri" w:eastAsia="Times New Roman" w:hAnsi="Calibri" w:cs="Calibri"/>
                <w:color w:val="000000"/>
                <w:lang w:val="hr-HR"/>
              </w:rPr>
              <w:t>dr. sc. Ugo Vlaisavljević, red. prof.</w:t>
            </w:r>
          </w:p>
        </w:tc>
      </w:tr>
      <w:tr w:rsidR="00294DAF" w:rsidRPr="007F11BA" w:rsidTr="00294DAF">
        <w:trPr>
          <w:trHeight w:val="326"/>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76" w:lineRule="auto"/>
              <w:rPr>
                <w:rFonts w:ascii="Calibri" w:eastAsia="Calibri" w:hAnsi="Calibri" w:cs="Calibri"/>
                <w:b/>
                <w:bCs/>
                <w:color w:val="000000"/>
                <w:lang w:val="hr-HR"/>
              </w:rPr>
            </w:pPr>
            <w:r w:rsidRPr="00294DAF">
              <w:rPr>
                <w:rFonts w:ascii="Calibri" w:eastAsia="Calibri" w:hAnsi="Calibri" w:cs="Calibri"/>
                <w:b/>
                <w:bCs/>
                <w:color w:val="000000"/>
                <w:lang w:val="hr-HR"/>
              </w:rPr>
              <w:t>Ustanova zaposlenja</w:t>
            </w:r>
          </w:p>
        </w:tc>
        <w:tc>
          <w:tcPr>
            <w:tcW w:w="6633"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Calibri"/>
                <w:color w:val="000000"/>
                <w:lang w:val="hr-HR"/>
              </w:rPr>
            </w:pPr>
            <w:r w:rsidRPr="00294DAF">
              <w:rPr>
                <w:rFonts w:ascii="Calibri" w:eastAsia="Calibri" w:hAnsi="Calibri" w:cs="Calibri"/>
                <w:color w:val="000000"/>
                <w:lang w:val="hr-HR"/>
              </w:rPr>
              <w:t>Filozofski fakultet Univerziteta u Sarajevu</w:t>
            </w:r>
          </w:p>
        </w:tc>
      </w:tr>
      <w:tr w:rsidR="00294DAF" w:rsidRPr="00294DAF" w:rsidTr="00294DAF">
        <w:trPr>
          <w:trHeight w:val="326"/>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76" w:lineRule="auto"/>
              <w:rPr>
                <w:rFonts w:ascii="Calibri" w:eastAsia="Calibri" w:hAnsi="Calibri" w:cs="Calibri"/>
                <w:b/>
                <w:bCs/>
                <w:color w:val="000000"/>
                <w:lang w:val="hr-HR"/>
              </w:rPr>
            </w:pPr>
            <w:r w:rsidRPr="00294DAF">
              <w:rPr>
                <w:rFonts w:ascii="Calibri" w:eastAsia="Calibri" w:hAnsi="Calibri" w:cs="Calibri"/>
                <w:b/>
                <w:bCs/>
                <w:color w:val="000000"/>
                <w:lang w:val="hr-HR"/>
              </w:rPr>
              <w:t>E-mail</w:t>
            </w:r>
          </w:p>
        </w:tc>
        <w:tc>
          <w:tcPr>
            <w:tcW w:w="6633"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rPr>
                <w:rFonts w:ascii="Calibri" w:eastAsia="Calibri" w:hAnsi="Calibri" w:cs="Calibri"/>
                <w:color w:val="000000"/>
                <w:lang w:val="hr-HR"/>
              </w:rPr>
            </w:pPr>
            <w:r w:rsidRPr="00294DAF">
              <w:rPr>
                <w:rFonts w:ascii="Calibri" w:eastAsia="Calibri" w:hAnsi="Calibri" w:cs="Calibri"/>
                <w:color w:val="000000"/>
                <w:lang w:val="hr-HR"/>
              </w:rPr>
              <w:t>vlaisugo5@gmail.com</w:t>
            </w:r>
          </w:p>
        </w:tc>
      </w:tr>
      <w:tr w:rsidR="00294DAF" w:rsidRPr="00294DAF"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76" w:lineRule="auto"/>
              <w:rPr>
                <w:rFonts w:ascii="Calibri" w:eastAsia="Calibri" w:hAnsi="Calibri" w:cs="Calibri"/>
                <w:b/>
                <w:bCs/>
                <w:color w:val="000000"/>
                <w:lang w:val="hr-HR"/>
              </w:rPr>
            </w:pPr>
            <w:r w:rsidRPr="00294DAF">
              <w:rPr>
                <w:rFonts w:ascii="Calibri" w:eastAsia="Calibri" w:hAnsi="Calibri" w:cs="Calibri"/>
                <w:b/>
                <w:bCs/>
                <w:color w:val="000000"/>
                <w:lang w:val="hr-HR"/>
              </w:rPr>
              <w:t>Kratak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Times New Roman" w:hAnsi="Calibri" w:cs="Calibri"/>
                <w:color w:val="000000"/>
                <w:spacing w:val="-5"/>
                <w:lang w:val="hr-HR"/>
              </w:rPr>
            </w:pPr>
            <w:r w:rsidRPr="00294DAF">
              <w:rPr>
                <w:rFonts w:ascii="Calibri" w:eastAsia="Times New Roman" w:hAnsi="Calibri" w:cs="Calibri"/>
                <w:color w:val="000000"/>
                <w:spacing w:val="-5"/>
                <w:lang w:val="hr-HR"/>
              </w:rPr>
              <w:t>Asistent na predmetu Ontologija i Spoznajna teorija s logikom 1988-1993.</w:t>
            </w:r>
          </w:p>
          <w:p w:rsidR="00294DAF" w:rsidRPr="00294DAF" w:rsidRDefault="00294DAF" w:rsidP="00294DAF">
            <w:pPr>
              <w:spacing w:after="0" w:line="276" w:lineRule="auto"/>
              <w:jc w:val="both"/>
              <w:rPr>
                <w:rFonts w:ascii="Calibri" w:eastAsia="Times New Roman" w:hAnsi="Calibri" w:cs="Calibri"/>
                <w:color w:val="000000"/>
                <w:spacing w:val="-5"/>
                <w:lang w:val="hr-HR"/>
              </w:rPr>
            </w:pPr>
            <w:r w:rsidRPr="00294DAF">
              <w:rPr>
                <w:rFonts w:ascii="Calibri" w:eastAsia="Times New Roman" w:hAnsi="Calibri" w:cs="Calibri"/>
                <w:color w:val="000000"/>
                <w:spacing w:val="-5"/>
                <w:lang w:val="hr-HR"/>
              </w:rPr>
              <w:t>Docent na predmetu Ontologija 1993-1998.</w:t>
            </w:r>
          </w:p>
          <w:p w:rsidR="00294DAF" w:rsidRPr="00294DAF" w:rsidRDefault="00294DAF" w:rsidP="00294DAF">
            <w:pPr>
              <w:spacing w:after="0" w:line="276" w:lineRule="auto"/>
              <w:jc w:val="both"/>
              <w:rPr>
                <w:rFonts w:ascii="Calibri" w:eastAsia="Times New Roman" w:hAnsi="Calibri" w:cs="Calibri"/>
                <w:color w:val="000000"/>
                <w:spacing w:val="-5"/>
                <w:lang w:val="hr-HR"/>
              </w:rPr>
            </w:pPr>
            <w:r w:rsidRPr="00294DAF">
              <w:rPr>
                <w:rFonts w:ascii="Calibri" w:eastAsia="Times New Roman" w:hAnsi="Calibri" w:cs="Calibri"/>
                <w:color w:val="000000"/>
                <w:spacing w:val="-5"/>
                <w:lang w:val="hr-HR"/>
              </w:rPr>
              <w:t>Vanredni profesor 1998-2004.</w:t>
            </w:r>
          </w:p>
          <w:p w:rsidR="00294DAF" w:rsidRPr="00294DAF" w:rsidRDefault="00294DAF" w:rsidP="00294DAF">
            <w:pPr>
              <w:spacing w:after="0" w:line="276" w:lineRule="auto"/>
              <w:jc w:val="both"/>
              <w:rPr>
                <w:rFonts w:ascii="Calibri" w:eastAsia="Times New Roman" w:hAnsi="Calibri" w:cs="Calibri"/>
                <w:color w:val="000000"/>
                <w:spacing w:val="-5"/>
                <w:lang w:val="hr-HR"/>
              </w:rPr>
            </w:pPr>
            <w:r w:rsidRPr="00294DAF">
              <w:rPr>
                <w:rFonts w:ascii="Calibri" w:eastAsia="Times New Roman" w:hAnsi="Calibri" w:cs="Calibri"/>
                <w:color w:val="000000"/>
                <w:spacing w:val="-5"/>
                <w:lang w:val="hr-HR"/>
              </w:rPr>
              <w:t>Redovni profesor Ontologije 2004- do danas</w:t>
            </w:r>
          </w:p>
          <w:p w:rsidR="00294DAF" w:rsidRPr="00294DAF" w:rsidRDefault="00294DAF" w:rsidP="00294DAF">
            <w:pPr>
              <w:spacing w:after="0" w:line="276" w:lineRule="auto"/>
              <w:jc w:val="both"/>
              <w:rPr>
                <w:rFonts w:ascii="Calibri" w:eastAsia="Times New Roman" w:hAnsi="Calibri" w:cs="Calibri"/>
                <w:color w:val="000000"/>
                <w:spacing w:val="-5"/>
                <w:lang w:val="hr-HR"/>
              </w:rPr>
            </w:pPr>
            <w:r w:rsidRPr="00294DAF">
              <w:rPr>
                <w:rFonts w:ascii="Calibri" w:eastAsia="Times New Roman" w:hAnsi="Calibri" w:cs="Calibri"/>
                <w:color w:val="000000"/>
                <w:spacing w:val="-5"/>
                <w:lang w:val="hr-HR"/>
              </w:rPr>
              <w:t>Redovni profesor Epistemologije 2006 – do danas</w:t>
            </w:r>
          </w:p>
        </w:tc>
      </w:tr>
      <w:tr w:rsidR="00294DAF" w:rsidRPr="00294DAF"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76" w:lineRule="auto"/>
              <w:rPr>
                <w:rFonts w:ascii="Calibri" w:eastAsia="Calibri" w:hAnsi="Calibri" w:cs="Calibri"/>
                <w:b/>
                <w:color w:val="000000"/>
                <w:lang w:val="hr-HR"/>
              </w:rPr>
            </w:pPr>
            <w:r w:rsidRPr="00294DAF">
              <w:rPr>
                <w:rFonts w:ascii="Calibri" w:eastAsia="Calibri" w:hAnsi="Calibri" w:cs="Calibri"/>
                <w:b/>
                <w:color w:val="000000"/>
                <w:lang w:val="hr-HR"/>
              </w:rPr>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AUTORSKI OGLEDI I STUDIJE VEZANI ZA GRADIVO SILABUSA:</w:t>
            </w:r>
          </w:p>
          <w:p w:rsidR="00294DAF" w:rsidRPr="00294DAF" w:rsidRDefault="00294DAF" w:rsidP="00294DAF">
            <w:pPr>
              <w:spacing w:after="0" w:line="240" w:lineRule="auto"/>
              <w:rPr>
                <w:rFonts w:ascii="Calibri" w:eastAsia="Times New Roman" w:hAnsi="Calibri" w:cs="Times New Roman"/>
                <w:lang w:val="en-GB" w:eastAsia="en-GB"/>
              </w:rPr>
            </w:pPr>
            <w:r w:rsidRPr="00294DAF">
              <w:rPr>
                <w:rFonts w:ascii="Calibri" w:eastAsia="Calibri" w:hAnsi="Calibri" w:cs="Calibri"/>
                <w:color w:val="000000"/>
                <w:lang w:val="hr-HR"/>
              </w:rPr>
              <w:t xml:space="preserve">-  </w:t>
            </w:r>
            <w:r w:rsidRPr="00294DAF">
              <w:rPr>
                <w:rFonts w:ascii="Calibri" w:eastAsia="Times New Roman" w:hAnsi="Calibri" w:cs="Arial"/>
                <w:color w:val="000000"/>
                <w:shd w:val="clear" w:color="auto" w:fill="FFFFFF"/>
                <w:lang w:val="en-GB" w:eastAsia="en-GB"/>
              </w:rPr>
              <w:t>“Man's Un-Natural Life, Towards an Ontology of </w:t>
            </w:r>
            <w:r w:rsidRPr="00294DAF">
              <w:rPr>
                <w:rFonts w:ascii="Calibri" w:eastAsia="Times New Roman" w:hAnsi="Calibri" w:cs="Arial"/>
                <w:bCs/>
                <w:color w:val="000000"/>
                <w:shd w:val="clear" w:color="auto" w:fill="FFFFFF"/>
                <w:lang w:val="en-GB" w:eastAsia="en-GB"/>
              </w:rPr>
              <w:t>Ressentiment”</w:t>
            </w:r>
            <w:r w:rsidRPr="00294DAF">
              <w:rPr>
                <w:rFonts w:ascii="Calibri" w:eastAsia="Times New Roman" w:hAnsi="Calibri" w:cs="Arial"/>
                <w:color w:val="000000"/>
                <w:shd w:val="clear" w:color="auto" w:fill="FFFFFF"/>
                <w:lang w:val="en-GB" w:eastAsia="en-GB"/>
              </w:rPr>
              <w:t xml:space="preserve">, </w:t>
            </w:r>
            <w:r w:rsidRPr="00294DAF">
              <w:rPr>
                <w:rFonts w:ascii="Calibri" w:eastAsia="Times New Roman" w:hAnsi="Calibri" w:cs="Arial"/>
                <w:i/>
                <w:color w:val="000000"/>
                <w:shd w:val="clear" w:color="auto" w:fill="FFFFFF"/>
                <w:lang w:val="en-GB" w:eastAsia="en-GB"/>
              </w:rPr>
              <w:t>Phainomena</w:t>
            </w:r>
            <w:r w:rsidRPr="00294DAF">
              <w:rPr>
                <w:rFonts w:ascii="Calibri" w:eastAsia="Times New Roman" w:hAnsi="Calibri" w:cs="Arial"/>
                <w:color w:val="000000"/>
                <w:shd w:val="clear" w:color="auto" w:fill="FFFFFF"/>
                <w:lang w:val="en-GB" w:eastAsia="en-GB"/>
              </w:rPr>
              <w:t xml:space="preserve"> 27, 2018, str. 127-146.</w:t>
            </w:r>
          </w:p>
          <w:p w:rsidR="00294DAF" w:rsidRPr="00294DAF" w:rsidRDefault="00294DAF" w:rsidP="00294DAF">
            <w:pPr>
              <w:spacing w:after="0" w:line="240" w:lineRule="auto"/>
              <w:rPr>
                <w:rFonts w:ascii="Calibri" w:eastAsia="Times New Roman" w:hAnsi="Calibri" w:cs="Times New Roman"/>
                <w:lang w:val="en-GB" w:eastAsia="en-GB"/>
              </w:rPr>
            </w:pPr>
            <w:r w:rsidRPr="00294DAF">
              <w:rPr>
                <w:rFonts w:ascii="Calibri" w:eastAsia="Times New Roman" w:hAnsi="Calibri" w:cs="Times New Roman"/>
                <w:lang w:val="en-GB" w:eastAsia="en-GB"/>
              </w:rPr>
              <w:t>- ”Stranostdomaćegstranca”, Stranac u humanističkomnasleđu, Mediterran Publishing, Novi Sad, 2017, str. 273-294.</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„Dekonstrukcija abrahamovskih religija, u Egiptu, ali i drugdje“.... </w:t>
            </w:r>
            <w:r w:rsidRPr="00294DAF">
              <w:rPr>
                <w:rFonts w:ascii="Calibri" w:eastAsia="Calibri" w:hAnsi="Calibri" w:cs="Calibri"/>
                <w:i/>
                <w:iCs/>
                <w:color w:val="000000"/>
                <w:lang w:val="hr-HR"/>
              </w:rPr>
              <w:t>Tvrđa</w:t>
            </w:r>
            <w:r w:rsidRPr="00294DAF">
              <w:rPr>
                <w:rFonts w:ascii="Calibri" w:eastAsia="Calibri" w:hAnsi="Calibri" w:cs="Calibri"/>
                <w:color w:val="000000"/>
                <w:lang w:val="hr-HR"/>
              </w:rPr>
              <w:t xml:space="preserve">, Zagreb, 2011, br. 1-2, str. 7-10. </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“Misliti Zemlju nakon Husserla : geofilozofija Deleuzea i Guattaria kao priručnik iz etnologije,”  u: Bojanović, Kristina (ur.). </w:t>
            </w:r>
            <w:r w:rsidRPr="00294DAF">
              <w:rPr>
                <w:rFonts w:ascii="Calibri" w:eastAsia="Calibri" w:hAnsi="Calibri" w:cs="Calibri"/>
                <w:i/>
                <w:iCs/>
                <w:color w:val="000000"/>
                <w:lang w:val="hr-HR"/>
              </w:rPr>
              <w:t>Slike mišljenja Žila Deleza : zbornik radova</w:t>
            </w:r>
            <w:r w:rsidRPr="00294DAF">
              <w:rPr>
                <w:rFonts w:ascii="Calibri" w:eastAsia="Calibri" w:hAnsi="Calibri" w:cs="Calibri"/>
                <w:color w:val="000000"/>
                <w:lang w:val="hr-HR"/>
              </w:rPr>
              <w:t xml:space="preserve">. Nikšić: Društvo filosofa Crne Gore, 2011, 2011, str. 83-105. </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“Tri nacije kao tri ratne naracije”. </w:t>
            </w:r>
            <w:r w:rsidRPr="00294DAF">
              <w:rPr>
                <w:rFonts w:ascii="Calibri" w:eastAsia="Calibri" w:hAnsi="Calibri" w:cs="Calibri"/>
                <w:i/>
                <w:iCs/>
                <w:color w:val="000000"/>
                <w:lang w:val="hr-HR"/>
              </w:rPr>
              <w:t>Up underground</w:t>
            </w:r>
            <w:r w:rsidRPr="00294DAF">
              <w:rPr>
                <w:rFonts w:ascii="Calibri" w:eastAsia="Calibri" w:hAnsi="Calibri" w:cs="Calibri"/>
                <w:color w:val="000000"/>
                <w:lang w:val="hr-HR"/>
              </w:rPr>
              <w:t xml:space="preserve">, Zagreb, 2010, br. 17/18, str. 28-39. http://www.up-underground.com/brojevi/17-18/02/ </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 Niko živ ne može vršiti dekonstrukciju : ka Deridinoj epistemologiji fantomskog. U: BOJANIĆ, Petar (ur.). </w:t>
            </w:r>
            <w:r w:rsidRPr="00294DAF">
              <w:rPr>
                <w:rFonts w:ascii="Calibri" w:eastAsia="Calibri" w:hAnsi="Calibri" w:cs="Calibri"/>
                <w:i/>
                <w:iCs/>
                <w:color w:val="000000"/>
                <w:lang w:val="hr-HR"/>
              </w:rPr>
              <w:t>Glas i pismo : Žak Derida u odjecima</w:t>
            </w:r>
            <w:r w:rsidRPr="00294DAF">
              <w:rPr>
                <w:rFonts w:ascii="Calibri" w:eastAsia="Calibri" w:hAnsi="Calibri" w:cs="Calibri"/>
                <w:color w:val="000000"/>
                <w:lang w:val="hr-HR"/>
              </w:rPr>
              <w:t>, (Biblioteka Disput). Beograd: Institut za filozofiju i društvenu teoriju, 2005, str. [183]-189.</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Ka arheologiji dekonstrukcije. </w:t>
            </w:r>
            <w:r w:rsidRPr="00294DAF">
              <w:rPr>
                <w:rFonts w:ascii="Calibri" w:eastAsia="Calibri" w:hAnsi="Calibri" w:cs="Calibri"/>
                <w:i/>
                <w:iCs/>
                <w:color w:val="000000"/>
                <w:lang w:val="hr-HR"/>
              </w:rPr>
              <w:t>Dijalog</w:t>
            </w:r>
            <w:r w:rsidRPr="00294DAF">
              <w:rPr>
                <w:rFonts w:ascii="Calibri" w:eastAsia="Calibri" w:hAnsi="Calibri" w:cs="Calibri"/>
                <w:color w:val="000000"/>
                <w:lang w:val="hr-HR"/>
              </w:rPr>
              <w:t>, ISSN 0350-6177, 2003, br. 3, str. 101-111.</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-Sopstvo svijeta : Jean-Luc Nancyjevo tumačenje mondijalizacije. </w:t>
            </w:r>
            <w:r w:rsidRPr="00294DAF">
              <w:rPr>
                <w:rFonts w:ascii="Calibri" w:eastAsia="Calibri" w:hAnsi="Calibri" w:cs="Calibri"/>
                <w:i/>
                <w:iCs/>
                <w:color w:val="000000"/>
                <w:lang w:val="hr-HR"/>
              </w:rPr>
              <w:t>Treći program</w:t>
            </w:r>
            <w:r w:rsidRPr="00294DAF">
              <w:rPr>
                <w:rFonts w:ascii="Calibri" w:eastAsia="Calibri" w:hAnsi="Calibri" w:cs="Calibri"/>
                <w:color w:val="000000"/>
                <w:lang w:val="hr-HR"/>
              </w:rPr>
              <w:t>, ISSN 0564-7010, 2003, br. 117-118, str. 305-336.</w:t>
            </w:r>
          </w:p>
          <w:p w:rsidR="00294DAF" w:rsidRPr="00294DAF" w:rsidRDefault="00294DAF" w:rsidP="00294DAF">
            <w:pPr>
              <w:autoSpaceDE w:val="0"/>
              <w:autoSpaceDN w:val="0"/>
              <w:adjustRightInd w:val="0"/>
              <w:spacing w:after="0" w:line="276" w:lineRule="auto"/>
              <w:rPr>
                <w:rFonts w:ascii="Calibri" w:eastAsia="Calibri" w:hAnsi="Calibri" w:cs="Calibri"/>
                <w:color w:val="000000"/>
                <w:lang w:val="hr-HR"/>
              </w:rPr>
            </w:pPr>
            <w:r w:rsidRPr="00294DAF">
              <w:rPr>
                <w:rFonts w:ascii="Calibri" w:eastAsia="AGaramondPro-Regular" w:hAnsi="Calibri" w:cs="Calibri"/>
                <w:color w:val="000000"/>
                <w:lang w:val="bs-Latn-BA"/>
              </w:rPr>
              <w:t xml:space="preserve">- „Trois langues ou trois familles de noms propres d’une meme langue?“, u: Christiane Montecot – Vladimir Osipov – Sophie Vassilako (ur.), </w:t>
            </w:r>
            <w:r w:rsidRPr="00294DAF">
              <w:rPr>
                <w:rFonts w:ascii="Calibri" w:eastAsia="AGaramondPro-Italic" w:hAnsi="Calibri" w:cs="Calibri"/>
                <w:i/>
                <w:iCs/>
                <w:color w:val="000000"/>
                <w:lang w:val="bs-Latn-BA"/>
              </w:rPr>
              <w:t>Autour du nom propre</w:t>
            </w:r>
            <w:r w:rsidRPr="00294DAF">
              <w:rPr>
                <w:rFonts w:ascii="Calibri" w:eastAsia="AGaramondPro-Regular" w:hAnsi="Calibri" w:cs="Calibri"/>
                <w:color w:val="000000"/>
                <w:lang w:val="bs-Latn-BA"/>
              </w:rPr>
              <w:t>, Cahiers balkaniques 32, Publications Langues’o, 2001., str. 193-208.</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Jezičko-analitička destrukcija kao formalno-semantička rekonstrukcija ontologije. </w:t>
            </w:r>
            <w:r w:rsidRPr="00294DAF">
              <w:rPr>
                <w:rFonts w:ascii="Calibri" w:eastAsia="Calibri" w:hAnsi="Calibri" w:cs="Calibri"/>
                <w:i/>
                <w:iCs/>
                <w:color w:val="000000"/>
                <w:lang w:val="hr-HR"/>
              </w:rPr>
              <w:t>Delo</w:t>
            </w:r>
            <w:r w:rsidRPr="00294DAF">
              <w:rPr>
                <w:rFonts w:ascii="Calibri" w:eastAsia="Calibri" w:hAnsi="Calibri" w:cs="Calibri"/>
                <w:color w:val="000000"/>
                <w:lang w:val="hr-HR"/>
              </w:rPr>
              <w:t>, ISSN 0011-7935, 1992, br. 3-4, str. [98]-120.</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Husserl's legacy in Derrida's grammatological opening. U: TYMIENIECKA, Anna-Teresa (ur.). </w:t>
            </w:r>
            <w:r w:rsidRPr="00294DAF">
              <w:rPr>
                <w:rFonts w:ascii="Calibri" w:eastAsia="Calibri" w:hAnsi="Calibri" w:cs="Calibri"/>
                <w:i/>
                <w:iCs/>
                <w:color w:val="000000"/>
                <w:lang w:val="hr-HR"/>
              </w:rPr>
              <w:t>Husserl's legacy in phenomenological philosophies : new approaches to reason, language, hermeneutics, human condition</w:t>
            </w:r>
            <w:r w:rsidRPr="00294DAF">
              <w:rPr>
                <w:rFonts w:ascii="Calibri" w:eastAsia="Calibri" w:hAnsi="Calibri" w:cs="Calibri"/>
                <w:color w:val="000000"/>
                <w:lang w:val="hr-HR"/>
              </w:rPr>
              <w:t>, (Analecta Husserliana, 36). Dordrecht; Boston: Kluwer Academic Publishers, 1991, str. 101-117.</w:t>
            </w:r>
          </w:p>
          <w:p w:rsidR="00294DAF" w:rsidRPr="00294DAF" w:rsidRDefault="00294DAF" w:rsidP="00294DAF">
            <w:pPr>
              <w:spacing w:after="0" w:line="172" w:lineRule="atLeast"/>
              <w:rPr>
                <w:rFonts w:ascii="Calibri" w:eastAsia="Calibri" w:hAnsi="Calibri" w:cs="Calibri"/>
                <w:color w:val="000000"/>
                <w:lang w:val="hr-HR" w:eastAsia="hr-HR"/>
              </w:rPr>
            </w:pPr>
            <w:r w:rsidRPr="00294DAF">
              <w:rPr>
                <w:rFonts w:ascii="Calibri" w:eastAsia="Calibri" w:hAnsi="Calibri" w:cs="Calibri"/>
                <w:color w:val="000000"/>
                <w:lang w:eastAsia="hr-HR"/>
              </w:rPr>
              <w:t xml:space="preserve">- </w:t>
            </w:r>
            <w:r w:rsidRPr="00294DAF">
              <w:rPr>
                <w:rFonts w:ascii="Calibri" w:eastAsia="Times New Roman" w:hAnsi="Calibri" w:cs="Calibri"/>
                <w:color w:val="000000"/>
                <w:lang w:val="hr-HR" w:eastAsia="hr-HR"/>
              </w:rPr>
              <w:t>The interrogation of perceptive faith. U: TYMIENIECKA, Anna-Teresa (ur.).</w:t>
            </w:r>
            <w:r w:rsidRPr="00294DAF">
              <w:rPr>
                <w:rFonts w:ascii="Calibri" w:eastAsia="Calibri" w:hAnsi="Calibri" w:cs="Calibri"/>
                <w:color w:val="000000"/>
                <w:lang w:val="hr-HR" w:eastAsia="hr-HR"/>
              </w:rPr>
              <w:t> </w:t>
            </w:r>
            <w:r w:rsidRPr="00294DAF">
              <w:rPr>
                <w:rFonts w:ascii="Calibri" w:eastAsia="Times New Roman" w:hAnsi="Calibri" w:cs="Calibri"/>
                <w:i/>
                <w:iCs/>
                <w:color w:val="000000"/>
                <w:lang w:val="hr-HR" w:eastAsia="hr-HR"/>
              </w:rPr>
              <w:t>Man within his life-world : contributions to phenomenology by scholars from east-central Europe</w:t>
            </w:r>
            <w:r w:rsidRPr="00294DAF">
              <w:rPr>
                <w:rFonts w:ascii="Calibri" w:eastAsia="Times New Roman" w:hAnsi="Calibri" w:cs="Calibri"/>
                <w:color w:val="000000"/>
                <w:lang w:val="hr-HR" w:eastAsia="hr-HR"/>
              </w:rPr>
              <w:t xml:space="preserve">, (Analecta Husserliana, 27). Dordrecht; Boston: Kluwer Academic Publishers, 1989, str. 59-74. </w:t>
            </w:r>
          </w:p>
          <w:p w:rsidR="00294DAF" w:rsidRPr="00294DAF" w:rsidRDefault="00294DAF" w:rsidP="00294DAF">
            <w:pPr>
              <w:spacing w:after="0" w:line="172" w:lineRule="atLeast"/>
              <w:rPr>
                <w:rFonts w:ascii="Calibri" w:eastAsia="Calibri" w:hAnsi="Calibri" w:cs="Calibri"/>
                <w:color w:val="000000"/>
                <w:lang w:val="hr-HR" w:eastAsia="hr-HR"/>
              </w:rPr>
            </w:pPr>
          </w:p>
          <w:p w:rsidR="00294DAF" w:rsidRPr="00294DAF" w:rsidRDefault="00294DAF" w:rsidP="00294DAF">
            <w:pPr>
              <w:spacing w:after="0" w:line="172" w:lineRule="atLeast"/>
              <w:rPr>
                <w:rFonts w:ascii="Calibri" w:eastAsia="Times New Roman" w:hAnsi="Calibri" w:cs="Calibri"/>
                <w:color w:val="000000"/>
                <w:lang w:val="hr-HR" w:eastAsia="hr-HR"/>
              </w:rPr>
            </w:pPr>
            <w:r w:rsidRPr="00294DAF">
              <w:rPr>
                <w:rFonts w:ascii="Calibri" w:eastAsia="Calibri" w:hAnsi="Calibri" w:cs="Calibri"/>
                <w:color w:val="000000"/>
                <w:lang w:val="hr-HR" w:eastAsia="hr-HR"/>
              </w:rPr>
              <w:lastRenderedPageBreak/>
              <w:t xml:space="preserve">1. </w:t>
            </w:r>
            <w:r w:rsidRPr="00294DAF">
              <w:rPr>
                <w:rFonts w:ascii="Calibri" w:eastAsia="Times New Roman" w:hAnsi="Calibri" w:cs="Calibri"/>
                <w:color w:val="000000"/>
                <w:lang w:val="hr-HR"/>
              </w:rPr>
              <w:t>VLAISAVLJEVIĆEVI PRIJEVODI KNJIGA RELEVANTNIH ZA SILABUS:</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DELEUZE, Gilles, GUATTARI, Félix. Kafka : u prilog manjinskoj književnosti. </w:t>
            </w:r>
            <w:r w:rsidRPr="00294DAF">
              <w:rPr>
                <w:rFonts w:ascii="Calibri" w:eastAsia="Calibri" w:hAnsi="Calibri" w:cs="Calibri"/>
                <w:i/>
                <w:iCs/>
                <w:color w:val="000000"/>
                <w:lang w:val="hr-HR"/>
              </w:rPr>
              <w:t>Europski glasnik</w:t>
            </w:r>
            <w:r w:rsidRPr="00294DAF">
              <w:rPr>
                <w:rFonts w:ascii="Calibri" w:eastAsia="Calibri" w:hAnsi="Calibri" w:cs="Calibri"/>
                <w:color w:val="000000"/>
                <w:lang w:val="hr-HR"/>
              </w:rPr>
              <w:t>, ISSN 1331-0232, 2013, br. 18, str. [589]-687.</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NANCY, Jean-Luc</w:t>
            </w:r>
            <w:r w:rsidRPr="00294DAF">
              <w:rPr>
                <w:rFonts w:ascii="Calibri" w:eastAsia="Calibri" w:hAnsi="Calibri" w:cs="Calibri"/>
                <w:i/>
                <w:iCs/>
                <w:color w:val="000000"/>
                <w:lang w:val="hr-HR"/>
              </w:rPr>
              <w:t>. Biti zajedno bez suštine</w:t>
            </w:r>
            <w:r w:rsidRPr="00294DAF">
              <w:rPr>
                <w:rFonts w:ascii="Calibri" w:eastAsia="Calibri" w:hAnsi="Calibri" w:cs="Calibri"/>
                <w:color w:val="000000"/>
                <w:lang w:val="hr-HR"/>
              </w:rPr>
              <w:t>, (Mala biblioteka Dialogos, 11). Sarajevo: Međunarodni centar za mir, 2001. 83 str. ISBN 9958-48-034-4.</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DERRIDA, Jacques</w:t>
            </w:r>
            <w:r w:rsidRPr="00294DAF">
              <w:rPr>
                <w:rFonts w:ascii="Calibri" w:eastAsia="Calibri" w:hAnsi="Calibri" w:cs="Calibri"/>
                <w:i/>
                <w:iCs/>
                <w:color w:val="000000"/>
                <w:lang w:val="hr-HR"/>
              </w:rPr>
              <w:t>. Povijest laži</w:t>
            </w:r>
            <w:r w:rsidRPr="00294DAF">
              <w:rPr>
                <w:rFonts w:ascii="Calibri" w:eastAsia="Calibri" w:hAnsi="Calibri" w:cs="Calibri"/>
                <w:color w:val="000000"/>
                <w:lang w:val="hr-HR"/>
              </w:rPr>
              <w:t>, (Mala biblioteka Dijalog, 7). Sarajevo: Međunarodni centar za mir, 1996. str. 75</w:t>
            </w:r>
            <w:r w:rsidRPr="00294DAF">
              <w:rPr>
                <w:rFonts w:ascii="Calibri" w:eastAsia="Calibri" w:hAnsi="Calibri" w:cs="Calibri"/>
                <w:color w:val="000000"/>
                <w:shd w:val="clear" w:color="auto" w:fill="FFFAF0"/>
                <w:lang w:val="hr-HR"/>
              </w:rPr>
              <w:t xml:space="preserve">. </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WALDENFELS, Bernhard</w:t>
            </w:r>
            <w:r w:rsidRPr="00294DAF">
              <w:rPr>
                <w:rFonts w:ascii="Calibri" w:eastAsia="Calibri" w:hAnsi="Calibri" w:cs="Calibri"/>
                <w:i/>
                <w:iCs/>
                <w:color w:val="000000"/>
                <w:lang w:val="hr-HR"/>
              </w:rPr>
              <w:t>. U mrežama životnog svijeta</w:t>
            </w:r>
            <w:r w:rsidRPr="00294DAF">
              <w:rPr>
                <w:rFonts w:ascii="Calibri" w:eastAsia="Calibri" w:hAnsi="Calibri" w:cs="Calibri"/>
                <w:color w:val="000000"/>
                <w:lang w:val="hr-HR"/>
              </w:rPr>
              <w:t>, (Biblioteka Logos). Sarajevo: "Veselin Masleša", 1991. 251 str. ISBN 86-21-00520-4.</w:t>
            </w:r>
          </w:p>
          <w:p w:rsidR="00294DAF" w:rsidRPr="00294DAF" w:rsidRDefault="00294DAF" w:rsidP="00294DAF">
            <w:pPr>
              <w:spacing w:after="0" w:line="276" w:lineRule="auto"/>
              <w:rPr>
                <w:rFonts w:ascii="Calibri" w:eastAsia="Calibri" w:hAnsi="Calibri" w:cs="Calibri"/>
                <w:color w:val="000000"/>
                <w:shd w:val="clear" w:color="auto" w:fill="FFFAF0"/>
                <w:lang w:val="hr-HR"/>
              </w:rPr>
            </w:pP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shd w:val="clear" w:color="auto" w:fill="FFFAF0"/>
                <w:lang w:val="hr-HR"/>
              </w:rPr>
              <w:t xml:space="preserve">2. </w:t>
            </w:r>
            <w:r w:rsidRPr="00294DAF">
              <w:rPr>
                <w:rFonts w:ascii="Calibri" w:eastAsia="Calibri" w:hAnsi="Calibri" w:cs="Calibri"/>
                <w:color w:val="000000"/>
                <w:lang w:val="hr-HR"/>
              </w:rPr>
              <w:t>KRAĆI IZBOR VLAISAVLJEVIĆEVIH PREVODA OGLEDA I STUDIJA RELEVANTNIH ZA SILABUS:</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NANCY, Jean-Luc. Dekonstrukcija monoteizma. </w:t>
            </w:r>
            <w:r w:rsidRPr="00294DAF">
              <w:rPr>
                <w:rFonts w:ascii="Calibri" w:eastAsia="Calibri" w:hAnsi="Calibri" w:cs="Calibri"/>
                <w:i/>
                <w:iCs/>
                <w:color w:val="000000"/>
                <w:lang w:val="hr-HR"/>
              </w:rPr>
              <w:t>Tvrđa</w:t>
            </w:r>
            <w:r w:rsidRPr="00294DAF">
              <w:rPr>
                <w:rFonts w:ascii="Calibri" w:eastAsia="Calibri" w:hAnsi="Calibri" w:cs="Calibri"/>
                <w:color w:val="000000"/>
                <w:lang w:val="hr-HR"/>
              </w:rPr>
              <w:t>, ISSN 1332-9146, 2011, br. 1-2, str. 77-87.</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HUSSERL, Edmund. Predmeditacije o apodiktičkom početku filozofije. </w:t>
            </w:r>
            <w:r w:rsidRPr="00294DAF">
              <w:rPr>
                <w:rFonts w:ascii="Calibri" w:eastAsia="Calibri" w:hAnsi="Calibri" w:cs="Calibri"/>
                <w:i/>
                <w:iCs/>
                <w:color w:val="000000"/>
                <w:lang w:val="hr-HR"/>
              </w:rPr>
              <w:t>Dijalog</w:t>
            </w:r>
            <w:r w:rsidRPr="00294DAF">
              <w:rPr>
                <w:rFonts w:ascii="Calibri" w:eastAsia="Calibri" w:hAnsi="Calibri" w:cs="Calibri"/>
                <w:color w:val="000000"/>
                <w:lang w:val="hr-HR"/>
              </w:rPr>
              <w:t>, ISSN 0350-6177, 2011, br. 1-2, str. [7]-37.</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DERRIDA, Jacques. Vjernost "više nego jednom". </w:t>
            </w:r>
            <w:r w:rsidRPr="00294DAF">
              <w:rPr>
                <w:rFonts w:ascii="Calibri" w:eastAsia="Calibri" w:hAnsi="Calibri" w:cs="Calibri"/>
                <w:i/>
                <w:iCs/>
                <w:color w:val="000000"/>
                <w:lang w:val="hr-HR"/>
              </w:rPr>
              <w:t>Tvrđa</w:t>
            </w:r>
            <w:r w:rsidRPr="00294DAF">
              <w:rPr>
                <w:rFonts w:ascii="Calibri" w:eastAsia="Calibri" w:hAnsi="Calibri" w:cs="Calibri"/>
                <w:color w:val="000000"/>
                <w:lang w:val="hr-HR"/>
              </w:rPr>
              <w:t>, ISSN 1332-9146, 2011, br. 1-2, str. 11-46.</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RORTY, Richard. O Jacquesu Derridi : osvrt pun uvažavanja. </w:t>
            </w:r>
            <w:r w:rsidRPr="00294DAF">
              <w:rPr>
                <w:rFonts w:ascii="Calibri" w:eastAsia="Calibri" w:hAnsi="Calibri" w:cs="Calibri"/>
                <w:i/>
                <w:iCs/>
                <w:color w:val="000000"/>
                <w:lang w:val="hr-HR"/>
              </w:rPr>
              <w:t>Dijalog</w:t>
            </w:r>
            <w:r w:rsidRPr="00294DAF">
              <w:rPr>
                <w:rFonts w:ascii="Calibri" w:eastAsia="Calibri" w:hAnsi="Calibri" w:cs="Calibri"/>
                <w:color w:val="000000"/>
                <w:lang w:val="hr-HR"/>
              </w:rPr>
              <w:t>, ISSN 0350-6177, 2004, br. 4, str. 99-101.</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NANCY, Jean-Luc. Uljez. </w:t>
            </w:r>
            <w:r w:rsidRPr="00294DAF">
              <w:rPr>
                <w:rFonts w:ascii="Calibri" w:eastAsia="Calibri" w:hAnsi="Calibri" w:cs="Calibri"/>
                <w:i/>
                <w:iCs/>
                <w:color w:val="000000"/>
                <w:lang w:val="hr-HR"/>
              </w:rPr>
              <w:t>Odjek</w:t>
            </w:r>
            <w:r w:rsidRPr="00294DAF">
              <w:rPr>
                <w:rFonts w:ascii="Calibri" w:eastAsia="Calibri" w:hAnsi="Calibri" w:cs="Calibri"/>
                <w:color w:val="000000"/>
                <w:lang w:val="hr-HR"/>
              </w:rPr>
              <w:t>, ISSN 0029-8387, 1999, br. 3, str. 34-39.</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NANCY, Jean-Luc. Heideggerova "izvorna etika". </w:t>
            </w:r>
            <w:r w:rsidRPr="00294DAF">
              <w:rPr>
                <w:rFonts w:ascii="Calibri" w:eastAsia="Calibri" w:hAnsi="Calibri" w:cs="Calibri"/>
                <w:i/>
                <w:iCs/>
                <w:color w:val="000000"/>
                <w:lang w:val="hr-HR"/>
              </w:rPr>
              <w:t>Dijalog</w:t>
            </w:r>
            <w:r w:rsidRPr="00294DAF">
              <w:rPr>
                <w:rFonts w:ascii="Calibri" w:eastAsia="Calibri" w:hAnsi="Calibri" w:cs="Calibri"/>
                <w:color w:val="000000"/>
                <w:lang w:val="hr-HR"/>
              </w:rPr>
              <w:t>, ISSN 0350-6177, 1998, br. 5/6, str. 9-31</w:t>
            </w:r>
            <w:r w:rsidRPr="00294DAF">
              <w:rPr>
                <w:rFonts w:ascii="Calibri" w:eastAsia="Calibri" w:hAnsi="Calibri" w:cs="Calibri"/>
                <w:color w:val="000000"/>
                <w:shd w:val="clear" w:color="auto" w:fill="FFFAF0"/>
                <w:lang w:val="hr-HR"/>
              </w:rPr>
              <w:t xml:space="preserve">. </w:t>
            </w:r>
          </w:p>
          <w:p w:rsidR="00294DAF" w:rsidRPr="00294DAF" w:rsidRDefault="00294DAF" w:rsidP="00294DAF">
            <w:pPr>
              <w:spacing w:after="0" w:line="276" w:lineRule="auto"/>
              <w:rPr>
                <w:rFonts w:ascii="Calibri" w:eastAsia="Calibri" w:hAnsi="Calibri" w:cs="Calibri"/>
                <w:color w:val="000000"/>
                <w:shd w:val="clear" w:color="auto" w:fill="FFFAF0"/>
                <w:lang w:val="hr-HR"/>
              </w:rPr>
            </w:pPr>
            <w:r w:rsidRPr="00294DAF">
              <w:rPr>
                <w:rFonts w:ascii="Calibri" w:eastAsia="Calibri" w:hAnsi="Calibri" w:cs="Calibri"/>
                <w:color w:val="000000"/>
                <w:lang w:val="hr-HR"/>
              </w:rPr>
              <w:t>- BAUDRILLARD, Jean. Sindrom Babilona. </w:t>
            </w:r>
            <w:r w:rsidRPr="00294DAF">
              <w:rPr>
                <w:rFonts w:ascii="Calibri" w:eastAsia="Calibri" w:hAnsi="Calibri" w:cs="Calibri"/>
                <w:i/>
                <w:iCs/>
                <w:color w:val="000000"/>
                <w:lang w:val="hr-HR"/>
              </w:rPr>
              <w:t>Odjek</w:t>
            </w:r>
            <w:r w:rsidRPr="00294DAF">
              <w:rPr>
                <w:rFonts w:ascii="Calibri" w:eastAsia="Calibri" w:hAnsi="Calibri" w:cs="Calibri"/>
                <w:color w:val="000000"/>
                <w:lang w:val="hr-HR"/>
              </w:rPr>
              <w:t>, ISSN 0029-8387, 1995, god. 67, br. 2, str. 21.</w:t>
            </w:r>
          </w:p>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b/>
                <w:bCs/>
                <w:color w:val="000000"/>
                <w:lang w:val="hr-HR"/>
              </w:rPr>
              <w:t xml:space="preserve">- </w:t>
            </w:r>
            <w:r w:rsidRPr="00294DAF">
              <w:rPr>
                <w:rFonts w:ascii="Calibri" w:eastAsia="Calibri" w:hAnsi="Calibri" w:cs="Calibri"/>
                <w:color w:val="000000"/>
                <w:lang w:val="hr-HR"/>
              </w:rPr>
              <w:t>DERRIDA, Jacques. Od prava ka pravednosti. </w:t>
            </w:r>
            <w:r w:rsidRPr="00294DAF">
              <w:rPr>
                <w:rFonts w:ascii="Calibri" w:eastAsia="Calibri" w:hAnsi="Calibri" w:cs="Calibri"/>
                <w:i/>
                <w:iCs/>
                <w:color w:val="000000"/>
                <w:lang w:val="hr-HR"/>
              </w:rPr>
              <w:t>Odjek</w:t>
            </w:r>
            <w:r w:rsidRPr="00294DAF">
              <w:rPr>
                <w:rFonts w:ascii="Calibri" w:eastAsia="Calibri" w:hAnsi="Calibri" w:cs="Calibri"/>
                <w:color w:val="000000"/>
                <w:lang w:val="hr-HR"/>
              </w:rPr>
              <w:t>, ISSN 0029-8387, 1995, br. 2, str. 17-18.</w:t>
            </w:r>
          </w:p>
        </w:tc>
      </w:tr>
      <w:tr w:rsidR="00294DAF" w:rsidRPr="00294DAF"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76" w:lineRule="auto"/>
              <w:rPr>
                <w:rFonts w:ascii="Calibri" w:eastAsia="Calibri" w:hAnsi="Calibri" w:cs="Calibri"/>
                <w:b/>
                <w:bCs/>
                <w:color w:val="000000"/>
                <w:lang w:val="hr-HR"/>
              </w:rPr>
            </w:pPr>
            <w:r w:rsidRPr="00294DAF">
              <w:rPr>
                <w:rFonts w:ascii="Calibri" w:eastAsia="Calibri" w:hAnsi="Calibri" w:cs="Calibri"/>
                <w:b/>
                <w:bCs/>
                <w:color w:val="000000"/>
                <w:lang w:val="hr-HR"/>
              </w:rPr>
              <w:lastRenderedPageBreak/>
              <w:t>Popis radova u posljednjih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 xml:space="preserve">AUTORSKE KNJIGE: </w:t>
            </w:r>
          </w:p>
          <w:p w:rsidR="00294DAF" w:rsidRPr="00294DAF" w:rsidRDefault="002E5D25" w:rsidP="00294DAF">
            <w:pPr>
              <w:numPr>
                <w:ilvl w:val="0"/>
                <w:numId w:val="389"/>
              </w:numPr>
              <w:spacing w:after="0" w:line="240" w:lineRule="auto"/>
              <w:ind w:left="360"/>
              <w:contextualSpacing/>
              <w:rPr>
                <w:rFonts w:ascii="Calibri" w:eastAsia="Calibri" w:hAnsi="Calibri" w:cs="Calibri"/>
                <w:b/>
                <w:color w:val="000000"/>
                <w:shd w:val="clear" w:color="auto" w:fill="FFFFFF"/>
                <w:lang w:val="en-GB"/>
              </w:rPr>
            </w:pPr>
            <w:hyperlink r:id="rId138" w:history="1">
              <w:r w:rsidR="00294DAF" w:rsidRPr="00294DAF">
                <w:rPr>
                  <w:rFonts w:ascii="Calibri" w:eastAsia="Calibri" w:hAnsi="Calibri" w:cs="Calibri"/>
                  <w:bCs/>
                  <w:i/>
                  <w:color w:val="000000"/>
                  <w:u w:val="single"/>
                  <w:shd w:val="clear" w:color="auto" w:fill="FFFFFF"/>
                  <w:lang w:val="en-GB"/>
                </w:rPr>
                <w:t>Fenomenološki put u dekonstrukciju. ŠtaDeridaduguje Merlo-Pontiju</w:t>
              </w:r>
            </w:hyperlink>
            <w:r w:rsidR="00294DAF" w:rsidRPr="00294DAF">
              <w:rPr>
                <w:rFonts w:ascii="Calibri" w:eastAsia="Calibri" w:hAnsi="Calibri" w:cs="Calibri"/>
                <w:color w:val="000000"/>
                <w:lang w:val="en-GB"/>
              </w:rPr>
              <w:t>,</w:t>
            </w:r>
            <w:r w:rsidR="00294DAF" w:rsidRPr="00294DAF">
              <w:rPr>
                <w:rFonts w:ascii="Calibri" w:eastAsia="Calibri" w:hAnsi="Calibri" w:cs="Calibri"/>
                <w:b/>
                <w:color w:val="000000"/>
                <w:shd w:val="clear" w:color="auto" w:fill="FFFFFF"/>
                <w:lang w:val="en-GB"/>
              </w:rPr>
              <w:t xml:space="preserve">  </w:t>
            </w:r>
            <w:r w:rsidR="00294DAF" w:rsidRPr="00294DAF">
              <w:rPr>
                <w:rFonts w:ascii="Calibri" w:eastAsia="Calibri" w:hAnsi="Calibri" w:cs="Calibri"/>
                <w:color w:val="000000"/>
                <w:shd w:val="clear" w:color="auto" w:fill="FFFFFF"/>
                <w:lang w:val="en-GB"/>
              </w:rPr>
              <w:t>Mediterran Publishing, Novi Sad, 2011, 255 stranica</w:t>
            </w:r>
          </w:p>
          <w:p w:rsidR="00294DAF" w:rsidRPr="00294DAF" w:rsidRDefault="00294DAF" w:rsidP="00294DAF">
            <w:pPr>
              <w:numPr>
                <w:ilvl w:val="0"/>
                <w:numId w:val="389"/>
              </w:numPr>
              <w:spacing w:after="0" w:line="240" w:lineRule="auto"/>
              <w:ind w:left="360"/>
              <w:contextualSpacing/>
              <w:rPr>
                <w:rFonts w:ascii="Calibri" w:eastAsia="Calibri" w:hAnsi="Calibri" w:cs="Calibri"/>
                <w:color w:val="000000"/>
                <w:shd w:val="clear" w:color="auto" w:fill="FFFFFF"/>
                <w:lang w:val="en-GB"/>
              </w:rPr>
            </w:pPr>
            <w:r w:rsidRPr="00294DAF">
              <w:rPr>
                <w:rFonts w:ascii="Calibri" w:eastAsia="Calibri" w:hAnsi="Calibri" w:cs="Calibri"/>
                <w:i/>
                <w:color w:val="000000"/>
                <w:shd w:val="clear" w:color="auto" w:fill="FFFFFF"/>
                <w:lang w:val="en-GB"/>
              </w:rPr>
              <w:t>Avetinjskastvarnostnarativnepolitike</w:t>
            </w:r>
            <w:r w:rsidRPr="00294DAF">
              <w:rPr>
                <w:rFonts w:ascii="Calibri" w:eastAsia="Calibri" w:hAnsi="Calibri" w:cs="Calibri"/>
                <w:color w:val="000000"/>
                <w:shd w:val="clear" w:color="auto" w:fill="FFFFFF"/>
                <w:lang w:val="en-GB"/>
              </w:rPr>
              <w:t>, Rabic, Sarajevo, 2012, 355 stranica</w:t>
            </w:r>
          </w:p>
          <w:p w:rsidR="00294DAF" w:rsidRPr="00294DAF" w:rsidRDefault="00294DAF" w:rsidP="00294DAF">
            <w:pPr>
              <w:numPr>
                <w:ilvl w:val="0"/>
                <w:numId w:val="389"/>
              </w:numPr>
              <w:spacing w:after="0" w:line="240" w:lineRule="auto"/>
              <w:ind w:left="360"/>
              <w:contextualSpacing/>
              <w:rPr>
                <w:rFonts w:ascii="Calibri" w:eastAsia="Calibri" w:hAnsi="Calibri" w:cs="Calibri"/>
                <w:color w:val="000000"/>
                <w:shd w:val="clear" w:color="auto" w:fill="FFFFFF"/>
                <w:lang w:val="en-GB"/>
              </w:rPr>
            </w:pPr>
            <w:r w:rsidRPr="00294DAF">
              <w:rPr>
                <w:rFonts w:ascii="Calibri" w:eastAsia="Calibri" w:hAnsi="Calibri" w:cs="Calibri"/>
                <w:bCs/>
                <w:i/>
                <w:iCs/>
                <w:color w:val="000000"/>
                <w:shd w:val="clear" w:color="auto" w:fill="FFFFFF"/>
                <w:lang w:val="en-GB"/>
              </w:rPr>
              <w:t>Spisiizpostfenomenologije</w:t>
            </w:r>
            <w:r w:rsidRPr="00294DAF">
              <w:rPr>
                <w:rFonts w:ascii="Calibri" w:eastAsia="Calibri" w:hAnsi="Calibri" w:cs="Calibri"/>
                <w:color w:val="000000"/>
                <w:shd w:val="clear" w:color="auto" w:fill="FFFFFF"/>
                <w:lang w:val="en-GB"/>
              </w:rPr>
              <w:t>: Husserl, Heidegger, Merleau-Ponty, Derrida, Deleuze, Nancy, Rabic, Sarajevo, 2013, 325 stranica</w:t>
            </w:r>
          </w:p>
          <w:p w:rsidR="00294DAF" w:rsidRPr="00294DAF" w:rsidRDefault="00294DAF" w:rsidP="00294DAF">
            <w:pPr>
              <w:numPr>
                <w:ilvl w:val="0"/>
                <w:numId w:val="389"/>
              </w:numPr>
              <w:spacing w:after="0" w:line="240" w:lineRule="auto"/>
              <w:ind w:left="360"/>
              <w:contextualSpacing/>
              <w:rPr>
                <w:rFonts w:ascii="Calibri" w:eastAsia="Calibri" w:hAnsi="Calibri" w:cs="Calibri"/>
                <w:color w:val="000000"/>
                <w:shd w:val="clear" w:color="auto" w:fill="FFFFFF"/>
                <w:lang w:val="en-GB"/>
              </w:rPr>
            </w:pPr>
            <w:r w:rsidRPr="00294DAF">
              <w:rPr>
                <w:rFonts w:ascii="Calibri" w:eastAsia="Calibri" w:hAnsi="Calibri" w:cs="Calibri"/>
                <w:bCs/>
                <w:i/>
                <w:iCs/>
                <w:color w:val="000000"/>
                <w:shd w:val="clear" w:color="auto" w:fill="FFFFFF"/>
                <w:lang w:val="en-GB"/>
              </w:rPr>
              <w:t>Aporijesuživota</w:t>
            </w:r>
            <w:r w:rsidRPr="00294DAF">
              <w:rPr>
                <w:rFonts w:ascii="Calibri" w:eastAsia="Calibri" w:hAnsi="Calibri" w:cs="Times New Roman"/>
                <w:color w:val="000000"/>
                <w:lang w:val="en-GB"/>
              </w:rPr>
              <w:t>.</w:t>
            </w:r>
            <w:r w:rsidRPr="00294DAF">
              <w:rPr>
                <w:rFonts w:ascii="Calibri" w:eastAsia="Calibri" w:hAnsi="Calibri" w:cs="Calibri"/>
                <w:color w:val="000000"/>
                <w:shd w:val="clear" w:color="auto" w:fill="FFFFFF"/>
                <w:lang w:val="en-GB"/>
              </w:rPr>
              <w:t xml:space="preserve"> Ka etnologijibliskihstranaca, </w:t>
            </w:r>
            <w:r w:rsidRPr="00294DAF">
              <w:rPr>
                <w:rFonts w:ascii="Calibri" w:eastAsia="Times New Roman" w:hAnsi="Calibri" w:cs="Arial"/>
                <w:color w:val="000000"/>
                <w:shd w:val="clear" w:color="auto" w:fill="FFFFFF"/>
                <w:lang w:val="en-GB" w:eastAsia="en-GB"/>
              </w:rPr>
              <w:t>Sveučilište u Mostaru, Synopsis, Sarajevo, 2018, 318 stranica</w:t>
            </w:r>
          </w:p>
        </w:tc>
      </w:tr>
      <w:tr w:rsidR="00294DAF" w:rsidRPr="007F11BA" w:rsidTr="00294DAF">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76" w:lineRule="auto"/>
              <w:rPr>
                <w:rFonts w:ascii="Calibri" w:eastAsia="Calibri" w:hAnsi="Calibri" w:cs="Calibri"/>
                <w:b/>
                <w:bCs/>
                <w:color w:val="000000"/>
                <w:lang w:val="hr-HR"/>
              </w:rPr>
            </w:pPr>
            <w:r w:rsidRPr="00294DAF">
              <w:rPr>
                <w:rFonts w:ascii="Calibri" w:eastAsia="Calibri" w:hAnsi="Calibri" w:cs="Calibri"/>
                <w:b/>
                <w:bCs/>
                <w:color w:val="000000"/>
                <w:lang w:val="hr-HR"/>
              </w:rPr>
              <w:t>Predmeti 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90"/>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Uvod u pojmovnu povijest</w:t>
            </w:r>
          </w:p>
          <w:p w:rsidR="00294DAF" w:rsidRPr="00294DAF" w:rsidRDefault="00294DAF" w:rsidP="00294DAF">
            <w:pPr>
              <w:numPr>
                <w:ilvl w:val="0"/>
                <w:numId w:val="390"/>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Filozofija jezika nakon Ferdinanda de Saussurea</w:t>
            </w:r>
          </w:p>
        </w:tc>
      </w:tr>
    </w:tbl>
    <w:p w:rsidR="00294DAF" w:rsidRPr="00294DAF" w:rsidRDefault="00294DAF" w:rsidP="00294DAF">
      <w:pPr>
        <w:spacing w:after="200" w:line="276" w:lineRule="auto"/>
        <w:rPr>
          <w:rFonts w:ascii="Calibri" w:eastAsia="Calibri" w:hAnsi="Calibri" w:cs="Calibri"/>
          <w:color w:val="00000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bookmarkStart w:id="224" w:name="_Toc10452012"/>
            <w:r w:rsidRPr="00294DAF">
              <w:rPr>
                <w:rFonts w:ascii="Calibri" w:eastAsia="Times New Roman" w:hAnsi="Calibri" w:cs="Calibri"/>
                <w:b/>
                <w:bCs/>
                <w:lang w:val="hr-HR"/>
              </w:rPr>
              <w:t>Nastavnik</w:t>
            </w:r>
            <w:bookmarkEnd w:id="224"/>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jc w:val="both"/>
              <w:outlineLvl w:val="1"/>
              <w:rPr>
                <w:rFonts w:ascii="Calibri" w:eastAsia="Times New Roman" w:hAnsi="Calibri" w:cs="Calibri"/>
                <w:lang w:val="hr-HR"/>
              </w:rPr>
            </w:pPr>
            <w:bookmarkStart w:id="225" w:name="_Toc10452013"/>
            <w:r w:rsidRPr="00294DAF">
              <w:rPr>
                <w:rFonts w:ascii="Calibri" w:eastAsia="Times New Roman" w:hAnsi="Calibri" w:cs="Calibri"/>
                <w:lang w:val="hr-HR"/>
              </w:rPr>
              <w:t>dr. sc. Ružica Zeljko-Zubac, red. prof.</w:t>
            </w:r>
            <w:bookmarkEnd w:id="225"/>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rPr>
                <w:rFonts w:ascii="Calibri" w:eastAsia="Calibri" w:hAnsi="Calibri" w:cs="Calibri"/>
                <w:b/>
                <w:bCs/>
                <w:lang w:val="hr-HR"/>
              </w:rPr>
            </w:pPr>
            <w:r w:rsidRPr="00294DAF">
              <w:rPr>
                <w:rFonts w:ascii="Calibri" w:eastAsia="Calibri" w:hAnsi="Calibri" w:cs="Calibri"/>
                <w:b/>
                <w:bCs/>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rPr>
                <w:rFonts w:ascii="Calibri" w:eastAsia="Calibri" w:hAnsi="Calibri" w:cs="Calibri"/>
                <w:b/>
                <w:bCs/>
                <w:lang w:val="hr-HR"/>
              </w:rPr>
            </w:pPr>
            <w:r w:rsidRPr="00294DAF">
              <w:rPr>
                <w:rFonts w:ascii="Calibri" w:eastAsia="Calibri" w:hAnsi="Calibri" w:cs="Calibri"/>
                <w:b/>
                <w:bCs/>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rPr>
                <w:rFonts w:ascii="Calibri" w:eastAsia="Calibri" w:hAnsi="Calibri" w:cs="Calibri"/>
                <w:lang w:val="hr-HR"/>
              </w:rPr>
            </w:pPr>
            <w:r w:rsidRPr="00294DAF">
              <w:rPr>
                <w:rFonts w:ascii="Calibri" w:eastAsia="Calibri" w:hAnsi="Calibri" w:cs="Calibri"/>
                <w:lang w:val="hr-HR"/>
              </w:rPr>
              <w:t>ruzica.zeljkozubac@ff.sum.ba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rPr>
                <w:rFonts w:ascii="Calibri" w:eastAsia="Calibri" w:hAnsi="Calibri" w:cs="Calibri"/>
                <w:b/>
                <w:bCs/>
                <w:lang w:val="hr-HR"/>
              </w:rPr>
            </w:pPr>
            <w:r w:rsidRPr="00294DAF">
              <w:rPr>
                <w:rFonts w:ascii="Calibri" w:eastAsia="Calibri" w:hAnsi="Calibri" w:cs="Calibri"/>
                <w:b/>
                <w:bCs/>
                <w:lang w:val="hr-HR"/>
              </w:rPr>
              <w:lastRenderedPageBreak/>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Ružica Zeljko-Zubac rođena  je u Mostaru, Republika Bosna i Hercegovina gdje je završila 2 razreda osnovne škole, a potom školovanje nastavila u Böblingenu (SR Njemačka). Poslije završene gimnazije u Mostaru upisuje studij germanistike na Filozofskom fakultetu Univerziteta u Sarajevu. Diplomirala je 1984. godine. Poslijediplomski znanstveni studij lingvistike završava na Filozofskom fakultetu Sveučilišta u Zagrebu. Doktorirala je 15. 3. 2008. na Filozofskom fakultetu Sveučilišta u Zagrebu. Po završetku studija radi najprije kao profesorica njemačkog jezika u više mostarskih srednjih škola, a potom u turističkoj agenciji „Kompas“ kao šef bookinga. Od ak. god. 1994./1995. godine stalno je uposlena na Pedagoškom (danas Filozofskom fakultetu) Sveučilišta u Mostaru na Odjelu za njemački jezik i književnost, najprije kao lektorica za njemački jezik, a od 12. 11. 2008. kao docentica. Dana 27.06.2014. izabrana je u zvanje izvanredne profesorice. Dugi niz godina obnaša dužnost tajnika odjela za njemački jezik. Od 1.03.2011. - 1.03-2016. bila je pročelnica odjela za njemački jezik i književnost. Od studenog 2013. obnaša dužnost prodekanice za međusveučilišnu i međunarodnu suradnju na Filozofskome fakultetu. Članica je ekspertnog tima Agencije za razvoj visokog obrazovanja i osiguranja kvalitete u BiH (HEA) i predsjednica gremija KAAD-a (Katholischer Akademischer Ausländer-Dienst). </w:t>
            </w:r>
            <w:r w:rsidRPr="00294DAF">
              <w:rPr>
                <w:rFonts w:ascii="Calibri" w:eastAsia="Calibri" w:hAnsi="Calibri" w:cs="Calibri"/>
                <w:iCs/>
                <w:lang w:val="hr-HR"/>
              </w:rPr>
              <w:t xml:space="preserve">Članica je </w:t>
            </w:r>
            <w:r w:rsidRPr="00294DAF">
              <w:rPr>
                <w:rFonts w:ascii="Calibri" w:eastAsia="Calibri" w:hAnsi="Calibri" w:cs="Calibri"/>
                <w:bCs/>
                <w:lang w:val="hr-HR"/>
              </w:rPr>
              <w:t xml:space="preserve">Hrvatskog intelektualnog zbora u BiH (HIZ BiH); </w:t>
            </w:r>
            <w:r w:rsidRPr="00294DAF">
              <w:rPr>
                <w:rFonts w:ascii="Calibri" w:eastAsia="Calibri" w:hAnsi="Calibri" w:cs="Calibri"/>
                <w:lang w:val="hr-HR"/>
              </w:rPr>
              <w:t xml:space="preserve">Angažirana je i kao stalni sudski tumač za njemački jezik za Hercegovačko-neretvansku županiju. Bavi se kontrastivnom lingvistikom i jezikom struke. Govori i engleski jezik. Radi i kao vanjski suradnik za kolegije  </w:t>
            </w:r>
            <w:r w:rsidRPr="00294DAF">
              <w:rPr>
                <w:rFonts w:ascii="Calibri" w:eastAsia="Calibri" w:hAnsi="Calibri" w:cs="Calibri"/>
                <w:i/>
                <w:iCs/>
                <w:lang w:val="hr-HR"/>
              </w:rPr>
              <w:t>Njemački  jezik I, II</w:t>
            </w:r>
            <w:r w:rsidRPr="00294DAF">
              <w:rPr>
                <w:rFonts w:ascii="Calibri" w:eastAsia="Calibri" w:hAnsi="Calibri" w:cs="Calibri"/>
                <w:lang w:val="hr-HR"/>
              </w:rPr>
              <w:t xml:space="preserve"> na Pravnom fakultetu Sveučilišta u Mostaru te </w:t>
            </w:r>
            <w:r w:rsidRPr="00294DAF">
              <w:rPr>
                <w:rFonts w:ascii="Calibri" w:eastAsia="Calibri" w:hAnsi="Calibri" w:cs="Calibri"/>
                <w:i/>
                <w:iCs/>
                <w:lang w:val="hr-HR"/>
              </w:rPr>
              <w:t xml:space="preserve">Njemački jezik I, II, III, IV, V, VI </w:t>
            </w:r>
            <w:r w:rsidRPr="00294DAF">
              <w:rPr>
                <w:rFonts w:ascii="Calibri" w:eastAsia="Calibri" w:hAnsi="Calibri" w:cs="Calibri"/>
                <w:lang w:val="hr-HR"/>
              </w:rPr>
              <w:t>na FPMOZ u Mostaru. Također sudjeluje u nastavnom procesu kao vanjski suradnik na Filozofskome fakultetu u Istočnom Sarajevu od 2011. godine.</w:t>
            </w:r>
          </w:p>
        </w:tc>
      </w:tr>
      <w:tr w:rsidR="00294DAF" w:rsidRPr="007F11BA" w:rsidTr="00294DAF">
        <w:trPr>
          <w:trHeight w:val="425"/>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200" w:line="240" w:lineRule="auto"/>
              <w:rPr>
                <w:rFonts w:ascii="Calibri" w:eastAsia="Calibri" w:hAnsi="Calibri" w:cs="Calibri"/>
                <w:b/>
                <w:bCs/>
                <w:lang w:val="hr-HR"/>
              </w:rPr>
            </w:pPr>
            <w:r w:rsidRPr="00294DAF">
              <w:rPr>
                <w:rFonts w:ascii="Calibri" w:eastAsia="Calibri" w:hAnsi="Calibri" w:cs="Calibri"/>
                <w:b/>
                <w:color w:val="00000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adjustRightInd w:val="0"/>
              <w:spacing w:after="200" w:line="240" w:lineRule="auto"/>
              <w:jc w:val="both"/>
              <w:rPr>
                <w:rFonts w:ascii="Calibri" w:eastAsia="Calibri" w:hAnsi="Calibri" w:cs="Calibri"/>
                <w:lang w:val="hr-HR" w:eastAsia="hr-BA"/>
              </w:rPr>
            </w:pPr>
            <w:r w:rsidRPr="00294DAF">
              <w:rPr>
                <w:rFonts w:ascii="Calibri" w:eastAsia="Calibri" w:hAnsi="Calibri" w:cs="Calibri"/>
                <w:lang w:val="hr-HR"/>
              </w:rPr>
              <w:t xml:space="preserve">1. </w:t>
            </w:r>
            <w:r w:rsidRPr="00294DAF">
              <w:rPr>
                <w:rFonts w:ascii="Calibri" w:eastAsia="Calibri" w:hAnsi="Calibri" w:cs="Calibri"/>
                <w:lang w:val="hr-HR" w:eastAsia="hr-BA"/>
              </w:rPr>
              <w:t>„Pridjev / pridjevska osnova kao prvi dio imeničke složenice u njemačkom jeziku“ – Kontrastivna analiza na temelju primjera iz područja pravne struke“, Mostariensia, Časopis za humanističke znanosti, Sveučilišta u Mostaru, Br. 27, Mostar, 2008a.</w:t>
            </w:r>
          </w:p>
          <w:p w:rsidR="00294DAF" w:rsidRPr="00294DAF" w:rsidRDefault="00294DAF" w:rsidP="00294DAF">
            <w:pPr>
              <w:adjustRightInd w:val="0"/>
              <w:spacing w:after="200" w:line="240" w:lineRule="auto"/>
              <w:jc w:val="both"/>
              <w:rPr>
                <w:rFonts w:ascii="Calibri" w:eastAsia="Calibri" w:hAnsi="Calibri" w:cs="Calibri"/>
                <w:lang w:val="hr-HR" w:eastAsia="hr-BA"/>
              </w:rPr>
            </w:pPr>
            <w:r w:rsidRPr="00294DAF">
              <w:rPr>
                <w:rFonts w:ascii="Calibri" w:eastAsia="Calibri" w:hAnsi="Calibri" w:cs="Calibri"/>
                <w:lang w:val="hr-HR" w:eastAsia="hr-BA"/>
              </w:rPr>
              <w:t>2. „Složenice tipa „imenica + imenica“ u njemačkom jeziku pravne struke i njihovi prijevodni ekvivalenti u hrvatskom“, HUM, časopis Filozofskog fakulteta Sveučilišta u Mostaru, Br. 4, Mostar, prosinac 2008b.</w:t>
            </w:r>
          </w:p>
          <w:p w:rsidR="00294DAF" w:rsidRPr="00294DAF" w:rsidRDefault="00294DAF" w:rsidP="00294DAF">
            <w:pPr>
              <w:adjustRightInd w:val="0"/>
              <w:spacing w:after="200" w:line="240" w:lineRule="auto"/>
              <w:jc w:val="both"/>
              <w:rPr>
                <w:rFonts w:ascii="Calibri" w:eastAsia="Calibri" w:hAnsi="Calibri" w:cs="Calibri"/>
                <w:lang w:val="hr-HR" w:eastAsia="hr-BA"/>
              </w:rPr>
            </w:pPr>
            <w:r w:rsidRPr="00294DAF">
              <w:rPr>
                <w:rFonts w:ascii="Calibri" w:eastAsia="Calibri" w:hAnsi="Calibri" w:cs="Calibri"/>
                <w:lang w:val="hr-HR" w:eastAsia="hr-BA"/>
              </w:rPr>
              <w:t>3. „Slovne skraćenice u njemačkom i hrvatskom jeziku – Kontrastivna analiza na temelju primjera iz područja tehnike“, Mostariensia, Časopis za humanističke znanosti, Sveučilište u Mostaru, Br.28, Mostar, 2009.</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4. „Verb als Modifikator in den Substantivkomposita im Deutschen und Kroatischen“, </w:t>
            </w:r>
            <w:r w:rsidRPr="00294DAF">
              <w:rPr>
                <w:rFonts w:ascii="Calibri" w:eastAsia="Calibri" w:hAnsi="Calibri" w:cs="Calibri"/>
                <w:i/>
                <w:iCs/>
                <w:lang w:val="hr-HR"/>
              </w:rPr>
              <w:t xml:space="preserve">Istraživanja fhn </w:t>
            </w:r>
            <w:r w:rsidRPr="00294DAF">
              <w:rPr>
                <w:rFonts w:ascii="Calibri" w:eastAsia="Calibri" w:hAnsi="Calibri" w:cs="Calibri"/>
                <w:lang w:val="hr-HR"/>
              </w:rPr>
              <w:t>, Univerzitet „Džemal Bijedić“ Mostar, Mostar, 2010, str. 149-165.</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5. „Prijedlozi, zamjenice, prilozi i brojevi u ulozi modifikatora u njemačkim imeničkim složenicama pravne struke i načini njihovog prevođenja na hrvatski jezik“, </w:t>
            </w:r>
            <w:r w:rsidRPr="00294DAF">
              <w:rPr>
                <w:rFonts w:ascii="Calibri" w:eastAsia="Calibri" w:hAnsi="Calibri" w:cs="Calibri"/>
                <w:i/>
                <w:iCs/>
                <w:lang w:val="hr-HR"/>
              </w:rPr>
              <w:t>Lingua Montenegrina</w:t>
            </w:r>
            <w:r w:rsidRPr="00294DAF">
              <w:rPr>
                <w:rFonts w:ascii="Calibri" w:eastAsia="Calibri" w:hAnsi="Calibri" w:cs="Calibri"/>
                <w:lang w:val="hr-HR"/>
              </w:rPr>
              <w:t>, god. VI / 1, br. 11, Podgorica, 2013, 137-156.</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6. „O načinima intenziviranja njemačkih pridjeva i njihovim prijevodnim ekvivalentima u hrvatskom jeziku“, </w:t>
            </w:r>
            <w:r w:rsidRPr="00294DAF">
              <w:rPr>
                <w:rFonts w:ascii="Calibri" w:eastAsia="Calibri" w:hAnsi="Calibri" w:cs="Calibri"/>
                <w:i/>
                <w:iCs/>
                <w:lang w:val="hr-HR"/>
              </w:rPr>
              <w:t>Lingua Montenegrina</w:t>
            </w:r>
            <w:r w:rsidRPr="00294DAF">
              <w:rPr>
                <w:rFonts w:ascii="Calibri" w:eastAsia="Calibri" w:hAnsi="Calibri" w:cs="Calibri"/>
                <w:lang w:val="hr-HR"/>
              </w:rPr>
              <w:t xml:space="preserve">, god. VI / 2, br. 12, </w:t>
            </w:r>
            <w:r w:rsidRPr="00294DAF">
              <w:rPr>
                <w:rFonts w:ascii="Calibri" w:eastAsia="Calibri" w:hAnsi="Calibri" w:cs="Calibri"/>
                <w:lang w:val="hr-HR"/>
              </w:rPr>
              <w:lastRenderedPageBreak/>
              <w:t>Podgorica, 2013, str. 47-65.</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7. „Imenica kao odredbenica složenih pridjeva u njemačkom jeziku pravne struke i njihovo prevođenje na hrvatski jezik“, </w:t>
            </w:r>
            <w:r w:rsidRPr="00294DAF">
              <w:rPr>
                <w:rFonts w:ascii="Calibri" w:eastAsia="Calibri" w:hAnsi="Calibri" w:cs="Calibri"/>
                <w:i/>
                <w:iCs/>
                <w:lang w:val="hr-HR"/>
              </w:rPr>
              <w:t xml:space="preserve">HUM, </w:t>
            </w:r>
            <w:r w:rsidRPr="00294DAF">
              <w:rPr>
                <w:rFonts w:ascii="Calibri" w:eastAsia="Calibri" w:hAnsi="Calibri" w:cs="Calibri"/>
                <w:lang w:val="hr-HR"/>
              </w:rPr>
              <w:t>br. 10, Mostar, 2014, str. 29-50.</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8. „Deutsch-kroatische Sprachkontakte / Anhand einiger Beispiele deutscher Entlehnungen und ihrer Analyse auf der semantischen Ebene“, </w:t>
            </w:r>
            <w:r w:rsidRPr="00294DAF">
              <w:rPr>
                <w:rFonts w:ascii="Calibri" w:eastAsia="Calibri" w:hAnsi="Calibri" w:cs="Calibri"/>
                <w:i/>
                <w:iCs/>
                <w:lang w:val="hr-HR"/>
              </w:rPr>
              <w:t>Slawisch-deutsche Kontakte in Geschichte, Sprache und Kultur</w:t>
            </w:r>
            <w:r w:rsidRPr="00294DAF">
              <w:rPr>
                <w:rFonts w:ascii="Calibri" w:eastAsia="Calibri" w:hAnsi="Calibri" w:cs="Calibri"/>
                <w:lang w:val="hr-HR"/>
              </w:rPr>
              <w:t>, hrsg. von Željko Uvanović, Achen. Shaker Verlag, 2014., (u koautorstvu s Nikolinom Pandža - Filozofski fakultet Mostar).</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9. „</w:t>
            </w:r>
            <w:r w:rsidRPr="00294DAF">
              <w:rPr>
                <w:rFonts w:ascii="Calibri" w:eastAsia="Calibri" w:hAnsi="Calibri" w:cs="Calibri"/>
                <w:i/>
                <w:iCs/>
                <w:lang w:val="hr-HR"/>
              </w:rPr>
              <w:t>Morphologie der deutschen Sprache</w:t>
            </w:r>
            <w:r w:rsidRPr="00294DAF">
              <w:rPr>
                <w:rFonts w:ascii="Calibri" w:eastAsia="Calibri" w:hAnsi="Calibri" w:cs="Calibri"/>
                <w:lang w:val="hr-HR"/>
              </w:rPr>
              <w:t>“, sveučilišni udžbenik, Filozofski fakultet u Mostaru, Mostar, 2014.</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10. „Složeni pridjevi koji opisuju boje u njemačkom i njihova prijevodna ostvarenja u hrvatskom jeziku“, </w:t>
            </w:r>
            <w:r w:rsidRPr="00294DAF">
              <w:rPr>
                <w:rFonts w:ascii="Calibri" w:eastAsia="Calibri" w:hAnsi="Calibri" w:cs="Calibri"/>
                <w:i/>
                <w:iCs/>
                <w:lang w:val="hr-HR"/>
              </w:rPr>
              <w:t>Lingua Montenegrina</w:t>
            </w:r>
            <w:r w:rsidRPr="00294DAF">
              <w:rPr>
                <w:rFonts w:ascii="Calibri" w:eastAsia="Calibri" w:hAnsi="Calibri" w:cs="Calibri"/>
                <w:lang w:val="hr-HR"/>
              </w:rPr>
              <w:t>, god. X / 1, br. 19, Podgorica, 2017, str. 69-85.</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11. „O imeničkim umanjenicama u njemačkom i hrvatskom jeziku“, </w:t>
            </w:r>
            <w:r w:rsidRPr="00294DAF">
              <w:rPr>
                <w:rFonts w:ascii="Calibri" w:eastAsia="Calibri" w:hAnsi="Calibri" w:cs="Calibri"/>
                <w:i/>
                <w:lang w:val="hr-HR"/>
              </w:rPr>
              <w:t xml:space="preserve">Lingua Montenegrina, </w:t>
            </w:r>
            <w:r w:rsidRPr="00294DAF">
              <w:rPr>
                <w:rFonts w:ascii="Calibri" w:eastAsia="Calibri" w:hAnsi="Calibri" w:cs="Calibri"/>
                <w:lang w:val="hr-HR"/>
              </w:rPr>
              <w:t>god. XI/1, br. 21, Cetinje, 2018, str. 67-82.</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12. „Zum Codewechsel in der Sprache der herzegowinichen Gastarbeiter im Werk </w:t>
            </w:r>
            <w:r w:rsidRPr="00294DAF">
              <w:rPr>
                <w:rFonts w:ascii="Calibri" w:eastAsia="Calibri" w:hAnsi="Calibri" w:cs="Calibri"/>
                <w:i/>
                <w:lang w:val="hr-HR"/>
              </w:rPr>
              <w:t>Legende o rodijaku Ćipi</w:t>
            </w:r>
            <w:r w:rsidRPr="00294DAF">
              <w:rPr>
                <w:rFonts w:ascii="Calibri" w:eastAsia="Calibri" w:hAnsi="Calibri" w:cs="Calibri"/>
                <w:lang w:val="hr-HR"/>
              </w:rPr>
              <w:t>“, Sarajevo, 2018.</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13. „</w:t>
            </w:r>
            <w:r w:rsidRPr="00294DAF">
              <w:rPr>
                <w:rFonts w:ascii="Calibri" w:eastAsia="Calibri" w:hAnsi="Calibri" w:cs="Calibri"/>
                <w:i/>
                <w:lang w:val="hr-HR"/>
              </w:rPr>
              <w:t>Deutsche Wortbildung für Germanistikdoktoranden</w:t>
            </w:r>
            <w:r w:rsidRPr="00294DAF">
              <w:rPr>
                <w:rFonts w:ascii="Calibri" w:eastAsia="Calibri" w:hAnsi="Calibri" w:cs="Calibri"/>
                <w:lang w:val="hr-HR"/>
              </w:rPr>
              <w:t xml:space="preserve">“, sveučilišni udžbenik, Sveučilište u Mostaru, Mostar, 2019. </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Ostalo:</w:t>
            </w:r>
          </w:p>
          <w:p w:rsidR="00294DAF" w:rsidRPr="00294DAF" w:rsidRDefault="00294DAF" w:rsidP="00294DAF">
            <w:pPr>
              <w:numPr>
                <w:ilvl w:val="0"/>
                <w:numId w:val="354"/>
              </w:numPr>
              <w:spacing w:after="0" w:line="240" w:lineRule="auto"/>
              <w:contextualSpacing/>
              <w:jc w:val="both"/>
              <w:rPr>
                <w:rFonts w:ascii="Calibri" w:eastAsia="Calibri" w:hAnsi="Calibri" w:cs="Calibri"/>
                <w:bCs/>
                <w:lang w:val="hr-HR"/>
              </w:rPr>
            </w:pPr>
            <w:r w:rsidRPr="00294DAF">
              <w:rPr>
                <w:rFonts w:ascii="Calibri" w:eastAsia="Calibri" w:hAnsi="Calibri" w:cs="Calibri"/>
                <w:bCs/>
                <w:lang w:val="hr-HR"/>
              </w:rPr>
              <w:t>studijski boravak na Sveučilištu Mannheim i Institutu za njemački jezik u Mannheimu, Njemačka, 2000.;</w:t>
            </w:r>
          </w:p>
          <w:p w:rsidR="00294DAF" w:rsidRPr="00294DAF" w:rsidRDefault="00294DAF" w:rsidP="00294DAF">
            <w:pPr>
              <w:numPr>
                <w:ilvl w:val="0"/>
                <w:numId w:val="354"/>
              </w:numPr>
              <w:spacing w:after="200" w:line="240" w:lineRule="auto"/>
              <w:jc w:val="both"/>
              <w:rPr>
                <w:rFonts w:ascii="Calibri" w:eastAsia="Calibri" w:hAnsi="Calibri" w:cs="Calibri"/>
                <w:bCs/>
                <w:lang w:val="hr-HR"/>
              </w:rPr>
            </w:pPr>
            <w:r w:rsidRPr="00294DAF">
              <w:rPr>
                <w:rFonts w:ascii="Calibri" w:eastAsia="Calibri" w:hAnsi="Calibri" w:cs="Calibri"/>
                <w:bCs/>
                <w:lang w:val="hr-HR"/>
              </w:rPr>
              <w:t>studijski boravak na Sveučilištu Mannheim i Institutu za njemački jezik u Mannheimu, Njemačka, 2001.;</w:t>
            </w:r>
          </w:p>
          <w:p w:rsidR="00294DAF" w:rsidRPr="00294DAF" w:rsidRDefault="00294DAF" w:rsidP="00294DAF">
            <w:pPr>
              <w:numPr>
                <w:ilvl w:val="0"/>
                <w:numId w:val="354"/>
              </w:numPr>
              <w:spacing w:after="200" w:line="240" w:lineRule="auto"/>
              <w:jc w:val="both"/>
              <w:rPr>
                <w:rFonts w:ascii="Calibri" w:eastAsia="Calibri" w:hAnsi="Calibri" w:cs="Calibri"/>
                <w:bCs/>
                <w:lang w:val="hr-HR"/>
              </w:rPr>
            </w:pPr>
            <w:r w:rsidRPr="00294DAF">
              <w:rPr>
                <w:rFonts w:ascii="Calibri" w:eastAsia="Calibri" w:hAnsi="Calibri" w:cs="Calibri"/>
                <w:bCs/>
                <w:lang w:val="hr-HR"/>
              </w:rPr>
              <w:t xml:space="preserve">recenzija sveučilišnog udžbenika </w:t>
            </w:r>
            <w:r w:rsidRPr="00294DAF">
              <w:rPr>
                <w:rFonts w:ascii="Calibri" w:eastAsia="Calibri" w:hAnsi="Calibri" w:cs="Calibri"/>
                <w:bCs/>
                <w:i/>
                <w:lang w:val="hr-HR"/>
              </w:rPr>
              <w:t>Elementar-Phonetik mit Übungen</w:t>
            </w:r>
            <w:r w:rsidRPr="00294DAF">
              <w:rPr>
                <w:rFonts w:ascii="Calibri" w:eastAsia="Calibri" w:hAnsi="Calibri" w:cs="Calibri"/>
                <w:bCs/>
                <w:lang w:val="hr-HR"/>
              </w:rPr>
              <w:t xml:space="preserve"> (</w:t>
            </w:r>
            <w:r w:rsidRPr="00294DAF">
              <w:rPr>
                <w:rFonts w:ascii="Calibri" w:eastAsia="Calibri" w:hAnsi="Calibri" w:cs="Calibri"/>
                <w:bCs/>
                <w:i/>
                <w:lang w:val="hr-HR"/>
              </w:rPr>
              <w:t>deutsch-kroatisch</w:t>
            </w:r>
            <w:r w:rsidRPr="00294DAF">
              <w:rPr>
                <w:rFonts w:ascii="Calibri" w:eastAsia="Calibri" w:hAnsi="Calibri" w:cs="Calibri"/>
                <w:bCs/>
                <w:lang w:val="hr-HR"/>
              </w:rPr>
              <w:t xml:space="preserve">), autora Marinka Pandžića, Filozofski fakultet Sveučilišta u Mostaru, 2010.; </w:t>
            </w:r>
          </w:p>
          <w:p w:rsidR="00294DAF" w:rsidRPr="00294DAF" w:rsidRDefault="00294DAF" w:rsidP="00294DAF">
            <w:pPr>
              <w:spacing w:after="200" w:line="240" w:lineRule="auto"/>
              <w:ind w:left="720"/>
              <w:jc w:val="both"/>
              <w:rPr>
                <w:rFonts w:ascii="Calibri" w:eastAsia="Calibri" w:hAnsi="Calibri" w:cs="Calibri"/>
                <w:bCs/>
                <w:lang w:val="hr-HR"/>
              </w:rPr>
            </w:pPr>
            <w:r w:rsidRPr="00294DAF">
              <w:rPr>
                <w:rFonts w:ascii="Calibri" w:eastAsia="Calibri" w:hAnsi="Calibri" w:cs="Calibri"/>
                <w:bCs/>
                <w:lang w:val="hr-HR"/>
              </w:rPr>
              <w:t>recenzentica Curriculuma za njemački jezik (kao prvi i drugi strani jezik) za gimnazije u BiH 2013. god.;</w:t>
            </w:r>
          </w:p>
          <w:p w:rsidR="00294DAF" w:rsidRPr="00294DAF" w:rsidRDefault="00294DAF" w:rsidP="00294DAF">
            <w:pPr>
              <w:numPr>
                <w:ilvl w:val="0"/>
                <w:numId w:val="354"/>
              </w:numPr>
              <w:spacing w:after="200" w:line="240" w:lineRule="auto"/>
              <w:jc w:val="both"/>
              <w:rPr>
                <w:rFonts w:ascii="Calibri" w:eastAsia="Calibri" w:hAnsi="Calibri" w:cs="Calibri"/>
                <w:bCs/>
                <w:lang w:val="hr-HR"/>
              </w:rPr>
            </w:pPr>
            <w:r w:rsidRPr="00294DAF">
              <w:rPr>
                <w:rFonts w:ascii="Calibri" w:eastAsia="Calibri" w:hAnsi="Calibri" w:cs="Calibri"/>
                <w:bCs/>
                <w:lang w:val="hr-HR"/>
              </w:rPr>
              <w:t xml:space="preserve">HEA BiH, </w:t>
            </w:r>
            <w:r w:rsidRPr="00294DAF">
              <w:rPr>
                <w:rFonts w:ascii="Calibri" w:eastAsia="Calibri" w:hAnsi="Calibri" w:cs="Calibri"/>
                <w:lang w:val="hr-HR"/>
              </w:rPr>
              <w:t xml:space="preserve">obuka eksperata za akreditaciju sveučilišta, Mostar, </w:t>
            </w:r>
            <w:r w:rsidRPr="00294DAF">
              <w:rPr>
                <w:rFonts w:ascii="Calibri" w:eastAsia="Calibri" w:hAnsi="Calibri" w:cs="Calibri"/>
                <w:bCs/>
                <w:lang w:val="hr-HR"/>
              </w:rPr>
              <w:t>2010.;</w:t>
            </w:r>
          </w:p>
          <w:p w:rsidR="00294DAF" w:rsidRPr="00294DAF" w:rsidRDefault="00294DAF" w:rsidP="00294DAF">
            <w:pPr>
              <w:numPr>
                <w:ilvl w:val="0"/>
                <w:numId w:val="354"/>
              </w:numPr>
              <w:spacing w:after="200" w:line="240" w:lineRule="auto"/>
              <w:jc w:val="both"/>
              <w:rPr>
                <w:rFonts w:ascii="Calibri" w:eastAsia="Calibri" w:hAnsi="Calibri" w:cs="Calibri"/>
                <w:bCs/>
                <w:lang w:val="hr-HR"/>
              </w:rPr>
            </w:pPr>
            <w:r w:rsidRPr="00294DAF">
              <w:rPr>
                <w:rFonts w:ascii="Calibri" w:eastAsia="Calibri" w:hAnsi="Calibri" w:cs="Calibri"/>
                <w:bCs/>
                <w:lang w:val="hr-HR"/>
              </w:rPr>
              <w:t xml:space="preserve">HEA BiH, </w:t>
            </w:r>
            <w:r w:rsidRPr="00294DAF">
              <w:rPr>
                <w:rFonts w:ascii="Calibri" w:eastAsia="Calibri" w:hAnsi="Calibri" w:cs="Calibri"/>
                <w:lang w:val="hr-HR"/>
              </w:rPr>
              <w:t>obuka eksperata za akreditaciju sveučilišta,</w:t>
            </w:r>
            <w:r w:rsidRPr="00294DAF">
              <w:rPr>
                <w:rFonts w:ascii="Calibri" w:eastAsia="Calibri" w:hAnsi="Calibri" w:cs="Calibri"/>
                <w:bCs/>
                <w:lang w:val="hr-HR"/>
              </w:rPr>
              <w:t xml:space="preserve"> Sarajevo, 2015.;</w:t>
            </w:r>
          </w:p>
          <w:p w:rsidR="00294DAF" w:rsidRPr="00294DAF" w:rsidRDefault="00294DAF" w:rsidP="00294DAF">
            <w:pPr>
              <w:numPr>
                <w:ilvl w:val="0"/>
                <w:numId w:val="354"/>
              </w:numPr>
              <w:spacing w:after="200" w:line="240" w:lineRule="auto"/>
              <w:jc w:val="both"/>
              <w:rPr>
                <w:rFonts w:ascii="Calibri" w:eastAsia="Calibri" w:hAnsi="Calibri" w:cs="Calibri"/>
                <w:bCs/>
                <w:lang w:val="hr-HR"/>
              </w:rPr>
            </w:pPr>
            <w:r w:rsidRPr="00294DAF">
              <w:rPr>
                <w:rFonts w:ascii="Calibri" w:eastAsia="Calibri" w:hAnsi="Calibri" w:cs="Calibri"/>
                <w:bCs/>
                <w:lang w:val="hr-HR"/>
              </w:rPr>
              <w:t>sudjelovanje na godišnjoj konferenciji KAAD-a povodom 25. obljetnice kao predstavnica BiH, Vilnius, Litva, 2015.;</w:t>
            </w:r>
          </w:p>
          <w:p w:rsidR="00294DAF" w:rsidRPr="00294DAF" w:rsidRDefault="00294DAF" w:rsidP="00294DAF">
            <w:pPr>
              <w:numPr>
                <w:ilvl w:val="0"/>
                <w:numId w:val="354"/>
              </w:numPr>
              <w:spacing w:after="200" w:line="240" w:lineRule="auto"/>
              <w:jc w:val="both"/>
              <w:rPr>
                <w:rFonts w:ascii="Calibri" w:eastAsia="Calibri" w:hAnsi="Calibri" w:cs="Calibri"/>
                <w:bCs/>
                <w:lang w:val="hr-HR"/>
              </w:rPr>
            </w:pPr>
            <w:r w:rsidRPr="00294DAF">
              <w:rPr>
                <w:rFonts w:ascii="Calibri" w:eastAsia="Calibri" w:hAnsi="Calibri" w:cs="Calibri"/>
                <w:bCs/>
                <w:lang w:val="hr-HR"/>
              </w:rPr>
              <w:t>boravak na Sveučilištu u Vigu, Španjolska na „International Administrative and Teaching Staff Training Week“ u sklopu Erasmus+ KA107, 2018.</w:t>
            </w:r>
          </w:p>
          <w:p w:rsidR="00294DAF" w:rsidRPr="00294DAF" w:rsidRDefault="00294DAF" w:rsidP="00294DAF">
            <w:pPr>
              <w:numPr>
                <w:ilvl w:val="0"/>
                <w:numId w:val="354"/>
              </w:numPr>
              <w:spacing w:after="200" w:line="240" w:lineRule="auto"/>
              <w:jc w:val="both"/>
              <w:rPr>
                <w:rFonts w:ascii="Calibri" w:eastAsia="Calibri" w:hAnsi="Calibri" w:cs="Calibri"/>
                <w:bCs/>
                <w:lang w:val="hr-HR"/>
              </w:rPr>
            </w:pPr>
            <w:r w:rsidRPr="00294DAF">
              <w:rPr>
                <w:rFonts w:ascii="Calibri" w:eastAsia="Calibri" w:hAnsi="Calibri" w:cs="Calibri"/>
                <w:lang w:val="hr-HR"/>
              </w:rPr>
              <w:lastRenderedPageBreak/>
              <w:t xml:space="preserve">mentorica za izradbu brojnih završnih i diplomskih radova; </w:t>
            </w:r>
          </w:p>
          <w:p w:rsidR="00294DAF" w:rsidRPr="00294DAF" w:rsidRDefault="00294DAF" w:rsidP="00294DAF">
            <w:pPr>
              <w:numPr>
                <w:ilvl w:val="0"/>
                <w:numId w:val="354"/>
              </w:numPr>
              <w:spacing w:after="0" w:line="240" w:lineRule="auto"/>
              <w:jc w:val="both"/>
              <w:rPr>
                <w:rFonts w:ascii="Calibri" w:eastAsia="Calibri" w:hAnsi="Calibri" w:cs="Calibri"/>
                <w:bCs/>
                <w:lang w:val="hr-HR"/>
              </w:rPr>
            </w:pPr>
            <w:r w:rsidRPr="00294DAF">
              <w:rPr>
                <w:rFonts w:ascii="Calibri" w:eastAsia="Calibri" w:hAnsi="Calibri" w:cs="Calibri"/>
                <w:lang w:val="hr-HR"/>
              </w:rPr>
              <w:t>bila je članica povjerenstva na jednom magistarskom znanstvenom radu, na dva kvalifikacijska rada, članica povjerenstva na obrani jednog doktorskog rada i predsjednica povjerenstva za jedan doktorski rad.</w:t>
            </w:r>
          </w:p>
        </w:tc>
      </w:tr>
      <w:tr w:rsidR="00294DAF" w:rsidRPr="007F11BA" w:rsidTr="00294DAF">
        <w:trPr>
          <w:trHeight w:val="953"/>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76" w:lineRule="auto"/>
              <w:rPr>
                <w:rFonts w:ascii="Calibri" w:eastAsia="Calibri" w:hAnsi="Calibri" w:cs="Calibri"/>
                <w:b/>
                <w:lang w:val="hr-HR"/>
              </w:rPr>
            </w:pPr>
            <w:r w:rsidRPr="00294DAF">
              <w:rPr>
                <w:rFonts w:ascii="Calibri" w:eastAsia="Calibri" w:hAnsi="Calibri" w:cs="Calibri"/>
                <w:b/>
                <w:color w:val="000000"/>
                <w:lang w:val="hr-HR"/>
              </w:rPr>
              <w:lastRenderedPageBreak/>
              <w:t>Popis radova u posljednjih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76" w:lineRule="auto"/>
              <w:jc w:val="both"/>
              <w:rPr>
                <w:rFonts w:ascii="Calibri" w:eastAsia="Calibri" w:hAnsi="Calibri" w:cs="Calibri"/>
                <w:lang w:val="hr-HR" w:eastAsia="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bCs/>
                <w:lang w:val="hr-HR"/>
              </w:rPr>
            </w:pPr>
            <w:r w:rsidRPr="00294DAF">
              <w:rPr>
                <w:rFonts w:ascii="Calibri" w:eastAsia="Calibri" w:hAnsi="Calibri" w:cs="Calibri"/>
                <w:b/>
                <w:color w:val="000000"/>
                <w:lang w:val="hr-HR"/>
              </w:rPr>
              <w:t>Predmeti</w:t>
            </w:r>
            <w:r w:rsidRPr="00294DAF">
              <w:rPr>
                <w:rFonts w:ascii="Calibri" w:eastAsia="Calibri" w:hAnsi="Calibri" w:cs="Calibri"/>
                <w:b/>
                <w:bCs/>
                <w:color w:val="000000"/>
                <w:lang w:val="hr-HR"/>
              </w:rPr>
              <w:t xml:space="preserve">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91"/>
              </w:numPr>
              <w:spacing w:after="0" w:line="276" w:lineRule="auto"/>
              <w:rPr>
                <w:rFonts w:ascii="Calibri" w:eastAsia="Calibri" w:hAnsi="Calibri" w:cs="Calibri"/>
                <w:lang w:val="hr-HR"/>
              </w:rPr>
            </w:pPr>
            <w:r w:rsidRPr="00294DAF">
              <w:rPr>
                <w:rFonts w:ascii="Calibri" w:eastAsia="Calibri" w:hAnsi="Calibri" w:cs="Calibri"/>
                <w:lang w:val="hr-HR"/>
              </w:rPr>
              <w:t>Morfologija u suodnosu prema drugim lingvistič-kim disciplinama</w:t>
            </w:r>
          </w:p>
          <w:p w:rsidR="00294DAF" w:rsidRPr="00294DAF" w:rsidRDefault="00294DAF" w:rsidP="00294DAF">
            <w:pPr>
              <w:numPr>
                <w:ilvl w:val="0"/>
                <w:numId w:val="391"/>
              </w:numPr>
              <w:spacing w:after="0" w:line="276" w:lineRule="auto"/>
              <w:rPr>
                <w:rFonts w:ascii="Calibri" w:eastAsia="Calibri" w:hAnsi="Calibri" w:cs="Calibri"/>
                <w:lang w:val="hr-HR"/>
              </w:rPr>
            </w:pPr>
            <w:r w:rsidRPr="00294DAF">
              <w:rPr>
                <w:rFonts w:ascii="Calibri" w:eastAsia="Calibri" w:hAnsi="Calibri" w:cs="Calibri"/>
                <w:color w:val="000000"/>
                <w:lang w:val="hr-HR"/>
              </w:rPr>
              <w:t>Tvorbeni modeli u kontrastu</w:t>
            </w:r>
          </w:p>
        </w:tc>
      </w:tr>
    </w:tbl>
    <w:p w:rsidR="00294DAF" w:rsidRPr="00294DAF" w:rsidRDefault="00294DAF" w:rsidP="00294DAF">
      <w:pPr>
        <w:spacing w:after="200" w:line="276" w:lineRule="auto"/>
        <w:rPr>
          <w:rFonts w:ascii="Calibri" w:eastAsia="Calibri" w:hAnsi="Calibri" w:cs="Calibri"/>
          <w:color w:val="000000"/>
          <w:lang w:val="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lang w:val="hr-HR"/>
              </w:rPr>
            </w:pPr>
            <w:bookmarkStart w:id="226" w:name="_Toc10451969"/>
            <w:r w:rsidRPr="00294DAF">
              <w:rPr>
                <w:rFonts w:ascii="Calibri" w:eastAsia="Times New Roman" w:hAnsi="Calibri" w:cs="Calibri"/>
                <w:b/>
                <w:bCs/>
                <w:lang w:val="hr-HR"/>
              </w:rPr>
              <w:t>Nastavnik</w:t>
            </w:r>
            <w:bookmarkEnd w:id="226"/>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outlineLvl w:val="1"/>
              <w:rPr>
                <w:rFonts w:ascii="Calibri" w:eastAsia="Times New Roman" w:hAnsi="Calibri" w:cs="Calibri"/>
                <w:bCs/>
                <w:i/>
                <w:lang w:val="hr-HR"/>
              </w:rPr>
            </w:pPr>
            <w:bookmarkStart w:id="227" w:name="_Toc10451970"/>
            <w:r w:rsidRPr="00294DAF">
              <w:rPr>
                <w:rFonts w:ascii="Calibri" w:eastAsia="Times New Roman" w:hAnsi="Calibri" w:cs="Calibri"/>
                <w:bCs/>
                <w:lang w:val="hr-HR"/>
              </w:rPr>
              <w:t>dr. sc. Iva Beljan Kovačić, izv. prof.</w:t>
            </w:r>
            <w:bookmarkEnd w:id="227"/>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iva.beljankovacic@ff.sum.ba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Rođena 1979. u Duvnu (Tomislavgradu), Bosna i Hercegovina. Diplomirala</w:t>
            </w:r>
            <w:r w:rsidR="002E5D25">
              <w:rPr>
                <w:rFonts w:ascii="Calibri" w:eastAsia="Calibri" w:hAnsi="Calibri" w:cs="Calibri"/>
                <w:lang w:val="hr-HR"/>
              </w:rPr>
              <w:t xml:space="preserve"> </w:t>
            </w:r>
            <w:r w:rsidRPr="00294DAF">
              <w:rPr>
                <w:rFonts w:ascii="Calibri" w:eastAsia="Calibri" w:hAnsi="Calibri" w:cs="Calibri"/>
                <w:lang w:val="hr-HR"/>
              </w:rPr>
              <w:t>hrvatski jezik i književnost na Filozofskom fakultetu u Mostaru 2003. godine. Poslijediplomski studij hrvatske književnosti završila na Filozofskom fakultetu u Zagrebu, gdje sam 2010. godine obranila doktorsku disertaciju.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Na Odjelu za hrvatski jezik i književnost Filozofskoga fakulteta u Mostaru zaposlena od ak. god. 2006/07. na kolegijima iz starije hrvatske književnosti. U zvanje docentice izabrana 2012, a u zvanje izvanredne profesorice 2018. godine.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Bavim se starijom hrvatskom književnošću, književnošću u Bosni i Hercegovini te odnosom između historiografije i književnosti.Kao književna kritičarka pratim recentnu književnu i znanstvenu produkciju u Bosni i Hercegovini i Hrvatskoj.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Dosad objavila 50 znanstvenih i stručnih radova u zbornicima radova i u časopisima </w:t>
            </w:r>
            <w:r w:rsidRPr="00294DAF">
              <w:rPr>
                <w:rFonts w:ascii="Calibri" w:eastAsia="Calibri" w:hAnsi="Calibri" w:cs="Calibri"/>
                <w:i/>
                <w:lang w:val="hr-HR"/>
              </w:rPr>
              <w:t>Umjetnost riječi</w:t>
            </w:r>
            <w:r w:rsidRPr="00294DAF">
              <w:rPr>
                <w:rFonts w:ascii="Calibri" w:eastAsia="Calibri" w:hAnsi="Calibri" w:cs="Calibri"/>
                <w:lang w:val="hr-HR"/>
              </w:rPr>
              <w:t xml:space="preserve"> – Zagreb, </w:t>
            </w:r>
            <w:r w:rsidRPr="00294DAF">
              <w:rPr>
                <w:rFonts w:ascii="Calibri" w:eastAsia="Calibri" w:hAnsi="Calibri" w:cs="Calibri"/>
                <w:i/>
                <w:lang w:val="hr-HR"/>
              </w:rPr>
              <w:t>Književna smotra</w:t>
            </w:r>
            <w:r w:rsidRPr="00294DAF">
              <w:rPr>
                <w:rFonts w:ascii="Calibri" w:eastAsia="Calibri" w:hAnsi="Calibri" w:cs="Calibri"/>
                <w:lang w:val="hr-HR"/>
              </w:rPr>
              <w:t xml:space="preserve"> – Zagreb, </w:t>
            </w:r>
            <w:r w:rsidRPr="00294DAF">
              <w:rPr>
                <w:rFonts w:ascii="Calibri" w:eastAsia="Calibri" w:hAnsi="Calibri" w:cs="Calibri"/>
                <w:i/>
                <w:lang w:val="hr-HR"/>
              </w:rPr>
              <w:t>Republika</w:t>
            </w:r>
            <w:r w:rsidRPr="00294DAF">
              <w:rPr>
                <w:rFonts w:ascii="Calibri" w:eastAsia="Calibri" w:hAnsi="Calibri" w:cs="Calibri"/>
                <w:lang w:val="hr-HR"/>
              </w:rPr>
              <w:t xml:space="preserve"> – Zagreb, </w:t>
            </w:r>
            <w:r w:rsidRPr="00294DAF">
              <w:rPr>
                <w:rFonts w:ascii="Calibri" w:eastAsia="Calibri" w:hAnsi="Calibri" w:cs="Calibri"/>
                <w:i/>
                <w:lang w:val="hr-HR"/>
              </w:rPr>
              <w:t>Hrvatska revija</w:t>
            </w:r>
            <w:r w:rsidRPr="00294DAF">
              <w:rPr>
                <w:rFonts w:ascii="Calibri" w:eastAsia="Calibri" w:hAnsi="Calibri" w:cs="Calibri"/>
                <w:lang w:val="hr-HR"/>
              </w:rPr>
              <w:t xml:space="preserve"> – Zagreb, </w:t>
            </w:r>
            <w:r w:rsidRPr="00294DAF">
              <w:rPr>
                <w:rFonts w:ascii="Calibri" w:eastAsia="Calibri" w:hAnsi="Calibri" w:cs="Calibri"/>
                <w:i/>
                <w:lang w:val="hr-HR"/>
              </w:rPr>
              <w:t>Poezija</w:t>
            </w:r>
            <w:r w:rsidRPr="00294DAF">
              <w:rPr>
                <w:rFonts w:ascii="Calibri" w:eastAsia="Calibri" w:hAnsi="Calibri" w:cs="Calibri"/>
                <w:lang w:val="hr-HR"/>
              </w:rPr>
              <w:t xml:space="preserve"> – Zagreb, </w:t>
            </w:r>
            <w:r w:rsidRPr="00294DAF">
              <w:rPr>
                <w:rFonts w:ascii="Calibri" w:eastAsia="Calibri" w:hAnsi="Calibri" w:cs="Calibri"/>
                <w:i/>
                <w:lang w:val="hr-HR"/>
              </w:rPr>
              <w:t>Reči</w:t>
            </w:r>
            <w:r w:rsidRPr="00294DAF">
              <w:rPr>
                <w:rFonts w:ascii="Calibri" w:eastAsia="Calibri" w:hAnsi="Calibri" w:cs="Calibri"/>
                <w:lang w:val="hr-HR"/>
              </w:rPr>
              <w:t xml:space="preserve"> – Beograd, </w:t>
            </w:r>
            <w:r w:rsidRPr="00294DAF">
              <w:rPr>
                <w:rFonts w:ascii="Calibri" w:eastAsia="Calibri" w:hAnsi="Calibri" w:cs="Calibri"/>
                <w:i/>
                <w:lang w:val="hr-HR"/>
              </w:rPr>
              <w:t>Novi izraz</w:t>
            </w:r>
            <w:r w:rsidRPr="00294DAF">
              <w:rPr>
                <w:rFonts w:ascii="Calibri" w:eastAsia="Calibri" w:hAnsi="Calibri" w:cs="Calibri"/>
                <w:lang w:val="hr-HR"/>
              </w:rPr>
              <w:t xml:space="preserve"> – Sarajevo, </w:t>
            </w:r>
            <w:r w:rsidRPr="00294DAF">
              <w:rPr>
                <w:rFonts w:ascii="Calibri" w:eastAsia="Calibri" w:hAnsi="Calibri" w:cs="Calibri"/>
                <w:i/>
                <w:lang w:val="hr-HR"/>
              </w:rPr>
              <w:t>Bosna franciscana</w:t>
            </w:r>
            <w:r w:rsidRPr="00294DAF">
              <w:rPr>
                <w:rFonts w:ascii="Calibri" w:eastAsia="Calibri" w:hAnsi="Calibri" w:cs="Calibri"/>
                <w:lang w:val="hr-HR"/>
              </w:rPr>
              <w:t xml:space="preserve"> – Sarajevo, </w:t>
            </w:r>
            <w:r w:rsidRPr="00294DAF">
              <w:rPr>
                <w:rFonts w:ascii="Calibri" w:eastAsia="Calibri" w:hAnsi="Calibri" w:cs="Calibri"/>
                <w:i/>
                <w:lang w:val="hr-HR"/>
              </w:rPr>
              <w:t>Motrišta</w:t>
            </w:r>
            <w:r w:rsidRPr="00294DAF">
              <w:rPr>
                <w:rFonts w:ascii="Calibri" w:eastAsia="Calibri" w:hAnsi="Calibri" w:cs="Calibri"/>
                <w:lang w:val="hr-HR"/>
              </w:rPr>
              <w:t xml:space="preserve"> – Mostar. Objavila i tri knjige: </w:t>
            </w:r>
            <w:r w:rsidRPr="00294DAF">
              <w:rPr>
                <w:rFonts w:ascii="Calibri" w:eastAsia="Calibri" w:hAnsi="Calibri" w:cs="Calibri"/>
                <w:i/>
                <w:lang w:val="hr-HR"/>
              </w:rPr>
              <w:t>Pripovijedanje povijesti: ljetopisi bosanskih franjevaca iz 18. stoljeća</w:t>
            </w:r>
            <w:r w:rsidRPr="00294DAF">
              <w:rPr>
                <w:rFonts w:ascii="Calibri" w:eastAsia="Calibri" w:hAnsi="Calibri" w:cs="Calibri"/>
                <w:lang w:val="hr-HR"/>
              </w:rPr>
              <w:t xml:space="preserve"> (Zagreb – Sarajevo, 2011), </w:t>
            </w:r>
            <w:r w:rsidRPr="00294DAF">
              <w:rPr>
                <w:rFonts w:ascii="Calibri" w:eastAsia="Calibri" w:hAnsi="Calibri" w:cs="Calibri"/>
                <w:i/>
                <w:lang w:val="hr-HR"/>
              </w:rPr>
              <w:t>Na rubu književnosti: rasprave o hrvatskim piscima u BiH</w:t>
            </w:r>
            <w:r w:rsidRPr="00294DAF">
              <w:rPr>
                <w:rFonts w:ascii="Calibri" w:eastAsia="Calibri" w:hAnsi="Calibri" w:cs="Calibri"/>
                <w:lang w:val="hr-HR"/>
              </w:rPr>
              <w:t xml:space="preserve"> (Zagreb – Sarajevo, 2014) i </w:t>
            </w:r>
            <w:r w:rsidRPr="00294DAF">
              <w:rPr>
                <w:rFonts w:ascii="Calibri" w:eastAsia="Calibri" w:hAnsi="Calibri" w:cs="Calibri"/>
                <w:i/>
                <w:lang w:val="hr-HR"/>
              </w:rPr>
              <w:t>O pričama i čitanju: književnokritičke bilješke</w:t>
            </w:r>
            <w:r w:rsidRPr="00294DAF">
              <w:rPr>
                <w:rFonts w:ascii="Calibri" w:eastAsia="Calibri" w:hAnsi="Calibri" w:cs="Calibri"/>
                <w:lang w:val="hr-HR"/>
              </w:rPr>
              <w:t xml:space="preserve"> (Zagreb – Sarajevo, 2016).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Sudjelovala na znanstvenim konferencijama u Bosni i Hercegovini, Hrvatskoj, Crnoj Gori, Austriji i Rumunjskoj.</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2006/07. – 2012/13: Filozofski fakultet Sveučilišta u Mostaru. Kao asistentica izvodila seminare na kolegijima</w:t>
            </w:r>
            <w:r w:rsidRPr="00294DAF">
              <w:rPr>
                <w:rFonts w:ascii="Calibri" w:eastAsia="Calibri" w:hAnsi="Calibri" w:cs="Calibri"/>
                <w:i/>
                <w:lang w:val="hr-HR"/>
              </w:rPr>
              <w:t>Uvod u stariju hrvatsku književnost</w:t>
            </w:r>
            <w:r w:rsidRPr="00294DAF">
              <w:rPr>
                <w:rFonts w:ascii="Calibri" w:eastAsia="Calibri" w:hAnsi="Calibri" w:cs="Calibri"/>
                <w:lang w:val="hr-HR"/>
              </w:rPr>
              <w:t>,</w:t>
            </w:r>
            <w:r w:rsidRPr="00294DAF">
              <w:rPr>
                <w:rFonts w:ascii="Calibri" w:eastAsia="Calibri" w:hAnsi="Calibri" w:cs="Calibri"/>
                <w:i/>
                <w:lang w:val="hr-HR"/>
              </w:rPr>
              <w:t xml:space="preserve"> Lirika srednjeg i ranog novog vijeka</w:t>
            </w:r>
            <w:r w:rsidRPr="00294DAF">
              <w:rPr>
                <w:rFonts w:ascii="Calibri" w:eastAsia="Calibri" w:hAnsi="Calibri" w:cs="Calibri"/>
                <w:lang w:val="hr-HR"/>
              </w:rPr>
              <w:t>,</w:t>
            </w:r>
            <w:r w:rsidRPr="00294DAF">
              <w:rPr>
                <w:rFonts w:ascii="Calibri" w:eastAsia="Calibri" w:hAnsi="Calibri" w:cs="Calibri"/>
                <w:i/>
                <w:lang w:val="hr-HR"/>
              </w:rPr>
              <w:t xml:space="preserve"> Epika srednjeg i ranog novog vijeka</w:t>
            </w:r>
            <w:r w:rsidRPr="00294DAF">
              <w:rPr>
                <w:rFonts w:ascii="Calibri" w:eastAsia="Calibri" w:hAnsi="Calibri" w:cs="Calibri"/>
                <w:lang w:val="hr-HR"/>
              </w:rPr>
              <w:t>,</w:t>
            </w:r>
            <w:r w:rsidRPr="00294DAF">
              <w:rPr>
                <w:rFonts w:ascii="Calibri" w:eastAsia="Calibri" w:hAnsi="Calibri" w:cs="Calibri"/>
                <w:i/>
                <w:lang w:val="hr-HR"/>
              </w:rPr>
              <w:t xml:space="preserve"> Starija hrvatska dramska književnost.</w:t>
            </w:r>
          </w:p>
          <w:p w:rsidR="00294DAF" w:rsidRPr="00294DAF" w:rsidRDefault="00294DAF" w:rsidP="00294DAF">
            <w:pPr>
              <w:spacing w:after="120" w:line="240" w:lineRule="auto"/>
              <w:jc w:val="both"/>
              <w:rPr>
                <w:rFonts w:ascii="Calibri" w:eastAsia="Calibri" w:hAnsi="Calibri" w:cs="Calibri"/>
                <w:i/>
                <w:lang w:val="hr-HR"/>
              </w:rPr>
            </w:pPr>
            <w:r w:rsidRPr="00294DAF">
              <w:rPr>
                <w:rFonts w:ascii="Calibri" w:eastAsia="Calibri" w:hAnsi="Calibri" w:cs="Calibri"/>
                <w:lang w:val="hr-HR"/>
              </w:rPr>
              <w:t>2012/13. do sada:Filozofski fakultet Sveučilišta u Mostaru. Izvodimpredavanja, seminare i ispite na kolegijima</w:t>
            </w:r>
            <w:r w:rsidRPr="00294DAF">
              <w:rPr>
                <w:rFonts w:ascii="Calibri" w:eastAsia="Calibri" w:hAnsi="Calibri" w:cs="Calibri"/>
                <w:i/>
                <w:lang w:val="hr-HR"/>
              </w:rPr>
              <w:t xml:space="preserve">Uvod u stariju hrvatsku književnost, Pripovjedni modeli u starijoj hrvatskoj epici, Žanrovi u starijoj hrvatskoj književnosti, Starija </w:t>
            </w:r>
            <w:r w:rsidRPr="00294DAF">
              <w:rPr>
                <w:rFonts w:ascii="Calibri" w:eastAsia="Calibri" w:hAnsi="Calibri" w:cs="Calibri"/>
                <w:i/>
                <w:lang w:val="hr-HR"/>
              </w:rPr>
              <w:lastRenderedPageBreak/>
              <w:t>hrvatska književnost u BiH, Književnost i historiografija, Hrvatska književnost baroka i prosvjetiteljstva.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76" w:lineRule="auto"/>
              <w:jc w:val="both"/>
              <w:rPr>
                <w:rFonts w:ascii="Calibri" w:eastAsia="Calibri" w:hAnsi="Calibri" w:cs="Calibri"/>
                <w:lang w:val="hr-HR" w:eastAsia="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p w:rsidR="00294DAF" w:rsidRPr="00294DAF" w:rsidRDefault="00294DAF" w:rsidP="00294DAF">
            <w:pPr>
              <w:spacing w:after="120" w:line="240" w:lineRule="auto"/>
              <w:jc w:val="both"/>
              <w:rPr>
                <w:rFonts w:ascii="Calibri" w:eastAsia="Calibri" w:hAnsi="Calibri" w:cs="Calibri"/>
                <w:lang w:val="hr-HR"/>
              </w:rPr>
            </w:pP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color w:val="00000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92"/>
              </w:numPr>
              <w:spacing w:before="60" w:after="120" w:line="240" w:lineRule="auto"/>
              <w:jc w:val="both"/>
              <w:rPr>
                <w:rFonts w:ascii="Calibri" w:eastAsia="Calibri" w:hAnsi="Calibri" w:cs="Calibri"/>
                <w:lang w:val="hr-HR"/>
              </w:rPr>
            </w:pPr>
            <w:r w:rsidRPr="00294DAF">
              <w:rPr>
                <w:rFonts w:ascii="Calibri" w:eastAsia="Calibri" w:hAnsi="Calibri" w:cs="Calibri"/>
                <w:color w:val="000000"/>
                <w:lang w:val="hr-HR"/>
              </w:rPr>
              <w:t>Kulturni svjetonazori u Bosni i Hercegovini</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outlineLvl w:val="2"/>
              <w:rPr>
                <w:rFonts w:ascii="Calibri" w:eastAsia="Times New Roman" w:hAnsi="Calibri" w:cs="Calibri"/>
                <w:b/>
                <w:bCs/>
                <w:color w:val="000000"/>
                <w:lang w:val="hr-HR" w:eastAsia="hr-HR"/>
              </w:rPr>
            </w:pPr>
            <w:bookmarkStart w:id="228" w:name="_Toc10452018"/>
            <w:r w:rsidRPr="00294DAF">
              <w:rPr>
                <w:rFonts w:ascii="Calibri" w:eastAsia="Times New Roman" w:hAnsi="Calibri" w:cs="Calibri"/>
                <w:b/>
                <w:bCs/>
                <w:color w:val="000000"/>
                <w:lang w:val="hr-HR" w:eastAsia="hr-HR"/>
              </w:rPr>
              <w:t>Nastavnik</w:t>
            </w:r>
            <w:bookmarkEnd w:id="228"/>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dr. sc. Marina Beus, izv. prof.</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Cs/>
                <w:color w:val="000000"/>
                <w:lang w:val="hr-HR" w:eastAsia="hr-HR"/>
              </w:rPr>
            </w:pPr>
            <w:r w:rsidRPr="00294DAF">
              <w:rPr>
                <w:rFonts w:ascii="Calibri" w:eastAsia="Times New Roman" w:hAnsi="Calibri" w:cs="Calibri"/>
                <w:bCs/>
                <w:color w:val="000000"/>
                <w:lang w:val="hr-HR" w:eastAsia="hr-HR"/>
              </w:rPr>
              <w:t>Sveučilište u Mostaru,</w:t>
            </w:r>
            <w:r w:rsidRPr="00294DAF">
              <w:rPr>
                <w:rFonts w:ascii="Calibri" w:eastAsia="Times New Roman" w:hAnsi="Calibri" w:cs="Calibri"/>
                <w:color w:val="000000"/>
                <w:lang w:val="hr-HR" w:eastAsia="hr-HR"/>
              </w:rPr>
              <w:t xml:space="preserve">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 w:val="center" w:pos="4680"/>
                <w:tab w:val="right" w:pos="9360"/>
              </w:tabs>
              <w:spacing w:after="0" w:line="240" w:lineRule="auto"/>
              <w:jc w:val="both"/>
              <w:rPr>
                <w:rFonts w:ascii="Calibri" w:eastAsia="ヒラギノ角ゴ Pro W3" w:hAnsi="Calibri" w:cs="Calibri"/>
                <w:color w:val="000000"/>
                <w:lang w:val="hr-HR"/>
              </w:rPr>
            </w:pPr>
            <w:r w:rsidRPr="00294DAF">
              <w:rPr>
                <w:rFonts w:ascii="Calibri" w:eastAsia="ヒラギノ角ゴ Pro W3" w:hAnsi="Calibri" w:cs="Calibri"/>
                <w:color w:val="000000"/>
                <w:lang w:val="hr-HR"/>
              </w:rPr>
              <w:t>marina.beus@ff.sum.ba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Rođena 11. kolovoza 1971. godine u Mostaru. Diplomirala je u lipnju 2005. na Pedagoškom fakultetu Sveučilišta u Mostaru, na studijskoj grupi Povijest - Zemljopis. Na istom fakultetu (sada Filozofski fakultet) 2006. godine upisala je poslijediplomski studij </w:t>
            </w:r>
            <w:r w:rsidRPr="00294DAF">
              <w:rPr>
                <w:rFonts w:ascii="Calibri" w:eastAsia="Times New Roman" w:hAnsi="Calibri" w:cs="Calibri"/>
                <w:i/>
                <w:iCs/>
                <w:color w:val="000000"/>
                <w:lang w:val="hr-HR" w:eastAsia="hr-HR"/>
              </w:rPr>
              <w:t>Jezici i kulture u kontaktu</w:t>
            </w:r>
            <w:r w:rsidRPr="00294DAF">
              <w:rPr>
                <w:rFonts w:ascii="Calibri" w:eastAsia="Times New Roman" w:hAnsi="Calibri" w:cs="Calibri"/>
                <w:color w:val="000000"/>
                <w:lang w:val="hr-HR" w:eastAsia="hr-HR"/>
              </w:rPr>
              <w:t xml:space="preserve">, smjer kultura, podsmjer - povijest. Od akademske 2006./07. angažirana je kao mlađa asistentica na Studiju povijesti. Obranila je kvalifikacijski rad 7. rujna 2010. na temu </w:t>
            </w:r>
            <w:r w:rsidRPr="00294DAF">
              <w:rPr>
                <w:rFonts w:ascii="Calibri" w:eastAsia="Times New Roman" w:hAnsi="Calibri" w:cs="Calibri"/>
                <w:i/>
                <w:color w:val="000000"/>
                <w:lang w:val="hr-HR" w:eastAsia="hr-HR"/>
              </w:rPr>
              <w:t>Komunistička represija nad dijecezanskim klerom u Mostarsko-duvanjskoj i Trebinjsko-mrkanskoj biskupiji od 1945. do 1966. godine.</w:t>
            </w:r>
            <w:r w:rsidRPr="00294DAF">
              <w:rPr>
                <w:rFonts w:ascii="Calibri" w:eastAsia="Times New Roman" w:hAnsi="Calibri" w:cs="Calibri"/>
                <w:color w:val="000000"/>
                <w:lang w:val="hr-HR" w:eastAsia="hr-HR"/>
              </w:rPr>
              <w:t xml:space="preserve"> Na Filozofskom fakultetu Sveučilišta u Mostaru doktorirala je 29. studenoga 2013. godine s temom </w:t>
            </w:r>
            <w:r w:rsidRPr="00294DAF">
              <w:rPr>
                <w:rFonts w:ascii="Calibri" w:eastAsia="Times New Roman" w:hAnsi="Calibri" w:cs="Calibri"/>
                <w:i/>
                <w:color w:val="000000"/>
                <w:lang w:val="hr-HR" w:eastAsia="hr-HR"/>
              </w:rPr>
              <w:t>Položaj Katoličke Crkve i odnos komunističke vlasti prema dijecezanskom svećenstvu u Hercegovini u razdoblju  od 1945. do 1966</w:t>
            </w:r>
            <w:r w:rsidRPr="00294DAF">
              <w:rPr>
                <w:rFonts w:ascii="Calibri" w:eastAsia="Times New Roman" w:hAnsi="Calibri" w:cs="Calibri"/>
                <w:i/>
                <w:lang w:val="hr-HR" w:eastAsia="hr-HR"/>
              </w:rPr>
              <w:t>. godine</w:t>
            </w:r>
            <w:r w:rsidRPr="00294DAF">
              <w:rPr>
                <w:rFonts w:ascii="Calibri" w:eastAsia="Times New Roman" w:hAnsi="Calibri" w:cs="Calibri"/>
                <w:lang w:val="hr-HR" w:eastAsia="hr-HR"/>
              </w:rPr>
              <w:t>. U zvanje docentice izabrana je 27. lipnja 2014.</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
                <w:color w:val="000000"/>
                <w:lang w:val="hr-HR"/>
              </w:rPr>
            </w:pPr>
            <w:r w:rsidRPr="00294DAF">
              <w:rPr>
                <w:rFonts w:ascii="Calibri" w:eastAsia="ヒラギノ角ゴ Pro W3" w:hAnsi="Calibri" w:cs="Calibri"/>
                <w:bCs/>
                <w:lang w:val="hr-HR"/>
              </w:rPr>
              <w:t>Članci</w:t>
            </w:r>
            <w:r w:rsidRPr="00294DAF">
              <w:rPr>
                <w:rFonts w:ascii="Calibri" w:eastAsia="Times New Roman" w:hAnsi="Calibri" w:cs="Calibri"/>
                <w:b/>
                <w:color w:val="000000"/>
                <w:lang w:val="hr-HR"/>
              </w:rPr>
              <w:t xml:space="preserve">: </w:t>
            </w:r>
          </w:p>
          <w:p w:rsidR="00294DAF" w:rsidRPr="00294DAF" w:rsidRDefault="00294DAF" w:rsidP="00294DAF">
            <w:pPr>
              <w:tabs>
                <w:tab w:val="left" w:pos="1620"/>
                <w:tab w:val="left" w:pos="1800"/>
              </w:tabs>
              <w:spacing w:after="0" w:line="240" w:lineRule="auto"/>
              <w:ind w:hanging="312"/>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1. - "Neki oblici represije nad Katoličkom crkvom u Hercegovini neposredno nakon Drugoga svjetskog rata", </w:t>
            </w:r>
            <w:r w:rsidRPr="00294DAF">
              <w:rPr>
                <w:rFonts w:ascii="Calibri" w:eastAsia="Times New Roman" w:hAnsi="Calibri" w:cs="Calibri"/>
                <w:i/>
                <w:color w:val="000000"/>
                <w:lang w:val="hr-HR" w:eastAsia="hr-HR"/>
              </w:rPr>
              <w:t>Hum.Časopis Filozofskog fakulteta Sveučilišta u Mostaru</w:t>
            </w:r>
            <w:r w:rsidRPr="00294DAF">
              <w:rPr>
                <w:rFonts w:ascii="Calibri" w:eastAsia="Times New Roman" w:hAnsi="Calibri" w:cs="Calibri"/>
                <w:color w:val="000000"/>
                <w:lang w:val="hr-HR" w:eastAsia="hr-HR"/>
              </w:rPr>
              <w:t>, 9, Mostar, 2012., str. 222.-249.</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 “Slučaj' don Mate Nuića", </w:t>
            </w:r>
            <w:r w:rsidRPr="00294DAF">
              <w:rPr>
                <w:rFonts w:ascii="Calibri" w:eastAsia="Times New Roman" w:hAnsi="Calibri" w:cs="Calibri"/>
                <w:i/>
                <w:color w:val="000000"/>
                <w:lang w:val="hr-HR"/>
              </w:rPr>
              <w:t>Motrišta</w:t>
            </w:r>
            <w:r w:rsidRPr="00294DAF">
              <w:rPr>
                <w:rFonts w:ascii="Calibri" w:eastAsia="Times New Roman" w:hAnsi="Calibri" w:cs="Calibri"/>
                <w:color w:val="000000"/>
                <w:lang w:val="hr-HR"/>
              </w:rPr>
              <w:t xml:space="preserve">, Mostar, 73/2013., str. 25.-35. </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shd w:val="clear" w:color="auto" w:fill="FFFFFF"/>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Suvremena povijest BiH u kontekstu europske povijesti </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Izvori za bh. povijest - kultura </w:t>
            </w:r>
            <w:r w:rsidRPr="00294DAF">
              <w:rPr>
                <w:rFonts w:ascii="Calibri" w:eastAsia="Times New Roman" w:hAnsi="Calibri" w:cs="Calibri"/>
                <w:color w:val="000000"/>
                <w:lang w:val="hr-HR" w:eastAsia="hr-HR"/>
              </w:rPr>
              <w:t>interpretiranja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 </w:t>
            </w:r>
            <w:r w:rsidRPr="00294DAF">
              <w:rPr>
                <w:rFonts w:ascii="Calibri" w:eastAsia="Times New Roman" w:hAnsi="Calibri" w:cs="Calibri"/>
                <w:color w:val="000000"/>
                <w:lang w:val="hr-HR" w:eastAsia="hr-HR"/>
              </w:rPr>
              <w:t>Protukomunistički pokret u Hercegovini od 1945. do 1966. godine</w:t>
            </w:r>
          </w:p>
        </w:tc>
      </w:tr>
    </w:tbl>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after="0" w:line="240" w:lineRule="auto"/>
        <w:rPr>
          <w:rFonts w:ascii="Calibri" w:eastAsia="Times New Roman" w:hAnsi="Calibri" w:cs="Calibri"/>
          <w:b/>
          <w:bCs/>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1620"/>
        <w:gridCol w:w="6334"/>
      </w:tblGrid>
      <w:tr w:rsidR="00294DAF" w:rsidRPr="00294DAF" w:rsidTr="00294DAF">
        <w:trPr>
          <w:trHeight w:val="327"/>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bCs/>
                <w:lang w:val="hr-HR"/>
              </w:rPr>
            </w:pPr>
            <w:r w:rsidRPr="00294DAF">
              <w:rPr>
                <w:rFonts w:ascii="Calibri" w:eastAsia="Times New Roman" w:hAnsi="Calibri" w:cs="Calibri"/>
                <w:b/>
                <w:bCs/>
                <w:lang w:val="hr-HR"/>
              </w:rPr>
              <w:t>Nastavnik</w:t>
            </w:r>
          </w:p>
        </w:tc>
        <w:tc>
          <w:tcPr>
            <w:tcW w:w="33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bCs/>
                <w:iCs/>
                <w:lang w:val="hr-HR"/>
              </w:rPr>
            </w:pPr>
            <w:r w:rsidRPr="00294DAF">
              <w:rPr>
                <w:rFonts w:ascii="Calibri" w:eastAsia="Times New Roman" w:hAnsi="Calibri" w:cs="Calibri"/>
                <w:bCs/>
                <w:iCs/>
                <w:lang w:val="hr-HR"/>
              </w:rPr>
              <w:t>dr. sc. Luciana Boban, izv. prof.</w:t>
            </w:r>
          </w:p>
        </w:tc>
      </w:tr>
      <w:tr w:rsidR="00294DAF" w:rsidRPr="007F11BA" w:rsidTr="00294DAF">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bCs/>
                <w:lang w:val="hr-HR"/>
              </w:rPr>
            </w:pPr>
            <w:r w:rsidRPr="00294DAF">
              <w:rPr>
                <w:rFonts w:ascii="Calibri" w:eastAsia="Times New Roman" w:hAnsi="Calibri" w:cs="Calibri"/>
                <w:b/>
                <w:bCs/>
                <w:lang w:val="hr-HR"/>
              </w:rPr>
              <w:t>Ustanova zaposlenja</w:t>
            </w:r>
          </w:p>
        </w:tc>
        <w:tc>
          <w:tcPr>
            <w:tcW w:w="33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b/>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bCs/>
                <w:color w:val="000000"/>
                <w:lang w:val="hr-HR"/>
              </w:rPr>
            </w:pPr>
            <w:r w:rsidRPr="00294DAF">
              <w:rPr>
                <w:rFonts w:ascii="Calibri" w:eastAsia="Times New Roman" w:hAnsi="Calibri" w:cs="Calibri"/>
                <w:b/>
                <w:bCs/>
                <w:color w:val="000000"/>
                <w:lang w:val="hr-HR"/>
              </w:rPr>
              <w:t>E-mail</w:t>
            </w:r>
          </w:p>
        </w:tc>
        <w:tc>
          <w:tcPr>
            <w:tcW w:w="33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bCs/>
                <w:color w:val="000000"/>
                <w:lang w:val="hr-HR"/>
              </w:rPr>
            </w:pPr>
            <w:r w:rsidRPr="00294DAF">
              <w:rPr>
                <w:rFonts w:ascii="Calibri" w:eastAsia="Times New Roman" w:hAnsi="Calibri" w:cs="Calibri"/>
                <w:bCs/>
                <w:color w:val="000000"/>
                <w:lang w:val="hr-HR"/>
              </w:rPr>
              <w:t>luciana.boban@ff.sum.ba</w:t>
            </w:r>
          </w:p>
        </w:tc>
      </w:tr>
      <w:tr w:rsidR="00294DAF" w:rsidRPr="007F11BA" w:rsidTr="00294DAF">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bCs/>
                <w:lang w:val="hr-HR"/>
              </w:rPr>
            </w:pPr>
            <w:r w:rsidRPr="00294DAF">
              <w:rPr>
                <w:rFonts w:ascii="Calibri" w:eastAsia="Times New Roman" w:hAnsi="Calibri" w:cs="Calibri"/>
                <w:b/>
                <w:bCs/>
                <w:lang w:val="hr-HR"/>
              </w:rPr>
              <w:lastRenderedPageBreak/>
              <w:t>Kratki životopis (opis kretanja u struci)</w:t>
            </w:r>
          </w:p>
        </w:tc>
        <w:tc>
          <w:tcPr>
            <w:tcW w:w="4153"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bCs/>
                <w:lang w:val="hr-HR"/>
              </w:rPr>
            </w:pPr>
            <w:r w:rsidRPr="00294DAF">
              <w:rPr>
                <w:rFonts w:ascii="Calibri" w:eastAsia="Times New Roman" w:hAnsi="Calibri" w:cs="Calibri"/>
                <w:bCs/>
                <w:lang w:val="hr-HR"/>
              </w:rPr>
              <w:t xml:space="preserve">Rođena 10. lipnja 1983. u Mostaru. Osnovnu školu završila je u Ljubuškom. Nakon osnovne škole upisala je Opću gimnaziju u Ljubuškom, gdje je i maturirala 2002. god. Akademske godine 2002./2003. upisala je studij Latinskoga jezika i rimske književnosti i hrvatskog jezika i književnosti na tadašnjem Pedagoškom fakultetu u Mostaru. U rujnu 2006. diplomirala je na temu </w:t>
            </w:r>
            <w:r w:rsidRPr="00294DAF">
              <w:rPr>
                <w:rFonts w:ascii="Calibri" w:eastAsia="Times New Roman" w:hAnsi="Calibri" w:cs="Calibri"/>
                <w:bCs/>
                <w:i/>
                <w:lang w:val="hr-HR"/>
              </w:rPr>
              <w:t>Manuskript latinske gramatike fra Marijana Jakovljevića</w:t>
            </w:r>
            <w:r w:rsidRPr="00294DAF">
              <w:rPr>
                <w:rFonts w:ascii="Calibri" w:eastAsia="Times New Roman" w:hAnsi="Calibri" w:cs="Calibri"/>
                <w:bCs/>
                <w:lang w:val="hr-HR"/>
              </w:rPr>
              <w:t xml:space="preserve">, stekavši zvanje diplomiranoga profesora latinskoga jezika i hrvatskoga jezika. Tijekom studija dva puta bila je dobitnica rektorove nagrade za najbolje studente, i to akademske godine 2003./2004., te 2004./2005. U jesen 2006. upisala je poslijediplomski studij iz latinskoga jezika </w:t>
            </w:r>
            <w:r w:rsidRPr="00294DAF">
              <w:rPr>
                <w:rFonts w:ascii="Calibri" w:eastAsia="Times New Roman" w:hAnsi="Calibri" w:cs="Calibri"/>
                <w:bCs/>
                <w:i/>
                <w:lang w:val="hr-HR"/>
              </w:rPr>
              <w:t>Jezici i kulture u kontaktu</w:t>
            </w:r>
            <w:r w:rsidRPr="00294DAF">
              <w:rPr>
                <w:rFonts w:ascii="Calibri" w:eastAsia="Times New Roman" w:hAnsi="Calibri" w:cs="Calibri"/>
                <w:bCs/>
                <w:lang w:val="hr-HR"/>
              </w:rPr>
              <w:t xml:space="preserve">, na Filozofskom (nekadašnjem Pedagoškom) fakultetu Sveučilišta u Mostaru, kao trogodišnji studij za stjecanje akademskoga stupnja doktora znanosti. Uz znanstvenoistraživački rad osposobljavala se i za nastavu na Filozofskom fakultetu Sveučilišta u Mostaru. U tu je svrhu od ožujka 2007. bila angažirana kao znanstveni novak. 17. lipnja 2009. obranila je kvalifikacijski rad pod nazivom </w:t>
            </w:r>
            <w:r w:rsidRPr="00294DAF">
              <w:rPr>
                <w:rFonts w:ascii="Calibri" w:eastAsia="Times New Roman" w:hAnsi="Calibri" w:cs="Calibri"/>
                <w:bCs/>
                <w:i/>
                <w:lang w:val="hr-HR"/>
              </w:rPr>
              <w:t>Kategorija imena u Fojničkome rukopisu</w:t>
            </w:r>
            <w:r w:rsidRPr="00294DAF">
              <w:rPr>
                <w:rFonts w:ascii="Calibri" w:eastAsia="Times New Roman" w:hAnsi="Calibri" w:cs="Calibri"/>
                <w:bCs/>
                <w:lang w:val="hr-HR"/>
              </w:rPr>
              <w:t>. U listopadu 2009. izabrana je u zvanje asistenta. 17. prosinca 2010. obranila je doktorski rad pod nazivom „</w:t>
            </w:r>
            <w:r w:rsidRPr="00294DAF">
              <w:rPr>
                <w:rFonts w:ascii="Calibri" w:eastAsia="Times New Roman" w:hAnsi="Calibri" w:cs="Calibri"/>
                <w:bCs/>
                <w:i/>
                <w:lang w:val="hr-HR"/>
              </w:rPr>
              <w:t>Syntaxis linguae Latinae</w:t>
            </w:r>
            <w:r w:rsidRPr="00294DAF">
              <w:rPr>
                <w:rFonts w:ascii="Calibri" w:eastAsia="Times New Roman" w:hAnsi="Calibri" w:cs="Calibri"/>
                <w:bCs/>
                <w:lang w:val="hr-HR"/>
              </w:rPr>
              <w:t xml:space="preserve"> fra Stjepana Marijanovića“, na poslijediplomskom studiju iz latinskoga jezika </w:t>
            </w:r>
            <w:r w:rsidRPr="00294DAF">
              <w:rPr>
                <w:rFonts w:ascii="Calibri" w:eastAsia="Times New Roman" w:hAnsi="Calibri" w:cs="Calibri"/>
                <w:bCs/>
                <w:i/>
                <w:lang w:val="hr-HR"/>
              </w:rPr>
              <w:t>Jezici i kulture u kontaktu</w:t>
            </w:r>
            <w:r w:rsidRPr="00294DAF">
              <w:rPr>
                <w:rFonts w:ascii="Calibri" w:eastAsia="Times New Roman" w:hAnsi="Calibri" w:cs="Calibri"/>
                <w:bCs/>
                <w:lang w:val="hr-HR"/>
              </w:rPr>
              <w:t>, na Filozofskom (nekadašnjem Pedagoškom) fakultetu Sveučilišta u Mostaru, čime je stekla stupanj doktora znanosti na području humanističkih znanosti, znanstvenom polju filologiji, te znanstvenoj grani lingvistici (jezikoslovlju).</w:t>
            </w:r>
          </w:p>
          <w:p w:rsidR="00294DAF" w:rsidRPr="00294DAF" w:rsidRDefault="00294DAF" w:rsidP="00294DAF">
            <w:pPr>
              <w:spacing w:after="0" w:line="240" w:lineRule="auto"/>
              <w:jc w:val="both"/>
              <w:rPr>
                <w:rFonts w:ascii="Calibri" w:eastAsia="Times New Roman" w:hAnsi="Calibri" w:cs="Calibri"/>
                <w:bCs/>
                <w:lang w:val="hr-HR"/>
              </w:rPr>
            </w:pPr>
            <w:r w:rsidRPr="00294DAF">
              <w:rPr>
                <w:rFonts w:ascii="Calibri" w:eastAsia="Times New Roman" w:hAnsi="Calibri" w:cs="Calibri"/>
                <w:bCs/>
                <w:lang w:val="hr-HR"/>
              </w:rPr>
              <w:t>Od ak. 2007./08. god. angažirana je i na Pravnom fakultetu Sveučilišta u Mostaru., a u ak. 2016./17. bila je angažiranja na Pedagoškom fakultetu Univerziteta u Bihaću.</w:t>
            </w:r>
          </w:p>
        </w:tc>
      </w:tr>
      <w:tr w:rsidR="00294DAF" w:rsidRPr="00294DAF" w:rsidTr="00294DAF">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bCs/>
                <w:lang w:val="hr-HR"/>
              </w:rPr>
            </w:pPr>
            <w:r w:rsidRPr="00294DAF">
              <w:rPr>
                <w:rFonts w:ascii="Calibri" w:eastAsia="Calibri" w:hAnsi="Calibri" w:cs="Calibri"/>
                <w:b/>
                <w:lang w:val="hr-HR"/>
              </w:rPr>
              <w:t>Kvalifikacije nastavnika za izvođenje nastave</w:t>
            </w:r>
          </w:p>
        </w:tc>
        <w:tc>
          <w:tcPr>
            <w:tcW w:w="4153"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bCs/>
                <w:u w:val="single"/>
                <w:lang w:val="hr-HR"/>
              </w:rPr>
            </w:pPr>
            <w:r w:rsidRPr="00294DAF">
              <w:rPr>
                <w:rFonts w:ascii="Calibri" w:eastAsia="Times New Roman" w:hAnsi="Calibri" w:cs="Calibri"/>
                <w:bCs/>
                <w:u w:val="single"/>
                <w:lang w:val="hr-HR"/>
              </w:rPr>
              <w:t>Sudjelovanje na znanstvenim skupovima:</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Znanstveni skup Lovro Šitović i njegovo doba (Skradin, 8. - 9. svibnja 2008. godine)</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Znanstveni skup Fra Ivan Ančić Dumljanin 1624.-1685. (Tomislavgrad, 13.-15. svibnja 2010.)</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Znanstveni skup Mate Zoričić i prosvjetiteljstvo u redovničkim zajednicama tijekom 18. stoljeća (Skradin, 19.-21. svibnja 2011. godine)</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Znanstveni skup Opus fra Petra Bakule (Mostar, 17.-19. svibnja 2012. godine)</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Znanstveni skup Fra Stipan Margitić i Bosna Srebrena (1650. - 1750.), (Sarajevo, 22.-24. svibnja 2014.)</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Znanstveni skup Fra Sebastijan Slade (Zadar, 8.-10- listopada 2015.)</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Četvrta kroatološka konferencija - Dubrovnik u hrvatskoj povijesti, Dubrovnik (16. studenog 2015.- 18. studenog 2015.)</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xml:space="preserve">- Međunarodni znanstveni simpozij o fra Petru Bakuli (Posušje - Mostar, 13.-14. listopada 2016.) </w:t>
            </w:r>
          </w:p>
          <w:p w:rsidR="00294DAF" w:rsidRPr="00294DAF" w:rsidRDefault="00294DAF" w:rsidP="00294DAF">
            <w:pPr>
              <w:spacing w:after="0" w:line="240" w:lineRule="auto"/>
              <w:rPr>
                <w:rFonts w:ascii="Calibri" w:eastAsia="Times New Roman" w:hAnsi="Calibri" w:cs="Calibri"/>
                <w:bCs/>
                <w:u w:val="single"/>
                <w:lang w:val="hr-HR"/>
              </w:rPr>
            </w:pPr>
            <w:r w:rsidRPr="00294DAF">
              <w:rPr>
                <w:rFonts w:ascii="Calibri" w:eastAsia="Times New Roman" w:hAnsi="Calibri" w:cs="Calibri"/>
                <w:bCs/>
                <w:u w:val="single"/>
                <w:lang w:val="hr-HR"/>
              </w:rPr>
              <w:t>Član uredništva:</w:t>
            </w:r>
          </w:p>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 xml:space="preserve">- Zbornik radova u čast Serafinu Hrkaću: </w:t>
            </w:r>
            <w:r w:rsidRPr="00294DAF">
              <w:rPr>
                <w:rFonts w:ascii="Calibri" w:eastAsia="Times New Roman" w:hAnsi="Calibri" w:cs="Calibri"/>
                <w:bCs/>
                <w:i/>
                <w:lang w:val="hr-HR"/>
              </w:rPr>
              <w:t>Ad laborem indigentia cogebat</w:t>
            </w:r>
            <w:r w:rsidRPr="00294DAF">
              <w:rPr>
                <w:rFonts w:ascii="Calibri" w:eastAsia="Times New Roman" w:hAnsi="Calibri" w:cs="Calibri"/>
                <w:bCs/>
                <w:lang w:val="hr-HR"/>
              </w:rPr>
              <w:t>, 2015.</w:t>
            </w:r>
          </w:p>
        </w:tc>
      </w:tr>
      <w:tr w:rsidR="00294DAF" w:rsidRPr="007F11BA" w:rsidTr="00294DAF">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bCs/>
                <w:lang w:val="hr-HR"/>
              </w:rPr>
            </w:pPr>
            <w:r w:rsidRPr="00294DAF">
              <w:rPr>
                <w:rFonts w:ascii="Calibri" w:eastAsia="Calibri" w:hAnsi="Calibri" w:cs="Calibri"/>
                <w:b/>
                <w:lang w:val="hr-HR"/>
              </w:rPr>
              <w:t>Popis radova u zadnjih 5 godina</w:t>
            </w:r>
          </w:p>
        </w:tc>
        <w:tc>
          <w:tcPr>
            <w:tcW w:w="4153"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bCs/>
                <w:lang w:val="hr-HR"/>
              </w:rPr>
            </w:pPr>
            <w:r w:rsidRPr="00294DAF">
              <w:rPr>
                <w:rFonts w:ascii="Calibri" w:eastAsia="Calibri" w:hAnsi="Calibri" w:cs="Calibri"/>
                <w:b/>
                <w:color w:val="000000"/>
                <w:lang w:val="hr-HR"/>
              </w:rPr>
              <w:t>Predmeti</w:t>
            </w:r>
            <w:r w:rsidRPr="00294DAF">
              <w:rPr>
                <w:rFonts w:ascii="Calibri" w:eastAsia="Times New Roman" w:hAnsi="Calibri" w:cs="Calibri"/>
                <w:b/>
                <w:bCs/>
                <w:lang w:val="hr-HR"/>
              </w:rPr>
              <w:t>koje izvodi</w:t>
            </w:r>
          </w:p>
        </w:tc>
        <w:tc>
          <w:tcPr>
            <w:tcW w:w="4153"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393"/>
              </w:numPr>
              <w:spacing w:after="0" w:line="240" w:lineRule="auto"/>
              <w:contextualSpacing/>
              <w:rPr>
                <w:rFonts w:ascii="Calibri" w:eastAsia="Calibri" w:hAnsi="Calibri" w:cs="Calibri"/>
                <w:lang w:val="hr-HR"/>
              </w:rPr>
            </w:pPr>
            <w:r w:rsidRPr="00294DAF">
              <w:rPr>
                <w:rFonts w:ascii="Calibri" w:eastAsia="Calibri" w:hAnsi="Calibri" w:cs="Calibri"/>
                <w:lang w:val="hr-HR"/>
              </w:rPr>
              <w:t>Dodiri jezika i kultura na Jadranu</w:t>
            </w:r>
          </w:p>
          <w:p w:rsidR="00294DAF" w:rsidRPr="00294DAF" w:rsidRDefault="00294DAF" w:rsidP="00294DAF">
            <w:pPr>
              <w:numPr>
                <w:ilvl w:val="0"/>
                <w:numId w:val="393"/>
              </w:numPr>
              <w:spacing w:after="0" w:line="240" w:lineRule="auto"/>
              <w:contextualSpacing/>
              <w:rPr>
                <w:rFonts w:ascii="Calibri" w:eastAsia="Calibri" w:hAnsi="Calibri" w:cs="Calibri"/>
                <w:iCs/>
                <w:lang w:val="hr-HR"/>
              </w:rPr>
            </w:pPr>
            <w:r w:rsidRPr="00294DAF">
              <w:rPr>
                <w:rFonts w:ascii="Calibri" w:eastAsia="Calibri" w:hAnsi="Calibri" w:cs="Calibri"/>
                <w:iCs/>
                <w:lang w:val="hr-HR"/>
              </w:rPr>
              <w:t>Latinistička gramatikografija i leksikografija</w:t>
            </w:r>
          </w:p>
          <w:p w:rsidR="00294DAF" w:rsidRPr="00294DAF" w:rsidRDefault="00294DAF" w:rsidP="00294DAF">
            <w:pPr>
              <w:numPr>
                <w:ilvl w:val="0"/>
                <w:numId w:val="393"/>
              </w:numPr>
              <w:spacing w:after="0" w:line="240" w:lineRule="auto"/>
              <w:contextualSpacing/>
              <w:rPr>
                <w:rFonts w:ascii="Calibri" w:eastAsia="Calibri" w:hAnsi="Calibri" w:cs="Calibri"/>
                <w:iCs/>
                <w:lang w:val="hr-HR"/>
              </w:rPr>
            </w:pPr>
            <w:r w:rsidRPr="00294DAF">
              <w:rPr>
                <w:rFonts w:ascii="Calibri" w:eastAsia="Calibri" w:hAnsi="Calibri" w:cs="Calibri"/>
                <w:iCs/>
                <w:lang w:val="hr-HR"/>
              </w:rPr>
              <w:t>Višejezični rječnici latinskog jezika</w:t>
            </w:r>
          </w:p>
          <w:p w:rsidR="00294DAF" w:rsidRPr="00294DAF" w:rsidRDefault="00294DAF" w:rsidP="00294DAF">
            <w:pPr>
              <w:numPr>
                <w:ilvl w:val="0"/>
                <w:numId w:val="393"/>
              </w:numPr>
              <w:spacing w:after="0" w:line="240" w:lineRule="auto"/>
              <w:contextualSpacing/>
              <w:rPr>
                <w:rFonts w:ascii="Calibri" w:eastAsia="Calibri" w:hAnsi="Calibri" w:cs="Calibri"/>
                <w:iCs/>
                <w:lang w:val="hr-HR"/>
              </w:rPr>
            </w:pPr>
            <w:r w:rsidRPr="00294DAF">
              <w:rPr>
                <w:rFonts w:ascii="Calibri" w:eastAsia="Calibri" w:hAnsi="Calibri" w:cs="Calibri"/>
                <w:iCs/>
                <w:lang w:val="hr-HR"/>
              </w:rPr>
              <w:t>Antika u hrvatskoj homiletici</w:t>
            </w:r>
          </w:p>
          <w:p w:rsidR="00294DAF" w:rsidRPr="00294DAF" w:rsidRDefault="00294DAF" w:rsidP="00294DAF">
            <w:pPr>
              <w:numPr>
                <w:ilvl w:val="0"/>
                <w:numId w:val="393"/>
              </w:numPr>
              <w:spacing w:after="0" w:line="240" w:lineRule="auto"/>
              <w:contextualSpacing/>
              <w:rPr>
                <w:rFonts w:ascii="Calibri" w:eastAsia="Times New Roman" w:hAnsi="Calibri" w:cs="Calibri"/>
                <w:bCs/>
                <w:lang w:val="hr-HR"/>
              </w:rPr>
            </w:pPr>
            <w:r w:rsidRPr="00294DAF">
              <w:rPr>
                <w:rFonts w:ascii="Calibri" w:eastAsia="Calibri" w:hAnsi="Calibri" w:cs="Calibri"/>
                <w:iCs/>
                <w:lang w:val="hr-HR"/>
              </w:rPr>
              <w:t>Rimski pisci u hrvatskom i BiH latinitetu</w:t>
            </w:r>
          </w:p>
        </w:tc>
      </w:tr>
    </w:tbl>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29" w:name="_Toc10452019"/>
            <w:r w:rsidRPr="00294DAF">
              <w:rPr>
                <w:rFonts w:ascii="Calibri" w:eastAsia="Times New Roman" w:hAnsi="Calibri" w:cs="Calibri"/>
                <w:b/>
                <w:bCs/>
                <w:color w:val="000000"/>
                <w:lang w:val="hr-HR" w:eastAsia="hr-HR"/>
              </w:rPr>
              <w:t>Nastavnik</w:t>
            </w:r>
            <w:bookmarkEnd w:id="229"/>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230" w:name="_Toc10452020"/>
            <w:r w:rsidRPr="00294DAF">
              <w:rPr>
                <w:rFonts w:ascii="Calibri" w:eastAsia="Times New Roman" w:hAnsi="Calibri" w:cs="Calibri"/>
                <w:bCs/>
                <w:color w:val="000000"/>
                <w:lang w:val="hr-HR" w:eastAsia="hr-HR"/>
              </w:rPr>
              <w:t>dr. sc. Irina Budimir, izv. prof.</w:t>
            </w:r>
            <w:bookmarkEnd w:id="230"/>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bCs/>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irina.budimir@ff.sum.ba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Rođena je 1975. u Širokome Brijegu (Bosna i Hercegovina). Diplomirala je 2001. godine kroatistiku i od tada radi na Filozofskome fakultetu Sveučilišta u Mostaru na Studiju hrvatskoga jezika. Godine 2006. na poslijediplomskom studiju kroatistike na Filozofskome fakultetu u Zagrebu  magistrira na temu "Frazeologija časopisa Osvit“ stekavši zvanje magistra znanosti, polje jezikoslovlje; grana kroatistika, a godine 2014., prethodno završivši poslijediplomski doktorski studij na istom fakultetu,  stekla je zvanje doktorice znanosti obranivši temu „Leksik hercegovačke periodike na prijelazu iz XIX. u XX. st.“</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Godine 2001. godine radi u zvanju mlađe asistentice.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Godine 2006. izbarana je u zvanje više asistentice na kolegijima iz Hrvatskoga standardnoga jezika: </w:t>
            </w:r>
            <w:r w:rsidRPr="00294DAF">
              <w:rPr>
                <w:rFonts w:ascii="Calibri" w:eastAsia="Times New Roman" w:hAnsi="Calibri" w:cs="Calibri"/>
                <w:i/>
                <w:color w:val="000000"/>
                <w:lang w:val="hr-HR" w:eastAsia="hr-HR"/>
              </w:rPr>
              <w:t>Sintaksa hrvatskoga jezika, Leksikologija hrvatskoga jezika i Tvorba riječi</w:t>
            </w:r>
            <w:r w:rsidRPr="00294DAF">
              <w:rPr>
                <w:rFonts w:ascii="Calibri" w:eastAsia="Times New Roman" w:hAnsi="Calibri" w:cs="Calibri"/>
                <w:color w:val="000000"/>
                <w:lang w:val="hr-HR" w:eastAsia="hr-HR"/>
              </w:rPr>
              <w:t>.</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Od 2007. suradnica je na međunarodnome projektu </w:t>
            </w:r>
            <w:r w:rsidRPr="00294DAF">
              <w:rPr>
                <w:rFonts w:ascii="Calibri" w:eastAsia="Times New Roman" w:hAnsi="Calibri" w:cs="Calibri"/>
                <w:i/>
                <w:iCs/>
                <w:color w:val="000000"/>
                <w:lang w:val="hr-HR" w:eastAsia="hr-HR"/>
              </w:rPr>
              <w:t>Materinski i inojezični hrvatski</w:t>
            </w:r>
            <w:r w:rsidRPr="00294DAF">
              <w:rPr>
                <w:rFonts w:ascii="Calibri" w:eastAsia="Times New Roman" w:hAnsi="Calibri" w:cs="Calibri"/>
                <w:color w:val="000000"/>
                <w:lang w:val="hr-HR" w:eastAsia="hr-HR"/>
              </w:rPr>
              <w:t xml:space="preserve">. Organizatorica je i suvoditeljica Sveučilišnoga programa </w:t>
            </w:r>
            <w:r w:rsidRPr="00294DAF">
              <w:rPr>
                <w:rFonts w:ascii="Calibri" w:eastAsia="Times New Roman" w:hAnsi="Calibri" w:cs="Calibri"/>
                <w:i/>
                <w:color w:val="000000"/>
                <w:lang w:val="hr-HR" w:eastAsia="hr-HR"/>
              </w:rPr>
              <w:t>Croatal</w:t>
            </w:r>
            <w:r w:rsidRPr="00294DAF">
              <w:rPr>
                <w:rFonts w:ascii="Calibri" w:eastAsia="Times New Roman" w:hAnsi="Calibri" w:cs="Calibri"/>
                <w:color w:val="000000"/>
                <w:lang w:val="hr-HR" w:eastAsia="hr-HR"/>
              </w:rPr>
              <w:t xml:space="preserve">, hrvatski kao strani jezik na Filozofskome fakultetu Sveučilišta u Mostaru.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Godine 2015. izabrana je u zvanje docentice na kolegijima iz Hrvatskoga standardnoga jezika: </w:t>
            </w:r>
            <w:r w:rsidRPr="00294DAF">
              <w:rPr>
                <w:rFonts w:ascii="Calibri" w:eastAsia="Times New Roman" w:hAnsi="Calibri" w:cs="Calibri"/>
                <w:i/>
                <w:color w:val="000000"/>
                <w:lang w:val="hr-HR" w:eastAsia="hr-HR"/>
              </w:rPr>
              <w:t>Sintaksa hrvatskoga jezika, Leksikologija hrvatskoga jezika i Tvorba riječi</w:t>
            </w:r>
            <w:r w:rsidRPr="00294DAF">
              <w:rPr>
                <w:rFonts w:ascii="Calibri" w:eastAsia="Times New Roman" w:hAnsi="Calibri" w:cs="Calibri"/>
                <w:color w:val="000000"/>
                <w:lang w:val="hr-HR" w:eastAsia="hr-HR"/>
              </w:rPr>
              <w:t>.</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Objavljivala je u zemlji i inozemstvu, sudjelovala s izlaganjem na međunarodnim i domaćim znanstvenim skupovima. Ima nekoliko radova u suautorstvu. U većini radova istraživala je leksičku sastojnicu, u nekolicini radova bavila se ostalim jezičnim razinama: tvorbom, pravopisom, morfologijom, fonologijom, sintaksom.</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Službeni je lektor za hrvatski jezik na Institutu za standardizaciju BiH, kao i u  nekoliko znanstvenih i stručnih časopisa. Sudjelovala je u organizacijskom odboru međunarodnoga skupa za hrvatski jezik kao drugi i strani. </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lang w:val="hr-HR" w:eastAsia="hr-HR"/>
              </w:rPr>
              <w:t xml:space="preserve">Na Studiju hrvatskoga jezika i književnosti na Filozofskome fakultetu u Mostaru izvodila je i izvodi predavanja, seminare i vježbe iz područja sintakse, pravopisa, tvorbe riječi, leksikologije, frazeologije  i semantike hrvatskoga jezika. </w:t>
            </w:r>
          </w:p>
          <w:p w:rsidR="00294DAF" w:rsidRPr="00294DAF" w:rsidRDefault="00294DAF" w:rsidP="00294DAF">
            <w:pPr>
              <w:suppressAutoHyphens/>
              <w:spacing w:after="0" w:line="100" w:lineRule="atLeast"/>
              <w:jc w:val="both"/>
              <w:rPr>
                <w:rFonts w:ascii="Calibri" w:eastAsia="Times New Roman" w:hAnsi="Calibri" w:cs="Calibri"/>
                <w:i/>
                <w:lang w:val="hr-HR" w:eastAsia="ar-SA"/>
              </w:rPr>
            </w:pPr>
            <w:r w:rsidRPr="00294DAF">
              <w:rPr>
                <w:rFonts w:ascii="Calibri" w:eastAsia="Times New Roman" w:hAnsi="Calibri" w:cs="Calibri"/>
                <w:bCs/>
                <w:lang w:val="hr-HR" w:eastAsia="ar-SA"/>
              </w:rPr>
              <w:t xml:space="preserve">Obvezni kolegiji: </w:t>
            </w:r>
          </w:p>
          <w:p w:rsidR="00294DAF" w:rsidRPr="00294DAF" w:rsidRDefault="00294DAF" w:rsidP="00294DAF">
            <w:pPr>
              <w:spacing w:before="60" w:after="60" w:line="100" w:lineRule="atLeast"/>
              <w:rPr>
                <w:rFonts w:ascii="Calibri" w:eastAsia="Times New Roman" w:hAnsi="Calibri" w:cs="Calibri"/>
                <w:lang w:val="hr-HR" w:eastAsia="hr-HR"/>
              </w:rPr>
            </w:pPr>
            <w:r w:rsidRPr="00294DAF">
              <w:rPr>
                <w:rFonts w:ascii="Calibri" w:eastAsia="Times New Roman" w:hAnsi="Calibri" w:cs="Calibri"/>
                <w:i/>
                <w:lang w:val="hr-HR" w:eastAsia="hr-HR"/>
              </w:rPr>
              <w:tab/>
              <w:t xml:space="preserve">– </w:t>
            </w:r>
            <w:r w:rsidRPr="00294DAF">
              <w:rPr>
                <w:rFonts w:ascii="Calibri" w:eastAsia="Times New Roman" w:hAnsi="Calibri" w:cs="Calibri"/>
                <w:bCs/>
                <w:i/>
                <w:lang w:val="hr-HR" w:eastAsia="hr-HR"/>
              </w:rPr>
              <w:t>Sintaksa hrvatskoga jezika</w:t>
            </w:r>
            <w:r w:rsidRPr="00294DAF">
              <w:rPr>
                <w:rFonts w:ascii="Calibri" w:eastAsia="Times New Roman" w:hAnsi="Calibri" w:cs="Calibri"/>
                <w:lang w:val="hr-HR" w:eastAsia="hr-HR"/>
              </w:rPr>
              <w:tab/>
              <w:t xml:space="preserve">          (12 semestara po 2 sata, od 2006. do 2018.) </w:t>
            </w:r>
            <w:r w:rsidRPr="00294DAF">
              <w:rPr>
                <w:rFonts w:ascii="Calibri" w:eastAsia="Times New Roman" w:hAnsi="Calibri" w:cs="Calibri"/>
                <w:lang w:val="hr-HR" w:eastAsia="hr-HR"/>
              </w:rPr>
              <w:br/>
            </w:r>
            <w:r w:rsidRPr="00294DAF">
              <w:rPr>
                <w:rFonts w:ascii="Calibri" w:eastAsia="Times New Roman" w:hAnsi="Calibri" w:cs="Calibri"/>
                <w:lang w:val="hr-HR" w:eastAsia="hr-HR"/>
              </w:rPr>
              <w:tab/>
              <w:t>–</w:t>
            </w:r>
            <w:r w:rsidRPr="00294DAF">
              <w:rPr>
                <w:rFonts w:ascii="Calibri" w:eastAsia="Times New Roman" w:hAnsi="Calibri" w:cs="Calibri"/>
                <w:bCs/>
                <w:i/>
                <w:lang w:val="hr-HR" w:eastAsia="hr-HR"/>
              </w:rPr>
              <w:t>Leksikologija hrvatskoga jezika</w:t>
            </w:r>
            <w:r w:rsidRPr="00294DAF">
              <w:rPr>
                <w:rFonts w:ascii="Calibri" w:eastAsia="Times New Roman" w:hAnsi="Calibri" w:cs="Calibri"/>
                <w:lang w:val="hr-HR" w:eastAsia="hr-HR"/>
              </w:rPr>
              <w:tab/>
              <w:t>(12 semestara po 2 sata, od 2006. do 2018.)</w:t>
            </w:r>
            <w:r w:rsidRPr="00294DAF">
              <w:rPr>
                <w:rFonts w:ascii="Calibri" w:eastAsia="Times New Roman" w:hAnsi="Calibri" w:cs="Calibri"/>
                <w:lang w:val="hr-HR" w:eastAsia="hr-HR"/>
              </w:rPr>
              <w:br/>
            </w:r>
            <w:r w:rsidRPr="00294DAF">
              <w:rPr>
                <w:rFonts w:ascii="Calibri" w:eastAsia="Times New Roman" w:hAnsi="Calibri" w:cs="Calibri"/>
                <w:lang w:val="hr-HR" w:eastAsia="hr-HR"/>
              </w:rPr>
              <w:tab/>
              <w:t xml:space="preserve">– </w:t>
            </w:r>
            <w:r w:rsidRPr="00294DAF">
              <w:rPr>
                <w:rFonts w:ascii="Calibri" w:eastAsia="Times New Roman" w:hAnsi="Calibri" w:cs="Calibri"/>
                <w:bCs/>
                <w:i/>
                <w:lang w:val="hr-HR" w:eastAsia="hr-HR"/>
              </w:rPr>
              <w:t>Tvorba riječi u hrvatskome jeziku</w:t>
            </w:r>
            <w:r w:rsidRPr="00294DAF">
              <w:rPr>
                <w:rFonts w:ascii="Calibri" w:eastAsia="Times New Roman" w:hAnsi="Calibri" w:cs="Calibri"/>
                <w:i/>
                <w:lang w:val="hr-HR" w:eastAsia="hr-HR"/>
              </w:rPr>
              <w:tab/>
            </w:r>
            <w:r w:rsidRPr="00294DAF">
              <w:rPr>
                <w:rFonts w:ascii="Calibri" w:eastAsia="Times New Roman" w:hAnsi="Calibri" w:cs="Calibri"/>
                <w:lang w:val="hr-HR" w:eastAsia="hr-HR"/>
              </w:rPr>
              <w:t xml:space="preserve">  (7 semestara po 2 sata, od  2010. do 2018.)  </w:t>
            </w:r>
            <w:r w:rsidRPr="00294DAF">
              <w:rPr>
                <w:rFonts w:ascii="Calibri" w:eastAsia="Times New Roman" w:hAnsi="Calibri" w:cs="Calibri"/>
                <w:lang w:val="hr-HR" w:eastAsia="hr-HR"/>
              </w:rPr>
              <w:br/>
            </w:r>
          </w:p>
          <w:p w:rsidR="00294DAF" w:rsidRPr="00294DAF" w:rsidRDefault="00294DAF" w:rsidP="00294DAF">
            <w:pPr>
              <w:suppressAutoHyphens/>
              <w:spacing w:after="0" w:line="100" w:lineRule="atLeast"/>
              <w:rPr>
                <w:rFonts w:ascii="Calibri" w:eastAsia="Times New Roman" w:hAnsi="Calibri" w:cs="Calibri"/>
                <w:bCs/>
                <w:lang w:val="hr-HR" w:eastAsia="ar-SA"/>
              </w:rPr>
            </w:pPr>
            <w:r w:rsidRPr="00294DAF">
              <w:rPr>
                <w:rFonts w:ascii="Calibri" w:eastAsia="Times New Roman" w:hAnsi="Calibri" w:cs="Calibri"/>
                <w:bCs/>
                <w:lang w:val="hr-HR" w:eastAsia="ar-SA"/>
              </w:rPr>
              <w:t xml:space="preserve">Izborni kolegiji: </w:t>
            </w:r>
            <w:r w:rsidRPr="00294DAF">
              <w:rPr>
                <w:rFonts w:ascii="Calibri" w:eastAsia="Times New Roman" w:hAnsi="Calibri" w:cs="Calibri"/>
                <w:bCs/>
                <w:lang w:val="hr-HR" w:eastAsia="ar-SA"/>
              </w:rPr>
              <w:br/>
            </w:r>
            <w:r w:rsidRPr="00294DAF">
              <w:rPr>
                <w:rFonts w:ascii="Calibri" w:eastAsia="Times New Roman" w:hAnsi="Calibri" w:cs="Calibri"/>
                <w:bCs/>
                <w:lang w:val="hr-HR" w:eastAsia="ar-SA"/>
              </w:rPr>
              <w:tab/>
              <w:t xml:space="preserve">– </w:t>
            </w:r>
            <w:r w:rsidRPr="00294DAF">
              <w:rPr>
                <w:rFonts w:ascii="Calibri" w:eastAsia="Times New Roman" w:hAnsi="Calibri" w:cs="Calibri"/>
                <w:bCs/>
                <w:i/>
                <w:lang w:val="hr-HR" w:eastAsia="ar-SA"/>
              </w:rPr>
              <w:t>Zavisnosloženarečenica</w:t>
            </w:r>
            <w:r w:rsidRPr="00294DAF">
              <w:rPr>
                <w:rFonts w:ascii="Calibri" w:eastAsia="Times New Roman" w:hAnsi="Calibri" w:cs="Calibri"/>
                <w:bCs/>
                <w:lang w:val="hr-HR" w:eastAsia="ar-SA"/>
              </w:rPr>
              <w:tab/>
            </w:r>
            <w:r w:rsidRPr="00294DAF">
              <w:rPr>
                <w:rFonts w:ascii="Calibri" w:eastAsia="Times New Roman" w:hAnsi="Calibri" w:cs="Calibri"/>
                <w:bCs/>
                <w:lang w:val="hr-HR" w:eastAsia="ar-SA"/>
              </w:rPr>
              <w:tab/>
              <w:t xml:space="preserve">  (6 semestara po 2 sata, od  2010. do 2017.)</w:t>
            </w:r>
            <w:r w:rsidRPr="00294DAF">
              <w:rPr>
                <w:rFonts w:ascii="Calibri" w:eastAsia="Times New Roman" w:hAnsi="Calibri" w:cs="Calibri"/>
                <w:bCs/>
                <w:lang w:val="hr-HR" w:eastAsia="ar-SA"/>
              </w:rPr>
              <w:br/>
            </w:r>
            <w:r w:rsidRPr="00294DAF">
              <w:rPr>
                <w:rFonts w:ascii="Calibri" w:eastAsia="Times New Roman" w:hAnsi="Calibri" w:cs="Calibri"/>
                <w:bCs/>
                <w:lang w:val="hr-HR" w:eastAsia="ar-SA"/>
              </w:rPr>
              <w:tab/>
              <w:t xml:space="preserve">– </w:t>
            </w:r>
            <w:r w:rsidRPr="00294DAF">
              <w:rPr>
                <w:rFonts w:ascii="Calibri" w:eastAsia="Times New Roman" w:hAnsi="Calibri" w:cs="Calibri"/>
                <w:bCs/>
                <w:i/>
                <w:lang w:val="hr-HR" w:eastAsia="ar-SA"/>
              </w:rPr>
              <w:t>Semantika</w:t>
            </w:r>
            <w:r w:rsidRPr="00294DAF">
              <w:rPr>
                <w:rFonts w:ascii="Calibri" w:eastAsia="Times New Roman" w:hAnsi="Calibri" w:cs="Calibri"/>
                <w:bCs/>
                <w:lang w:val="hr-HR" w:eastAsia="ar-SA"/>
              </w:rPr>
              <w:tab/>
            </w:r>
            <w:r w:rsidRPr="00294DAF">
              <w:rPr>
                <w:rFonts w:ascii="Calibri" w:eastAsia="Times New Roman" w:hAnsi="Calibri" w:cs="Calibri"/>
                <w:bCs/>
                <w:lang w:val="hr-HR" w:eastAsia="ar-SA"/>
              </w:rPr>
              <w:tab/>
            </w:r>
            <w:r w:rsidRPr="00294DAF">
              <w:rPr>
                <w:rFonts w:ascii="Calibri" w:eastAsia="Times New Roman" w:hAnsi="Calibri" w:cs="Calibri"/>
                <w:bCs/>
                <w:lang w:val="hr-HR" w:eastAsia="ar-SA"/>
              </w:rPr>
              <w:tab/>
            </w:r>
            <w:r w:rsidRPr="00294DAF">
              <w:rPr>
                <w:rFonts w:ascii="Calibri" w:eastAsia="Times New Roman" w:hAnsi="Calibri" w:cs="Calibri"/>
                <w:bCs/>
                <w:lang w:val="hr-HR" w:eastAsia="ar-SA"/>
              </w:rPr>
              <w:tab/>
              <w:t xml:space="preserve">  (6 semestra po 2 sata, od 2010. </w:t>
            </w:r>
            <w:r w:rsidRPr="00294DAF">
              <w:rPr>
                <w:rFonts w:ascii="Calibri" w:eastAsia="Times New Roman" w:hAnsi="Calibri" w:cs="Calibri"/>
                <w:bCs/>
                <w:lang w:val="hr-HR" w:eastAsia="ar-SA"/>
              </w:rPr>
              <w:lastRenderedPageBreak/>
              <w:t>do 2015.)</w:t>
            </w:r>
            <w:r w:rsidRPr="00294DAF">
              <w:rPr>
                <w:rFonts w:ascii="Calibri" w:eastAsia="Times New Roman" w:hAnsi="Calibri" w:cs="Calibri"/>
                <w:bCs/>
                <w:lang w:val="hr-HR" w:eastAsia="ar-SA"/>
              </w:rPr>
              <w:br/>
            </w:r>
            <w:r w:rsidRPr="00294DAF">
              <w:rPr>
                <w:rFonts w:ascii="Calibri" w:eastAsia="Times New Roman" w:hAnsi="Calibri" w:cs="Calibri"/>
                <w:bCs/>
                <w:lang w:val="hr-HR" w:eastAsia="ar-SA"/>
              </w:rPr>
              <w:tab/>
              <w:t xml:space="preserve">– </w:t>
            </w:r>
            <w:r w:rsidRPr="00294DAF">
              <w:rPr>
                <w:rFonts w:ascii="Calibri" w:eastAsia="Times New Roman" w:hAnsi="Calibri" w:cs="Calibri"/>
                <w:bCs/>
                <w:i/>
                <w:lang w:val="hr-HR" w:eastAsia="ar-SA"/>
              </w:rPr>
              <w:t>Hrvatski pravopis</w:t>
            </w:r>
            <w:r w:rsidRPr="00294DAF">
              <w:rPr>
                <w:rFonts w:ascii="Calibri" w:eastAsia="Times New Roman" w:hAnsi="Calibri" w:cs="Calibri"/>
                <w:bCs/>
                <w:i/>
                <w:lang w:val="hr-HR" w:eastAsia="ar-SA"/>
              </w:rPr>
              <w:tab/>
            </w:r>
            <w:r w:rsidRPr="00294DAF">
              <w:rPr>
                <w:rFonts w:ascii="Calibri" w:eastAsia="Times New Roman" w:hAnsi="Calibri" w:cs="Calibri"/>
                <w:bCs/>
                <w:i/>
                <w:lang w:val="hr-HR" w:eastAsia="ar-SA"/>
              </w:rPr>
              <w:tab/>
            </w:r>
            <w:r w:rsidRPr="00294DAF">
              <w:rPr>
                <w:rFonts w:ascii="Calibri" w:eastAsia="Times New Roman" w:hAnsi="Calibri" w:cs="Calibri"/>
                <w:bCs/>
                <w:i/>
                <w:lang w:val="hr-HR" w:eastAsia="ar-SA"/>
              </w:rPr>
              <w:tab/>
            </w:r>
            <w:r w:rsidRPr="00294DAF">
              <w:rPr>
                <w:rFonts w:ascii="Calibri" w:eastAsia="Times New Roman" w:hAnsi="Calibri" w:cs="Calibri"/>
                <w:bCs/>
                <w:lang w:val="hr-HR" w:eastAsia="ar-SA"/>
              </w:rPr>
              <w:t xml:space="preserve">  (5 semestra po 2 sata, 2010. i 2014., 2015.,2016.)</w:t>
            </w:r>
            <w:r w:rsidRPr="00294DAF">
              <w:rPr>
                <w:rFonts w:ascii="Calibri" w:eastAsia="Times New Roman" w:hAnsi="Calibri" w:cs="Calibri"/>
                <w:bCs/>
                <w:lang w:val="hr-HR" w:eastAsia="ar-SA"/>
              </w:rPr>
              <w:br/>
            </w:r>
            <w:r w:rsidRPr="00294DAF">
              <w:rPr>
                <w:rFonts w:ascii="Calibri" w:eastAsia="Times New Roman" w:hAnsi="Calibri" w:cs="Calibri"/>
                <w:bCs/>
                <w:lang w:val="hr-HR" w:eastAsia="ar-SA"/>
              </w:rPr>
              <w:tab/>
              <w:t xml:space="preserve">– </w:t>
            </w:r>
            <w:r w:rsidRPr="00294DAF">
              <w:rPr>
                <w:rFonts w:ascii="Calibri" w:eastAsia="Times New Roman" w:hAnsi="Calibri" w:cs="Calibri"/>
                <w:bCs/>
                <w:i/>
                <w:lang w:val="hr-HR" w:eastAsia="ar-SA"/>
              </w:rPr>
              <w:t>Sinonimija u hrvatskome jeziku</w:t>
            </w:r>
            <w:r w:rsidRPr="00294DAF">
              <w:rPr>
                <w:rFonts w:ascii="Calibri" w:eastAsia="Times New Roman" w:hAnsi="Calibri" w:cs="Calibri"/>
                <w:bCs/>
                <w:lang w:val="hr-HR" w:eastAsia="ar-SA"/>
              </w:rPr>
              <w:tab/>
              <w:t xml:space="preserve">  (3 semestra po 2 sata, 2011. i 2014.,)</w:t>
            </w:r>
            <w:r w:rsidRPr="00294DAF">
              <w:rPr>
                <w:rFonts w:ascii="Calibri" w:eastAsia="Times New Roman" w:hAnsi="Calibri" w:cs="Calibri"/>
                <w:bCs/>
                <w:lang w:val="hr-HR" w:eastAsia="ar-SA"/>
              </w:rPr>
              <w:br/>
            </w:r>
            <w:r w:rsidRPr="00294DAF">
              <w:rPr>
                <w:rFonts w:ascii="Calibri" w:eastAsia="Times New Roman" w:hAnsi="Calibri" w:cs="Calibri"/>
                <w:bCs/>
                <w:lang w:val="hr-HR" w:eastAsia="ar-SA"/>
              </w:rPr>
              <w:tab/>
              <w:t xml:space="preserve">– </w:t>
            </w:r>
            <w:r w:rsidRPr="00294DAF">
              <w:rPr>
                <w:rFonts w:ascii="Calibri" w:eastAsia="Times New Roman" w:hAnsi="Calibri" w:cs="Calibri"/>
                <w:bCs/>
                <w:i/>
                <w:lang w:val="hr-HR" w:eastAsia="ar-SA"/>
              </w:rPr>
              <w:t>Frazeologija</w:t>
            </w:r>
            <w:r w:rsidRPr="00294DAF">
              <w:rPr>
                <w:rFonts w:ascii="Calibri" w:eastAsia="Times New Roman" w:hAnsi="Calibri" w:cs="Calibri"/>
                <w:bCs/>
                <w:lang w:val="hr-HR" w:eastAsia="ar-SA"/>
              </w:rPr>
              <w:tab/>
            </w:r>
            <w:r w:rsidRPr="00294DAF">
              <w:rPr>
                <w:rFonts w:ascii="Calibri" w:eastAsia="Times New Roman" w:hAnsi="Calibri" w:cs="Calibri"/>
                <w:bCs/>
                <w:lang w:val="hr-HR" w:eastAsia="ar-SA"/>
              </w:rPr>
              <w:tab/>
            </w:r>
            <w:r w:rsidRPr="00294DAF">
              <w:rPr>
                <w:rFonts w:ascii="Calibri" w:eastAsia="Times New Roman" w:hAnsi="Calibri" w:cs="Calibri"/>
                <w:bCs/>
                <w:lang w:val="hr-HR" w:eastAsia="ar-SA"/>
              </w:rPr>
              <w:tab/>
              <w:t xml:space="preserve">  (5 semestar po 2 sata, 2013.-2017.) </w:t>
            </w:r>
          </w:p>
          <w:p w:rsidR="00294DAF" w:rsidRPr="00294DAF" w:rsidRDefault="00294DAF" w:rsidP="00294DAF">
            <w:pPr>
              <w:spacing w:after="0" w:line="100" w:lineRule="atLeast"/>
              <w:rPr>
                <w:rFonts w:ascii="Calibri" w:eastAsia="Times New Roman" w:hAnsi="Calibri" w:cs="Calibri"/>
                <w:lang w:val="hr-HR" w:eastAsia="hr-HR"/>
              </w:rPr>
            </w:pPr>
            <w:r w:rsidRPr="00294DAF">
              <w:rPr>
                <w:rFonts w:ascii="Calibri" w:eastAsia="Times New Roman" w:hAnsi="Calibri" w:cs="Calibri"/>
                <w:lang w:val="hr-HR" w:eastAsia="hr-HR"/>
              </w:rPr>
              <w:br/>
              <w:t>Na dislociranome studiju Hrvatskoga jezika i književnosti u Orašju održavala je nastavu iz pet predmeta, prva tri obavezna, a druga dva izborna:</w:t>
            </w:r>
            <w:r w:rsidRPr="00294DAF">
              <w:rPr>
                <w:rFonts w:ascii="Calibri" w:eastAsia="Times New Roman" w:hAnsi="Calibri" w:cs="Calibri"/>
                <w:lang w:val="hr-HR" w:eastAsia="hr-HR"/>
              </w:rPr>
              <w:br/>
            </w:r>
            <w:r w:rsidRPr="00294DAF">
              <w:rPr>
                <w:rFonts w:ascii="Calibri" w:eastAsia="Times New Roman" w:hAnsi="Calibri" w:cs="Calibri"/>
                <w:lang w:val="hr-HR" w:eastAsia="hr-HR"/>
              </w:rPr>
              <w:tab/>
            </w:r>
            <w:r w:rsidRPr="00294DAF">
              <w:rPr>
                <w:rFonts w:ascii="Calibri" w:eastAsia="Times New Roman" w:hAnsi="Calibri" w:cs="Calibri"/>
                <w:i/>
                <w:lang w:val="hr-HR" w:eastAsia="hr-HR"/>
              </w:rPr>
              <w:t xml:space="preserve">– </w:t>
            </w:r>
            <w:r w:rsidRPr="00294DAF">
              <w:rPr>
                <w:rFonts w:ascii="Calibri" w:eastAsia="Times New Roman" w:hAnsi="Calibri" w:cs="Calibri"/>
                <w:bCs/>
                <w:i/>
                <w:lang w:val="hr-HR" w:eastAsia="hr-HR"/>
              </w:rPr>
              <w:t>Sintaksa hrvatskoga jezika</w:t>
            </w:r>
            <w:r w:rsidRPr="00294DAF">
              <w:rPr>
                <w:rFonts w:ascii="Calibri" w:eastAsia="Times New Roman" w:hAnsi="Calibri" w:cs="Calibri"/>
                <w:lang w:val="hr-HR" w:eastAsia="hr-HR"/>
              </w:rPr>
              <w:tab/>
              <w:t xml:space="preserve"> (2 semestara po 2 sata 2013., 2014.) </w:t>
            </w:r>
            <w:r w:rsidRPr="00294DAF">
              <w:rPr>
                <w:rFonts w:ascii="Calibri" w:eastAsia="Times New Roman" w:hAnsi="Calibri" w:cs="Calibri"/>
                <w:lang w:val="hr-HR" w:eastAsia="hr-HR"/>
              </w:rPr>
              <w:br/>
            </w:r>
            <w:r w:rsidRPr="00294DAF">
              <w:rPr>
                <w:rFonts w:ascii="Calibri" w:eastAsia="Times New Roman" w:hAnsi="Calibri" w:cs="Calibri"/>
                <w:lang w:val="hr-HR" w:eastAsia="hr-HR"/>
              </w:rPr>
              <w:tab/>
            </w:r>
            <w:r w:rsidRPr="00294DAF">
              <w:rPr>
                <w:rFonts w:ascii="Calibri" w:eastAsia="Times New Roman" w:hAnsi="Calibri" w:cs="Calibri"/>
                <w:i/>
                <w:lang w:val="hr-HR" w:eastAsia="hr-HR"/>
              </w:rPr>
              <w:t xml:space="preserve">– </w:t>
            </w:r>
            <w:r w:rsidRPr="00294DAF">
              <w:rPr>
                <w:rFonts w:ascii="Calibri" w:eastAsia="Times New Roman" w:hAnsi="Calibri" w:cs="Calibri"/>
                <w:bCs/>
                <w:i/>
                <w:lang w:val="hr-HR" w:eastAsia="hr-HR"/>
              </w:rPr>
              <w:t>Tvorba riječi u hrvatskome</w:t>
            </w:r>
            <w:r w:rsidRPr="00294DAF">
              <w:rPr>
                <w:rFonts w:ascii="Calibri" w:eastAsia="Times New Roman" w:hAnsi="Calibri" w:cs="Calibri"/>
                <w:bCs/>
                <w:lang w:val="hr-HR" w:eastAsia="hr-HR"/>
              </w:rPr>
              <w:t xml:space="preserve"> jeziku </w:t>
            </w:r>
            <w:r w:rsidRPr="00294DAF">
              <w:rPr>
                <w:rFonts w:ascii="Calibri" w:eastAsia="Times New Roman" w:hAnsi="Calibri" w:cs="Calibri"/>
                <w:lang w:val="hr-HR" w:eastAsia="hr-HR"/>
              </w:rPr>
              <w:t xml:space="preserve">(2 semestara po 2 sata  2013., 2014.)  </w:t>
            </w:r>
            <w:r w:rsidRPr="00294DAF">
              <w:rPr>
                <w:rFonts w:ascii="Calibri" w:eastAsia="Times New Roman" w:hAnsi="Calibri" w:cs="Calibri"/>
                <w:lang w:val="hr-HR" w:eastAsia="hr-HR"/>
              </w:rPr>
              <w:br/>
            </w:r>
            <w:r w:rsidRPr="00294DAF">
              <w:rPr>
                <w:rFonts w:ascii="Calibri" w:eastAsia="Times New Roman" w:hAnsi="Calibri" w:cs="Calibri"/>
                <w:lang w:val="hr-HR" w:eastAsia="hr-HR"/>
              </w:rPr>
              <w:tab/>
            </w:r>
            <w:r w:rsidRPr="00294DAF">
              <w:rPr>
                <w:rFonts w:ascii="Calibri" w:eastAsia="Times New Roman" w:hAnsi="Calibri" w:cs="Calibri"/>
                <w:i/>
                <w:lang w:val="hr-HR" w:eastAsia="hr-HR"/>
              </w:rPr>
              <w:t>–</w:t>
            </w:r>
            <w:r w:rsidRPr="00294DAF">
              <w:rPr>
                <w:rFonts w:ascii="Calibri" w:eastAsia="Times New Roman" w:hAnsi="Calibri" w:cs="Calibri"/>
                <w:bCs/>
                <w:i/>
                <w:lang w:val="hr-HR" w:eastAsia="hr-HR"/>
              </w:rPr>
              <w:t xml:space="preserve"> Leksikologija hrvatskoga jezika</w:t>
            </w:r>
            <w:r w:rsidRPr="00294DAF">
              <w:rPr>
                <w:rFonts w:ascii="Calibri" w:eastAsia="Times New Roman" w:hAnsi="Calibri" w:cs="Calibri"/>
                <w:lang w:val="hr-HR" w:eastAsia="hr-HR"/>
              </w:rPr>
              <w:tab/>
              <w:t xml:space="preserve"> (2 semestara po 2 sata 2013., 2014.) </w:t>
            </w:r>
            <w:r w:rsidRPr="00294DAF">
              <w:rPr>
                <w:rFonts w:ascii="Calibri" w:eastAsia="Times New Roman" w:hAnsi="Calibri" w:cs="Calibri"/>
                <w:lang w:val="hr-HR" w:eastAsia="hr-HR"/>
              </w:rPr>
              <w:br/>
            </w:r>
            <w:r w:rsidRPr="00294DAF">
              <w:rPr>
                <w:rFonts w:ascii="Calibri" w:eastAsia="Times New Roman" w:hAnsi="Calibri" w:cs="Calibri"/>
                <w:lang w:val="hr-HR" w:eastAsia="hr-HR"/>
              </w:rPr>
              <w:tab/>
            </w:r>
            <w:r w:rsidRPr="00294DAF">
              <w:rPr>
                <w:rFonts w:ascii="Calibri" w:eastAsia="Times New Roman" w:hAnsi="Calibri" w:cs="Calibri"/>
                <w:i/>
                <w:lang w:val="hr-HR" w:eastAsia="hr-HR"/>
              </w:rPr>
              <w:t>– Zavisnosložena rečenica</w:t>
            </w:r>
            <w:r w:rsidRPr="00294DAF">
              <w:rPr>
                <w:rFonts w:ascii="Calibri" w:eastAsia="Times New Roman" w:hAnsi="Calibri" w:cs="Calibri"/>
                <w:lang w:val="hr-HR" w:eastAsia="hr-HR"/>
              </w:rPr>
              <w:tab/>
            </w:r>
            <w:r w:rsidRPr="00294DAF">
              <w:rPr>
                <w:rFonts w:ascii="Calibri" w:eastAsia="Times New Roman" w:hAnsi="Calibri" w:cs="Calibri"/>
                <w:lang w:val="hr-HR" w:eastAsia="hr-HR"/>
              </w:rPr>
              <w:tab/>
              <w:t xml:space="preserve"> (1 semestara po 2 sata 2013.)</w:t>
            </w:r>
            <w:r w:rsidRPr="00294DAF">
              <w:rPr>
                <w:rFonts w:ascii="Calibri" w:eastAsia="Times New Roman" w:hAnsi="Calibri" w:cs="Calibri"/>
                <w:lang w:val="hr-HR" w:eastAsia="hr-HR"/>
              </w:rPr>
              <w:br/>
            </w:r>
            <w:r w:rsidRPr="00294DAF">
              <w:rPr>
                <w:rFonts w:ascii="Calibri" w:eastAsia="Times New Roman" w:hAnsi="Calibri" w:cs="Calibri"/>
                <w:lang w:val="hr-HR" w:eastAsia="hr-HR"/>
              </w:rPr>
              <w:tab/>
            </w:r>
            <w:r w:rsidRPr="00294DAF">
              <w:rPr>
                <w:rFonts w:ascii="Calibri" w:eastAsia="Times New Roman" w:hAnsi="Calibri" w:cs="Calibri"/>
                <w:i/>
                <w:lang w:val="hr-HR" w:eastAsia="hr-HR"/>
              </w:rPr>
              <w:t>– Sinonimija</w:t>
            </w:r>
            <w:r w:rsidRPr="00294DAF">
              <w:rPr>
                <w:rFonts w:ascii="Calibri" w:eastAsia="Times New Roman" w:hAnsi="Calibri" w:cs="Calibri"/>
                <w:lang w:val="hr-HR" w:eastAsia="hr-HR"/>
              </w:rPr>
              <w:tab/>
            </w:r>
            <w:r w:rsidRPr="00294DAF">
              <w:rPr>
                <w:rFonts w:ascii="Calibri" w:eastAsia="Times New Roman" w:hAnsi="Calibri" w:cs="Calibri"/>
                <w:lang w:val="hr-HR" w:eastAsia="hr-HR"/>
              </w:rPr>
              <w:tab/>
            </w:r>
            <w:r w:rsidRPr="00294DAF">
              <w:rPr>
                <w:rFonts w:ascii="Calibri" w:eastAsia="Times New Roman" w:hAnsi="Calibri" w:cs="Calibri"/>
                <w:lang w:val="hr-HR" w:eastAsia="hr-HR"/>
              </w:rPr>
              <w:tab/>
            </w:r>
            <w:r w:rsidRPr="00294DAF">
              <w:rPr>
                <w:rFonts w:ascii="Calibri" w:eastAsia="Times New Roman" w:hAnsi="Calibri" w:cs="Calibri"/>
                <w:lang w:val="hr-HR" w:eastAsia="hr-HR"/>
              </w:rPr>
              <w:tab/>
              <w:t xml:space="preserve"> (1 semestar po 1 sat, 2014.)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Rad sa doktorandima u svojstvu mentora pokazuje se u velikom broju uspješno obranjenih diplomskih i završnih radova i nekoliko objavljenih znanstvenih radova. Bila je komentor u izradi diplomskoga rada iz područja jezičnih aspekata u nastavi stranih jezika u okviru programa Erasmus+.  (2018.) </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12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p w:rsidR="00294DAF" w:rsidRPr="00294DAF" w:rsidRDefault="00294DAF" w:rsidP="00294DAF">
            <w:pPr>
              <w:suppressAutoHyphens/>
              <w:spacing w:after="0" w:line="100" w:lineRule="atLeast"/>
              <w:jc w:val="both"/>
              <w:rPr>
                <w:rFonts w:ascii="Calibri" w:eastAsia="Times New Roman" w:hAnsi="Calibri" w:cs="Calibri"/>
                <w:bCs/>
                <w:lang w:val="hr-HR" w:eastAsia="ar-SA"/>
              </w:rPr>
            </w:pP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394"/>
              </w:numPr>
              <w:spacing w:after="0" w:line="240" w:lineRule="auto"/>
              <w:rPr>
                <w:rFonts w:ascii="Calibri" w:eastAsia="Times New Roman" w:hAnsi="Calibri" w:cs="Calibri"/>
                <w:lang w:val="hr-HR" w:eastAsia="hr-HR"/>
              </w:rPr>
            </w:pPr>
            <w:r w:rsidRPr="00294DAF">
              <w:rPr>
                <w:rFonts w:ascii="Calibri" w:eastAsia="Times New Roman" w:hAnsi="Calibri" w:cs="Calibri"/>
                <w:color w:val="000000"/>
                <w:lang w:val="hr-HR" w:eastAsia="hr-HR"/>
              </w:rPr>
              <w:t>Hrvatski u kontaktu i jezično posuđivanje</w:t>
            </w:r>
          </w:p>
        </w:tc>
      </w:tr>
    </w:tbl>
    <w:p w:rsidR="00294DAF" w:rsidRPr="00294DAF" w:rsidRDefault="00294DAF" w:rsidP="00294DAF">
      <w:pPr>
        <w:spacing w:line="256" w:lineRule="auto"/>
        <w:rPr>
          <w:rFonts w:ascii="Calibri" w:eastAsia="Calibri" w:hAnsi="Calibri" w:cs="Calibri"/>
          <w:lang w:val="hr-HR"/>
        </w:rPr>
      </w:pPr>
    </w:p>
    <w:p w:rsidR="00294DAF" w:rsidRPr="00294DAF" w:rsidRDefault="00294DAF" w:rsidP="00294DAF">
      <w:pPr>
        <w:spacing w:line="256" w:lineRule="auto"/>
        <w:rPr>
          <w:rFonts w:ascii="Calibri" w:eastAsia="Calibri" w:hAnsi="Calibri" w:cs="Calibri"/>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31" w:name="_Toc10451975"/>
            <w:r w:rsidRPr="00294DAF">
              <w:rPr>
                <w:rFonts w:ascii="Calibri" w:eastAsia="Times New Roman" w:hAnsi="Calibri" w:cs="Calibri"/>
                <w:b/>
                <w:bCs/>
                <w:color w:val="000000"/>
                <w:lang w:val="hr-HR" w:eastAsia="hr-HR"/>
              </w:rPr>
              <w:t>Nastavnik</w:t>
            </w:r>
            <w:bookmarkEnd w:id="231"/>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232" w:name="_Toc10451976"/>
            <w:r w:rsidRPr="00294DAF">
              <w:rPr>
                <w:rFonts w:ascii="Calibri" w:eastAsia="Times New Roman" w:hAnsi="Calibri" w:cs="Calibri"/>
                <w:bCs/>
                <w:color w:val="000000"/>
                <w:lang w:val="hr-HR" w:eastAsia="hr-HR"/>
              </w:rPr>
              <w:t>dr. sc. Mate Buntić, izv. prof.</w:t>
            </w:r>
            <w:bookmarkEnd w:id="232"/>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mate.buntic@ff.sum.ba </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Calibri" w:hAnsi="Calibri" w:cs="Calibri"/>
                <w:lang w:val="hr-HR" w:eastAsia="hr-HR"/>
              </w:rPr>
            </w:pPr>
            <w:r w:rsidRPr="00294DAF">
              <w:rPr>
                <w:rFonts w:ascii="Calibri" w:eastAsia="Calibri" w:hAnsi="Calibri" w:cs="Calibri"/>
                <w:lang w:val="hr-HR" w:eastAsia="hr-HR"/>
              </w:rPr>
              <w:t>Rođen je 1978. u Tomislavgradu. Osnovnu školu završio je u „Osnovnoj školi Ivana Mažuranića“ u Kongori. Srednjoškolsko obrazovanje stjecao je u Klasičnoj gimnaziji u Sinju i Općoj gimnaziji u Ljubuškom. Diplomirao je 2003. g. na Filozofskom fakultetu Družbe Isusove u Zagrebu. Na istome Fakultetu je magistrirao godine 2009. Doktorirao je na Filozofskome fakultetu Sveučilišta u Mostaru 2012. s temom: „Određuje li narav bića narav spoznaje – Problem jednog i mnoštva, znanja i mnijenja u Platona, Aristotela i Plotina“. Uže područje specijalnosti su mu epistemologija, ontologija i antička filozofija.</w:t>
            </w:r>
          </w:p>
          <w:p w:rsidR="00294DAF" w:rsidRPr="00294DAF" w:rsidRDefault="00294DAF" w:rsidP="00294DAF">
            <w:pPr>
              <w:spacing w:after="0" w:line="240" w:lineRule="auto"/>
              <w:jc w:val="both"/>
              <w:rPr>
                <w:rFonts w:ascii="Calibri" w:eastAsia="Calibri" w:hAnsi="Calibri" w:cs="Calibri"/>
                <w:lang w:val="hr-HR" w:eastAsia="hr-HR"/>
              </w:rPr>
            </w:pPr>
            <w:r w:rsidRPr="00294DAF">
              <w:rPr>
                <w:rFonts w:ascii="Calibri" w:eastAsia="Calibri" w:hAnsi="Calibri" w:cs="Calibri"/>
                <w:lang w:val="hr-HR" w:eastAsia="hr-HR"/>
              </w:rPr>
              <w:t xml:space="preserve">Od godine 2003. djelatnik je Filozofskoga fakulteta Sveučilišta u Mostaru, odjel za filozofiju, gdje izvodi sljedeće kolegije: Antička filozofija, Filozofija spoznaje, Metafizika, Kozmologija, Izabrana pitanja iz Plotinovih Eneada.  Uz nastavnu bavi se i znanstvenom djelatnošću. Autor je više znanstvenih članaka, autor jednog udžbenika te suautor jednog udžbenika. Do sada je aktivno sudjelovao na više međunarodnih i domaćih znanstvenih skupova. Osim u akademskim krugovima aktivno sudjeluje i u nevladinu sektoru. Idejni je začetnik i voditelj nekoliko </w:t>
            </w:r>
            <w:r w:rsidRPr="00294DAF">
              <w:rPr>
                <w:rFonts w:ascii="Calibri" w:eastAsia="Calibri" w:hAnsi="Calibri" w:cs="Calibri"/>
                <w:lang w:val="hr-HR" w:eastAsia="hr-HR"/>
              </w:rPr>
              <w:lastRenderedPageBreak/>
              <w:t xml:space="preserve">projekata iz područja zaštite i uzgoja divljači, zaštite okoliša te promicanja lovstva u gospodarske i turističke svrhe. </w:t>
            </w:r>
          </w:p>
          <w:p w:rsidR="00294DAF" w:rsidRPr="00294DAF" w:rsidRDefault="00294DAF" w:rsidP="00294DAF">
            <w:pPr>
              <w:spacing w:after="0" w:line="240" w:lineRule="auto"/>
              <w:jc w:val="both"/>
              <w:rPr>
                <w:rFonts w:ascii="Calibri" w:eastAsia="Calibri" w:hAnsi="Calibri" w:cs="Calibri"/>
                <w:lang w:val="hr-HR" w:eastAsia="hr-HR"/>
              </w:rPr>
            </w:pPr>
            <w:r w:rsidRPr="00294DAF">
              <w:rPr>
                <w:rFonts w:ascii="Calibri" w:eastAsia="Calibri" w:hAnsi="Calibri" w:cs="Calibri"/>
                <w:lang w:val="hr-HR" w:eastAsia="hr-HR"/>
              </w:rPr>
              <w:t>Izvršni je urednik časopisa </w:t>
            </w:r>
            <w:r w:rsidRPr="00294DAF">
              <w:rPr>
                <w:rFonts w:ascii="Calibri" w:eastAsia="Calibri" w:hAnsi="Calibri" w:cs="Calibri"/>
                <w:i/>
                <w:iCs/>
                <w:bdr w:val="none" w:sz="0" w:space="0" w:color="auto" w:frame="1"/>
                <w:lang w:val="hr-HR" w:eastAsia="hr-HR"/>
              </w:rPr>
              <w:t>Hum od listopada 2017.</w:t>
            </w:r>
          </w:p>
          <w:p w:rsidR="00294DAF" w:rsidRPr="00294DAF" w:rsidRDefault="00294DAF" w:rsidP="00294DAF">
            <w:pPr>
              <w:spacing w:after="0" w:line="240" w:lineRule="auto"/>
              <w:jc w:val="both"/>
              <w:rPr>
                <w:rFonts w:ascii="Calibri" w:eastAsia="Calibri" w:hAnsi="Calibri" w:cs="Calibri"/>
                <w:lang w:val="hr-HR" w:eastAsia="hr-HR"/>
              </w:rPr>
            </w:pPr>
            <w:r w:rsidRPr="00294DAF">
              <w:rPr>
                <w:rFonts w:ascii="Calibri" w:eastAsia="Calibri" w:hAnsi="Calibri" w:cs="Calibri"/>
                <w:lang w:val="hr-HR" w:eastAsia="hr-HR"/>
              </w:rPr>
              <w:t>Pročelnik Studija filozofije od listopada 2015. do listopada 2017.</w:t>
            </w:r>
          </w:p>
          <w:p w:rsidR="00294DAF" w:rsidRPr="00294DAF" w:rsidRDefault="00294DAF" w:rsidP="00294DAF">
            <w:pPr>
              <w:spacing w:after="0" w:line="240" w:lineRule="auto"/>
              <w:jc w:val="both"/>
              <w:rPr>
                <w:rFonts w:ascii="Calibri" w:eastAsia="Calibri" w:hAnsi="Calibri" w:cs="Calibri"/>
                <w:lang w:val="hr-HR" w:eastAsia="hr-HR"/>
              </w:rPr>
            </w:pPr>
            <w:r w:rsidRPr="00294DAF">
              <w:rPr>
                <w:rFonts w:ascii="Calibri" w:eastAsia="Calibri" w:hAnsi="Calibri" w:cs="Calibri"/>
                <w:lang w:val="hr-HR" w:eastAsia="hr-HR"/>
              </w:rPr>
              <w:t>Tajnik doktorskog studija „Jezici i kulture u kontaktu“ od 2006. do 2017. godine.</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lang w:val="hr-HR" w:eastAsia="hr-HR"/>
              </w:rPr>
              <w:t>Prodekan za znanost Filozofskog fakulteta Sveučilišta u Mostaru od listopada 2017.</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Times New Roman" w:hAnsi="Calibri" w:cs="Calibri"/>
                <w:b/>
                <w:lang w:val="hr-HR" w:eastAsia="hr-HR"/>
              </w:rPr>
            </w:pPr>
            <w:r w:rsidRPr="00294DAF">
              <w:rPr>
                <w:rFonts w:ascii="Calibri" w:eastAsia="Times New Roman" w:hAnsi="Calibri" w:cs="Calibri"/>
                <w:b/>
                <w:i/>
                <w:lang w:val="hr-HR" w:eastAsia="hr-HR"/>
              </w:rPr>
              <w:t>Knjige</w:t>
            </w:r>
            <w:r w:rsidRPr="00294DAF">
              <w:rPr>
                <w:rFonts w:ascii="Calibri" w:eastAsia="Times New Roman" w:hAnsi="Calibri" w:cs="Calibri"/>
                <w:b/>
                <w:lang w:val="hr-HR" w:eastAsia="hr-HR"/>
              </w:rPr>
              <w:t>:</w:t>
            </w:r>
          </w:p>
          <w:p w:rsidR="00294DAF" w:rsidRPr="00294DAF" w:rsidRDefault="00294DAF" w:rsidP="00294DAF">
            <w:pPr>
              <w:numPr>
                <w:ilvl w:val="0"/>
                <w:numId w:val="395"/>
              </w:numPr>
              <w:spacing w:after="200" w:line="240" w:lineRule="auto"/>
              <w:contextualSpacing/>
              <w:rPr>
                <w:rFonts w:ascii="Calibri" w:eastAsia="Calibri" w:hAnsi="Calibri" w:cs="Calibri"/>
                <w:lang w:val="hr-HR"/>
              </w:rPr>
            </w:pPr>
            <w:r w:rsidRPr="00294DAF">
              <w:rPr>
                <w:rFonts w:ascii="Calibri" w:eastAsia="Calibri" w:hAnsi="Calibri" w:cs="Calibri"/>
                <w:i/>
                <w:iCs/>
                <w:lang w:val="hr-HR"/>
              </w:rPr>
              <w:t>Prema filozofiji odgoja</w:t>
            </w:r>
            <w:r w:rsidRPr="00294DAF">
              <w:rPr>
                <w:rFonts w:ascii="Calibri" w:eastAsia="Calibri" w:hAnsi="Calibri" w:cs="Calibri"/>
                <w:lang w:val="hr-HR"/>
              </w:rPr>
              <w:t>, Filozofski fakultet Sveučilišta u Mostaru, Mostar, 2007. (u koautorstvu sa Slavicom Jukom i Ivicom Musićem).</w:t>
            </w:r>
          </w:p>
          <w:p w:rsidR="00294DAF" w:rsidRPr="00294DAF" w:rsidRDefault="00294DAF" w:rsidP="00294DAF">
            <w:pPr>
              <w:numPr>
                <w:ilvl w:val="0"/>
                <w:numId w:val="395"/>
              </w:numPr>
              <w:spacing w:after="200" w:line="240" w:lineRule="auto"/>
              <w:contextualSpacing/>
              <w:jc w:val="both"/>
              <w:rPr>
                <w:rFonts w:ascii="Calibri" w:eastAsia="Calibri" w:hAnsi="Calibri" w:cs="Calibri"/>
                <w:lang w:val="hr-HR"/>
              </w:rPr>
            </w:pPr>
            <w:r w:rsidRPr="00294DAF">
              <w:rPr>
                <w:rFonts w:ascii="Calibri" w:eastAsia="Calibri" w:hAnsi="Calibri" w:cs="Calibri"/>
                <w:i/>
                <w:lang w:val="hr-HR"/>
              </w:rPr>
              <w:t>Određuje li narav bića narav spoznaje</w:t>
            </w:r>
            <w:r w:rsidRPr="00294DAF">
              <w:rPr>
                <w:rFonts w:ascii="Calibri" w:eastAsia="Calibri" w:hAnsi="Calibri" w:cs="Calibri"/>
                <w:lang w:val="hr-HR"/>
              </w:rPr>
              <w:t>, Filozofski fakultet Sveučilišta u Mostaru, Mostar, 2017.</w:t>
            </w:r>
          </w:p>
          <w:p w:rsidR="00294DAF" w:rsidRPr="00294DAF" w:rsidRDefault="00294DAF" w:rsidP="00294DAF">
            <w:pPr>
              <w:spacing w:after="0" w:line="240" w:lineRule="auto"/>
              <w:rPr>
                <w:rFonts w:ascii="Calibri" w:eastAsia="Times New Roman" w:hAnsi="Calibri" w:cs="Calibri"/>
                <w:b/>
                <w:i/>
                <w:lang w:val="hr-HR" w:eastAsia="hr-HR"/>
              </w:rPr>
            </w:pP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b/>
                <w:i/>
                <w:lang w:val="hr-HR" w:eastAsia="hr-HR"/>
              </w:rPr>
              <w:t>Skripa</w:t>
            </w:r>
            <w:r w:rsidRPr="00294DAF">
              <w:rPr>
                <w:rFonts w:ascii="Calibri" w:eastAsia="Times New Roman" w:hAnsi="Calibri" w:cs="Calibri"/>
                <w:lang w:val="hr-HR" w:eastAsia="hr-HR"/>
              </w:rPr>
              <w:t>:</w:t>
            </w:r>
          </w:p>
          <w:p w:rsidR="00294DAF" w:rsidRPr="00294DAF" w:rsidRDefault="00294DAF" w:rsidP="00294DAF">
            <w:pPr>
              <w:numPr>
                <w:ilvl w:val="0"/>
                <w:numId w:val="396"/>
              </w:numPr>
              <w:spacing w:after="200" w:line="240" w:lineRule="auto"/>
              <w:contextualSpacing/>
              <w:rPr>
                <w:rFonts w:ascii="Calibri" w:eastAsia="Calibri" w:hAnsi="Calibri" w:cs="Calibri"/>
                <w:lang w:val="hr-HR"/>
              </w:rPr>
            </w:pPr>
            <w:r w:rsidRPr="00294DAF">
              <w:rPr>
                <w:rFonts w:ascii="Calibri" w:eastAsia="Calibri" w:hAnsi="Calibri" w:cs="Calibri"/>
                <w:i/>
                <w:iCs/>
                <w:lang w:val="hr-HR"/>
              </w:rPr>
              <w:t>Uvod u političku filozofiju</w:t>
            </w:r>
            <w:r w:rsidRPr="00294DAF">
              <w:rPr>
                <w:rFonts w:ascii="Calibri" w:eastAsia="Calibri" w:hAnsi="Calibri" w:cs="Calibri"/>
                <w:iCs/>
                <w:lang w:val="hr-HR"/>
              </w:rPr>
              <w:t xml:space="preserve">, </w:t>
            </w:r>
            <w:r w:rsidRPr="00294DAF">
              <w:rPr>
                <w:rFonts w:ascii="Calibri" w:eastAsia="Calibri" w:hAnsi="Calibri" w:cs="Calibri"/>
                <w:lang w:val="hr-HR"/>
              </w:rPr>
              <w:t xml:space="preserve"> Mostar, 2009.</w:t>
            </w:r>
          </w:p>
          <w:p w:rsidR="00294DAF" w:rsidRPr="00294DAF" w:rsidRDefault="00294DAF" w:rsidP="00294DAF">
            <w:pPr>
              <w:numPr>
                <w:ilvl w:val="0"/>
                <w:numId w:val="396"/>
              </w:numPr>
              <w:spacing w:after="200" w:line="240" w:lineRule="auto"/>
              <w:contextualSpacing/>
              <w:jc w:val="both"/>
              <w:rPr>
                <w:rFonts w:ascii="Calibri" w:eastAsia="Calibri" w:hAnsi="Calibri" w:cs="Calibri"/>
                <w:lang w:val="hr-HR"/>
              </w:rPr>
            </w:pPr>
            <w:r w:rsidRPr="00294DAF">
              <w:rPr>
                <w:rFonts w:ascii="Calibri" w:eastAsia="Calibri" w:hAnsi="Calibri" w:cs="Calibri"/>
                <w:i/>
                <w:iCs/>
                <w:lang w:val="hr-HR"/>
              </w:rPr>
              <w:t>Uvod u filozofsku antropologiju</w:t>
            </w:r>
            <w:r w:rsidRPr="00294DAF">
              <w:rPr>
                <w:rFonts w:ascii="Calibri" w:eastAsia="Calibri" w:hAnsi="Calibri" w:cs="Calibri"/>
                <w:lang w:val="hr-HR"/>
              </w:rPr>
              <w:t>, Mostar, 2015.</w:t>
            </w:r>
          </w:p>
          <w:p w:rsidR="00294DAF" w:rsidRPr="00294DAF" w:rsidRDefault="00294DAF" w:rsidP="00294DAF">
            <w:pPr>
              <w:spacing w:after="0" w:line="240" w:lineRule="auto"/>
              <w:jc w:val="both"/>
              <w:rPr>
                <w:rFonts w:ascii="Calibri" w:eastAsia="Times New Roman" w:hAnsi="Calibri" w:cs="Calibri"/>
                <w:b/>
                <w:i/>
                <w:lang w:val="hr-HR" w:eastAsia="hr-HR"/>
              </w:rPr>
            </w:pP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b/>
                <w:i/>
                <w:lang w:val="hr-HR" w:eastAsia="hr-HR"/>
              </w:rPr>
              <w:t>Članci</w:t>
            </w:r>
            <w:r w:rsidRPr="00294DAF">
              <w:rPr>
                <w:rFonts w:ascii="Calibri" w:eastAsia="Times New Roman" w:hAnsi="Calibri" w:cs="Calibri"/>
                <w:lang w:val="hr-HR" w:eastAsia="hr-HR"/>
              </w:rPr>
              <w:t>:</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„Odgoj u Aristotelovu i Platonovu promišljanju“, u: </w:t>
            </w:r>
            <w:r w:rsidRPr="00294DAF">
              <w:rPr>
                <w:rFonts w:ascii="Calibri" w:eastAsia="Calibri" w:hAnsi="Calibri" w:cs="Calibri"/>
                <w:i/>
                <w:lang w:val="hr-HR"/>
              </w:rPr>
              <w:t>Suvremena pitanja</w:t>
            </w:r>
            <w:r w:rsidRPr="00294DAF">
              <w:rPr>
                <w:rFonts w:ascii="Calibri" w:eastAsia="Calibri" w:hAnsi="Calibri" w:cs="Calibri"/>
                <w:lang w:val="hr-HR"/>
              </w:rPr>
              <w:t>, br. 2., Mostar, 2006., str. 51-61.</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“Kozmološki dokaz i prirodoznanstvene teorije“, u: </w:t>
            </w:r>
            <w:r w:rsidRPr="00294DAF">
              <w:rPr>
                <w:rFonts w:ascii="Calibri" w:eastAsia="Calibri" w:hAnsi="Calibri" w:cs="Calibri"/>
                <w:i/>
                <w:lang w:val="hr-HR"/>
              </w:rPr>
              <w:t>Hum</w:t>
            </w:r>
            <w:r w:rsidRPr="00294DAF">
              <w:rPr>
                <w:rFonts w:ascii="Calibri" w:eastAsia="Calibri" w:hAnsi="Calibri" w:cs="Calibri"/>
                <w:lang w:val="hr-HR"/>
              </w:rPr>
              <w:t>,br. 4– Časopis Filozofskog fakulteta Sveučilišta u Mostaru, Mostar, 2008., str. 189-209.</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„Studij filozofije u hercegovačkih franjevaca“, u </w:t>
            </w:r>
            <w:r w:rsidRPr="00294DAF">
              <w:rPr>
                <w:rFonts w:ascii="Calibri" w:eastAsia="Calibri" w:hAnsi="Calibri" w:cs="Calibri"/>
                <w:i/>
                <w:lang w:val="hr-HR"/>
              </w:rPr>
              <w:t>Korijeni i perspektive visokog obrazovanja u Hercegovini</w:t>
            </w:r>
            <w:r w:rsidRPr="00294DAF">
              <w:rPr>
                <w:rFonts w:ascii="Calibri" w:eastAsia="Calibri" w:hAnsi="Calibri" w:cs="Calibri"/>
                <w:lang w:val="hr-HR"/>
              </w:rPr>
              <w:t xml:space="preserve"> – Zbornik radova, Sveučilište u Mostaru, Mostar, 2009., str. 191-207.  (članak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„Filozofska izobrazba fra Ivana Ančića“, u: </w:t>
            </w:r>
            <w:r w:rsidRPr="00294DAF">
              <w:rPr>
                <w:rFonts w:ascii="Calibri" w:eastAsia="Calibri" w:hAnsi="Calibri" w:cs="Calibri"/>
                <w:i/>
                <w:lang w:val="hr-HR"/>
              </w:rPr>
              <w:t xml:space="preserve">Fra Ivan Ančić Dumljanin </w:t>
            </w:r>
            <w:r w:rsidRPr="00294DAF">
              <w:rPr>
                <w:rFonts w:ascii="Calibri" w:eastAsia="Calibri" w:hAnsi="Calibri" w:cs="Calibri"/>
                <w:lang w:val="hr-HR"/>
              </w:rPr>
              <w:t>– Zbornik radova, Hrvatski studiji Sveučilišta u Zagrebu, Zagreb 2011., str. 57-68., (članak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„Znanstveno praznovjerje i smislenost vjere“, u: </w:t>
            </w:r>
            <w:r w:rsidRPr="00294DAF">
              <w:rPr>
                <w:rFonts w:ascii="Calibri" w:eastAsia="Calibri" w:hAnsi="Calibri" w:cs="Calibri"/>
                <w:i/>
                <w:lang w:val="hr-HR"/>
              </w:rPr>
              <w:t>Suvremena znanost i vjera</w:t>
            </w:r>
            <w:r w:rsidRPr="00294DAF">
              <w:rPr>
                <w:rFonts w:ascii="Calibri" w:eastAsia="Calibri" w:hAnsi="Calibri" w:cs="Calibri"/>
                <w:lang w:val="hr-HR"/>
              </w:rPr>
              <w:t xml:space="preserve"> – Zbornik radova, Fakultet prirodoslovno-matematičkih i odgojnih znanosti Sveučilišta u Mostaru, Mostar – Ljubljana, 2011., str. 135-152., (članak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„Istinsko i lažno prosvjetiteljstvo“, u: </w:t>
            </w:r>
            <w:r w:rsidRPr="00294DAF">
              <w:rPr>
                <w:rFonts w:ascii="Calibri" w:eastAsia="Calibri" w:hAnsi="Calibri" w:cs="Calibri"/>
                <w:i/>
                <w:lang w:val="hr-HR"/>
              </w:rPr>
              <w:t>Zbornik o Mati Zoričiću – „Mate Zoričić i prosvjetiteljstvo u redovničkim zajednicama tijekom 18. st.</w:t>
            </w:r>
            <w:r w:rsidRPr="00294DAF">
              <w:rPr>
                <w:rFonts w:ascii="Calibri" w:eastAsia="Calibri" w:hAnsi="Calibri" w:cs="Calibri"/>
                <w:lang w:val="hr-HR"/>
              </w:rPr>
              <w:t xml:space="preserve"> – Zbornik radova, Hrvatski studiji Sveučilišta u Zagrebu, Zagreb 2012., str. 219-230., (članak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„Problem odnosa filozofske i kulturalne antropologije“, u: </w:t>
            </w:r>
            <w:r w:rsidRPr="00294DAF">
              <w:rPr>
                <w:rFonts w:ascii="Calibri" w:eastAsia="Calibri" w:hAnsi="Calibri" w:cs="Calibri"/>
                <w:i/>
                <w:lang w:val="hr-HR"/>
              </w:rPr>
              <w:t>Kultura, identitet, društvo – europski realiteti</w:t>
            </w:r>
            <w:r w:rsidRPr="00294DAF">
              <w:rPr>
                <w:rFonts w:ascii="Calibri" w:eastAsia="Calibri" w:hAnsi="Calibri" w:cs="Calibri"/>
                <w:lang w:val="hr-HR"/>
              </w:rPr>
              <w:t xml:space="preserve"> – Zbornik radova, Odjel za kulturologiju Sveučilišta J. J. Strossmayera u Osijeku i Institut društvenih znanosti Ivo Pilar u Zagrebu, Osijek – Zagreb, 2014.,</w:t>
            </w:r>
            <w:r w:rsidRPr="00294DAF">
              <w:rPr>
                <w:rFonts w:ascii="Calibri" w:eastAsia="Times New Roman" w:hAnsi="Calibri" w:cs="Calibri"/>
                <w:color w:val="222222"/>
                <w:lang w:val="hr-HR" w:eastAsia="hr-HR"/>
              </w:rPr>
              <w:t xml:space="preserve">str. </w:t>
            </w:r>
            <w:r w:rsidRPr="00294DAF">
              <w:rPr>
                <w:rFonts w:ascii="Calibri" w:eastAsia="Calibri" w:hAnsi="Calibri" w:cs="Calibri"/>
                <w:lang w:val="hr-HR"/>
              </w:rPr>
              <w:t>479-487</w:t>
            </w:r>
            <w:r w:rsidRPr="00294DAF">
              <w:rPr>
                <w:rFonts w:ascii="Calibri" w:eastAsia="Times New Roman" w:hAnsi="Calibri" w:cs="Calibri"/>
                <w:color w:val="222222"/>
                <w:lang w:val="hr-HR" w:eastAsia="hr-HR"/>
              </w:rPr>
              <w:t xml:space="preserve">., </w:t>
            </w:r>
            <w:r w:rsidRPr="00294DAF">
              <w:rPr>
                <w:rFonts w:ascii="Calibri" w:eastAsia="Calibri" w:hAnsi="Calibri" w:cs="Calibri"/>
                <w:lang w:val="hr-HR"/>
              </w:rPr>
              <w:t>(članak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„Ideja pravednog rata i mira u antičkoj i skolastičkoj misli“, u: </w:t>
            </w:r>
            <w:r w:rsidRPr="00294DAF">
              <w:rPr>
                <w:rFonts w:ascii="Calibri" w:eastAsia="Calibri" w:hAnsi="Calibri" w:cs="Calibri"/>
                <w:i/>
                <w:lang w:val="hr-HR"/>
              </w:rPr>
              <w:t xml:space="preserve">Vukovar ´91. – genocid i memoricidna baština Europske unije – </w:t>
            </w:r>
            <w:r w:rsidRPr="00294DAF">
              <w:rPr>
                <w:rFonts w:ascii="Calibri" w:eastAsia="Calibri" w:hAnsi="Calibri" w:cs="Calibri"/>
                <w:lang w:val="hr-HR"/>
              </w:rPr>
              <w:t>Zbornik radova, Institut društvenih znanosti Ivo Pilar i Ogranak Matice Hrvatske Vukovar, Zagreb – Vukovar, 2014.: str. 75-85., (članak u koautorstvu).</w:t>
            </w:r>
          </w:p>
          <w:p w:rsidR="00294DAF" w:rsidRPr="00294DAF" w:rsidRDefault="00294DAF" w:rsidP="00294DAF">
            <w:pPr>
              <w:numPr>
                <w:ilvl w:val="0"/>
                <w:numId w:val="397"/>
              </w:numPr>
              <w:shd w:val="clear" w:color="auto" w:fill="FFFFFF"/>
              <w:spacing w:after="200" w:line="240" w:lineRule="auto"/>
              <w:contextualSpacing/>
              <w:rPr>
                <w:rFonts w:ascii="Calibri" w:eastAsia="Times New Roman" w:hAnsi="Calibri" w:cs="Calibri"/>
                <w:bCs/>
                <w:iCs/>
                <w:color w:val="222222"/>
                <w:lang w:val="hr-HR" w:eastAsia="hr-HR"/>
              </w:rPr>
            </w:pPr>
            <w:r w:rsidRPr="00294DAF">
              <w:rPr>
                <w:rFonts w:ascii="Calibri" w:eastAsia="Times New Roman" w:hAnsi="Calibri" w:cs="Calibri"/>
                <w:bCs/>
                <w:iCs/>
                <w:color w:val="222222"/>
                <w:lang w:val="hr-HR" w:eastAsia="hr-HR"/>
              </w:rPr>
              <w:t xml:space="preserve">„Kozmološki dokaz i </w:t>
            </w:r>
            <w:r w:rsidRPr="00294DAF">
              <w:rPr>
                <w:rFonts w:ascii="Calibri" w:eastAsia="Times New Roman" w:hAnsi="Calibri" w:cs="Calibri"/>
                <w:bCs/>
                <w:i/>
                <w:iCs/>
                <w:color w:val="222222"/>
                <w:lang w:val="hr-HR" w:eastAsia="hr-HR"/>
              </w:rPr>
              <w:t>quinque viae</w:t>
            </w:r>
            <w:r w:rsidRPr="00294DAF">
              <w:rPr>
                <w:rFonts w:ascii="Calibri" w:eastAsia="Times New Roman" w:hAnsi="Calibri" w:cs="Calibri"/>
                <w:bCs/>
                <w:iCs/>
                <w:color w:val="222222"/>
                <w:lang w:val="hr-HR" w:eastAsia="hr-HR"/>
              </w:rPr>
              <w:t xml:space="preserve"> Tome Akvinskog“, u: </w:t>
            </w:r>
            <w:r w:rsidRPr="00294DAF">
              <w:rPr>
                <w:rFonts w:ascii="Calibri" w:eastAsia="Times New Roman" w:hAnsi="Calibri" w:cs="Calibri"/>
                <w:bCs/>
                <w:i/>
                <w:iCs/>
                <w:color w:val="222222"/>
                <w:lang w:val="hr-HR" w:eastAsia="hr-HR"/>
              </w:rPr>
              <w:t>Ad laborem indingentia cogebat</w:t>
            </w:r>
            <w:r w:rsidRPr="00294DAF">
              <w:rPr>
                <w:rFonts w:ascii="Calibri" w:eastAsia="Times New Roman" w:hAnsi="Calibri" w:cs="Calibri"/>
                <w:bCs/>
                <w:iCs/>
                <w:color w:val="222222"/>
                <w:lang w:val="hr-HR" w:eastAsia="hr-HR"/>
              </w:rPr>
              <w:t xml:space="preserve">, Zbornik radova u čast Serafinu Hrkaću, Mostar – </w:t>
            </w:r>
            <w:r w:rsidRPr="00294DAF">
              <w:rPr>
                <w:rFonts w:ascii="Calibri" w:eastAsia="Times New Roman" w:hAnsi="Calibri" w:cs="Calibri"/>
                <w:bCs/>
                <w:iCs/>
                <w:color w:val="222222"/>
                <w:lang w:val="hr-HR" w:eastAsia="hr-HR"/>
              </w:rPr>
              <w:lastRenderedPageBreak/>
              <w:t>Grude, 2015., str. 275-290.</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Times New Roman" w:hAnsi="Calibri" w:cs="Calibri"/>
                <w:bCs/>
                <w:iCs/>
                <w:color w:val="222222"/>
                <w:lang w:val="hr-HR" w:eastAsia="hr-HR"/>
              </w:rPr>
              <w:t xml:space="preserve">„Zašto bi filozofi trebali biti upravitelji države“, u: </w:t>
            </w:r>
            <w:r w:rsidRPr="00294DAF">
              <w:rPr>
                <w:rFonts w:ascii="Calibri" w:eastAsia="Times New Roman" w:hAnsi="Calibri" w:cs="Calibri"/>
                <w:bCs/>
                <w:i/>
                <w:iCs/>
                <w:color w:val="222222"/>
                <w:lang w:val="hr-HR" w:eastAsia="hr-HR"/>
              </w:rPr>
              <w:t>Identitetska i kulturna raznolikost BiH</w:t>
            </w:r>
            <w:r w:rsidRPr="00294DAF">
              <w:rPr>
                <w:rFonts w:ascii="Calibri" w:eastAsia="Times New Roman" w:hAnsi="Calibri" w:cs="Calibri"/>
                <w:bCs/>
                <w:iCs/>
                <w:color w:val="222222"/>
                <w:lang w:val="hr-HR" w:eastAsia="hr-HR"/>
              </w:rPr>
              <w:t xml:space="preserve"> – Zbornik radova, Filozofski fakultet Sveučilišta u Mostaru, Mostar, 2015., str. 119-135., </w:t>
            </w:r>
            <w:r w:rsidRPr="00294DAF">
              <w:rPr>
                <w:rFonts w:ascii="Calibri" w:eastAsia="Calibri" w:hAnsi="Calibri" w:cs="Calibri"/>
                <w:lang w:val="hr-HR"/>
              </w:rPr>
              <w:t>(članak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„Teorija pravednog rata i mira u kasno-skolastičkoj misli Francisca de Vitorie i Francisca Suáreza“, u: </w:t>
            </w:r>
            <w:r w:rsidRPr="00294DAF">
              <w:rPr>
                <w:rFonts w:ascii="Calibri" w:eastAsia="Calibri" w:hAnsi="Calibri" w:cs="Calibri"/>
                <w:i/>
                <w:lang w:val="hr-HR"/>
              </w:rPr>
              <w:t>Hrvatski istok u Domovinskom ratu – iskustva, spoznaje i posljedice</w:t>
            </w:r>
            <w:r w:rsidRPr="00294DAF">
              <w:rPr>
                <w:rFonts w:ascii="Calibri" w:eastAsia="Calibri" w:hAnsi="Calibri" w:cs="Calibri"/>
                <w:lang w:val="hr-HR"/>
              </w:rPr>
              <w:t xml:space="preserve"> – Zbornik radova, </w:t>
            </w:r>
            <w:r w:rsidRPr="00294DAF">
              <w:rPr>
                <w:rFonts w:ascii="Calibri" w:eastAsia="Times New Roman" w:hAnsi="Calibri" w:cs="Calibri"/>
                <w:color w:val="222222"/>
                <w:lang w:val="hr-HR" w:eastAsia="hr-HR"/>
              </w:rPr>
              <w:t xml:space="preserve">Institut društvenih znanosti Ivo Pilar, Zagreb, 2015., str. 259-269., </w:t>
            </w:r>
            <w:r w:rsidRPr="00294DAF">
              <w:rPr>
                <w:rFonts w:ascii="Calibri" w:eastAsia="Calibri" w:hAnsi="Calibri" w:cs="Calibri"/>
                <w:lang w:val="hr-HR"/>
              </w:rPr>
              <w:t>(članak u koautorstvu).</w:t>
            </w:r>
          </w:p>
          <w:p w:rsidR="00294DAF" w:rsidRPr="00294DAF" w:rsidRDefault="00294DAF" w:rsidP="00294DAF">
            <w:pPr>
              <w:numPr>
                <w:ilvl w:val="0"/>
                <w:numId w:val="397"/>
              </w:numPr>
              <w:shd w:val="clear" w:color="auto" w:fill="FFFFFF"/>
              <w:spacing w:after="200" w:line="240" w:lineRule="auto"/>
              <w:contextualSpacing/>
              <w:rPr>
                <w:rFonts w:ascii="Calibri" w:eastAsia="Times New Roman" w:hAnsi="Calibri" w:cs="Calibri"/>
                <w:color w:val="222222"/>
                <w:lang w:val="hr-HR" w:eastAsia="hr-HR"/>
              </w:rPr>
            </w:pPr>
            <w:r w:rsidRPr="00294DAF">
              <w:rPr>
                <w:rFonts w:ascii="Calibri" w:eastAsia="Times New Roman" w:hAnsi="Calibri" w:cs="Calibri"/>
                <w:color w:val="222222"/>
                <w:lang w:val="hr-HR" w:eastAsia="hr-HR"/>
              </w:rPr>
              <w:t>"Shvaćanje predmeta matematike u okviru Aristotelova realizma", u: </w:t>
            </w:r>
            <w:r w:rsidRPr="00294DAF">
              <w:rPr>
                <w:rFonts w:ascii="Calibri" w:eastAsia="Times New Roman" w:hAnsi="Calibri" w:cs="Calibri"/>
                <w:i/>
                <w:iCs/>
                <w:color w:val="222222"/>
                <w:lang w:val="hr-HR" w:eastAsia="hr-HR"/>
              </w:rPr>
              <w:t>Mostariensia</w:t>
            </w:r>
            <w:r w:rsidRPr="00294DAF">
              <w:rPr>
                <w:rFonts w:ascii="Calibri" w:eastAsia="Times New Roman" w:hAnsi="Calibri" w:cs="Calibri"/>
                <w:color w:val="222222"/>
                <w:lang w:val="hr-HR" w:eastAsia="hr-HR"/>
              </w:rPr>
              <w:t>, br. 19, 2/2015., Sveučilište u Mostaru, Mostar, 2015., str. 103-113. (članak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color w:val="000000"/>
                <w:lang w:val="hr-HR"/>
              </w:rPr>
            </w:pPr>
            <w:r w:rsidRPr="00294DAF">
              <w:rPr>
                <w:rFonts w:ascii="Calibri" w:eastAsia="Times New Roman" w:hAnsi="Calibri" w:cs="Calibri"/>
                <w:color w:val="000000"/>
                <w:lang w:val="hr-HR" w:eastAsia="hr-HR"/>
              </w:rPr>
              <w:t xml:space="preserve">„Darvinizam kao podloga prošlim i budućim zločinačkim ideologijama“, u: </w:t>
            </w:r>
            <w:r w:rsidRPr="00294DAF">
              <w:rPr>
                <w:rFonts w:ascii="Calibri" w:eastAsia="Times New Roman" w:hAnsi="Calibri" w:cs="Calibri"/>
                <w:i/>
                <w:color w:val="000000"/>
                <w:lang w:val="hr-HR" w:eastAsia="hr-HR"/>
              </w:rPr>
              <w:t>Domovinski rat i njegovi društveno-ekonomski odrazi na razvoj hrvatskog istoka</w:t>
            </w:r>
            <w:r w:rsidRPr="00294DAF">
              <w:rPr>
                <w:rFonts w:ascii="Calibri" w:eastAsia="Times New Roman" w:hAnsi="Calibri" w:cs="Calibri"/>
                <w:color w:val="000000"/>
                <w:lang w:val="hr-HR" w:eastAsia="hr-HR"/>
              </w:rPr>
              <w:t xml:space="preserve"> – Zbornik radova, Institut društvenih znanosti Ivo Pilar, Zagreb, 2016., str. 435-447., </w:t>
            </w:r>
            <w:r w:rsidRPr="00294DAF">
              <w:rPr>
                <w:rFonts w:ascii="Calibri" w:eastAsia="Calibri" w:hAnsi="Calibri" w:cs="Calibri"/>
                <w:color w:val="000000"/>
                <w:lang w:val="hr-HR"/>
              </w:rPr>
              <w:t>(članak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„Domovinski rat za Hrvate u BiH još nije završio“, u: </w:t>
            </w:r>
            <w:r w:rsidRPr="00294DAF">
              <w:rPr>
                <w:rFonts w:ascii="Calibri" w:eastAsia="Calibri" w:hAnsi="Calibri" w:cs="Calibri"/>
                <w:i/>
                <w:lang w:val="hr-HR"/>
              </w:rPr>
              <w:t>Domovinski rat, njegove gospodarske, demografske i socijalne posljedice i perspektive na području hrvatskoga istoka</w:t>
            </w:r>
            <w:r w:rsidRPr="00294DAF">
              <w:rPr>
                <w:rFonts w:ascii="Calibri" w:eastAsia="Calibri" w:hAnsi="Calibri" w:cs="Calibri"/>
                <w:lang w:val="hr-HR"/>
              </w:rPr>
              <w:t xml:space="preserve"> – Zbornik radova, </w:t>
            </w:r>
            <w:r w:rsidRPr="00294DAF">
              <w:rPr>
                <w:rFonts w:ascii="Calibri" w:eastAsia="Times New Roman" w:hAnsi="Calibri" w:cs="Calibri"/>
                <w:color w:val="000000"/>
                <w:lang w:val="hr-HR" w:eastAsia="hr-HR"/>
              </w:rPr>
              <w:t>Institut društvenih znanosti Ivo Pilar, Zagreb, 2017., str. 72-80. (članak u koautorstvu).</w:t>
            </w:r>
          </w:p>
          <w:p w:rsidR="00294DAF" w:rsidRPr="00294DAF" w:rsidRDefault="00294DAF" w:rsidP="00294DAF">
            <w:pPr>
              <w:numPr>
                <w:ilvl w:val="0"/>
                <w:numId w:val="397"/>
              </w:numPr>
              <w:spacing w:after="20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 xml:space="preserve">„Lovnogospodarskipotencijali duvanjskoga područja“, u: </w:t>
            </w:r>
            <w:r w:rsidRPr="00294DAF">
              <w:rPr>
                <w:rFonts w:ascii="Calibri" w:eastAsia="Calibri" w:hAnsi="Calibri" w:cs="Calibri"/>
                <w:i/>
                <w:color w:val="000000"/>
                <w:lang w:val="hr-HR"/>
              </w:rPr>
              <w:t>Duvnjaci (o) Duvnu – Zbornik radova znanstvene konferencije</w:t>
            </w:r>
            <w:r w:rsidRPr="00294DAF">
              <w:rPr>
                <w:rFonts w:ascii="Calibri" w:eastAsia="Calibri" w:hAnsi="Calibri" w:cs="Calibri"/>
                <w:color w:val="000000"/>
                <w:lang w:val="hr-HR"/>
              </w:rPr>
              <w:t>, Naša ognjišta, Tomislavgrad, 2017., str. 158-165.</w:t>
            </w:r>
          </w:p>
          <w:p w:rsidR="00294DAF" w:rsidRPr="00294DAF" w:rsidRDefault="00294DAF" w:rsidP="00294DAF">
            <w:pPr>
              <w:spacing w:after="0" w:line="240" w:lineRule="auto"/>
              <w:jc w:val="both"/>
              <w:rPr>
                <w:rFonts w:ascii="Calibri" w:eastAsia="Times New Roman" w:hAnsi="Calibri" w:cs="Calibri"/>
                <w:lang w:val="hr-HR" w:eastAsia="hr-HR"/>
              </w:rPr>
            </w:pP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b/>
                <w:i/>
                <w:lang w:val="hr-HR" w:eastAsia="hr-HR"/>
              </w:rPr>
              <w:t>Izlaganja na znanstvenim skupovima</w:t>
            </w:r>
            <w:r w:rsidRPr="00294DAF">
              <w:rPr>
                <w:rFonts w:ascii="Calibri" w:eastAsia="Times New Roman" w:hAnsi="Calibri" w:cs="Calibri"/>
                <w:lang w:val="hr-HR" w:eastAsia="hr-HR"/>
              </w:rPr>
              <w:t>:</w:t>
            </w:r>
          </w:p>
          <w:p w:rsidR="00294DAF" w:rsidRPr="00294DAF" w:rsidRDefault="00294DAF" w:rsidP="00294DAF">
            <w:pPr>
              <w:spacing w:after="0" w:line="240" w:lineRule="auto"/>
              <w:jc w:val="both"/>
              <w:rPr>
                <w:rFonts w:ascii="Calibri" w:eastAsia="Times New Roman" w:hAnsi="Calibri" w:cs="Calibri"/>
                <w:lang w:val="hr-HR" w:eastAsia="hr-HR"/>
              </w:rPr>
            </w:pP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Korijeni i perspektive visokoga obrazovanja u Hercegovini, Mostar, 22. svibnja 2009.</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Međunarodni znanstveni skup „Fra Ivan Ančić Dumljanin“, Tomislavgrad, 13. – 15. svibnja 2010.</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Mate Zoričić i prosvjetiteljstvo u redovničkim zajednicama tijekom 18. stoljeća, Skradin, 19. – 21. svibnja 2011.</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Kultura, društvo, identitet – europski realiteti, Osijek, Republika Hrvatska, 20 – 21. ožujka 2013.</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Vukovar ´91. – Genocid i memoricidna baština Europske unije, Vukovar, Republika hrvatska, 14-15. prosinca 2013.</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Hrvatski istok u Domovinskom ratu – iskustva, spoznaje i posljedice, Osijek, Republika Hrvatska, 4-5. prosinca 2014.</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Faust Vrančić i njegovo doba, Vodice – Šibenik, Republika Hrvatska, 22-23. rujna 2015.</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Domovinski rat i njegovi društveno-ekonomski odrazi na razvoj hrvatskog istoka, Osijek, Republika Hrvatska, 2-3. prosinca 2015.</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Duvnjaci (o) Duvnu, Tomislavgrad, Republika Bosna i Hercegovina, 17. rujna 2016.</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Domovinski rat, njegove gospodarske, demografske i socijalne posljedice i perspektive na području hrvatskoga istoka, Osijek, Republika Hrvatska, 2-3. prosinca 2016.</w:t>
            </w:r>
          </w:p>
          <w:p w:rsidR="00294DAF" w:rsidRPr="00294DAF" w:rsidRDefault="00294DAF" w:rsidP="00294DAF">
            <w:pPr>
              <w:numPr>
                <w:ilvl w:val="0"/>
                <w:numId w:val="398"/>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 xml:space="preserve">Grad Osijek u obrani Hrvatskoga istoka, Osijek, Republika Hrvatska, 30. </w:t>
            </w:r>
            <w:r w:rsidRPr="00294DAF">
              <w:rPr>
                <w:rFonts w:ascii="Calibri" w:eastAsia="Calibri" w:hAnsi="Calibri" w:cs="Calibri"/>
                <w:lang w:val="hr-HR"/>
              </w:rPr>
              <w:lastRenderedPageBreak/>
              <w:t>siječnja 2017.</w:t>
            </w:r>
          </w:p>
          <w:p w:rsidR="00294DAF" w:rsidRPr="00294DAF" w:rsidRDefault="00294DAF" w:rsidP="00294DAF">
            <w:pPr>
              <w:spacing w:after="0" w:line="240" w:lineRule="auto"/>
              <w:ind w:left="360"/>
              <w:jc w:val="both"/>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b/>
                <w:i/>
                <w:lang w:val="hr-HR" w:eastAsia="hr-HR"/>
              </w:rPr>
              <w:t>Članstvo u uredništvu zbornika radova i časopisa:</w:t>
            </w:r>
          </w:p>
          <w:p w:rsidR="00294DAF" w:rsidRPr="00294DAF" w:rsidRDefault="00294DAF" w:rsidP="00294DAF">
            <w:pPr>
              <w:numPr>
                <w:ilvl w:val="0"/>
                <w:numId w:val="399"/>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Kultura, identitet, društvo – europski realiteti – Zbornik radova, Odjel za kulturologiju Sveučilišta J. J. Strossmayera u Osijeku i Institut društvenih znanosti Ivo Pilar u Zagrebu, Osijek Zagreb, 2014., (član uredništva).</w:t>
            </w:r>
          </w:p>
          <w:p w:rsidR="00294DAF" w:rsidRPr="00294DAF" w:rsidRDefault="00294DAF" w:rsidP="00294DAF">
            <w:pPr>
              <w:numPr>
                <w:ilvl w:val="0"/>
                <w:numId w:val="399"/>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Hrvatski istok u Domovinskom ratu – iskustva, spoznaje i posljedice – Zbornik radova, Institut društvenih znanosti Ivo Pilar, Zagreb, 2015., (član uredništva).</w:t>
            </w:r>
          </w:p>
          <w:p w:rsidR="00294DAF" w:rsidRPr="00294DAF" w:rsidRDefault="00294DAF" w:rsidP="00294DAF">
            <w:pPr>
              <w:numPr>
                <w:ilvl w:val="0"/>
                <w:numId w:val="399"/>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Ad laborem indingentia cogebat, Zbornik radova u čast Serafinu Hrkaću, Mostar – Grude, 2015., (član uredništva).</w:t>
            </w:r>
          </w:p>
          <w:p w:rsidR="00294DAF" w:rsidRPr="00294DAF" w:rsidRDefault="00294DAF" w:rsidP="00294DAF">
            <w:pPr>
              <w:numPr>
                <w:ilvl w:val="0"/>
                <w:numId w:val="399"/>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Domovinski rat i njegovi društveno-ekonomski odrazi na razvoj hrvatskog istoka – Zbornik radova, Institut društvenih znanosti Ivo Pilar, Zagreb, 2016., (član uredništva).</w:t>
            </w:r>
          </w:p>
          <w:p w:rsidR="00294DAF" w:rsidRPr="00294DAF" w:rsidRDefault="00294DAF" w:rsidP="00294DAF">
            <w:pPr>
              <w:numPr>
                <w:ilvl w:val="0"/>
                <w:numId w:val="399"/>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Domovinski rat, njegove gospodarske, demografske i socijalne posljedice i perspektive na području hrvatskoga istoka – Zbornik radova, Institut društvenih znanosti Ivo Pilar, Zagreb, 2017., (član uredništva).</w:t>
            </w:r>
          </w:p>
          <w:p w:rsidR="00294DAF" w:rsidRPr="00294DAF" w:rsidRDefault="00294DAF" w:rsidP="00294DAF">
            <w:pPr>
              <w:numPr>
                <w:ilvl w:val="0"/>
                <w:numId w:val="399"/>
              </w:numPr>
              <w:spacing w:after="200" w:line="240" w:lineRule="auto"/>
              <w:contextualSpacing/>
              <w:jc w:val="both"/>
              <w:rPr>
                <w:rFonts w:ascii="Calibri" w:eastAsia="Calibri" w:hAnsi="Calibri" w:cs="Calibri"/>
                <w:lang w:val="hr-HR"/>
              </w:rPr>
            </w:pPr>
            <w:r w:rsidRPr="00294DAF">
              <w:rPr>
                <w:rFonts w:ascii="Calibri" w:eastAsia="Calibri" w:hAnsi="Calibri" w:cs="Calibri"/>
                <w:lang w:val="hr-HR"/>
              </w:rPr>
              <w:t>Duvnjaci (o) Duvnu – Zbornik radova znanstvene konferencije, Naša ognjišta, Tomislavgrad, 2017., (glavni urednik).</w:t>
            </w:r>
          </w:p>
          <w:p w:rsidR="00294DAF" w:rsidRPr="00294DAF" w:rsidRDefault="00294DAF" w:rsidP="00294DAF">
            <w:pPr>
              <w:numPr>
                <w:ilvl w:val="0"/>
                <w:numId w:val="399"/>
              </w:numPr>
              <w:spacing w:after="200" w:line="240" w:lineRule="auto"/>
              <w:contextualSpacing/>
              <w:jc w:val="both"/>
              <w:rPr>
                <w:rFonts w:ascii="Calibri" w:eastAsia="Calibri" w:hAnsi="Calibri" w:cs="Calibri"/>
                <w:i/>
                <w:color w:val="000000"/>
                <w:lang w:val="hr-HR"/>
              </w:rPr>
            </w:pPr>
            <w:r w:rsidRPr="00294DAF">
              <w:rPr>
                <w:rFonts w:ascii="Calibri" w:eastAsia="Calibri" w:hAnsi="Calibri" w:cs="Calibri"/>
                <w:i/>
                <w:lang w:val="hr-HR"/>
              </w:rPr>
              <w:t xml:space="preserve">HUM – </w:t>
            </w:r>
            <w:r w:rsidRPr="00294DAF">
              <w:rPr>
                <w:rFonts w:ascii="Calibri" w:eastAsia="Calibri" w:hAnsi="Calibri" w:cs="Calibri"/>
                <w:lang w:val="hr-HR"/>
              </w:rPr>
              <w:t>časopis Filozofskog fakulteta Sveučilišta u Mostaru (izvršni urednik).</w:t>
            </w:r>
          </w:p>
          <w:p w:rsidR="00294DAF" w:rsidRPr="00294DAF" w:rsidRDefault="00294DAF" w:rsidP="00294DAF">
            <w:pPr>
              <w:numPr>
                <w:ilvl w:val="0"/>
                <w:numId w:val="399"/>
              </w:numPr>
              <w:spacing w:after="200" w:line="240" w:lineRule="auto"/>
              <w:contextualSpacing/>
              <w:jc w:val="both"/>
              <w:rPr>
                <w:rFonts w:ascii="Calibri" w:eastAsia="Calibri" w:hAnsi="Calibri" w:cs="Calibri"/>
                <w:i/>
                <w:color w:val="000000"/>
                <w:lang w:val="hr-HR"/>
              </w:rPr>
            </w:pPr>
            <w:r w:rsidRPr="00294DAF">
              <w:rPr>
                <w:rFonts w:ascii="Calibri" w:eastAsia="Calibri" w:hAnsi="Calibri" w:cs="Calibri"/>
                <w:lang w:val="hr-HR"/>
              </w:rPr>
              <w:t>Život i djelo prof. dr. sc. Stjepana Sršana – Zbornik radova s međunarodne znanstveno stručne konferencije, Institut društvenih znanosti Ivo Pilar, Zagreb, 2018., (član uredništva).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bCs/>
                <w:lang w:val="hr-HR" w:eastAsia="hr-HR"/>
              </w:rPr>
              <w:t xml:space="preserve">Predmeti </w:t>
            </w:r>
            <w:r w:rsidRPr="00294DAF">
              <w:rPr>
                <w:rFonts w:ascii="Calibri" w:eastAsia="Times New Roman" w:hAnsi="Calibri" w:cs="Calibri"/>
                <w:b/>
                <w:color w:val="000000"/>
                <w:lang w:val="hr-HR" w:eastAsia="hr-HR"/>
              </w:rPr>
              <w:t>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Teorija pravednog rata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Teorije znanja i mnijenja u antičkoj filozofiji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Filozofija znanosti u hrvatskoj filozofiji 20. stoljeća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Filozofijski problemi klasične znanosti</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4"/>
        <w:gridCol w:w="1425"/>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0" w:line="240" w:lineRule="auto"/>
              <w:outlineLvl w:val="2"/>
              <w:rPr>
                <w:rFonts w:ascii="Calibri" w:eastAsia="Times New Roman" w:hAnsi="Calibri" w:cs="Calibri"/>
                <w:b/>
                <w:bCs/>
                <w:lang w:val="hr-HR" w:eastAsia="hr-HR"/>
              </w:rPr>
            </w:pPr>
            <w:bookmarkStart w:id="233" w:name="_Toc10452021"/>
            <w:r w:rsidRPr="00294DAF">
              <w:rPr>
                <w:rFonts w:ascii="Calibri" w:eastAsia="Times New Roman" w:hAnsi="Calibri" w:cs="Calibri"/>
                <w:b/>
                <w:bCs/>
                <w:lang w:val="hr-HR" w:eastAsia="hr-HR"/>
              </w:rPr>
              <w:t>Nastavnik</w:t>
            </w:r>
            <w:bookmarkEnd w:id="233"/>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0" w:line="240" w:lineRule="auto"/>
              <w:outlineLvl w:val="0"/>
              <w:rPr>
                <w:rFonts w:ascii="Calibri" w:eastAsia="Times New Roman" w:hAnsi="Calibri" w:cs="Calibri"/>
                <w:bCs/>
                <w:kern w:val="32"/>
                <w:shd w:val="clear" w:color="auto" w:fill="FFFFFF"/>
                <w:lang w:val="hr-HR"/>
              </w:rPr>
            </w:pPr>
            <w:bookmarkStart w:id="234" w:name="_Toc10452022"/>
            <w:r w:rsidRPr="00294DAF">
              <w:rPr>
                <w:rFonts w:ascii="Calibri" w:eastAsia="Times New Roman" w:hAnsi="Calibri" w:cs="Calibri"/>
                <w:bCs/>
                <w:kern w:val="32"/>
                <w:shd w:val="clear" w:color="auto" w:fill="FFFFFF"/>
                <w:lang w:val="hr-HR"/>
              </w:rPr>
              <w:t>dr. sc. Nino Ćorić, izv. prof.</w:t>
            </w:r>
            <w:bookmarkEnd w:id="234"/>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bCs/>
                <w:lang w:val="hr-HR" w:eastAsia="hr-HR"/>
              </w:rPr>
            </w:pPr>
            <w:r w:rsidRPr="00294DAF">
              <w:rPr>
                <w:rFonts w:ascii="Calibri" w:eastAsia="Times New Roman" w:hAnsi="Calibri" w:cs="Calibri"/>
                <w:b/>
                <w:bCs/>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eastAsia="hr-HR"/>
              </w:rPr>
            </w:pPr>
            <w:r w:rsidRPr="00294DAF">
              <w:rPr>
                <w:rFonts w:ascii="Calibri" w:eastAsia="Times New Roman" w:hAnsi="Calibri" w:cs="Calibri"/>
                <w:bCs/>
                <w:lang w:val="hr-HR" w:eastAsia="hr-HR"/>
              </w:rPr>
              <w:t>Agencija za poštanski promet BiH</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bCs/>
                <w:lang w:val="hr-HR" w:eastAsia="hr-HR"/>
              </w:rPr>
            </w:pPr>
            <w:r w:rsidRPr="00294DAF">
              <w:rPr>
                <w:rFonts w:ascii="Calibri" w:eastAsia="Times New Roman" w:hAnsi="Calibri" w:cs="Calibri"/>
                <w:b/>
                <w:bCs/>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eastAsia="hr-HR"/>
              </w:rPr>
            </w:pPr>
            <w:r w:rsidRPr="00294DAF">
              <w:rPr>
                <w:rFonts w:ascii="Calibri" w:eastAsia="Times New Roman" w:hAnsi="Calibri" w:cs="Calibri"/>
                <w:bCs/>
                <w:lang w:val="hr-HR" w:eastAsia="hr-HR"/>
              </w:rPr>
              <w:t>nino.coric@ff.sum.ba</w:t>
            </w:r>
          </w:p>
        </w:tc>
      </w:tr>
      <w:tr w:rsidR="00294DAF" w:rsidRPr="00294DAF" w:rsidTr="00294DAF">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bCs/>
                <w:lang w:val="hr-HR" w:eastAsia="hr-HR"/>
              </w:rPr>
            </w:pPr>
            <w:r w:rsidRPr="00294DAF">
              <w:rPr>
                <w:rFonts w:ascii="Calibri" w:eastAsia="Times New Roman" w:hAnsi="Calibri" w:cs="Calibri"/>
                <w:b/>
                <w:bCs/>
                <w:lang w:val="hr-HR" w:eastAsia="hr-HR"/>
              </w:rPr>
              <w:t>Kratki životopis (opis kretanja u struci)</w:t>
            </w:r>
          </w:p>
        </w:tc>
        <w:tc>
          <w:tcPr>
            <w:tcW w:w="752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Obrazovanje i osposobljavanje: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1988.-1993. - dipl. ing., Fakultet prometnih znanosti, PT, Zagreb</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1996.-2001. - mr., marketing, Ekonomski fakultet, Zagreb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2002.-2007. - mr. sc., marketing, Ekonomski fakultet, Sarajevo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2009.-2011. - dr. sc., informacijske i komunikacijske znanosti, odnosi s javnošću, Filozofski fakultet, Mostar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Radno iskustvo: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1994-1999. Direkcija telekomunikacija/ Direkcija pošta, HPT Mostar, </w:t>
            </w:r>
            <w:r w:rsidRPr="00294DAF">
              <w:rPr>
                <w:rFonts w:ascii="Calibri" w:eastAsia="Times New Roman" w:hAnsi="Calibri" w:cs="Calibri"/>
                <w:lang w:val="hr-HR" w:eastAsia="hr-HR"/>
              </w:rPr>
              <w:lastRenderedPageBreak/>
              <w:t>specijalist/viši specijalist</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1999-2003. Sektor za marketing i međunarodne odnose, HPT Mostar,                     načelnik</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2003-2008. HP Mostar, izvršni direktor za razvoj sustava i marketing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2008-2012. Agencija za poštanski promet BiH, član Vijeća</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2012–2015. Ministarstvo financija, ŽZH, savjetnik</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2015-2016. Filozofski fakultet, Mostar, docent</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2016 –        Agencija za poštanski promet BiH, član Vijeća</w:t>
            </w:r>
          </w:p>
        </w:tc>
      </w:tr>
      <w:tr w:rsidR="00294DAF" w:rsidRPr="00294DAF" w:rsidTr="00294DAF">
        <w:trPr>
          <w:trHeight w:val="326"/>
        </w:trPr>
        <w:tc>
          <w:tcPr>
            <w:tcW w:w="1694" w:type="dxa"/>
            <w:tcBorders>
              <w:top w:val="single" w:sz="4" w:space="0" w:color="auto"/>
              <w:left w:val="single" w:sz="4" w:space="0" w:color="auto"/>
              <w:bottom w:val="single" w:sz="4" w:space="0" w:color="auto"/>
              <w:right w:val="single" w:sz="4" w:space="0" w:color="auto"/>
            </w:tcBorders>
            <w:shd w:val="clear" w:color="auto" w:fill="F2F2F2"/>
            <w:hideMark/>
          </w:tcPr>
          <w:p w:rsidR="00294DAF" w:rsidRPr="00294DAF" w:rsidRDefault="00294DAF" w:rsidP="00294DAF">
            <w:pPr>
              <w:spacing w:before="60" w:after="60" w:line="240" w:lineRule="auto"/>
              <w:rPr>
                <w:rFonts w:ascii="Calibri" w:eastAsia="Times New Roman" w:hAnsi="Calibri" w:cs="Calibri"/>
                <w:b/>
                <w:bCs/>
                <w:lang w:val="hr-HR" w:eastAsia="hr-HR"/>
              </w:rPr>
            </w:pPr>
            <w:r w:rsidRPr="00294DAF">
              <w:rPr>
                <w:rFonts w:ascii="Calibri" w:eastAsia="Times New Roman" w:hAnsi="Calibri" w:cs="Calibri"/>
                <w:b/>
                <w:bCs/>
                <w:lang w:val="hr-HR" w:eastAsia="hr-HR"/>
              </w:rPr>
              <w:lastRenderedPageBreak/>
              <w:t>Radovi i ostalo što nastavnika kvalificira za izvođenje nastave</w:t>
            </w:r>
          </w:p>
        </w:tc>
        <w:tc>
          <w:tcPr>
            <w:tcW w:w="752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00"/>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bs-Latn-BA" w:eastAsia="hr-HR"/>
              </w:rPr>
              <w:t>Ć</w:t>
            </w:r>
            <w:r w:rsidRPr="00294DAF">
              <w:rPr>
                <w:rFonts w:ascii="Calibri" w:eastAsia="Times New Roman" w:hAnsi="Calibri" w:cs="Calibri"/>
                <w:lang w:val="hr-HR" w:eastAsia="hr-HR"/>
              </w:rPr>
              <w:t>ORI</w:t>
            </w:r>
            <w:r w:rsidRPr="00294DAF">
              <w:rPr>
                <w:rFonts w:ascii="Calibri" w:eastAsia="Times New Roman" w:hAnsi="Calibri" w:cs="Calibri"/>
                <w:lang w:val="bs-Latn-BA" w:eastAsia="hr-HR"/>
              </w:rPr>
              <w:t>Ć, N.</w:t>
            </w:r>
            <w:r w:rsidRPr="00294DAF">
              <w:rPr>
                <w:rFonts w:ascii="Calibri" w:eastAsia="Times New Roman" w:hAnsi="Calibri" w:cs="Calibri"/>
                <w:lang w:val="hr-HR" w:eastAsia="hr-HR"/>
              </w:rPr>
              <w:t xml:space="preserve"> (koautor sa TOMI</w:t>
            </w:r>
            <w:r w:rsidRPr="00294DAF">
              <w:rPr>
                <w:rFonts w:ascii="Calibri" w:eastAsia="Times New Roman" w:hAnsi="Calibri" w:cs="Calibri"/>
                <w:lang w:val="bs-Latn-BA" w:eastAsia="hr-HR"/>
              </w:rPr>
              <w:t xml:space="preserve">Ć, </w:t>
            </w:r>
            <w:r w:rsidRPr="00294DAF">
              <w:rPr>
                <w:rFonts w:ascii="Calibri" w:eastAsia="Times New Roman" w:hAnsi="Calibri" w:cs="Calibri"/>
                <w:lang w:val="hr-HR" w:eastAsia="hr-HR"/>
              </w:rPr>
              <w:t>Z</w:t>
            </w:r>
            <w:r w:rsidRPr="00294DAF">
              <w:rPr>
                <w:rFonts w:ascii="Calibri" w:eastAsia="Times New Roman" w:hAnsi="Calibri" w:cs="Calibri"/>
                <w:lang w:val="bs-Latn-BA" w:eastAsia="hr-HR"/>
              </w:rPr>
              <w:t xml:space="preserve">. </w:t>
            </w:r>
            <w:r w:rsidRPr="00294DAF">
              <w:rPr>
                <w:rFonts w:ascii="Calibri" w:eastAsia="Times New Roman" w:hAnsi="Calibri" w:cs="Calibri"/>
                <w:lang w:val="hr-HR" w:eastAsia="hr-HR"/>
              </w:rPr>
              <w:t>i</w:t>
            </w:r>
            <w:r w:rsidRPr="00294DAF">
              <w:rPr>
                <w:rFonts w:ascii="Calibri" w:eastAsia="Times New Roman" w:hAnsi="Calibri" w:cs="Calibri"/>
                <w:lang w:val="bs-Latn-BA" w:eastAsia="hr-HR"/>
              </w:rPr>
              <w:t xml:space="preserve"> I. </w:t>
            </w:r>
            <w:r w:rsidRPr="00294DAF">
              <w:rPr>
                <w:rFonts w:ascii="Calibri" w:eastAsia="Times New Roman" w:hAnsi="Calibri" w:cs="Calibri"/>
                <w:lang w:val="hr-HR" w:eastAsia="hr-HR"/>
              </w:rPr>
              <w:t>SKOKO)</w:t>
            </w:r>
            <w:r w:rsidRPr="00294DAF">
              <w:rPr>
                <w:rFonts w:ascii="Calibri" w:eastAsia="Times New Roman" w:hAnsi="Calibri" w:cs="Calibri"/>
                <w:lang w:val="bs-Latn-BA" w:eastAsia="hr-HR"/>
              </w:rPr>
              <w:t xml:space="preserve">: </w:t>
            </w:r>
            <w:r w:rsidRPr="00294DAF">
              <w:rPr>
                <w:rFonts w:ascii="Calibri" w:eastAsia="Times New Roman" w:hAnsi="Calibri" w:cs="Calibri"/>
                <w:lang w:val="hr-HR" w:eastAsia="hr-HR"/>
              </w:rPr>
              <w:t>Razvoji primjena odnosa s javno</w:t>
            </w:r>
            <w:r w:rsidRPr="00294DAF">
              <w:rPr>
                <w:rFonts w:ascii="Calibri" w:eastAsia="Times New Roman" w:hAnsi="Calibri" w:cs="Calibri"/>
                <w:lang w:val="bs-Latn-BA" w:eastAsia="hr-HR"/>
              </w:rPr>
              <w:t>šć</w:t>
            </w:r>
            <w:r w:rsidRPr="00294DAF">
              <w:rPr>
                <w:rFonts w:ascii="Calibri" w:eastAsia="Times New Roman" w:hAnsi="Calibri" w:cs="Calibri"/>
                <w:lang w:val="hr-HR" w:eastAsia="hr-HR"/>
              </w:rPr>
              <w:t>u</w:t>
            </w:r>
            <w:r w:rsidRPr="00294DAF">
              <w:rPr>
                <w:rFonts w:ascii="Calibri" w:eastAsia="Times New Roman" w:hAnsi="Calibri" w:cs="Calibri"/>
                <w:lang w:val="bs-Latn-BA" w:eastAsia="hr-HR"/>
              </w:rPr>
              <w:t xml:space="preserve">, </w:t>
            </w:r>
            <w:r w:rsidRPr="00294DAF">
              <w:rPr>
                <w:rFonts w:ascii="Calibri" w:eastAsia="Times New Roman" w:hAnsi="Calibri" w:cs="Calibri"/>
                <w:lang w:val="hr-HR" w:eastAsia="hr-HR"/>
              </w:rPr>
              <w:t>Gaudeamus</w:t>
            </w:r>
            <w:r w:rsidRPr="00294DAF">
              <w:rPr>
                <w:rFonts w:ascii="Calibri" w:eastAsia="Times New Roman" w:hAnsi="Calibri" w:cs="Calibri"/>
                <w:lang w:val="bs-Latn-BA" w:eastAsia="hr-HR"/>
              </w:rPr>
              <w:t xml:space="preserve"> 7/8, </w:t>
            </w:r>
            <w:r w:rsidRPr="00294DAF">
              <w:rPr>
                <w:rFonts w:ascii="Calibri" w:eastAsia="Times New Roman" w:hAnsi="Calibri" w:cs="Calibri"/>
                <w:lang w:val="hr-HR" w:eastAsia="hr-HR"/>
              </w:rPr>
              <w:t>Mostar</w:t>
            </w:r>
            <w:r w:rsidRPr="00294DAF">
              <w:rPr>
                <w:rFonts w:ascii="Calibri" w:eastAsia="Times New Roman" w:hAnsi="Calibri" w:cs="Calibri"/>
                <w:lang w:val="bs-Latn-BA" w:eastAsia="hr-HR"/>
              </w:rPr>
              <w:t>, 2003.</w:t>
            </w:r>
          </w:p>
          <w:p w:rsidR="00294DAF" w:rsidRPr="00294DAF" w:rsidRDefault="00294DAF" w:rsidP="00294DAF">
            <w:pPr>
              <w:numPr>
                <w:ilvl w:val="0"/>
                <w:numId w:val="400"/>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bs-Latn-BA" w:eastAsia="hr-HR"/>
              </w:rPr>
              <w:t>Ć</w:t>
            </w:r>
            <w:r w:rsidRPr="00294DAF">
              <w:rPr>
                <w:rFonts w:ascii="Calibri" w:eastAsia="Times New Roman" w:hAnsi="Calibri" w:cs="Calibri"/>
                <w:lang w:val="hr-HR" w:eastAsia="hr-HR"/>
              </w:rPr>
              <w:t>ORI</w:t>
            </w:r>
            <w:r w:rsidRPr="00294DAF">
              <w:rPr>
                <w:rFonts w:ascii="Calibri" w:eastAsia="Times New Roman" w:hAnsi="Calibri" w:cs="Calibri"/>
                <w:lang w:val="bs-Latn-BA" w:eastAsia="hr-HR"/>
              </w:rPr>
              <w:t xml:space="preserve">Ć, N. (koautor sa I. BOŠNJAK): </w:t>
            </w:r>
            <w:r w:rsidRPr="00294DAF">
              <w:rPr>
                <w:rFonts w:ascii="Calibri" w:eastAsia="Times New Roman" w:hAnsi="Calibri" w:cs="Calibri"/>
                <w:lang w:val="hr-HR" w:eastAsia="hr-HR"/>
              </w:rPr>
              <w:t>Stakeholder orijentacija u privatizaciji i transformaciji javnih mre</w:t>
            </w:r>
            <w:r w:rsidRPr="00294DAF">
              <w:rPr>
                <w:rFonts w:ascii="Calibri" w:eastAsia="Times New Roman" w:hAnsi="Calibri" w:cs="Calibri"/>
                <w:lang w:val="bs-Latn-BA" w:eastAsia="hr-HR"/>
              </w:rPr>
              <w:t>ž</w:t>
            </w:r>
            <w:r w:rsidRPr="00294DAF">
              <w:rPr>
                <w:rFonts w:ascii="Calibri" w:eastAsia="Times New Roman" w:hAnsi="Calibri" w:cs="Calibri"/>
                <w:lang w:val="hr-HR" w:eastAsia="hr-HR"/>
              </w:rPr>
              <w:t>nih operatora</w:t>
            </w:r>
            <w:r w:rsidRPr="00294DAF">
              <w:rPr>
                <w:rFonts w:ascii="Calibri" w:eastAsia="Times New Roman" w:hAnsi="Calibri" w:cs="Calibri"/>
                <w:lang w:val="bs-Latn-BA" w:eastAsia="hr-HR"/>
              </w:rPr>
              <w:t xml:space="preserve">, </w:t>
            </w:r>
            <w:r w:rsidRPr="00294DAF">
              <w:rPr>
                <w:rFonts w:ascii="Calibri" w:eastAsia="Times New Roman" w:hAnsi="Calibri" w:cs="Calibri"/>
                <w:lang w:val="hr-HR" w:eastAsia="hr-HR"/>
              </w:rPr>
              <w:t>Gaudeamus</w:t>
            </w:r>
            <w:r w:rsidRPr="00294DAF">
              <w:rPr>
                <w:rFonts w:ascii="Calibri" w:eastAsia="Times New Roman" w:hAnsi="Calibri" w:cs="Calibri"/>
                <w:lang w:val="bs-Latn-BA" w:eastAsia="hr-HR"/>
              </w:rPr>
              <w:t xml:space="preserve"> 9/10, 2004., </w:t>
            </w:r>
            <w:r w:rsidRPr="00294DAF">
              <w:rPr>
                <w:rFonts w:ascii="Calibri" w:eastAsia="Times New Roman" w:hAnsi="Calibri" w:cs="Calibri"/>
                <w:lang w:val="hr-HR" w:eastAsia="hr-HR"/>
              </w:rPr>
              <w:t>Mostar</w:t>
            </w:r>
          </w:p>
          <w:p w:rsidR="00294DAF" w:rsidRPr="00294DAF" w:rsidRDefault="00294DAF" w:rsidP="00294DAF">
            <w:pPr>
              <w:numPr>
                <w:ilvl w:val="0"/>
                <w:numId w:val="400"/>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ĆORIĆ, N. (koautor sa Z. TOMIĆ): Interna komunikacija kao činitelj uspješnosti organizacije, Znanstveno stručni skup o kvaliteti – Zbornik radova, 2008., Kupres</w:t>
            </w:r>
          </w:p>
          <w:p w:rsidR="00294DAF" w:rsidRPr="00294DAF" w:rsidRDefault="00294DAF" w:rsidP="00294DAF">
            <w:pPr>
              <w:numPr>
                <w:ilvl w:val="0"/>
                <w:numId w:val="400"/>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bs-Latn-BA" w:eastAsia="hr-HR"/>
              </w:rPr>
              <w:t>Ć</w:t>
            </w:r>
            <w:r w:rsidRPr="00294DAF">
              <w:rPr>
                <w:rFonts w:ascii="Calibri" w:eastAsia="Times New Roman" w:hAnsi="Calibri" w:cs="Calibri"/>
                <w:lang w:val="hr-HR" w:eastAsia="hr-HR"/>
              </w:rPr>
              <w:t>ORI</w:t>
            </w:r>
            <w:r w:rsidRPr="00294DAF">
              <w:rPr>
                <w:rFonts w:ascii="Calibri" w:eastAsia="Times New Roman" w:hAnsi="Calibri" w:cs="Calibri"/>
                <w:lang w:val="bs-Latn-BA" w:eastAsia="hr-HR"/>
              </w:rPr>
              <w:t xml:space="preserve">Ć, </w:t>
            </w:r>
            <w:r w:rsidRPr="00294DAF">
              <w:rPr>
                <w:rFonts w:ascii="Calibri" w:eastAsia="Times New Roman" w:hAnsi="Calibri" w:cs="Calibri"/>
                <w:lang w:val="hr-HR" w:eastAsia="hr-HR"/>
              </w:rPr>
              <w:t>N</w:t>
            </w:r>
            <w:r w:rsidRPr="00294DAF">
              <w:rPr>
                <w:rFonts w:ascii="Calibri" w:eastAsia="Times New Roman" w:hAnsi="Calibri" w:cs="Calibri"/>
                <w:lang w:val="bs-Latn-BA" w:eastAsia="hr-HR"/>
              </w:rPr>
              <w:t xml:space="preserve">. (koautor sa </w:t>
            </w:r>
            <w:r w:rsidRPr="00294DAF">
              <w:rPr>
                <w:rFonts w:ascii="Calibri" w:eastAsia="Times New Roman" w:hAnsi="Calibri" w:cs="Calibri"/>
                <w:lang w:val="hr-HR" w:eastAsia="hr-HR"/>
              </w:rPr>
              <w:t>TOMI</w:t>
            </w:r>
            <w:r w:rsidRPr="00294DAF">
              <w:rPr>
                <w:rFonts w:ascii="Calibri" w:eastAsia="Times New Roman" w:hAnsi="Calibri" w:cs="Calibri"/>
                <w:lang w:val="bs-Latn-BA" w:eastAsia="hr-HR"/>
              </w:rPr>
              <w:t xml:space="preserve">Ć, </w:t>
            </w:r>
            <w:r w:rsidRPr="00294DAF">
              <w:rPr>
                <w:rFonts w:ascii="Calibri" w:eastAsia="Times New Roman" w:hAnsi="Calibri" w:cs="Calibri"/>
                <w:lang w:val="hr-HR" w:eastAsia="hr-HR"/>
              </w:rPr>
              <w:t>Z</w:t>
            </w:r>
            <w:r w:rsidRPr="00294DAF">
              <w:rPr>
                <w:rFonts w:ascii="Calibri" w:eastAsia="Times New Roman" w:hAnsi="Calibri" w:cs="Calibri"/>
                <w:lang w:val="bs-Latn-BA" w:eastAsia="hr-HR"/>
              </w:rPr>
              <w:t xml:space="preserve">. </w:t>
            </w:r>
            <w:r w:rsidRPr="00294DAF">
              <w:rPr>
                <w:rFonts w:ascii="Calibri" w:eastAsia="Times New Roman" w:hAnsi="Calibri" w:cs="Calibri"/>
                <w:lang w:val="hr-HR" w:eastAsia="hr-HR"/>
              </w:rPr>
              <w:t>I</w:t>
            </w:r>
            <w:r w:rsidRPr="00294DAF">
              <w:rPr>
                <w:rFonts w:ascii="Calibri" w:eastAsia="Times New Roman" w:hAnsi="Calibri" w:cs="Calibri"/>
                <w:lang w:val="bs-Latn-BA" w:eastAsia="hr-HR"/>
              </w:rPr>
              <w:t xml:space="preserve">. </w:t>
            </w:r>
            <w:r w:rsidRPr="00294DAF">
              <w:rPr>
                <w:rFonts w:ascii="Calibri" w:eastAsia="Times New Roman" w:hAnsi="Calibri" w:cs="Calibri"/>
                <w:lang w:val="hr-HR" w:eastAsia="hr-HR"/>
              </w:rPr>
              <w:t>GRANI</w:t>
            </w:r>
            <w:r w:rsidRPr="00294DAF">
              <w:rPr>
                <w:rFonts w:ascii="Calibri" w:eastAsia="Times New Roman" w:hAnsi="Calibri" w:cs="Calibri"/>
                <w:lang w:val="bs-Latn-BA" w:eastAsia="hr-HR"/>
              </w:rPr>
              <w:t xml:space="preserve">Ć): </w:t>
            </w:r>
            <w:r w:rsidRPr="00294DAF">
              <w:rPr>
                <w:rFonts w:ascii="Calibri" w:eastAsia="Times New Roman" w:hAnsi="Calibri" w:cs="Calibri"/>
                <w:lang w:val="hr-HR" w:eastAsia="hr-HR"/>
              </w:rPr>
              <w:t>Uloga odnosa s javno</w:t>
            </w:r>
            <w:r w:rsidRPr="00294DAF">
              <w:rPr>
                <w:rFonts w:ascii="Calibri" w:eastAsia="Times New Roman" w:hAnsi="Calibri" w:cs="Calibri"/>
                <w:lang w:val="bs-Latn-BA" w:eastAsia="hr-HR"/>
              </w:rPr>
              <w:t>šć</w:t>
            </w:r>
            <w:r w:rsidRPr="00294DAF">
              <w:rPr>
                <w:rFonts w:ascii="Calibri" w:eastAsia="Times New Roman" w:hAnsi="Calibri" w:cs="Calibri"/>
                <w:lang w:val="hr-HR" w:eastAsia="hr-HR"/>
              </w:rPr>
              <w:t>u u turizmu</w:t>
            </w:r>
            <w:r w:rsidRPr="00294DAF">
              <w:rPr>
                <w:rFonts w:ascii="Calibri" w:eastAsia="Times New Roman" w:hAnsi="Calibri" w:cs="Calibri"/>
                <w:lang w:val="bs-Latn-BA" w:eastAsia="hr-HR"/>
              </w:rPr>
              <w:t xml:space="preserve">, </w:t>
            </w:r>
            <w:r w:rsidRPr="00294DAF">
              <w:rPr>
                <w:rFonts w:ascii="Calibri" w:eastAsia="Times New Roman" w:hAnsi="Calibri" w:cs="Calibri"/>
                <w:lang w:val="hr-HR" w:eastAsia="hr-HR"/>
              </w:rPr>
              <w:t>Znanstvenakonferencija</w:t>
            </w:r>
            <w:r w:rsidRPr="00294DAF">
              <w:rPr>
                <w:rFonts w:ascii="Calibri" w:eastAsia="Times New Roman" w:hAnsi="Calibri" w:cs="Calibri"/>
                <w:lang w:val="bs-Latn-BA" w:eastAsia="hr-HR"/>
              </w:rPr>
              <w:t xml:space="preserve">: </w:t>
            </w:r>
            <w:r w:rsidRPr="00294DAF">
              <w:rPr>
                <w:rFonts w:ascii="Calibri" w:eastAsia="Times New Roman" w:hAnsi="Calibri" w:cs="Calibri"/>
                <w:lang w:val="hr-HR" w:eastAsia="hr-HR"/>
              </w:rPr>
              <w:t>Turisti</w:t>
            </w:r>
            <w:r w:rsidRPr="00294DAF">
              <w:rPr>
                <w:rFonts w:ascii="Calibri" w:eastAsia="Times New Roman" w:hAnsi="Calibri" w:cs="Calibri"/>
                <w:lang w:val="bs-Latn-BA" w:eastAsia="hr-HR"/>
              </w:rPr>
              <w:t>č</w:t>
            </w:r>
            <w:r w:rsidRPr="00294DAF">
              <w:rPr>
                <w:rFonts w:ascii="Calibri" w:eastAsia="Times New Roman" w:hAnsi="Calibri" w:cs="Calibri"/>
                <w:lang w:val="hr-HR" w:eastAsia="hr-HR"/>
              </w:rPr>
              <w:t>ke mogu</w:t>
            </w:r>
            <w:r w:rsidRPr="00294DAF">
              <w:rPr>
                <w:rFonts w:ascii="Calibri" w:eastAsia="Times New Roman" w:hAnsi="Calibri" w:cs="Calibri"/>
                <w:lang w:val="bs-Latn-BA" w:eastAsia="hr-HR"/>
              </w:rPr>
              <w:t>ć</w:t>
            </w:r>
            <w:r w:rsidRPr="00294DAF">
              <w:rPr>
                <w:rFonts w:ascii="Calibri" w:eastAsia="Times New Roman" w:hAnsi="Calibri" w:cs="Calibri"/>
                <w:lang w:val="hr-HR" w:eastAsia="hr-HR"/>
              </w:rPr>
              <w:t>nosti jadranskog zale</w:t>
            </w:r>
            <w:r w:rsidRPr="00294DAF">
              <w:rPr>
                <w:rFonts w:ascii="Calibri" w:eastAsia="Times New Roman" w:hAnsi="Calibri" w:cs="Calibri"/>
                <w:lang w:val="bs-Latn-BA" w:eastAsia="hr-HR"/>
              </w:rPr>
              <w:t>đ</w:t>
            </w:r>
            <w:r w:rsidRPr="00294DAF">
              <w:rPr>
                <w:rFonts w:ascii="Calibri" w:eastAsia="Times New Roman" w:hAnsi="Calibri" w:cs="Calibri"/>
                <w:lang w:val="hr-HR" w:eastAsia="hr-HR"/>
              </w:rPr>
              <w:t>a</w:t>
            </w:r>
            <w:r w:rsidRPr="00294DAF">
              <w:rPr>
                <w:rFonts w:ascii="Calibri" w:eastAsia="Times New Roman" w:hAnsi="Calibri" w:cs="Calibri"/>
                <w:lang w:val="bs-Latn-BA" w:eastAsia="hr-HR"/>
              </w:rPr>
              <w:t xml:space="preserve"> – </w:t>
            </w:r>
            <w:r w:rsidRPr="00294DAF">
              <w:rPr>
                <w:rFonts w:ascii="Calibri" w:eastAsia="Times New Roman" w:hAnsi="Calibri" w:cs="Calibri"/>
                <w:lang w:val="hr-HR" w:eastAsia="hr-HR"/>
              </w:rPr>
              <w:t>Zbornik radova</w:t>
            </w:r>
            <w:r w:rsidRPr="00294DAF">
              <w:rPr>
                <w:rFonts w:ascii="Calibri" w:eastAsia="Times New Roman" w:hAnsi="Calibri" w:cs="Calibri"/>
                <w:lang w:val="bs-Latn-BA" w:eastAsia="hr-HR"/>
              </w:rPr>
              <w:t xml:space="preserve">, 2008., </w:t>
            </w:r>
            <w:r w:rsidRPr="00294DAF">
              <w:rPr>
                <w:rFonts w:ascii="Calibri" w:eastAsia="Times New Roman" w:hAnsi="Calibri" w:cs="Calibri"/>
                <w:lang w:val="hr-HR" w:eastAsia="hr-HR"/>
              </w:rPr>
              <w:t>Mostar</w:t>
            </w:r>
          </w:p>
          <w:p w:rsidR="00294DAF" w:rsidRPr="00294DAF" w:rsidRDefault="00294DAF" w:rsidP="00294DAF">
            <w:pPr>
              <w:numPr>
                <w:ilvl w:val="0"/>
                <w:numId w:val="400"/>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ĆORIĆ, N. (koautor sa TOMIĆ, Z. i I. SKOKO): </w:t>
            </w:r>
            <w:r w:rsidRPr="00294DAF">
              <w:rPr>
                <w:rFonts w:ascii="Calibri" w:eastAsia="Times New Roman" w:hAnsi="Calibri" w:cs="Calibri"/>
                <w:bCs/>
                <w:lang w:val="hr-HR" w:eastAsia="hr-HR"/>
              </w:rPr>
              <w:t>Teorija izvrsnosti u odnosima s javnošću, Znanstveno stručni skup o kvaliteti, Zbornik radova, 2008., Kupres</w:t>
            </w:r>
          </w:p>
          <w:p w:rsidR="00294DAF" w:rsidRPr="00294DAF" w:rsidRDefault="00294DAF" w:rsidP="00294DAF">
            <w:pPr>
              <w:numPr>
                <w:ilvl w:val="0"/>
                <w:numId w:val="400"/>
              </w:numPr>
              <w:spacing w:after="0" w:line="240" w:lineRule="auto"/>
              <w:jc w:val="both"/>
              <w:rPr>
                <w:rFonts w:ascii="Calibri" w:eastAsia="Times New Roman" w:hAnsi="Calibri" w:cs="Calibri"/>
                <w:lang w:val="hr-HR" w:eastAsia="hr-HR"/>
              </w:rPr>
            </w:pPr>
            <w:r w:rsidRPr="00294DAF">
              <w:rPr>
                <w:rFonts w:ascii="Calibri" w:eastAsia="Times New Roman" w:hAnsi="Calibri" w:cs="Calibri"/>
                <w:bCs/>
                <w:lang w:val="hr-HR" w:eastAsia="hr-HR"/>
              </w:rPr>
              <w:t>ĆORIĆ, N. (koautor sa B. SKOKO): Suvremeni načini prezentiranja turističkih vrednota i kultura komuniciranja, Priručnik za edukaciju i polaganje općeg dijela ispita za turističke vodiče u Federaciji BiH, MOiT FBiH, 2008., Mostar</w:t>
            </w:r>
          </w:p>
          <w:p w:rsidR="00294DAF" w:rsidRPr="00294DAF" w:rsidRDefault="00294DAF" w:rsidP="00294DAF">
            <w:pPr>
              <w:numPr>
                <w:ilvl w:val="0"/>
                <w:numId w:val="400"/>
              </w:numPr>
              <w:spacing w:after="0" w:line="240" w:lineRule="auto"/>
              <w:jc w:val="both"/>
              <w:rPr>
                <w:rFonts w:ascii="Calibri" w:eastAsia="Times New Roman" w:hAnsi="Calibri" w:cs="Calibri"/>
                <w:lang w:val="hr-HR" w:eastAsia="hr-HR"/>
              </w:rPr>
            </w:pPr>
            <w:r w:rsidRPr="00294DAF">
              <w:rPr>
                <w:rFonts w:ascii="Calibri" w:eastAsia="Times New Roman" w:hAnsi="Calibri" w:cs="Calibri"/>
                <w:bCs/>
                <w:lang w:val="hr-HR" w:eastAsia="hr-HR"/>
              </w:rPr>
              <w:t xml:space="preserve">ĆORIĆ, N., Korporativna komunikacija, Synopsis, Zagreb/Sarajevo, 2018. (knjiga u pripremi) </w:t>
            </w:r>
          </w:p>
        </w:tc>
      </w:tr>
      <w:tr w:rsidR="00294DAF" w:rsidRPr="007F11BA" w:rsidTr="00294DAF">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bCs/>
                <w:lang w:val="hr-HR" w:eastAsia="hr-HR"/>
              </w:rPr>
            </w:pPr>
            <w:r w:rsidRPr="00294DAF">
              <w:rPr>
                <w:rFonts w:ascii="Calibri" w:eastAsia="Calibri" w:hAnsi="Calibri" w:cs="Calibri"/>
                <w:b/>
                <w:lang w:val="hr-HR"/>
              </w:rPr>
              <w:t>Popis radova u zadnjih 5 godina</w:t>
            </w:r>
          </w:p>
        </w:tc>
        <w:tc>
          <w:tcPr>
            <w:tcW w:w="752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bCs/>
                <w:lang w:val="hr-HR" w:eastAsia="hr-HR"/>
              </w:rPr>
            </w:pPr>
            <w:r w:rsidRPr="00294DAF">
              <w:rPr>
                <w:rFonts w:ascii="Calibri" w:eastAsia="Calibri" w:hAnsi="Calibri" w:cs="Calibri"/>
                <w:b/>
                <w:color w:val="000000"/>
                <w:lang w:val="hr-HR"/>
              </w:rPr>
              <w:t>Predmet</w:t>
            </w:r>
            <w:r w:rsidRPr="00294DAF">
              <w:rPr>
                <w:rFonts w:ascii="Calibri" w:eastAsia="Times New Roman" w:hAnsi="Calibri" w:cs="Calibri"/>
                <w:b/>
                <w:bCs/>
                <w:lang w:val="hr-HR" w:eastAsia="hr-HR"/>
              </w:rPr>
              <w:t>koje izvodi</w:t>
            </w:r>
          </w:p>
        </w:tc>
        <w:tc>
          <w:tcPr>
            <w:tcW w:w="7520"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01"/>
              </w:numPr>
              <w:spacing w:after="0" w:line="240" w:lineRule="auto"/>
              <w:contextualSpacing/>
              <w:jc w:val="both"/>
              <w:rPr>
                <w:rFonts w:ascii="Calibri" w:eastAsia="Times New Roman" w:hAnsi="Calibri" w:cs="Calibri"/>
                <w:iCs/>
                <w:lang w:val="hr-HR" w:eastAsia="hr-HR"/>
              </w:rPr>
            </w:pPr>
            <w:r w:rsidRPr="00294DAF">
              <w:rPr>
                <w:rFonts w:ascii="Calibri" w:eastAsia="Calibri" w:hAnsi="Calibri" w:cs="Calibri"/>
                <w:bCs/>
                <w:lang w:val="hr-HR"/>
              </w:rPr>
              <w:t>Brendovi i brendiranje</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bookmarkStart w:id="235" w:name="_Toc10452023"/>
            <w:r w:rsidRPr="00294DAF">
              <w:rPr>
                <w:rFonts w:ascii="Calibri" w:eastAsia="Times New Roman" w:hAnsi="Calibri" w:cs="Calibri"/>
                <w:b/>
                <w:bCs/>
                <w:lang w:val="hr-HR"/>
              </w:rPr>
              <w:t>Nastavnik</w:t>
            </w:r>
            <w:bookmarkEnd w:id="235"/>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bookmarkStart w:id="236" w:name="_Toc10452024"/>
            <w:r w:rsidRPr="00294DAF">
              <w:rPr>
                <w:rFonts w:ascii="Calibri" w:eastAsia="Times New Roman" w:hAnsi="Calibri" w:cs="Calibri"/>
                <w:bCs/>
                <w:iCs/>
                <w:color w:val="000000"/>
                <w:lang w:val="hr-HR"/>
              </w:rPr>
              <w:t>dr. sc. Žarko Dugandžić, izv. prof.</w:t>
            </w:r>
            <w:bookmarkEnd w:id="236"/>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color w:val="000000"/>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zarko.dugandzic@ff.sum.ba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hd w:val="clear" w:color="auto" w:fill="FFFFFF"/>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Rođen 1957. u M. Ograđeniku, općina Čitluk, BiH, s prebivalištem u G. Hamzićima, 88265 Čerin. Završio je na Sveučilištu u Zagrebu sveučilišni poslijediplomski doktorski studij </w:t>
            </w:r>
            <w:r w:rsidRPr="00294DAF">
              <w:rPr>
                <w:rFonts w:ascii="Calibri" w:eastAsia="Times New Roman" w:hAnsi="Calibri" w:cs="Calibri"/>
                <w:i/>
                <w:color w:val="000000"/>
                <w:lang w:val="hr-HR"/>
              </w:rPr>
              <w:t>Povijest stanovništva</w:t>
            </w:r>
            <w:r w:rsidRPr="00294DAF">
              <w:rPr>
                <w:rFonts w:ascii="Calibri" w:eastAsia="Times New Roman" w:hAnsi="Calibri" w:cs="Calibri"/>
                <w:color w:val="000000"/>
                <w:lang w:val="hr-HR"/>
              </w:rPr>
              <w:t xml:space="preserve">, koji zajednički izvode Sveučilište u Zagrebu i Sveučilište u Dubrovniku, obranio je doktorski rad pod naslovom </w:t>
            </w:r>
            <w:r w:rsidRPr="00294DAF">
              <w:rPr>
                <w:rFonts w:ascii="Calibri" w:eastAsia="Times New Roman" w:hAnsi="Calibri" w:cs="Calibri"/>
                <w:i/>
                <w:color w:val="000000"/>
                <w:lang w:val="hr-HR"/>
              </w:rPr>
              <w:t>Stanovništvo općine Metković 1850.-1918</w:t>
            </w:r>
            <w:r w:rsidRPr="00294DAF">
              <w:rPr>
                <w:rFonts w:ascii="Calibri" w:eastAsia="Times New Roman" w:hAnsi="Calibri" w:cs="Calibri"/>
                <w:color w:val="000000"/>
                <w:lang w:val="hr-HR"/>
              </w:rPr>
              <w:t>. u Zagrebu 2011. godine.</w:t>
            </w:r>
          </w:p>
          <w:p w:rsidR="00294DAF" w:rsidRPr="00294DAF" w:rsidRDefault="00294DAF" w:rsidP="00294DAF">
            <w:pPr>
              <w:shd w:val="clear" w:color="auto" w:fill="FFFFFF"/>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Na Hrvatskom vojnom učilištu u Zagrebu na Katedri Združenih vojnih operacija (2008.-2013.) predavao je </w:t>
            </w:r>
            <w:r w:rsidRPr="00294DAF">
              <w:rPr>
                <w:rFonts w:ascii="Calibri" w:eastAsia="Times New Roman" w:hAnsi="Calibri" w:cs="Calibri"/>
                <w:i/>
                <w:color w:val="000000"/>
                <w:lang w:val="hr-HR"/>
              </w:rPr>
              <w:t>Ratovodstvo i vojnu povijest.</w:t>
            </w:r>
          </w:p>
          <w:p w:rsidR="00294DAF" w:rsidRPr="00294DAF" w:rsidRDefault="00294DAF" w:rsidP="00294DAF">
            <w:pPr>
              <w:shd w:val="clear" w:color="auto" w:fill="FFFFFF"/>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lastRenderedPageBreak/>
              <w:t xml:space="preserve">Na </w:t>
            </w:r>
            <w:r w:rsidRPr="00294DAF">
              <w:rPr>
                <w:rFonts w:ascii="Calibri" w:eastAsia="Times New Roman" w:hAnsi="Calibri" w:cs="Calibri"/>
                <w:bCs/>
                <w:color w:val="000000"/>
                <w:lang w:val="hr-HR"/>
              </w:rPr>
              <w:t>Filozofskom fakultetu</w:t>
            </w:r>
            <w:r w:rsidRPr="00294DAF">
              <w:rPr>
                <w:rFonts w:ascii="Calibri" w:eastAsia="Times New Roman" w:hAnsi="Calibri" w:cs="Calibri"/>
                <w:color w:val="000000"/>
                <w:lang w:val="hr-HR"/>
              </w:rPr>
              <w:t xml:space="preserve"> Sveučilišta u Mostaru, studiju Politologije od ak. godine 2011./2012. predaje </w:t>
            </w:r>
            <w:r w:rsidRPr="00294DAF">
              <w:rPr>
                <w:rFonts w:ascii="Calibri" w:eastAsia="Times New Roman" w:hAnsi="Calibri" w:cs="Calibri"/>
                <w:i/>
                <w:color w:val="000000"/>
                <w:lang w:val="hr-HR"/>
              </w:rPr>
              <w:t>Političku i vojnu povijest</w:t>
            </w:r>
            <w:r w:rsidRPr="00294DAF">
              <w:rPr>
                <w:rFonts w:ascii="Calibri" w:eastAsia="Times New Roman" w:hAnsi="Calibri" w:cs="Calibri"/>
                <w:color w:val="000000"/>
                <w:lang w:val="hr-HR"/>
              </w:rPr>
              <w:t xml:space="preserve">, a od ak.god. 2012./2013. i  </w:t>
            </w:r>
            <w:r w:rsidRPr="00294DAF">
              <w:rPr>
                <w:rFonts w:ascii="Calibri" w:eastAsia="Times New Roman" w:hAnsi="Calibri" w:cs="Calibri"/>
                <w:i/>
                <w:color w:val="000000"/>
                <w:lang w:val="hr-HR"/>
              </w:rPr>
              <w:t>Populacijsku politiku</w:t>
            </w:r>
            <w:r w:rsidRPr="00294DAF">
              <w:rPr>
                <w:rFonts w:ascii="Calibri" w:eastAsia="Times New Roman" w:hAnsi="Calibri" w:cs="Calibri"/>
                <w:color w:val="000000"/>
                <w:lang w:val="hr-HR"/>
              </w:rPr>
              <w:t>.</w:t>
            </w:r>
          </w:p>
          <w:p w:rsidR="00294DAF" w:rsidRPr="00294DAF" w:rsidRDefault="00294DAF" w:rsidP="00294DAF">
            <w:pPr>
              <w:shd w:val="clear" w:color="auto" w:fill="FFFFFF"/>
              <w:spacing w:after="0" w:line="276" w:lineRule="auto"/>
              <w:jc w:val="both"/>
              <w:rPr>
                <w:rFonts w:ascii="Calibri" w:eastAsia="Times New Roman" w:hAnsi="Calibri" w:cs="Calibri"/>
                <w:bCs/>
                <w:color w:val="000000"/>
                <w:lang w:val="hr-HR"/>
              </w:rPr>
            </w:pPr>
            <w:r w:rsidRPr="00294DAF">
              <w:rPr>
                <w:rFonts w:ascii="Calibri" w:eastAsia="Times New Roman" w:hAnsi="Calibri" w:cs="Calibri"/>
                <w:color w:val="000000"/>
                <w:lang w:val="hr-HR"/>
              </w:rPr>
              <w:t xml:space="preserve">Na </w:t>
            </w:r>
            <w:r w:rsidRPr="00294DAF">
              <w:rPr>
                <w:rFonts w:ascii="Calibri" w:eastAsia="Times New Roman" w:hAnsi="Calibri" w:cs="Calibri"/>
                <w:bCs/>
                <w:color w:val="000000"/>
                <w:lang w:val="hr-HR"/>
              </w:rPr>
              <w:t>Filozofskom fakultetu</w:t>
            </w:r>
            <w:r w:rsidRPr="00294DAF">
              <w:rPr>
                <w:rFonts w:ascii="Calibri" w:eastAsia="Times New Roman" w:hAnsi="Calibri" w:cs="Calibri"/>
                <w:color w:val="000000"/>
                <w:lang w:val="hr-HR"/>
              </w:rPr>
              <w:t xml:space="preserve"> Sveučilišta u Mostaru, od ak. godine 2015./2016. predaje i kolegije: </w:t>
            </w:r>
            <w:r w:rsidRPr="00294DAF">
              <w:rPr>
                <w:rFonts w:ascii="Calibri" w:eastAsia="Times New Roman" w:hAnsi="Calibri" w:cs="Calibri"/>
                <w:bCs/>
                <w:i/>
                <w:color w:val="000000"/>
                <w:lang w:val="hr-HR"/>
              </w:rPr>
              <w:t>Domovinski rat u Hrvatsko</w:t>
            </w:r>
            <w:r w:rsidRPr="00294DAF">
              <w:rPr>
                <w:rFonts w:ascii="Calibri" w:eastAsia="Times New Roman" w:hAnsi="Calibri" w:cs="Calibri"/>
                <w:i/>
                <w:color w:val="000000"/>
                <w:lang w:val="hr-HR"/>
              </w:rPr>
              <w:t xml:space="preserve">j </w:t>
            </w:r>
            <w:r w:rsidRPr="00294DAF">
              <w:rPr>
                <w:rFonts w:ascii="Calibri" w:eastAsia="Times New Roman" w:hAnsi="Calibri" w:cs="Calibri"/>
                <w:bCs/>
                <w:i/>
                <w:color w:val="000000"/>
                <w:lang w:val="hr-HR"/>
              </w:rPr>
              <w:t>i BiH</w:t>
            </w:r>
            <w:r w:rsidRPr="00294DAF">
              <w:rPr>
                <w:rFonts w:ascii="Calibri" w:eastAsia="Times New Roman" w:hAnsi="Calibri" w:cs="Calibri"/>
                <w:i/>
                <w:color w:val="000000"/>
                <w:lang w:val="hr-HR"/>
              </w:rPr>
              <w:t xml:space="preserve"> (1991-1995</w:t>
            </w:r>
            <w:r w:rsidRPr="00294DAF">
              <w:rPr>
                <w:rFonts w:ascii="Calibri" w:eastAsia="Times New Roman" w:hAnsi="Calibri" w:cs="Calibri"/>
                <w:color w:val="000000"/>
                <w:lang w:val="hr-HR"/>
              </w:rPr>
              <w:t xml:space="preserve">.) i </w:t>
            </w:r>
            <w:r w:rsidRPr="00294DAF">
              <w:rPr>
                <w:rFonts w:ascii="Calibri" w:eastAsia="Times New Roman" w:hAnsi="Calibri" w:cs="Calibri"/>
                <w:bCs/>
                <w:i/>
                <w:color w:val="000000"/>
                <w:lang w:val="hr-HR"/>
              </w:rPr>
              <w:t>Povijesnudemografiju</w:t>
            </w:r>
            <w:r w:rsidRPr="00294DAF">
              <w:rPr>
                <w:rFonts w:ascii="Calibri" w:eastAsia="Times New Roman" w:hAnsi="Calibri" w:cs="Calibri"/>
                <w:bCs/>
                <w:color w:val="000000"/>
                <w:lang w:val="hr-HR"/>
              </w:rPr>
              <w:t>.</w:t>
            </w:r>
          </w:p>
          <w:p w:rsidR="00294DAF" w:rsidRPr="00294DAF" w:rsidRDefault="00294DAF" w:rsidP="00294DAF">
            <w:pPr>
              <w:shd w:val="clear" w:color="auto" w:fill="FFFFFF"/>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Na </w:t>
            </w:r>
            <w:r w:rsidRPr="00294DAF">
              <w:rPr>
                <w:rFonts w:ascii="Calibri" w:eastAsia="Times New Roman" w:hAnsi="Calibri" w:cs="Calibri"/>
                <w:bCs/>
                <w:color w:val="000000"/>
                <w:lang w:val="hr-HR"/>
              </w:rPr>
              <w:t>Filozofskom fakultetu</w:t>
            </w:r>
            <w:r w:rsidRPr="00294DAF">
              <w:rPr>
                <w:rFonts w:ascii="Calibri" w:eastAsia="Times New Roman" w:hAnsi="Calibri" w:cs="Calibri"/>
                <w:color w:val="000000"/>
                <w:lang w:val="hr-HR"/>
              </w:rPr>
              <w:t xml:space="preserve"> Sveučilišta u Mostaru na Interdisciplinarnom doktorskom studiju predaje kolegij </w:t>
            </w:r>
            <w:r w:rsidRPr="00294DAF">
              <w:rPr>
                <w:rFonts w:ascii="Calibri" w:eastAsia="Times New Roman" w:hAnsi="Calibri" w:cs="Calibri"/>
                <w:i/>
                <w:color w:val="000000"/>
                <w:lang w:val="hr-HR"/>
              </w:rPr>
              <w:t>Suvremeni demografski procesi.</w:t>
            </w:r>
          </w:p>
          <w:p w:rsidR="00294DAF" w:rsidRPr="00294DAF" w:rsidRDefault="00294DAF" w:rsidP="00294DAF">
            <w:pPr>
              <w:shd w:val="clear" w:color="auto" w:fill="FFFFFF"/>
              <w:spacing w:after="0" w:line="276" w:lineRule="auto"/>
              <w:jc w:val="both"/>
              <w:rPr>
                <w:rFonts w:ascii="Calibri" w:eastAsia="Times New Roman" w:hAnsi="Calibri" w:cs="Calibri"/>
                <w:i/>
                <w:color w:val="000000"/>
                <w:lang w:val="hr-HR"/>
              </w:rPr>
            </w:pPr>
            <w:r w:rsidRPr="00294DAF">
              <w:rPr>
                <w:rFonts w:ascii="Calibri" w:eastAsia="Times New Roman" w:hAnsi="Calibri" w:cs="Calibri"/>
                <w:color w:val="000000"/>
                <w:lang w:val="hr-HR"/>
              </w:rPr>
              <w:t xml:space="preserve">Na FPMOZSveučilišta u Mostaru, studiju Geografije od ak. god. 2013./2014. predaje kolegije: </w:t>
            </w:r>
            <w:r w:rsidRPr="00294DAF">
              <w:rPr>
                <w:rFonts w:ascii="Calibri" w:eastAsia="Times New Roman" w:hAnsi="Calibri" w:cs="Calibri"/>
                <w:i/>
                <w:color w:val="000000"/>
                <w:lang w:val="hr-HR"/>
              </w:rPr>
              <w:t>Demogeografija</w:t>
            </w:r>
            <w:r w:rsidRPr="00294DAF">
              <w:rPr>
                <w:rFonts w:ascii="Calibri" w:eastAsia="Times New Roman" w:hAnsi="Calibri" w:cs="Calibri"/>
                <w:color w:val="000000"/>
                <w:lang w:val="hr-HR"/>
              </w:rPr>
              <w:t xml:space="preserve">, </w:t>
            </w:r>
            <w:r w:rsidRPr="00294DAF">
              <w:rPr>
                <w:rFonts w:ascii="Calibri" w:eastAsia="Times New Roman" w:hAnsi="Calibri" w:cs="Calibri"/>
                <w:i/>
                <w:color w:val="000000"/>
                <w:lang w:val="hr-HR"/>
              </w:rPr>
              <w:t>Demogeografska analiza malih područja</w:t>
            </w:r>
            <w:r w:rsidRPr="00294DAF">
              <w:rPr>
                <w:rFonts w:ascii="Calibri" w:eastAsia="Times New Roman" w:hAnsi="Calibri" w:cs="Calibri"/>
                <w:color w:val="000000"/>
                <w:lang w:val="hr-HR"/>
              </w:rPr>
              <w:t xml:space="preserve">, </w:t>
            </w:r>
            <w:r w:rsidRPr="00294DAF">
              <w:rPr>
                <w:rFonts w:ascii="Calibri" w:eastAsia="Times New Roman" w:hAnsi="Calibri" w:cs="Calibri"/>
                <w:i/>
                <w:color w:val="000000"/>
                <w:lang w:val="hr-HR"/>
              </w:rPr>
              <w:t xml:space="preserve">Historijska geografija </w:t>
            </w:r>
          </w:p>
          <w:p w:rsidR="00294DAF" w:rsidRPr="00294DAF" w:rsidRDefault="00294DAF" w:rsidP="00294DAF">
            <w:pPr>
              <w:shd w:val="clear" w:color="auto" w:fill="FFFFFF"/>
              <w:spacing w:after="0" w:line="276" w:lineRule="auto"/>
              <w:jc w:val="both"/>
              <w:rPr>
                <w:rFonts w:ascii="Calibri" w:eastAsia="Times New Roman" w:hAnsi="Calibri" w:cs="Calibri"/>
                <w:i/>
                <w:color w:val="000000"/>
                <w:lang w:val="hr-HR"/>
              </w:rPr>
            </w:pPr>
            <w:r w:rsidRPr="00294DAF">
              <w:rPr>
                <w:rFonts w:ascii="Calibri" w:eastAsia="Times New Roman" w:hAnsi="Calibri" w:cs="Calibri"/>
                <w:color w:val="000000"/>
                <w:lang w:val="hr-HR"/>
              </w:rPr>
              <w:t>Na Sveučilištu u Dubrovniku, Odjel za humanističke znanosti, studij: Povijest Jadrana i Mediterana, predaje kolegij</w:t>
            </w:r>
            <w:r w:rsidRPr="00294DAF">
              <w:rPr>
                <w:rFonts w:ascii="Calibri" w:eastAsia="Times New Roman" w:hAnsi="Calibri" w:cs="Calibri"/>
                <w:i/>
                <w:color w:val="000000"/>
                <w:lang w:val="hr-HR"/>
              </w:rPr>
              <w:t>, Vojna povijest srednjeg i ranog novog vijeka.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Sudjelovao je na više znanstvenih i stručnih konferencija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Recenzent je u tri knjige i više znanstvenih članaka</w:t>
            </w:r>
          </w:p>
          <w:p w:rsidR="00294DAF" w:rsidRPr="00294DAF" w:rsidRDefault="00294DAF" w:rsidP="00294DAF">
            <w:pPr>
              <w:spacing w:after="0" w:line="240" w:lineRule="auto"/>
              <w:jc w:val="both"/>
              <w:rPr>
                <w:rFonts w:ascii="Calibri" w:eastAsia="Times New Roman" w:hAnsi="Calibri" w:cs="Calibri"/>
                <w:bCs/>
                <w:i/>
                <w:lang w:val="hr-HR"/>
              </w:rPr>
            </w:pPr>
            <w:r w:rsidRPr="00294DAF">
              <w:rPr>
                <w:rFonts w:ascii="Calibri" w:eastAsia="Times New Roman" w:hAnsi="Calibri" w:cs="Calibri"/>
                <w:lang w:val="hr-HR"/>
              </w:rPr>
              <w:t xml:space="preserve">Sudjelovao je kao predavač prigodom obljetnice značajnijih događanja: u Pologu 7. svibnja 2014. </w:t>
            </w:r>
            <w:r w:rsidRPr="00294DAF">
              <w:rPr>
                <w:rFonts w:ascii="Calibri" w:eastAsia="Times New Roman" w:hAnsi="Calibri" w:cs="Calibri"/>
                <w:bCs/>
                <w:i/>
                <w:lang w:val="hr-HR"/>
              </w:rPr>
              <w:t>Što je prethodilo događajima uPologu prije 23 godine</w:t>
            </w:r>
            <w:r w:rsidRPr="00294DAF">
              <w:rPr>
                <w:rFonts w:ascii="Calibri" w:eastAsia="Times New Roman" w:hAnsi="Calibri" w:cs="Calibri"/>
                <w:lang w:val="hr-HR"/>
              </w:rPr>
              <w:t xml:space="preserve"> te u Čitluku 18. rujna 2015. povodom </w:t>
            </w:r>
            <w:r w:rsidRPr="00294DAF">
              <w:rPr>
                <w:rFonts w:ascii="Calibri" w:eastAsia="Times New Roman" w:hAnsi="Calibri" w:cs="Calibri"/>
                <w:i/>
                <w:lang w:val="hr-HR"/>
              </w:rPr>
              <w:t>Dana branitelja općine Čitluk</w:t>
            </w:r>
            <w:r w:rsidRPr="00294DAF">
              <w:rPr>
                <w:rFonts w:ascii="Calibri" w:eastAsia="Times New Roman" w:hAnsi="Calibri" w:cs="Calibri"/>
                <w:lang w:val="hr-HR"/>
              </w:rPr>
              <w:t xml:space="preserve"> na temu: </w:t>
            </w:r>
            <w:r w:rsidRPr="00294DAF">
              <w:rPr>
                <w:rFonts w:ascii="Calibri" w:eastAsia="Times New Roman" w:hAnsi="Calibri" w:cs="Calibri"/>
                <w:bCs/>
                <w:i/>
                <w:lang w:val="hr-HR"/>
              </w:rPr>
              <w:t>Izravni demografski gubici u zapadnoj Hercegovini tijekom Domovinskog rata od 1991. do 1995.</w:t>
            </w:r>
          </w:p>
          <w:p w:rsidR="00294DAF" w:rsidRPr="00294DAF" w:rsidRDefault="00294DAF" w:rsidP="00294DAF">
            <w:pPr>
              <w:spacing w:after="0" w:line="240" w:lineRule="auto"/>
              <w:jc w:val="both"/>
              <w:rPr>
                <w:rFonts w:ascii="Calibri" w:eastAsia="Times New Roman" w:hAnsi="Calibri" w:cs="Calibri"/>
                <w:bCs/>
                <w:lang w:val="hr-HR"/>
              </w:rPr>
            </w:pPr>
            <w:r w:rsidRPr="00294DAF">
              <w:rPr>
                <w:rFonts w:ascii="Calibri" w:eastAsia="Times New Roman" w:hAnsi="Calibri" w:cs="Calibri"/>
                <w:bCs/>
                <w:lang w:val="hr-HR"/>
              </w:rPr>
              <w:t xml:space="preserve">Bio je više puta gost raznih radio postaja i dva puta gost TV emisija (Naša TV-a, </w:t>
            </w:r>
            <w:r w:rsidRPr="00294DAF">
              <w:rPr>
                <w:rFonts w:ascii="Calibri" w:eastAsia="Times New Roman" w:hAnsi="Calibri" w:cs="Calibri"/>
                <w:bCs/>
                <w:i/>
                <w:lang w:val="hr-HR"/>
              </w:rPr>
              <w:t>S povodom</w:t>
            </w:r>
            <w:r w:rsidRPr="00294DAF">
              <w:rPr>
                <w:rFonts w:ascii="Calibri" w:eastAsia="Times New Roman" w:hAnsi="Calibri" w:cs="Calibri"/>
                <w:bCs/>
                <w:lang w:val="hr-HR"/>
              </w:rPr>
              <w:t xml:space="preserve"> od 24.11.2016) te u TV BHT1 u svezi demografske situacije u BiH.</w:t>
            </w:r>
          </w:p>
          <w:p w:rsidR="00294DAF" w:rsidRPr="00294DAF" w:rsidRDefault="00294DAF" w:rsidP="00294DAF">
            <w:pPr>
              <w:spacing w:after="0" w:line="240" w:lineRule="auto"/>
              <w:jc w:val="both"/>
              <w:rPr>
                <w:rFonts w:ascii="Calibri" w:eastAsia="Times New Roman" w:hAnsi="Calibri" w:cs="Calibri"/>
                <w:bCs/>
                <w:lang w:val="hr-HR"/>
              </w:rPr>
            </w:pPr>
            <w:r w:rsidRPr="00294DAF">
              <w:rPr>
                <w:rFonts w:ascii="Calibri" w:eastAsia="Times New Roman" w:hAnsi="Calibri" w:cs="Calibri"/>
                <w:bCs/>
                <w:lang w:val="hr-HR"/>
              </w:rPr>
              <w:t xml:space="preserve">Godine 2017. je bio predsjednik </w:t>
            </w:r>
            <w:r w:rsidRPr="00294DAF">
              <w:rPr>
                <w:rFonts w:ascii="Calibri" w:eastAsia="Times New Roman" w:hAnsi="Calibri" w:cs="Calibri"/>
                <w:bCs/>
                <w:i/>
                <w:lang w:val="hr-HR"/>
              </w:rPr>
              <w:t>Hrvatske matice iseljenika za FBiH</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Times New Roman" w:hAnsi="Calibri" w:cs="Calibri"/>
                <w:bCs/>
                <w:lang w:val="hr-HR"/>
              </w:rPr>
            </w:pPr>
            <w:r w:rsidRPr="00294DAF">
              <w:rPr>
                <w:rFonts w:ascii="Calibri" w:eastAsia="Times New Roman" w:hAnsi="Calibri" w:cs="Calibri"/>
                <w:bCs/>
                <w:lang w:val="hr-HR"/>
              </w:rPr>
              <w:t>Nastavne djelatnosti:</w:t>
            </w:r>
          </w:p>
          <w:p w:rsidR="00294DAF" w:rsidRPr="00294DAF" w:rsidRDefault="00294DAF" w:rsidP="00294DAF">
            <w:pPr>
              <w:shd w:val="clear" w:color="auto" w:fill="FFFFFF"/>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2008.-2013. Hrvatsko vojno učilište u Zagrebu. Kolegij </w:t>
            </w:r>
            <w:r w:rsidRPr="00294DAF">
              <w:rPr>
                <w:rFonts w:ascii="Calibri" w:eastAsia="Times New Roman" w:hAnsi="Calibri" w:cs="Calibri"/>
                <w:i/>
                <w:color w:val="000000"/>
                <w:lang w:val="hr-HR"/>
              </w:rPr>
              <w:t>Ratovodstvo i vojna povijest.</w:t>
            </w:r>
          </w:p>
          <w:p w:rsidR="00294DAF" w:rsidRPr="00294DAF" w:rsidRDefault="00294DAF" w:rsidP="00294DAF">
            <w:pPr>
              <w:shd w:val="clear" w:color="auto" w:fill="FFFFFF"/>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Od 2011. </w:t>
            </w:r>
            <w:r w:rsidRPr="00294DAF">
              <w:rPr>
                <w:rFonts w:ascii="Calibri" w:eastAsia="Times New Roman" w:hAnsi="Calibri" w:cs="Calibri"/>
                <w:bCs/>
                <w:color w:val="000000"/>
                <w:lang w:val="hr-HR"/>
              </w:rPr>
              <w:t>Filozofski fakultet</w:t>
            </w:r>
            <w:r w:rsidRPr="00294DAF">
              <w:rPr>
                <w:rFonts w:ascii="Calibri" w:eastAsia="Times New Roman" w:hAnsi="Calibri" w:cs="Calibri"/>
                <w:color w:val="000000"/>
                <w:lang w:val="hr-HR"/>
              </w:rPr>
              <w:t xml:space="preserve"> Sveučilišta u Mostaru, studij Politologije. Kolegiji </w:t>
            </w:r>
            <w:r w:rsidRPr="00294DAF">
              <w:rPr>
                <w:rFonts w:ascii="Calibri" w:eastAsia="Times New Roman" w:hAnsi="Calibri" w:cs="Calibri"/>
                <w:i/>
                <w:color w:val="000000"/>
                <w:lang w:val="hr-HR"/>
              </w:rPr>
              <w:t>Politička i vojna povijest</w:t>
            </w:r>
            <w:r w:rsidRPr="00294DAF">
              <w:rPr>
                <w:rFonts w:ascii="Calibri" w:eastAsia="Times New Roman" w:hAnsi="Calibri" w:cs="Calibri"/>
                <w:color w:val="000000"/>
                <w:lang w:val="hr-HR"/>
              </w:rPr>
              <w:t xml:space="preserve"> i  </w:t>
            </w:r>
            <w:r w:rsidRPr="00294DAF">
              <w:rPr>
                <w:rFonts w:ascii="Calibri" w:eastAsia="Times New Roman" w:hAnsi="Calibri" w:cs="Calibri"/>
                <w:i/>
                <w:color w:val="000000"/>
                <w:lang w:val="hr-HR"/>
              </w:rPr>
              <w:t>Populacijska politika</w:t>
            </w:r>
            <w:r w:rsidRPr="00294DAF">
              <w:rPr>
                <w:rFonts w:ascii="Calibri" w:eastAsia="Times New Roman" w:hAnsi="Calibri" w:cs="Calibri"/>
                <w:color w:val="000000"/>
                <w:lang w:val="hr-HR"/>
              </w:rPr>
              <w:t>.</w:t>
            </w:r>
          </w:p>
          <w:p w:rsidR="00294DAF" w:rsidRPr="00294DAF" w:rsidRDefault="00294DAF" w:rsidP="00294DAF">
            <w:pPr>
              <w:shd w:val="clear" w:color="auto" w:fill="FFFFFF"/>
              <w:spacing w:after="0" w:line="276" w:lineRule="auto"/>
              <w:jc w:val="both"/>
              <w:rPr>
                <w:rFonts w:ascii="Calibri" w:eastAsia="Times New Roman" w:hAnsi="Calibri" w:cs="Calibri"/>
                <w:bCs/>
                <w:color w:val="000000"/>
                <w:lang w:val="hr-HR"/>
              </w:rPr>
            </w:pPr>
            <w:r w:rsidRPr="00294DAF">
              <w:rPr>
                <w:rFonts w:ascii="Calibri" w:eastAsia="Times New Roman" w:hAnsi="Calibri" w:cs="Calibri"/>
                <w:color w:val="000000"/>
                <w:lang w:val="hr-HR"/>
              </w:rPr>
              <w:t>Od 2015.</w:t>
            </w:r>
            <w:r w:rsidRPr="00294DAF">
              <w:rPr>
                <w:rFonts w:ascii="Calibri" w:eastAsia="Times New Roman" w:hAnsi="Calibri" w:cs="Calibri"/>
                <w:bCs/>
                <w:color w:val="000000"/>
                <w:lang w:val="hr-HR"/>
              </w:rPr>
              <w:t>Filozofski fakultet</w:t>
            </w:r>
            <w:r w:rsidRPr="00294DAF">
              <w:rPr>
                <w:rFonts w:ascii="Calibri" w:eastAsia="Times New Roman" w:hAnsi="Calibri" w:cs="Calibri"/>
                <w:color w:val="000000"/>
                <w:lang w:val="hr-HR"/>
              </w:rPr>
              <w:t xml:space="preserve"> Sveučilišta u Mostaru. Kolegiji  </w:t>
            </w:r>
            <w:r w:rsidRPr="00294DAF">
              <w:rPr>
                <w:rFonts w:ascii="Calibri" w:eastAsia="Times New Roman" w:hAnsi="Calibri" w:cs="Calibri"/>
                <w:bCs/>
                <w:i/>
                <w:color w:val="000000"/>
                <w:lang w:val="hr-HR"/>
              </w:rPr>
              <w:t>Domovinski rat u Hrvatsko</w:t>
            </w:r>
            <w:r w:rsidRPr="00294DAF">
              <w:rPr>
                <w:rFonts w:ascii="Calibri" w:eastAsia="Times New Roman" w:hAnsi="Calibri" w:cs="Calibri"/>
                <w:i/>
                <w:color w:val="000000"/>
                <w:lang w:val="hr-HR"/>
              </w:rPr>
              <w:t xml:space="preserve">j </w:t>
            </w:r>
            <w:r w:rsidRPr="00294DAF">
              <w:rPr>
                <w:rFonts w:ascii="Calibri" w:eastAsia="Times New Roman" w:hAnsi="Calibri" w:cs="Calibri"/>
                <w:bCs/>
                <w:i/>
                <w:color w:val="000000"/>
                <w:lang w:val="hr-HR"/>
              </w:rPr>
              <w:t>i BiH</w:t>
            </w:r>
            <w:r w:rsidRPr="00294DAF">
              <w:rPr>
                <w:rFonts w:ascii="Calibri" w:eastAsia="Times New Roman" w:hAnsi="Calibri" w:cs="Calibri"/>
                <w:i/>
                <w:color w:val="000000"/>
                <w:lang w:val="hr-HR"/>
              </w:rPr>
              <w:t xml:space="preserve"> (1991-1995</w:t>
            </w:r>
            <w:r w:rsidRPr="00294DAF">
              <w:rPr>
                <w:rFonts w:ascii="Calibri" w:eastAsia="Times New Roman" w:hAnsi="Calibri" w:cs="Calibri"/>
                <w:color w:val="000000"/>
                <w:lang w:val="hr-HR"/>
              </w:rPr>
              <w:t xml:space="preserve">.)  i  </w:t>
            </w:r>
            <w:r w:rsidRPr="00294DAF">
              <w:rPr>
                <w:rFonts w:ascii="Calibri" w:eastAsia="Times New Roman" w:hAnsi="Calibri" w:cs="Calibri"/>
                <w:bCs/>
                <w:i/>
                <w:color w:val="000000"/>
                <w:lang w:val="hr-HR"/>
              </w:rPr>
              <w:t>Povijesnudemografiju</w:t>
            </w:r>
            <w:r w:rsidRPr="00294DAF">
              <w:rPr>
                <w:rFonts w:ascii="Calibri" w:eastAsia="Times New Roman" w:hAnsi="Calibri" w:cs="Calibri"/>
                <w:bCs/>
                <w:color w:val="000000"/>
                <w:lang w:val="hr-HR"/>
              </w:rPr>
              <w:t>.</w:t>
            </w:r>
          </w:p>
          <w:p w:rsidR="00294DAF" w:rsidRPr="00294DAF" w:rsidRDefault="00294DAF" w:rsidP="00294DAF">
            <w:pPr>
              <w:shd w:val="clear" w:color="auto" w:fill="FFFFFF"/>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Od 2017. </w:t>
            </w:r>
            <w:r w:rsidRPr="00294DAF">
              <w:rPr>
                <w:rFonts w:ascii="Calibri" w:eastAsia="Times New Roman" w:hAnsi="Calibri" w:cs="Calibri"/>
                <w:bCs/>
                <w:color w:val="000000"/>
                <w:lang w:val="hr-HR"/>
              </w:rPr>
              <w:t>Filozofski fakultet</w:t>
            </w:r>
            <w:r w:rsidRPr="00294DAF">
              <w:rPr>
                <w:rFonts w:ascii="Calibri" w:eastAsia="Times New Roman" w:hAnsi="Calibri" w:cs="Calibri"/>
                <w:color w:val="000000"/>
                <w:lang w:val="hr-HR"/>
              </w:rPr>
              <w:t xml:space="preserve"> Sveučilišta u Mostaru, Interdisciplinarni doktorski studij. Kolegij </w:t>
            </w:r>
            <w:r w:rsidRPr="00294DAF">
              <w:rPr>
                <w:rFonts w:ascii="Calibri" w:eastAsia="Times New Roman" w:hAnsi="Calibri" w:cs="Calibri"/>
                <w:i/>
                <w:color w:val="000000"/>
                <w:lang w:val="hr-HR"/>
              </w:rPr>
              <w:t>Suvremeni demografski procesi</w:t>
            </w:r>
          </w:p>
          <w:p w:rsidR="00294DAF" w:rsidRPr="00294DAF" w:rsidRDefault="00294DAF" w:rsidP="00294DAF">
            <w:pPr>
              <w:shd w:val="clear" w:color="auto" w:fill="FFFFFF"/>
              <w:spacing w:after="0" w:line="276" w:lineRule="auto"/>
              <w:jc w:val="both"/>
              <w:rPr>
                <w:rFonts w:ascii="Calibri" w:eastAsia="Times New Roman" w:hAnsi="Calibri" w:cs="Calibri"/>
                <w:i/>
                <w:color w:val="000000"/>
                <w:lang w:val="hr-HR"/>
              </w:rPr>
            </w:pPr>
            <w:r w:rsidRPr="00294DAF">
              <w:rPr>
                <w:rFonts w:ascii="Calibri" w:eastAsia="Times New Roman" w:hAnsi="Calibri" w:cs="Calibri"/>
                <w:color w:val="000000"/>
                <w:lang w:val="hr-HR"/>
              </w:rPr>
              <w:t xml:space="preserve"> Od 2013. FPMOZSveučilišta u Mostaru, studij Geografije. Kolegiji: </w:t>
            </w:r>
            <w:r w:rsidRPr="00294DAF">
              <w:rPr>
                <w:rFonts w:ascii="Calibri" w:eastAsia="Times New Roman" w:hAnsi="Calibri" w:cs="Calibri"/>
                <w:i/>
                <w:color w:val="000000"/>
                <w:lang w:val="hr-HR"/>
              </w:rPr>
              <w:t>Demogeografija</w:t>
            </w:r>
            <w:r w:rsidRPr="00294DAF">
              <w:rPr>
                <w:rFonts w:ascii="Calibri" w:eastAsia="Times New Roman" w:hAnsi="Calibri" w:cs="Calibri"/>
                <w:color w:val="000000"/>
                <w:lang w:val="hr-HR"/>
              </w:rPr>
              <w:t xml:space="preserve">, </w:t>
            </w:r>
            <w:r w:rsidRPr="00294DAF">
              <w:rPr>
                <w:rFonts w:ascii="Calibri" w:eastAsia="Times New Roman" w:hAnsi="Calibri" w:cs="Calibri"/>
                <w:i/>
                <w:color w:val="000000"/>
                <w:lang w:val="hr-HR"/>
              </w:rPr>
              <w:t>Demogeografska analiza malih područja</w:t>
            </w:r>
            <w:r w:rsidRPr="00294DAF">
              <w:rPr>
                <w:rFonts w:ascii="Calibri" w:eastAsia="Times New Roman" w:hAnsi="Calibri" w:cs="Calibri"/>
                <w:color w:val="000000"/>
                <w:lang w:val="hr-HR"/>
              </w:rPr>
              <w:t xml:space="preserve">, </w:t>
            </w:r>
            <w:r w:rsidRPr="00294DAF">
              <w:rPr>
                <w:rFonts w:ascii="Calibri" w:eastAsia="Times New Roman" w:hAnsi="Calibri" w:cs="Calibri"/>
                <w:i/>
                <w:color w:val="000000"/>
                <w:lang w:val="hr-HR"/>
              </w:rPr>
              <w:t>Historijska geografija.</w:t>
            </w:r>
          </w:p>
          <w:p w:rsidR="00294DAF" w:rsidRPr="00294DAF" w:rsidRDefault="00294DAF" w:rsidP="00294DAF">
            <w:pPr>
              <w:shd w:val="clear" w:color="auto" w:fill="FFFFFF"/>
              <w:spacing w:after="0" w:line="276" w:lineRule="auto"/>
              <w:jc w:val="both"/>
              <w:rPr>
                <w:rFonts w:ascii="Calibri" w:eastAsia="Times New Roman" w:hAnsi="Calibri" w:cs="Calibri"/>
                <w:i/>
                <w:color w:val="000000"/>
                <w:lang w:val="hr-HR"/>
              </w:rPr>
            </w:pPr>
            <w:r w:rsidRPr="00294DAF">
              <w:rPr>
                <w:rFonts w:ascii="Calibri" w:eastAsia="Times New Roman" w:hAnsi="Calibri" w:cs="Calibri"/>
                <w:color w:val="000000"/>
                <w:lang w:val="hr-HR"/>
              </w:rPr>
              <w:t>Od šk.god.2017/18. na studiju Povijest Jadrana i Mediterana. Kolegij</w:t>
            </w:r>
            <w:r w:rsidRPr="00294DAF">
              <w:rPr>
                <w:rFonts w:ascii="Calibri" w:eastAsia="Times New Roman" w:hAnsi="Calibri" w:cs="Calibri"/>
                <w:i/>
                <w:color w:val="000000"/>
                <w:lang w:val="hr-HR"/>
              </w:rPr>
              <w:t>, Vojna povijest srednjeg i ranog novog vijeka.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Popis objavljenih radova može se pronaći u Registru radova Sveučilišta u Mostaru </w:t>
            </w:r>
            <w:r w:rsidR="00E46451">
              <w:rPr>
                <w:rFonts w:ascii="Calibri" w:eastAsia="Times New Roman"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Times New Roman" w:hAnsi="Calibri" w:cs="Calibri"/>
                <w:b/>
                <w:lang w:val="hr-HR"/>
              </w:rPr>
            </w:pPr>
            <w:r w:rsidRPr="00294DAF">
              <w:rPr>
                <w:rFonts w:ascii="Calibri" w:eastAsia="Times New Roman" w:hAnsi="Calibri" w:cs="Calibri"/>
                <w:b/>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02"/>
              </w:numPr>
              <w:spacing w:after="0" w:line="240" w:lineRule="auto"/>
              <w:rPr>
                <w:rFonts w:ascii="Calibri" w:eastAsia="Times New Roman" w:hAnsi="Calibri" w:cs="Calibri"/>
                <w:lang w:val="hr-HR"/>
              </w:rPr>
            </w:pPr>
            <w:r w:rsidRPr="00294DAF">
              <w:rPr>
                <w:rFonts w:ascii="Calibri" w:eastAsia="Times New Roman" w:hAnsi="Calibri" w:cs="Calibri"/>
                <w:lang w:val="hr-HR"/>
              </w:rPr>
              <w:t>Suvremeni demografski procesi</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1559"/>
        <w:gridCol w:w="6091"/>
      </w:tblGrid>
      <w:tr w:rsidR="00294DAF" w:rsidRPr="00294DAF" w:rsidTr="00294DAF">
        <w:trPr>
          <w:trHeight w:val="30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294DAF" w:rsidRPr="00294DAF" w:rsidRDefault="00294DAF" w:rsidP="00294DAF">
            <w:pPr>
              <w:keepNext/>
              <w:spacing w:after="0" w:line="240" w:lineRule="auto"/>
              <w:outlineLvl w:val="2"/>
              <w:rPr>
                <w:rFonts w:ascii="Calibri" w:eastAsia="Arial Unicode MS" w:hAnsi="Calibri" w:cs="Calibri"/>
                <w:b/>
                <w:bCs/>
                <w:color w:val="000000"/>
                <w:bdr w:val="none" w:sz="0" w:space="0" w:color="auto" w:frame="1"/>
                <w:lang w:val="hr-HR" w:eastAsia="hr-HR"/>
              </w:rPr>
            </w:pPr>
            <w:bookmarkStart w:id="237" w:name="_Toc10451977"/>
            <w:r w:rsidRPr="00294DAF">
              <w:rPr>
                <w:rFonts w:ascii="Calibri" w:eastAsia="Arial Unicode MS" w:hAnsi="Calibri" w:cs="Calibri"/>
                <w:b/>
                <w:bCs/>
                <w:color w:val="000000"/>
                <w:bdr w:val="none" w:sz="0" w:space="0" w:color="auto" w:frame="1"/>
                <w:lang w:val="hr-HR" w:eastAsia="hr-HR"/>
              </w:rPr>
              <w:t>Nastavnik</w:t>
            </w:r>
            <w:bookmarkEnd w:id="237"/>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94DAF" w:rsidRPr="00294DAF" w:rsidRDefault="00294DAF" w:rsidP="00294DAF">
            <w:pPr>
              <w:keepNext/>
              <w:spacing w:after="60" w:line="240" w:lineRule="auto"/>
              <w:outlineLvl w:val="1"/>
              <w:rPr>
                <w:rFonts w:ascii="Calibri" w:eastAsia="Arial Unicode MS" w:hAnsi="Calibri" w:cs="Calibri"/>
                <w:bCs/>
                <w:color w:val="000000"/>
                <w:bdr w:val="none" w:sz="0" w:space="0" w:color="auto" w:frame="1"/>
                <w:lang w:val="hr-HR" w:eastAsia="hr-HR"/>
              </w:rPr>
            </w:pPr>
            <w:bookmarkStart w:id="238" w:name="_Toc10451978"/>
            <w:r w:rsidRPr="00294DAF">
              <w:rPr>
                <w:rFonts w:ascii="Calibri" w:eastAsia="Arial Unicode MS" w:hAnsi="Calibri" w:cs="Calibri"/>
                <w:bCs/>
                <w:color w:val="000000"/>
                <w:bdr w:val="none" w:sz="0" w:space="0" w:color="auto" w:frame="1"/>
                <w:lang w:val="hr-HR" w:eastAsia="hr-HR"/>
              </w:rPr>
              <w:t>dr. sc. Tanja Gradečak, izv. prof.</w:t>
            </w:r>
            <w:bookmarkEnd w:id="238"/>
          </w:p>
        </w:tc>
      </w:tr>
      <w:tr w:rsidR="00294DAF" w:rsidRPr="007F11BA" w:rsidTr="00294DAF">
        <w:trPr>
          <w:trHeight w:val="66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294DAF" w:rsidRPr="00294DAF" w:rsidRDefault="00294DAF" w:rsidP="00294DAF">
            <w:pPr>
              <w:spacing w:before="60" w:after="6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b/>
                <w:bCs/>
                <w:color w:val="000000"/>
                <w:bdr w:val="none" w:sz="0" w:space="0" w:color="auto" w:frame="1"/>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94DAF" w:rsidRPr="00294DAF" w:rsidRDefault="00294DAF" w:rsidP="00294DAF">
            <w:pPr>
              <w:spacing w:before="60" w:after="6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bCs/>
                <w:color w:val="000000"/>
                <w:bdr w:val="none" w:sz="0" w:space="0" w:color="auto" w:frame="1"/>
                <w:lang w:val="hr-HR" w:eastAsia="hr-HR"/>
              </w:rPr>
              <w:t>Filozofski  fakultet Sveučilišta u Josipa Jurja Strossmayera u Osijeku</w:t>
            </w:r>
          </w:p>
        </w:tc>
      </w:tr>
      <w:tr w:rsidR="00294DAF" w:rsidRPr="00294DAF" w:rsidTr="00294DAF">
        <w:trPr>
          <w:trHeight w:val="30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294DAF" w:rsidRPr="00294DAF" w:rsidRDefault="00294DAF" w:rsidP="00294DAF">
            <w:pPr>
              <w:spacing w:before="60" w:after="6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b/>
                <w:bCs/>
                <w:color w:val="000000"/>
                <w:bdr w:val="none" w:sz="0" w:space="0" w:color="auto" w:frame="1"/>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94DAF" w:rsidRPr="00294DAF" w:rsidRDefault="00294DAF" w:rsidP="00294DAF">
            <w:pPr>
              <w:spacing w:before="60" w:after="6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bCs/>
                <w:color w:val="000000"/>
                <w:bdr w:val="none" w:sz="0" w:space="0" w:color="auto" w:frame="1"/>
                <w:lang w:val="hr-HR" w:eastAsia="hr-HR"/>
              </w:rPr>
              <w:t>tgradeca@gmail.com</w:t>
            </w:r>
          </w:p>
        </w:tc>
      </w:tr>
      <w:tr w:rsidR="00294DAF" w:rsidRPr="007F11BA" w:rsidTr="00294DAF">
        <w:trPr>
          <w:trHeight w:val="3134"/>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294DAF" w:rsidRPr="00294DAF" w:rsidRDefault="00294DAF" w:rsidP="00294DAF">
            <w:pPr>
              <w:spacing w:before="60" w:after="6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b/>
                <w:bCs/>
                <w:color w:val="000000"/>
                <w:bdr w:val="none" w:sz="0" w:space="0" w:color="auto" w:frame="1"/>
                <w:lang w:val="hr-HR" w:eastAsia="hr-HR"/>
              </w:rPr>
              <w:t>Kratki životopis (opis kretanja u struci)</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94DAF" w:rsidRPr="00294DAF" w:rsidRDefault="00294DAF" w:rsidP="00294DAF">
            <w:pPr>
              <w:spacing w:after="0" w:line="240" w:lineRule="auto"/>
              <w:jc w:val="both"/>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Na Pedagoškom fakultetu u Osijeku sam 1998. diplomirala i stekla zvanje profesora engleskog i njemačkog jezika i književnosti te iste godine upisala Poslijediplomski doktorski studij Lingvistike na Filozofskom fakultetu u Zagrebu gdje sam 2004. obranila kvalifikacijski rad, a 2009. godine i doktorirala te stekla zvanje doktor znanosti, polje filologija. Na  na Odsjeku za engleski jezik i književnost. Filozofskog fakulteta u Osijeku sam zaposlena od 2000. godine, prvo kao znanstvena novakinja i asistentica, od 2010. do 2014. kao docentica kada sam izabrana za izvanrednu profesoricu. Od 2011. do 2015. sam bila voditeljica Odsjeka, a od 2016. do 2018. prodekanica za znanost i međunarodnu suradnju. Predajem brojne kolegije na preddiplomskom, diplomskom te doktorskom studiju </w:t>
            </w:r>
            <w:r w:rsidRPr="00294DAF">
              <w:rPr>
                <w:rFonts w:ascii="Calibri" w:eastAsia="Arial Unicode MS" w:hAnsi="Calibri" w:cs="Calibri"/>
                <w:i/>
                <w:iCs/>
                <w:color w:val="000000"/>
                <w:bdr w:val="none" w:sz="0" w:space="0" w:color="auto" w:frame="1"/>
                <w:lang w:val="hr-HR" w:eastAsia="hr-HR"/>
              </w:rPr>
              <w:t>Jezikoslovlje</w:t>
            </w:r>
            <w:r w:rsidRPr="00294DAF">
              <w:rPr>
                <w:rFonts w:ascii="Calibri" w:eastAsia="Arial Unicode MS" w:hAnsi="Calibri" w:cs="Calibri"/>
                <w:color w:val="000000"/>
                <w:bdr w:val="none" w:sz="0" w:space="0" w:color="auto" w:frame="1"/>
                <w:lang w:val="hr-HR" w:eastAsia="hr-HR"/>
              </w:rPr>
              <w:t xml:space="preserve">. Članica sam brojnih lingvističkih udruženja (HDPL, ICLA, DGKL) te izvršna urednica lingvističkog časopisa </w:t>
            </w:r>
            <w:r w:rsidRPr="00294DAF">
              <w:rPr>
                <w:rFonts w:ascii="Calibri" w:eastAsia="Arial Unicode MS" w:hAnsi="Calibri" w:cs="Calibri"/>
                <w:i/>
                <w:iCs/>
                <w:color w:val="000000"/>
                <w:bdr w:val="none" w:sz="0" w:space="0" w:color="auto" w:frame="1"/>
                <w:lang w:val="hr-HR" w:eastAsia="hr-HR"/>
              </w:rPr>
              <w:t xml:space="preserve">Jezikoslovlje. </w:t>
            </w:r>
          </w:p>
        </w:tc>
      </w:tr>
      <w:tr w:rsidR="00294DAF" w:rsidRPr="007F11BA" w:rsidTr="00294DAF">
        <w:trPr>
          <w:trHeight w:val="45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294DAF" w:rsidRPr="00294DAF" w:rsidRDefault="00294DAF" w:rsidP="00294DAF">
            <w:pPr>
              <w:spacing w:before="60" w:after="60" w:line="240" w:lineRule="auto"/>
              <w:rPr>
                <w:rFonts w:ascii="Calibri" w:eastAsia="Arial Unicode MS" w:hAnsi="Calibri" w:cs="Calibri"/>
                <w:b/>
                <w:bCs/>
                <w:color w:val="000000"/>
                <w:bdr w:val="none" w:sz="0" w:space="0" w:color="auto" w:frame="1"/>
                <w:lang w:val="hr-HR" w:eastAsia="hr-HR"/>
              </w:rPr>
            </w:pPr>
            <w:r w:rsidRPr="00294DAF">
              <w:rPr>
                <w:rFonts w:ascii="Calibri" w:eastAsia="Arial Unicode MS" w:hAnsi="Calibri" w:cs="Calibri"/>
                <w:b/>
                <w:color w:val="000000"/>
                <w:bdr w:val="none" w:sz="0" w:space="0" w:color="auto" w:frame="1"/>
                <w:lang w:val="hr-HR" w:eastAsia="hr-HR"/>
              </w:rPr>
              <w:t>Kvalifikacije nastavnika za izvođenje nastave</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94DAF" w:rsidRPr="00294DAF" w:rsidRDefault="00294DAF" w:rsidP="00294DAF">
            <w:pPr>
              <w:spacing w:after="60" w:line="240" w:lineRule="auto"/>
              <w:jc w:val="both"/>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Izvodim predavanja iz kolegija </w:t>
            </w:r>
            <w:r w:rsidRPr="00294DAF">
              <w:rPr>
                <w:rFonts w:ascii="Calibri" w:eastAsia="Arial Unicode MS" w:hAnsi="Calibri" w:cs="Calibri"/>
                <w:i/>
                <w:iCs/>
                <w:color w:val="000000"/>
                <w:bdr w:val="none" w:sz="0" w:space="0" w:color="auto" w:frame="1"/>
                <w:lang w:val="hr-HR" w:eastAsia="hr-HR"/>
              </w:rPr>
              <w:t xml:space="preserve">Leksikografski opis engleskog jezika </w:t>
            </w:r>
            <w:r w:rsidRPr="00294DAF">
              <w:rPr>
                <w:rFonts w:ascii="Calibri" w:eastAsia="Arial Unicode MS" w:hAnsi="Calibri" w:cs="Calibri"/>
                <w:color w:val="000000"/>
                <w:bdr w:val="none" w:sz="0" w:space="0" w:color="auto" w:frame="1"/>
                <w:lang w:val="hr-HR" w:eastAsia="hr-HR"/>
              </w:rPr>
              <w:t>na preddiplomskom studiju Engleskog jezika i književnosti, te</w:t>
            </w:r>
            <w:r w:rsidRPr="00294DAF">
              <w:rPr>
                <w:rFonts w:ascii="Calibri" w:eastAsia="Arial Unicode MS" w:hAnsi="Calibri" w:cs="Calibri"/>
                <w:i/>
                <w:iCs/>
                <w:color w:val="000000"/>
                <w:bdr w:val="none" w:sz="0" w:space="0" w:color="auto" w:frame="1"/>
                <w:lang w:val="hr-HR" w:eastAsia="hr-HR"/>
              </w:rPr>
              <w:t xml:space="preserve"> Temeljne lingvističke discipline – Semantika </w:t>
            </w:r>
            <w:r w:rsidRPr="00294DAF">
              <w:rPr>
                <w:rFonts w:ascii="Calibri" w:eastAsia="Arial Unicode MS" w:hAnsi="Calibri" w:cs="Calibri"/>
                <w:color w:val="000000"/>
                <w:bdr w:val="none" w:sz="0" w:space="0" w:color="auto" w:frame="1"/>
                <w:lang w:val="hr-HR" w:eastAsia="hr-HR"/>
              </w:rPr>
              <w:t xml:space="preserve">i </w:t>
            </w:r>
            <w:r w:rsidRPr="00294DAF">
              <w:rPr>
                <w:rFonts w:ascii="Calibri" w:eastAsia="Arial Unicode MS" w:hAnsi="Calibri" w:cs="Calibri"/>
                <w:i/>
                <w:iCs/>
                <w:color w:val="000000"/>
                <w:bdr w:val="none" w:sz="0" w:space="0" w:color="auto" w:frame="1"/>
                <w:lang w:val="hr-HR" w:eastAsia="hr-HR"/>
              </w:rPr>
              <w:t xml:space="preserve">Pragmatika </w:t>
            </w:r>
            <w:r w:rsidRPr="00294DAF">
              <w:rPr>
                <w:rFonts w:ascii="Calibri" w:eastAsia="Arial Unicode MS" w:hAnsi="Calibri" w:cs="Calibri"/>
                <w:color w:val="000000"/>
                <w:bdr w:val="none" w:sz="0" w:space="0" w:color="auto" w:frame="1"/>
                <w:lang w:val="hr-HR" w:eastAsia="hr-HR"/>
              </w:rPr>
              <w:t xml:space="preserve">na Poslijediplomskom doktorskom studiju </w:t>
            </w:r>
            <w:r w:rsidRPr="00294DAF">
              <w:rPr>
                <w:rFonts w:ascii="Calibri" w:eastAsia="Arial Unicode MS" w:hAnsi="Calibri" w:cs="Calibri"/>
                <w:i/>
                <w:iCs/>
                <w:color w:val="000000"/>
                <w:bdr w:val="none" w:sz="0" w:space="0" w:color="auto" w:frame="1"/>
                <w:lang w:val="hr-HR" w:eastAsia="hr-HR"/>
              </w:rPr>
              <w:t xml:space="preserve">Jezikoslovlje </w:t>
            </w:r>
            <w:r w:rsidRPr="00294DAF">
              <w:rPr>
                <w:rFonts w:ascii="Calibri" w:eastAsia="Arial Unicode MS" w:hAnsi="Calibri" w:cs="Calibri"/>
                <w:color w:val="000000"/>
                <w:bdr w:val="none" w:sz="0" w:space="0" w:color="auto" w:frame="1"/>
                <w:lang w:val="hr-HR" w:eastAsia="hr-HR"/>
              </w:rPr>
              <w:t>na Filozofskom fakultetu u Osijeku.</w:t>
            </w:r>
          </w:p>
        </w:tc>
      </w:tr>
      <w:tr w:rsidR="00294DAF" w:rsidRPr="00294DAF" w:rsidTr="00294DAF">
        <w:trPr>
          <w:trHeight w:val="45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294DAF" w:rsidRPr="00294DAF" w:rsidRDefault="00294DAF" w:rsidP="00294DAF">
            <w:pPr>
              <w:spacing w:before="60" w:after="60" w:line="240" w:lineRule="auto"/>
              <w:rPr>
                <w:rFonts w:ascii="Calibri" w:eastAsia="Arial Unicode MS" w:hAnsi="Calibri" w:cs="Calibri"/>
                <w:b/>
                <w:color w:val="000000"/>
                <w:bdr w:val="none" w:sz="0" w:space="0" w:color="auto" w:frame="1"/>
                <w:lang w:val="hr-HR" w:eastAsia="hr-HR"/>
              </w:rPr>
            </w:pPr>
            <w:r w:rsidRPr="00294DAF">
              <w:rPr>
                <w:rFonts w:ascii="Calibri" w:eastAsia="Arial Unicode MS" w:hAnsi="Calibri" w:cs="Calibri"/>
                <w:b/>
                <w:color w:val="000000"/>
                <w:bdr w:val="none" w:sz="0" w:space="0" w:color="auto" w:frame="1"/>
                <w:lang w:val="hr-HR" w:eastAsia="hr-HR"/>
              </w:rPr>
              <w:lastRenderedPageBreak/>
              <w:t>Popis radova u zadnjih 5 godina</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4DAF" w:rsidRPr="00294DAF" w:rsidRDefault="00294DAF" w:rsidP="00294DAF">
            <w:pPr>
              <w:tabs>
                <w:tab w:val="left" w:pos="284"/>
              </w:tabs>
              <w:spacing w:after="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Buljan, Gabrijela, Tanja Gradečak-Erdeljić, Goran Milić. 2018.</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Metafora u i o znanosti. </w:t>
            </w:r>
            <w:r w:rsidRPr="00294DAF">
              <w:rPr>
                <w:rFonts w:ascii="Calibri" w:eastAsia="Arial Unicode MS" w:hAnsi="Calibri" w:cs="Calibri"/>
                <w:i/>
                <w:iCs/>
                <w:color w:val="000000"/>
                <w:bdr w:val="none" w:sz="0" w:space="0" w:color="auto" w:frame="1"/>
                <w:lang w:val="hr-HR" w:eastAsia="hr-HR"/>
              </w:rPr>
              <w:t>Društvene i humanističke studije</w:t>
            </w:r>
            <w:r w:rsidRPr="00294DAF">
              <w:rPr>
                <w:rFonts w:ascii="Calibri" w:eastAsia="Arial Unicode MS" w:hAnsi="Calibri" w:cs="Calibri"/>
                <w:color w:val="000000"/>
                <w:bdr w:val="none" w:sz="0" w:space="0" w:color="auto" w:frame="1"/>
                <w:lang w:val="hr-HR" w:eastAsia="hr-HR"/>
              </w:rPr>
              <w:t>. 3.3 (6). 105-118.</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Gradečak-Erdeljić,  Tanja, Dorijan Gudurić (2017.). It goes without saying (though I will say it anyway). </w:t>
            </w:r>
            <w:r w:rsidRPr="00294DAF">
              <w:rPr>
                <w:rFonts w:ascii="Calibri" w:eastAsia="Arial Unicode MS" w:hAnsi="Calibri" w:cs="Calibri"/>
                <w:i/>
                <w:iCs/>
                <w:color w:val="000000"/>
                <w:bdr w:val="none" w:sz="0" w:space="0" w:color="auto" w:frame="1"/>
                <w:lang w:val="hr-HR" w:eastAsia="hr-HR"/>
              </w:rPr>
              <w:t>Jezikoslovlje</w:t>
            </w:r>
            <w:r w:rsidRPr="00294DAF">
              <w:rPr>
                <w:rFonts w:ascii="Calibri" w:eastAsia="Arial Unicode MS" w:hAnsi="Calibri" w:cs="Calibri"/>
                <w:color w:val="000000"/>
                <w:bdr w:val="none" w:sz="0" w:space="0" w:color="auto" w:frame="1"/>
                <w:lang w:val="hr-HR" w:eastAsia="hr-HR"/>
              </w:rPr>
              <w:t xml:space="preserve"> 18 (1.), 25-49.</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Varga, Mirna, Gradečak-Erdeljić, Tanja (2017.) </w:t>
            </w:r>
            <w:hyperlink r:id="rId139" w:history="1">
              <w:r w:rsidRPr="00294DAF">
                <w:rPr>
                  <w:rFonts w:ascii="Calibri" w:eastAsia="Arial Unicode MS" w:hAnsi="Calibri" w:cs="Calibri"/>
                  <w:color w:val="000000"/>
                  <w:u w:val="single" w:color="0000FF"/>
                  <w:bdr w:val="none" w:sz="0" w:space="0" w:color="auto" w:frame="1"/>
                  <w:lang w:val="hr-HR" w:eastAsia="hr-HR"/>
                </w:rPr>
                <w:t>English and Croatian citation practices in research articles in applied linguistics: a corpus-based study</w:t>
              </w:r>
            </w:hyperlink>
            <w:r w:rsidRPr="00294DAF">
              <w:rPr>
                <w:rFonts w:ascii="Calibri" w:eastAsia="Arial Unicode MS" w:hAnsi="Calibri" w:cs="Calibri"/>
                <w:color w:val="000000"/>
                <w:bdr w:val="none" w:sz="0" w:space="0" w:color="auto" w:frame="1"/>
                <w:lang w:val="hr-HR" w:eastAsia="hr-HR"/>
              </w:rPr>
              <w:t xml:space="preserve">. </w:t>
            </w:r>
            <w:r w:rsidRPr="00294DAF">
              <w:rPr>
                <w:rFonts w:ascii="Calibri" w:eastAsia="Arial Unicode MS" w:hAnsi="Calibri" w:cs="Calibri"/>
                <w:i/>
                <w:iCs/>
                <w:color w:val="000000"/>
                <w:bdr w:val="none" w:sz="0" w:space="0" w:color="auto" w:frame="1"/>
                <w:lang w:val="hr-HR" w:eastAsia="hr-HR"/>
              </w:rPr>
              <w:t>Kalbotyra.</w:t>
            </w:r>
            <w:r w:rsidRPr="00294DAF">
              <w:rPr>
                <w:rFonts w:ascii="Calibri" w:eastAsia="Arial Unicode MS" w:hAnsi="Calibri" w:cs="Calibri"/>
                <w:color w:val="000000"/>
                <w:bdr w:val="none" w:sz="0" w:space="0" w:color="auto" w:frame="1"/>
                <w:lang w:val="hr-HR" w:eastAsia="hr-HR"/>
              </w:rPr>
              <w:t xml:space="preserve"> Vol. 70, str. 153-183.</w:t>
            </w:r>
          </w:p>
          <w:p w:rsidR="00294DAF" w:rsidRPr="00294DAF" w:rsidRDefault="00294DAF" w:rsidP="00294DAF">
            <w:pPr>
              <w:spacing w:after="200" w:line="240" w:lineRule="auto"/>
              <w:rPr>
                <w:rFonts w:ascii="Calibri" w:eastAsia="Arial Unicode MS" w:hAnsi="Calibri" w:cs="Calibri"/>
                <w:b/>
                <w:bCs/>
                <w:color w:val="000000"/>
                <w:bdr w:val="none" w:sz="0" w:space="0" w:color="auto" w:frame="1"/>
                <w:lang w:val="hr-HR" w:eastAsia="hr-HR"/>
              </w:rPr>
            </w:pPr>
          </w:p>
          <w:p w:rsidR="00294DAF" w:rsidRPr="00294DAF" w:rsidRDefault="00294DAF" w:rsidP="00294DAF">
            <w:pPr>
              <w:spacing w:after="20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Gradečak-Erdeljić, Tanja, Marušić, Borislav (2017.) Struktur- und Motivationsmuster der Funktionsverbgefüge in der deutschen Konzernsprache. U:  Brala Vukanović, Marija ; Memišević, Anita (ur.) </w:t>
            </w:r>
            <w:r w:rsidRPr="00294DAF">
              <w:rPr>
                <w:rFonts w:ascii="Calibri" w:eastAsia="Arial Unicode MS" w:hAnsi="Calibri" w:cs="Calibri"/>
                <w:i/>
                <w:iCs/>
                <w:color w:val="000000"/>
                <w:bdr w:val="none" w:sz="0" w:space="0" w:color="auto" w:frame="1"/>
                <w:lang w:val="hr-HR" w:eastAsia="hr-HR"/>
              </w:rPr>
              <w:t>Language in Research and Teaching.</w:t>
            </w:r>
            <w:r w:rsidRPr="00294DAF">
              <w:rPr>
                <w:rFonts w:ascii="Calibri" w:eastAsia="Arial Unicode MS" w:hAnsi="Calibri" w:cs="Calibri"/>
                <w:color w:val="000000"/>
                <w:bdr w:val="none" w:sz="0" w:space="0" w:color="auto" w:frame="1"/>
                <w:lang w:val="hr-HR" w:eastAsia="hr-HR"/>
              </w:rPr>
              <w:t xml:space="preserve"> Berlin. Peter Lang.131-142. ISBN 978-3-631-73394-3</w:t>
            </w:r>
          </w:p>
          <w:p w:rsidR="00294DAF" w:rsidRPr="00294DAF" w:rsidRDefault="00294DAF" w:rsidP="00294DAF">
            <w:pPr>
              <w:spacing w:after="20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Gradečak-Erdeljić,  Tanja, Snježana Babić (2016) </w:t>
            </w:r>
            <w:hyperlink r:id="rId140" w:history="1">
              <w:r w:rsidRPr="00294DAF">
                <w:rPr>
                  <w:rFonts w:ascii="Calibri" w:eastAsia="Arial Unicode MS" w:hAnsi="Calibri" w:cs="Calibri"/>
                  <w:color w:val="000000"/>
                  <w:u w:val="single" w:color="0000FF"/>
                  <w:bdr w:val="none" w:sz="0" w:space="0" w:color="auto" w:frame="1"/>
                  <w:lang w:val="hr-HR" w:eastAsia="hr-HR"/>
                </w:rPr>
                <w:t>The analysis of'deep frames' in political discourse or how long is a conceptual metaphor's mandate?</w:t>
              </w:r>
            </w:hyperlink>
            <w:r w:rsidRPr="00294DAF">
              <w:rPr>
                <w:rFonts w:ascii="Calibri" w:eastAsia="Arial Unicode MS" w:hAnsi="Calibri" w:cs="Calibri"/>
                <w:color w:val="000000"/>
                <w:bdr w:val="none" w:sz="0" w:space="0" w:color="auto" w:frame="1"/>
                <w:lang w:val="hr-HR" w:eastAsia="hr-HR"/>
              </w:rPr>
              <w:t xml:space="preserve"> U: Udier, Sanda Lucija ; Cergol Kovačević, Kristina.</w:t>
            </w:r>
            <w:r w:rsidRPr="00294DAF">
              <w:rPr>
                <w:rFonts w:ascii="Calibri" w:eastAsia="Arial Unicode MS" w:hAnsi="Calibri" w:cs="Calibri"/>
                <w:i/>
                <w:iCs/>
                <w:color w:val="000000"/>
                <w:bdr w:val="none" w:sz="0" w:space="0" w:color="auto" w:frame="1"/>
                <w:lang w:val="hr-HR" w:eastAsia="hr-HR"/>
              </w:rPr>
              <w:t xml:space="preserve"> Metodologija i primjena lingvističkih istraživanja.</w:t>
            </w:r>
            <w:r w:rsidRPr="00294DAF">
              <w:rPr>
                <w:rFonts w:ascii="Calibri" w:eastAsia="Arial Unicode MS" w:hAnsi="Calibri" w:cs="Calibri"/>
                <w:color w:val="000000"/>
                <w:bdr w:val="none" w:sz="0" w:space="0" w:color="auto" w:frame="1"/>
                <w:lang w:val="hr-HR" w:eastAsia="hr-HR"/>
              </w:rPr>
              <w:t xml:space="preserve"> Zbornik radova s međunarodnoga znanstvenog skupa Hrvatskoga društva za primijenjenu lingvistiku održanoga od 24. do 26. travnja 2015. godine u Zadru. Srednja Europa. 93-104. ISBN 978-953-7963-43-9  </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Gradečak-Erdeljić,  Tanja, Snježana Babić (2015). </w:t>
            </w:r>
            <w:hyperlink r:id="rId141" w:history="1">
              <w:r w:rsidRPr="00294DAF">
                <w:rPr>
                  <w:rFonts w:ascii="Calibri" w:eastAsia="Arial Unicode MS" w:hAnsi="Calibri" w:cs="Calibri"/>
                  <w:color w:val="000000"/>
                  <w:u w:val="single" w:color="0000FF"/>
                  <w:bdr w:val="none" w:sz="0" w:space="0" w:color="auto" w:frame="1"/>
                  <w:lang w:val="hr-HR" w:eastAsia="hr-HR"/>
                </w:rPr>
                <w:t>How much is too much?–The treatment of anglicisms in the context of Croatian and German</w:t>
              </w:r>
            </w:hyperlink>
            <w:r w:rsidRPr="00294DAF">
              <w:rPr>
                <w:rFonts w:ascii="Calibri" w:eastAsia="Arial Unicode MS" w:hAnsi="Calibri" w:cs="Calibri"/>
                <w:color w:val="000000"/>
                <w:bdr w:val="none" w:sz="0" w:space="0" w:color="auto" w:frame="1"/>
                <w:lang w:val="hr-HR" w:eastAsia="hr-HR"/>
              </w:rPr>
              <w:t xml:space="preserve">. U: Akbarov, Azamat (ur.). </w:t>
            </w:r>
            <w:r w:rsidRPr="00294DAF">
              <w:rPr>
                <w:rFonts w:ascii="Calibri" w:eastAsia="Arial Unicode MS" w:hAnsi="Calibri" w:cs="Calibri"/>
                <w:i/>
                <w:iCs/>
                <w:color w:val="000000"/>
                <w:bdr w:val="none" w:sz="0" w:space="0" w:color="auto" w:frame="1"/>
                <w:lang w:eastAsia="hr-HR"/>
              </w:rPr>
              <w:t>Linguistics, Culture and Identity in Foreign Language Education</w:t>
            </w:r>
            <w:r w:rsidRPr="00294DAF">
              <w:rPr>
                <w:rFonts w:ascii="Calibri" w:eastAsia="Arial Unicode MS" w:hAnsi="Calibri" w:cs="Calibri"/>
                <w:i/>
                <w:iCs/>
                <w:color w:val="000000"/>
                <w:bdr w:val="none" w:sz="0" w:space="0" w:color="auto" w:frame="1"/>
                <w:lang w:val="hr-HR" w:eastAsia="hr-HR"/>
              </w:rPr>
              <w:t xml:space="preserve">. </w:t>
            </w:r>
            <w:r w:rsidRPr="00294DAF">
              <w:rPr>
                <w:rFonts w:ascii="Calibri" w:eastAsia="Arial Unicode MS" w:hAnsi="Calibri" w:cs="Calibri"/>
                <w:color w:val="000000"/>
                <w:bdr w:val="none" w:sz="0" w:space="0" w:color="auto" w:frame="1"/>
                <w:lang w:val="hr-HR" w:eastAsia="hr-HR"/>
              </w:rPr>
              <w:t>Sarajevo, Bosna i Hercegovina: International Burch University, Sarajevo, BiH, 2014. str. 2028-2037.</w:t>
            </w: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p>
          <w:p w:rsidR="00294DAF" w:rsidRPr="00294DAF" w:rsidRDefault="00294DAF" w:rsidP="00294DAF">
            <w:pPr>
              <w:spacing w:after="0" w:line="240" w:lineRule="auto"/>
              <w:rPr>
                <w:rFonts w:ascii="Calibri" w:eastAsia="Times New Roman" w:hAnsi="Calibri" w:cs="Calibri"/>
                <w:color w:val="333333"/>
                <w:bdr w:val="none" w:sz="0" w:space="0" w:color="auto" w:frame="1"/>
                <w:shd w:val="clear" w:color="auto" w:fill="F8F9FF"/>
                <w:lang w:val="hr-HR" w:eastAsia="hr-HR"/>
              </w:rPr>
            </w:pPr>
            <w:r w:rsidRPr="00294DAF">
              <w:rPr>
                <w:rFonts w:ascii="Calibri" w:eastAsia="Arial Unicode MS" w:hAnsi="Calibri" w:cs="Calibri"/>
                <w:color w:val="000000"/>
                <w:bdr w:val="none" w:sz="0" w:space="0" w:color="auto" w:frame="1"/>
                <w:lang w:val="hr-HR" w:eastAsia="hr-HR"/>
              </w:rPr>
              <w:t>Gradečak-Erdeljić, Tanja, Ivana Moritz (2015) </w:t>
            </w:r>
            <w:hyperlink r:id="rId142" w:history="1">
              <w:r w:rsidRPr="00294DAF">
                <w:rPr>
                  <w:rFonts w:ascii="Calibri" w:eastAsia="Arial Unicode MS" w:hAnsi="Calibri" w:cs="Calibri"/>
                  <w:color w:val="000000"/>
                  <w:u w:val="single" w:color="0000FF"/>
                  <w:bdr w:val="none" w:sz="0" w:space="0" w:color="auto" w:frame="1"/>
                  <w:lang w:val="hr-HR" w:eastAsia="hr-HR"/>
                </w:rPr>
                <w:t>The rulers of language and language as a ruler</w:t>
              </w:r>
            </w:hyperlink>
            <w:r w:rsidRPr="00294DAF">
              <w:rPr>
                <w:rFonts w:ascii="Calibri" w:eastAsia="Arial Unicode MS" w:hAnsi="Calibri" w:cs="Calibri"/>
                <w:color w:val="000000"/>
                <w:bdr w:val="none" w:sz="0" w:space="0" w:color="auto" w:frame="1"/>
                <w:lang w:val="hr-HR" w:eastAsia="hr-HR"/>
              </w:rPr>
              <w:t xml:space="preserve">. U: Belaj, Branimir (ur.). </w:t>
            </w:r>
            <w:r w:rsidRPr="00294DAF">
              <w:rPr>
                <w:rFonts w:ascii="Calibri" w:eastAsia="Arial Unicode MS" w:hAnsi="Calibri" w:cs="Calibri"/>
                <w:i/>
                <w:iCs/>
                <w:color w:val="000000"/>
                <w:bdr w:val="none" w:sz="0" w:space="0" w:color="auto" w:frame="1"/>
                <w:lang w:val="hr-HR" w:eastAsia="hr-HR"/>
              </w:rPr>
              <w:t>Dimenzije značenja,</w:t>
            </w:r>
            <w:r w:rsidRPr="00294DAF">
              <w:rPr>
                <w:rFonts w:ascii="Calibri" w:eastAsia="Arial Unicode MS" w:hAnsi="Calibri" w:cs="Calibri"/>
                <w:iCs/>
                <w:color w:val="000000"/>
                <w:bdr w:val="none" w:sz="0" w:space="0" w:color="auto" w:frame="1"/>
                <w:lang w:val="hr-HR" w:eastAsia="hr-HR"/>
              </w:rPr>
              <w:t xml:space="preserve"> Zagreb, Filozofski fakultet, 2015., str. 119-140.</w:t>
            </w:r>
          </w:p>
          <w:p w:rsidR="00294DAF" w:rsidRPr="00294DAF" w:rsidRDefault="00294DAF" w:rsidP="00294DAF">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Calibri" w:eastAsia="Times New Roman" w:hAnsi="Calibri" w:cs="Calibri"/>
                <w:color w:val="333333"/>
                <w:bdr w:val="none" w:sz="0" w:space="0" w:color="auto" w:frame="1"/>
                <w:shd w:val="clear" w:color="auto" w:fill="F8F9FF"/>
                <w:lang w:val="hr-HR" w:eastAsia="hr-HR"/>
              </w:rPr>
            </w:pPr>
          </w:p>
          <w:p w:rsidR="00294DAF" w:rsidRPr="00294DAF" w:rsidRDefault="00294DAF" w:rsidP="00294DAF">
            <w:pPr>
              <w:spacing w:after="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color w:val="000000"/>
                <w:bdr w:val="none" w:sz="0" w:space="0" w:color="auto" w:frame="1"/>
                <w:lang w:val="hr-HR" w:eastAsia="hr-HR"/>
              </w:rPr>
              <w:t xml:space="preserve">Gradečak-Erdeljić, Tanja, Jadranka Zlomislić (2014). Linguistic landscape in the city of Osijek.. </w:t>
            </w:r>
            <w:r w:rsidRPr="00294DAF">
              <w:rPr>
                <w:rFonts w:ascii="Calibri" w:eastAsia="Arial Unicode MS" w:hAnsi="Calibri" w:cs="Calibri"/>
                <w:i/>
                <w:iCs/>
                <w:color w:val="000000"/>
                <w:bdr w:val="none" w:sz="0" w:space="0" w:color="auto" w:frame="1"/>
                <w:lang w:val="hr-HR" w:eastAsia="hr-HR"/>
              </w:rPr>
              <w:t>Hum</w:t>
            </w:r>
            <w:r w:rsidRPr="00294DAF">
              <w:rPr>
                <w:rFonts w:ascii="Calibri" w:eastAsia="Arial Unicode MS" w:hAnsi="Calibri" w:cs="Calibri"/>
                <w:color w:val="000000"/>
                <w:bdr w:val="none" w:sz="0" w:space="0" w:color="auto" w:frame="1"/>
                <w:lang w:val="hr-HR" w:eastAsia="hr-HR"/>
              </w:rPr>
              <w:t xml:space="preserve"> časopis Filozofskog fakulteta Mostar, IX. (2014), 1-2; 7-37 </w:t>
            </w:r>
          </w:p>
        </w:tc>
      </w:tr>
      <w:tr w:rsidR="00294DAF" w:rsidRPr="00294DAF" w:rsidTr="00294DAF">
        <w:trPr>
          <w:trHeight w:val="6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294DAF" w:rsidRPr="00294DAF" w:rsidRDefault="00294DAF" w:rsidP="00294DAF">
            <w:pPr>
              <w:spacing w:before="60" w:after="60" w:line="240" w:lineRule="auto"/>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b/>
                <w:bCs/>
                <w:color w:val="000000"/>
                <w:bdr w:val="none" w:sz="0" w:space="0" w:color="auto" w:frame="1"/>
                <w:lang w:val="hr-HR" w:eastAsia="hr-HR"/>
              </w:rPr>
              <w:t>Predmeti koje izvodi</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94DAF" w:rsidRPr="00294DAF" w:rsidRDefault="00294DAF" w:rsidP="00294DAF">
            <w:pPr>
              <w:numPr>
                <w:ilvl w:val="0"/>
                <w:numId w:val="403"/>
              </w:numPr>
              <w:spacing w:after="0" w:line="240" w:lineRule="auto"/>
              <w:contextualSpacing/>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iCs/>
                <w:color w:val="000000"/>
                <w:bdr w:val="none" w:sz="0" w:space="0" w:color="auto" w:frame="1"/>
                <w:lang w:val="hr-HR" w:eastAsia="hr-HR"/>
              </w:rPr>
              <w:t>Pragmatika</w:t>
            </w:r>
          </w:p>
          <w:p w:rsidR="00294DAF" w:rsidRPr="00294DAF" w:rsidRDefault="00294DAF" w:rsidP="00294DAF">
            <w:pPr>
              <w:numPr>
                <w:ilvl w:val="0"/>
                <w:numId w:val="403"/>
              </w:numPr>
              <w:spacing w:after="0" w:line="240" w:lineRule="auto"/>
              <w:contextualSpacing/>
              <w:rPr>
                <w:rFonts w:ascii="Calibri" w:eastAsia="Arial Unicode MS" w:hAnsi="Calibri" w:cs="Calibri"/>
                <w:color w:val="000000"/>
                <w:bdr w:val="none" w:sz="0" w:space="0" w:color="auto" w:frame="1"/>
                <w:lang w:val="hr-HR" w:eastAsia="hr-HR"/>
              </w:rPr>
            </w:pPr>
            <w:r w:rsidRPr="00294DAF">
              <w:rPr>
                <w:rFonts w:ascii="Calibri" w:eastAsia="Arial Unicode MS" w:hAnsi="Calibri" w:cs="Calibri"/>
                <w:iCs/>
                <w:color w:val="000000"/>
                <w:bdr w:val="none" w:sz="0" w:space="0" w:color="auto" w:frame="1"/>
                <w:lang w:val="hr-HR" w:eastAsia="hr-HR"/>
              </w:rPr>
              <w:t>Leksikologije i leksikografija</w:t>
            </w:r>
          </w:p>
        </w:tc>
      </w:tr>
    </w:tbl>
    <w:p w:rsidR="00294DAF" w:rsidRPr="00294DAF" w:rsidRDefault="00294DAF" w:rsidP="00294DAF">
      <w:pPr>
        <w:widowControl w:val="0"/>
        <w:spacing w:after="0" w:line="240" w:lineRule="auto"/>
        <w:ind w:left="108" w:hanging="108"/>
        <w:rPr>
          <w:rFonts w:ascii="Calibri" w:eastAsia="Arial Unicode MS" w:hAnsi="Calibri" w:cs="Calibri"/>
          <w:color w:val="000000"/>
          <w:bdr w:val="none" w:sz="0" w:space="0" w:color="auto" w:frame="1"/>
          <w:lang w:val="hr-HR" w:eastAsia="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39" w:name="_Toc10451979"/>
            <w:r w:rsidRPr="00294DAF">
              <w:rPr>
                <w:rFonts w:ascii="Calibri" w:eastAsia="Times New Roman" w:hAnsi="Calibri" w:cs="Calibri"/>
                <w:b/>
                <w:bCs/>
                <w:color w:val="000000"/>
                <w:lang w:val="hr-HR" w:eastAsia="hr-HR"/>
              </w:rPr>
              <w:t>Nastavnik</w:t>
            </w:r>
            <w:bookmarkEnd w:id="239"/>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240" w:name="_Toc10451980"/>
            <w:r w:rsidRPr="00294DAF">
              <w:rPr>
                <w:rFonts w:ascii="Calibri" w:eastAsia="Times New Roman" w:hAnsi="Calibri" w:cs="Calibri"/>
                <w:bCs/>
                <w:color w:val="000000"/>
                <w:lang w:val="hr-HR" w:eastAsia="hr-HR"/>
              </w:rPr>
              <w:t>dr. sc. Ivana Grbavac, izv. prof.</w:t>
            </w:r>
            <w:bookmarkEnd w:id="240"/>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ivana.grbavac@ff.sum.ba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 xml:space="preserve">Kratki životopis (opis kretanja u </w:t>
            </w:r>
            <w:r w:rsidRPr="00294DAF">
              <w:rPr>
                <w:rFonts w:ascii="Calibri" w:eastAsia="Times New Roman" w:hAnsi="Calibri" w:cs="Calibri"/>
                <w:b/>
                <w:color w:val="000000"/>
                <w:lang w:val="hr-HR" w:eastAsia="hr-HR"/>
              </w:rPr>
              <w:lastRenderedPageBreak/>
              <w:t>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lastRenderedPageBreak/>
              <w:t xml:space="preserve">Dana 18. listopada 2012. godine obranila je doktorsku disertaciju na Filozofskom fakultetu Sveučilišta u Zagrebu te tako završila poslijediplomski doktorski studij </w:t>
            </w:r>
            <w:r w:rsidRPr="00294DAF">
              <w:rPr>
                <w:rFonts w:ascii="Calibri" w:eastAsia="Times New Roman" w:hAnsi="Calibri" w:cs="Calibri"/>
                <w:i/>
                <w:lang w:val="hr-HR" w:eastAsia="hr-HR"/>
              </w:rPr>
              <w:lastRenderedPageBreak/>
              <w:t>Opća lingvistika</w:t>
            </w:r>
            <w:r w:rsidRPr="00294DAF">
              <w:rPr>
                <w:rFonts w:ascii="Calibri" w:eastAsia="Times New Roman" w:hAnsi="Calibri" w:cs="Calibri"/>
                <w:lang w:val="hr-HR" w:eastAsia="hr-HR"/>
              </w:rPr>
              <w:t xml:space="preserve">. Naslov obranjene disertacije je „Jezični identitet i jezični krajobraz u Mostaru“.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Diplomirala je na Filozofskom fakultetu Sveučilišta u Zagrebu 10. srpnja 2001. godine. Studirala je anglistiku i germanistiku.Gimnaziju je završila u Zagrebu, a osnovnu školu u Mostaru.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Rođena je 25. travnja 1977. u Mostaru. Živi i radi u Mostaru.</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lang w:val="hr-HR" w:eastAsia="hr-HR"/>
              </w:rPr>
              <w:t>KONFERENCIJE</w:t>
            </w:r>
            <w:r w:rsidRPr="00294DAF">
              <w:rPr>
                <w:rFonts w:ascii="Calibri" w:eastAsia="Times New Roman" w:hAnsi="Calibri" w:cs="Calibri"/>
                <w:b/>
                <w:lang w:val="hr-HR" w:eastAsia="hr-HR"/>
              </w:rPr>
              <w:t>:</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X-scapes: The 10</w:t>
            </w:r>
            <w:r w:rsidRPr="00294DAF">
              <w:rPr>
                <w:rFonts w:ascii="Calibri" w:eastAsia="Times New Roman" w:hAnsi="Calibri" w:cs="Calibri"/>
                <w:vertAlign w:val="superscript"/>
                <w:lang w:val="hr-HR" w:eastAsia="hr-HR"/>
              </w:rPr>
              <w:t>th</w:t>
            </w:r>
            <w:r w:rsidRPr="00294DAF">
              <w:rPr>
                <w:rFonts w:ascii="Calibri" w:eastAsia="Times New Roman" w:hAnsi="Calibri" w:cs="Calibri"/>
                <w:lang w:val="hr-HR" w:eastAsia="hr-HR"/>
              </w:rPr>
              <w:t xml:space="preserve"> Linguistic Landscape Workshop, an international conference at the University of Bern, Switzerland, 02 May – 05 May 2018. </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Konferencija DAuBiH-a “English – Views, Voices, People and Places” Prvi simpozij Društva anglista u BiH, Sveučilište u Mostaru, 6 – 7 travnja 2018. Ivana Grbavac i Ivana Zovko-Bošnjak “The Presence of Metaphoricity Marker (PMM) in the Linguistic Landscape of Mostar”</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-Hrvatsko društvo za primijenjenu lingvistiku HDPL “Metodologija I primjena lingvističkih istraživanja”, 29. međunarodni znanstveni skup,  Sveučilište u Zadru, 24. – 26. travnja 2015. – Ivana Grbavac i Dajana Miletić “Don’t tweet on me! – Metaphor Power Method (MP) and Metaphor Identification Procedure (MIP) in a quantitative metaphor content analysis”</w:t>
            </w: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b/>
                <w:lang w:val="hr-HR" w:eastAsia="hr-HR"/>
              </w:rPr>
              <w:t xml:space="preserve">- </w:t>
            </w:r>
            <w:r w:rsidRPr="00294DAF">
              <w:rPr>
                <w:rFonts w:ascii="Calibri" w:eastAsia="Times New Roman" w:hAnsi="Calibri" w:cs="Calibri"/>
                <w:lang w:val="hr-HR" w:eastAsia="hr-HR"/>
              </w:rPr>
              <w:t>Identiteti – Kulture – Jezici: „Kulturna i identitetska raznolikost BiH i europske perspektive jednog podijeljenog društva“ Filozofski fakultet, Sveučilište u Mostaru, 4. I 5. lipnja 2014 – “Simboli statusa i moći: etnolingvistički identitet u jezičnom krajobrazu podijeljenoga grada - 'in vitro' i 'in vivo'“</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b/>
                <w:lang w:val="hr-HR" w:eastAsia="hr-HR"/>
              </w:rPr>
              <w:t xml:space="preserve">- </w:t>
            </w:r>
            <w:r w:rsidRPr="00294DAF">
              <w:rPr>
                <w:rFonts w:ascii="Calibri" w:eastAsia="Times New Roman" w:hAnsi="Calibri" w:cs="Calibri"/>
                <w:lang w:val="hr-HR" w:eastAsia="hr-HR"/>
              </w:rPr>
              <w:t>FLTAL 2014, 9. i 10. svibanj 2014. International Burch University, Sarajevo - ), “Linguistic landscapes of Mostar and Leuven: a comparative study</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 SLE 2013, 46th Annual Meeting of the Societas Linguistica Europaea,  8- 9 September 2013, Split University, Croatia, „Prints of linguistic identity in the post- war Linguistic landscape of Mostar“ </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-HDPL 2013, Hrvatsko društvo za primijenjenu lingvistiku, CALS 2013 (Croatian Applied Linguistics Society), March 2013, Dubrovnik, “Salnost i promjene u jezičnom krajobrazu Mostara nakon 1992”</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 International Conference 35 YESO, </w:t>
            </w:r>
            <w:r w:rsidRPr="00294DAF">
              <w:rPr>
                <w:rFonts w:ascii="Calibri" w:eastAsia="Times New Roman" w:hAnsi="Calibri" w:cs="Calibri"/>
                <w:i/>
                <w:lang w:val="hr-HR" w:eastAsia="hr-HR"/>
              </w:rPr>
              <w:t>Current Approaches to English Studies</w:t>
            </w:r>
            <w:r w:rsidRPr="00294DAF">
              <w:rPr>
                <w:rFonts w:ascii="Calibri" w:eastAsia="Times New Roman" w:hAnsi="Calibri" w:cs="Calibri"/>
                <w:lang w:val="hr-HR" w:eastAsia="hr-HR"/>
              </w:rPr>
              <w:t>, Osijek, Croatia, 15-16 October 2012, “Linguistic landscape in Mostar”.</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Regional Conference on Continuing Professional Development, British Council, 26 February 2013, Sarajevo, Bosnia and Herzegovina.</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XXVI. International Conference CALS (Croatian Applied Linguistics Society), HDPL „Language as information”, 11 – 13 May, 2012., Zagreb, Croatia.</w:t>
            </w:r>
          </w:p>
          <w:p w:rsidR="00294DAF" w:rsidRPr="00294DAF" w:rsidRDefault="00294DAF" w:rsidP="00294DAF">
            <w:pPr>
              <w:autoSpaceDE w:val="0"/>
              <w:autoSpaceDN w:val="0"/>
              <w:adjustRightInd w:val="0"/>
              <w:spacing w:after="0" w:line="240" w:lineRule="auto"/>
              <w:rPr>
                <w:rFonts w:ascii="Calibri" w:eastAsia="Times New Roman" w:hAnsi="Calibri" w:cs="Calibri"/>
                <w:lang w:val="en-GB" w:eastAsia="hr-HR"/>
              </w:rPr>
            </w:pPr>
            <w:r w:rsidRPr="00294DAF">
              <w:rPr>
                <w:rFonts w:ascii="Calibri" w:eastAsia="Times New Roman" w:hAnsi="Calibri" w:cs="Calibri"/>
                <w:lang w:val="hr-HR" w:eastAsia="hr-HR"/>
              </w:rPr>
              <w:t xml:space="preserve">- CALS (Croatian Applied Linguistics Society), HDPL, Opatija, Croatia, May </w:t>
            </w:r>
            <w:r w:rsidRPr="00294DAF">
              <w:rPr>
                <w:rFonts w:ascii="Calibri" w:eastAsia="Times New Roman" w:hAnsi="Calibri" w:cs="Calibri"/>
                <w:lang w:val="en-GB" w:eastAsia="hr-HR"/>
              </w:rPr>
              <w:t xml:space="preserve">2002, XVI. Annual Meeting – ''Modern Trends in FLT » </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AKADEMSKA RAZMJENA - MOBILNOST:</w:t>
            </w:r>
            <w:r w:rsidRPr="00294DAF">
              <w:rPr>
                <w:rFonts w:ascii="Calibri" w:eastAsia="Times New Roman" w:hAnsi="Calibri" w:cs="Calibri"/>
                <w:i/>
                <w:lang w:val="hr-HR" w:eastAsia="hr-HR"/>
              </w:rPr>
              <w:t xml:space="preserve">  međunarodna istraživačka stipendija od Europske komisije - </w:t>
            </w:r>
            <w:r w:rsidRPr="00294DAF">
              <w:rPr>
                <w:rFonts w:ascii="Calibri" w:eastAsia="Times New Roman" w:hAnsi="Calibri" w:cs="Calibri"/>
                <w:lang w:val="hr-HR" w:eastAsia="hr-HR"/>
              </w:rPr>
              <w:t xml:space="preserve"> Erasmus Mundus Action 2: akademska godina 2012/2013 na sveučilištu KU Leuven u Belgiji, status: a Visiting Scholar;</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stipendija Erasmus +: International Administrative and Teaching Staff Training Week, Academy of Excellence Western-Balkans-China-Uvigo, Vigo, Španjolska, 18. – 22. Lipnja 2018., Erasmus + KA107. Project 2016-1-ES01-KA107-024540</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MENTORSTVA:</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-bila je mentoricom kandidatkinji trećeg ciklusa Ivani Zovko-Bošnjak, te je uspješno izvela ovu doktorandicu i dovela ju do stupnja doktora znanosti. Naime, dana  11. lipnja 2018.  na Filozofskom fakultetu Sveučilišta u Mostaru doktorsku </w:t>
            </w:r>
            <w:r w:rsidRPr="00294DAF">
              <w:rPr>
                <w:rFonts w:ascii="Calibri" w:eastAsia="Times New Roman" w:hAnsi="Calibri" w:cs="Calibri"/>
                <w:lang w:val="hr-HR" w:eastAsia="hr-HR"/>
              </w:rPr>
              <w:lastRenderedPageBreak/>
              <w:t>je disertaciju pod njezinim mentorstvom obranila viša asistentica Ivana Zovko-Bošnjak.</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-bila je mentoricom na desetak diplomskih radova te na većem broju završnih radova.</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ČLANSTVA:</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HDPL (Hrvatsko društvo za primijenjenu lingvistiku), DauBiH (Društvo anglista u BiH) te </w:t>
            </w:r>
            <w:r w:rsidRPr="00294DAF">
              <w:rPr>
                <w:rFonts w:ascii="Calibri" w:eastAsia="Times New Roman" w:hAnsi="Calibri" w:cs="Calibri"/>
                <w:lang w:val="fr-FR" w:eastAsia="hr-HR"/>
              </w:rPr>
              <w:t>SLE</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SocietasLinguisticaEuropaea</w:t>
            </w:r>
            <w:r w:rsidRPr="00294DAF">
              <w:rPr>
                <w:rFonts w:ascii="Calibri" w:eastAsia="Times New Roman" w:hAnsi="Calibri" w:cs="Calibri"/>
                <w:lang w:val="hr-HR" w:eastAsia="hr-HR"/>
              </w:rPr>
              <w:t>) (</w:t>
            </w:r>
            <w:r w:rsidRPr="00294DAF">
              <w:rPr>
                <w:rFonts w:ascii="Calibri" w:eastAsia="Times New Roman" w:hAnsi="Calibri" w:cs="Calibri"/>
                <w:lang w:val="fr-FR" w:eastAsia="hr-HR"/>
              </w:rPr>
              <w:t>Europskoudru</w:t>
            </w:r>
            <w:r w:rsidRPr="00294DAF">
              <w:rPr>
                <w:rFonts w:ascii="Calibri" w:eastAsia="Times New Roman" w:hAnsi="Calibri" w:cs="Calibri"/>
                <w:lang w:val="hr-HR" w:eastAsia="hr-HR"/>
              </w:rPr>
              <w:t>ž</w:t>
            </w:r>
            <w:r w:rsidRPr="00294DAF">
              <w:rPr>
                <w:rFonts w:ascii="Calibri" w:eastAsia="Times New Roman" w:hAnsi="Calibri" w:cs="Calibri"/>
                <w:lang w:val="fr-FR" w:eastAsia="hr-HR"/>
              </w:rPr>
              <w:t>enjelingvista</w:t>
            </w:r>
            <w:r w:rsidRPr="00294DAF">
              <w:rPr>
                <w:rFonts w:ascii="Calibri" w:eastAsia="Times New Roman" w:hAnsi="Calibri" w:cs="Calibri"/>
                <w:lang w:val="hr-HR" w:eastAsia="hr-HR"/>
              </w:rPr>
              <w:t>)</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en-GB" w:eastAsia="hr-HR"/>
              </w:rPr>
              <w:t>POZVANAPREDAVANJA</w:t>
            </w:r>
            <w:r w:rsidRPr="00294DAF">
              <w:rPr>
                <w:rFonts w:ascii="Calibri" w:eastAsia="Times New Roman" w:hAnsi="Calibri" w:cs="Calibri"/>
                <w:lang w:val="hr-HR" w:eastAsia="hr-HR"/>
              </w:rPr>
              <w:t>:</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en-GB" w:eastAsia="hr-HR"/>
              </w:rPr>
              <w:t>Nanjezinpozivodr</w:t>
            </w:r>
            <w:r w:rsidRPr="00294DAF">
              <w:rPr>
                <w:rFonts w:ascii="Calibri" w:eastAsia="Times New Roman" w:hAnsi="Calibri" w:cs="Calibri"/>
                <w:lang w:val="hr-HR" w:eastAsia="hr-HR"/>
              </w:rPr>
              <w:t>ž</w:t>
            </w:r>
            <w:r w:rsidRPr="00294DAF">
              <w:rPr>
                <w:rFonts w:ascii="Calibri" w:eastAsia="Times New Roman" w:hAnsi="Calibri" w:cs="Calibri"/>
                <w:lang w:val="en-GB" w:eastAsia="hr-HR"/>
              </w:rPr>
              <w:t>anogostuju</w:t>
            </w:r>
            <w:r w:rsidRPr="00294DAF">
              <w:rPr>
                <w:rFonts w:ascii="Calibri" w:eastAsia="Times New Roman" w:hAnsi="Calibri" w:cs="Calibri"/>
                <w:lang w:val="hr-HR" w:eastAsia="hr-HR"/>
              </w:rPr>
              <w:t>ć</w:t>
            </w:r>
            <w:r w:rsidRPr="00294DAF">
              <w:rPr>
                <w:rFonts w:ascii="Calibri" w:eastAsia="Times New Roman" w:hAnsi="Calibri" w:cs="Calibri"/>
                <w:lang w:val="en-GB" w:eastAsia="hr-HR"/>
              </w:rPr>
              <w:t>e</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pozvanopredavanjeprof</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dr</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sc</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KoenaJaspaertasaKULeuven</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Belgija</w:t>
            </w:r>
            <w:r w:rsidRPr="00294DAF">
              <w:rPr>
                <w:rFonts w:ascii="Calibri" w:eastAsia="Times New Roman" w:hAnsi="Calibri" w:cs="Calibri"/>
                <w:lang w:val="hr-HR" w:eastAsia="hr-HR"/>
              </w:rPr>
              <w:t>, “</w:t>
            </w:r>
            <w:r w:rsidRPr="00294DAF">
              <w:rPr>
                <w:rFonts w:ascii="Calibri" w:eastAsia="Times New Roman" w:hAnsi="Calibri" w:cs="Calibri"/>
                <w:lang w:val="en-GB" w:eastAsia="hr-HR"/>
              </w:rPr>
              <w:t>Sociolinguisticaspectsoflanguagelearning</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naFilozofskomefakultetuSveu</w:t>
            </w:r>
            <w:r w:rsidRPr="00294DAF">
              <w:rPr>
                <w:rFonts w:ascii="Calibri" w:eastAsia="Times New Roman" w:hAnsi="Calibri" w:cs="Calibri"/>
                <w:lang w:val="hr-HR" w:eastAsia="hr-HR"/>
              </w:rPr>
              <w:t>č</w:t>
            </w:r>
            <w:r w:rsidRPr="00294DAF">
              <w:rPr>
                <w:rFonts w:ascii="Calibri" w:eastAsia="Times New Roman" w:hAnsi="Calibri" w:cs="Calibri"/>
                <w:lang w:val="en-GB" w:eastAsia="hr-HR"/>
              </w:rPr>
              <w:t>ili</w:t>
            </w:r>
            <w:r w:rsidRPr="00294DAF">
              <w:rPr>
                <w:rFonts w:ascii="Calibri" w:eastAsia="Times New Roman" w:hAnsi="Calibri" w:cs="Calibri"/>
                <w:lang w:val="hr-HR" w:eastAsia="hr-HR"/>
              </w:rPr>
              <w:t>š</w:t>
            </w:r>
            <w:r w:rsidRPr="00294DAF">
              <w:rPr>
                <w:rFonts w:ascii="Calibri" w:eastAsia="Times New Roman" w:hAnsi="Calibri" w:cs="Calibri"/>
                <w:lang w:val="en-GB" w:eastAsia="hr-HR"/>
              </w:rPr>
              <w:t>tauMostaru</w:t>
            </w:r>
            <w:r w:rsidRPr="00294DAF">
              <w:rPr>
                <w:rFonts w:ascii="Calibri" w:eastAsia="Times New Roman" w:hAnsi="Calibri" w:cs="Calibri"/>
                <w:lang w:val="hr-HR" w:eastAsia="hr-HR"/>
              </w:rPr>
              <w:t xml:space="preserve"> – 7. </w:t>
            </w:r>
            <w:r w:rsidRPr="00294DAF">
              <w:rPr>
                <w:rFonts w:ascii="Calibri" w:eastAsia="Times New Roman" w:hAnsi="Calibri" w:cs="Calibri"/>
                <w:lang w:val="en-GB" w:eastAsia="hr-HR"/>
              </w:rPr>
              <w:t>svibnja</w:t>
            </w:r>
            <w:r w:rsidRPr="00294DAF">
              <w:rPr>
                <w:rFonts w:ascii="Calibri" w:eastAsia="Times New Roman" w:hAnsi="Calibri" w:cs="Calibri"/>
                <w:lang w:val="hr-HR" w:eastAsia="hr-HR"/>
              </w:rPr>
              <w:t xml:space="preserve"> 2014.</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en-GB" w:eastAsia="hr-HR"/>
              </w:rPr>
              <w:t>Pozvanopredavanje</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Istra</w:t>
            </w:r>
            <w:r w:rsidRPr="00294DAF">
              <w:rPr>
                <w:rFonts w:ascii="Calibri" w:eastAsia="Times New Roman" w:hAnsi="Calibri" w:cs="Calibri"/>
                <w:lang w:val="hr-HR" w:eastAsia="hr-HR"/>
              </w:rPr>
              <w:t>ž</w:t>
            </w:r>
            <w:r w:rsidRPr="00294DAF">
              <w:rPr>
                <w:rFonts w:ascii="Calibri" w:eastAsia="Times New Roman" w:hAnsi="Calibri" w:cs="Calibri"/>
                <w:lang w:val="en-GB" w:eastAsia="hr-HR"/>
              </w:rPr>
              <w:t>ivanjajezi</w:t>
            </w:r>
            <w:r w:rsidRPr="00294DAF">
              <w:rPr>
                <w:rFonts w:ascii="Calibri" w:eastAsia="Times New Roman" w:hAnsi="Calibri" w:cs="Calibri"/>
                <w:lang w:val="hr-HR" w:eastAsia="hr-HR"/>
              </w:rPr>
              <w:t>č</w:t>
            </w:r>
            <w:r w:rsidRPr="00294DAF">
              <w:rPr>
                <w:rFonts w:ascii="Calibri" w:eastAsia="Times New Roman" w:hAnsi="Calibri" w:cs="Calibri"/>
                <w:lang w:val="en-GB" w:eastAsia="hr-HR"/>
              </w:rPr>
              <w:t>nogkrajobraza</w:t>
            </w:r>
            <w:r w:rsidRPr="00294DAF">
              <w:rPr>
                <w:rFonts w:ascii="Calibri" w:eastAsia="Times New Roman" w:hAnsi="Calibri" w:cs="Calibri"/>
                <w:lang w:val="hr-HR" w:eastAsia="hr-HR"/>
              </w:rPr>
              <w:t xml:space="preserve"> – </w:t>
            </w:r>
            <w:r w:rsidRPr="00294DAF">
              <w:rPr>
                <w:rFonts w:ascii="Calibri" w:eastAsia="Times New Roman" w:hAnsi="Calibri" w:cs="Calibri"/>
                <w:lang w:val="en-GB" w:eastAsia="hr-HR"/>
              </w:rPr>
              <w:t>radionicauVukovaru</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svibanj</w:t>
            </w:r>
            <w:r w:rsidRPr="00294DAF">
              <w:rPr>
                <w:rFonts w:ascii="Calibri" w:eastAsia="Times New Roman" w:hAnsi="Calibri" w:cs="Calibri"/>
                <w:lang w:val="hr-HR" w:eastAsia="hr-HR"/>
              </w:rPr>
              <w:t xml:space="preserve"> 2016., </w:t>
            </w:r>
            <w:r w:rsidRPr="00294DAF">
              <w:rPr>
                <w:rFonts w:ascii="Calibri" w:eastAsia="Times New Roman" w:hAnsi="Calibri" w:cs="Calibri"/>
                <w:lang w:val="en-GB" w:eastAsia="hr-HR"/>
              </w:rPr>
              <w:t>FFSveu</w:t>
            </w:r>
            <w:r w:rsidRPr="00294DAF">
              <w:rPr>
                <w:rFonts w:ascii="Calibri" w:eastAsia="Times New Roman" w:hAnsi="Calibri" w:cs="Calibri"/>
                <w:lang w:val="hr-HR" w:eastAsia="hr-HR"/>
              </w:rPr>
              <w:t>č</w:t>
            </w:r>
            <w:r w:rsidRPr="00294DAF">
              <w:rPr>
                <w:rFonts w:ascii="Calibri" w:eastAsia="Times New Roman" w:hAnsi="Calibri" w:cs="Calibri"/>
                <w:lang w:val="en-GB" w:eastAsia="hr-HR"/>
              </w:rPr>
              <w:t>ili</w:t>
            </w:r>
            <w:r w:rsidRPr="00294DAF">
              <w:rPr>
                <w:rFonts w:ascii="Calibri" w:eastAsia="Times New Roman" w:hAnsi="Calibri" w:cs="Calibri"/>
                <w:lang w:val="hr-HR" w:eastAsia="hr-HR"/>
              </w:rPr>
              <w:t>š</w:t>
            </w:r>
            <w:r w:rsidRPr="00294DAF">
              <w:rPr>
                <w:rFonts w:ascii="Calibri" w:eastAsia="Times New Roman" w:hAnsi="Calibri" w:cs="Calibri"/>
                <w:lang w:val="en-GB" w:eastAsia="hr-HR"/>
              </w:rPr>
              <w:t>teJ</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J</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Strossmayera</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Osijek</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fr-FR" w:eastAsia="hr-HR"/>
              </w:rPr>
              <w:t>ADMINISTRATIVNEFUNKCIJE </w:t>
            </w:r>
            <w:r w:rsidRPr="00294DAF">
              <w:rPr>
                <w:rFonts w:ascii="Calibri" w:eastAsia="Times New Roman" w:hAnsi="Calibri" w:cs="Calibri"/>
                <w:lang w:val="hr-HR" w:eastAsia="hr-HR"/>
              </w:rPr>
              <w:t>:</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fr-FR" w:eastAsia="hr-HR"/>
              </w:rPr>
              <w:t>Odo</w:t>
            </w:r>
            <w:r w:rsidRPr="00294DAF">
              <w:rPr>
                <w:rFonts w:ascii="Calibri" w:eastAsia="Times New Roman" w:hAnsi="Calibri" w:cs="Calibri"/>
                <w:lang w:val="hr-HR" w:eastAsia="hr-HR"/>
              </w:rPr>
              <w:t>ž</w:t>
            </w:r>
            <w:r w:rsidRPr="00294DAF">
              <w:rPr>
                <w:rFonts w:ascii="Calibri" w:eastAsia="Times New Roman" w:hAnsi="Calibri" w:cs="Calibri"/>
                <w:lang w:val="fr-FR" w:eastAsia="hr-HR"/>
              </w:rPr>
              <w:t>ujka</w:t>
            </w:r>
            <w:r w:rsidRPr="00294DAF">
              <w:rPr>
                <w:rFonts w:ascii="Calibri" w:eastAsia="Times New Roman" w:hAnsi="Calibri" w:cs="Calibri"/>
                <w:lang w:val="hr-HR" w:eastAsia="hr-HR"/>
              </w:rPr>
              <w:t xml:space="preserve"> 2016. </w:t>
            </w:r>
            <w:r w:rsidRPr="00294DAF">
              <w:rPr>
                <w:rFonts w:ascii="Calibri" w:eastAsia="Times New Roman" w:hAnsi="Calibri" w:cs="Calibri"/>
                <w:lang w:val="fr-FR" w:eastAsia="hr-HR"/>
              </w:rPr>
              <w:t>obna</w:t>
            </w:r>
            <w:r w:rsidRPr="00294DAF">
              <w:rPr>
                <w:rFonts w:ascii="Calibri" w:eastAsia="Times New Roman" w:hAnsi="Calibri" w:cs="Calibri"/>
                <w:lang w:val="hr-HR" w:eastAsia="hr-HR"/>
              </w:rPr>
              <w:t>š</w:t>
            </w:r>
            <w:r w:rsidRPr="00294DAF">
              <w:rPr>
                <w:rFonts w:ascii="Calibri" w:eastAsia="Times New Roman" w:hAnsi="Calibri" w:cs="Calibri"/>
                <w:lang w:val="fr-FR" w:eastAsia="hr-HR"/>
              </w:rPr>
              <w:t>afunkcijupro</w:t>
            </w:r>
            <w:r w:rsidRPr="00294DAF">
              <w:rPr>
                <w:rFonts w:ascii="Calibri" w:eastAsia="Times New Roman" w:hAnsi="Calibri" w:cs="Calibri"/>
                <w:lang w:val="hr-HR" w:eastAsia="hr-HR"/>
              </w:rPr>
              <w:t>č</w:t>
            </w:r>
            <w:r w:rsidRPr="00294DAF">
              <w:rPr>
                <w:rFonts w:ascii="Calibri" w:eastAsia="Times New Roman" w:hAnsi="Calibri" w:cs="Calibri"/>
                <w:lang w:val="fr-FR" w:eastAsia="hr-HR"/>
              </w:rPr>
              <w:t>elniceStudijaengleskogjezikaiknji</w:t>
            </w:r>
            <w:r w:rsidRPr="00294DAF">
              <w:rPr>
                <w:rFonts w:ascii="Calibri" w:eastAsia="Times New Roman" w:hAnsi="Calibri" w:cs="Calibri"/>
                <w:lang w:val="hr-HR" w:eastAsia="hr-HR"/>
              </w:rPr>
              <w:t>ž</w:t>
            </w:r>
            <w:r w:rsidRPr="00294DAF">
              <w:rPr>
                <w:rFonts w:ascii="Calibri" w:eastAsia="Times New Roman" w:hAnsi="Calibri" w:cs="Calibri"/>
                <w:lang w:val="fr-FR" w:eastAsia="hr-HR"/>
              </w:rPr>
              <w:t>evnostinaFilozofskomfakultetuSveu</w:t>
            </w:r>
            <w:r w:rsidRPr="00294DAF">
              <w:rPr>
                <w:rFonts w:ascii="Calibri" w:eastAsia="Times New Roman" w:hAnsi="Calibri" w:cs="Calibri"/>
                <w:lang w:val="hr-HR" w:eastAsia="hr-HR"/>
              </w:rPr>
              <w:t>č</w:t>
            </w:r>
            <w:r w:rsidRPr="00294DAF">
              <w:rPr>
                <w:rFonts w:ascii="Calibri" w:eastAsia="Times New Roman" w:hAnsi="Calibri" w:cs="Calibri"/>
                <w:lang w:val="fr-FR" w:eastAsia="hr-HR"/>
              </w:rPr>
              <w:t>ili</w:t>
            </w:r>
            <w:r w:rsidRPr="00294DAF">
              <w:rPr>
                <w:rFonts w:ascii="Calibri" w:eastAsia="Times New Roman" w:hAnsi="Calibri" w:cs="Calibri"/>
                <w:lang w:val="hr-HR" w:eastAsia="hr-HR"/>
              </w:rPr>
              <w:t>š</w:t>
            </w:r>
            <w:r w:rsidRPr="00294DAF">
              <w:rPr>
                <w:rFonts w:ascii="Calibri" w:eastAsia="Times New Roman" w:hAnsi="Calibri" w:cs="Calibri"/>
                <w:lang w:val="fr-FR" w:eastAsia="hr-HR"/>
              </w:rPr>
              <w:t>tauMostaru</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Č</w:t>
            </w:r>
            <w:r w:rsidRPr="00294DAF">
              <w:rPr>
                <w:rFonts w:ascii="Calibri" w:eastAsia="Times New Roman" w:hAnsi="Calibri" w:cs="Calibri"/>
                <w:lang w:val="fr-FR" w:eastAsia="hr-HR"/>
              </w:rPr>
              <w:t>lanjeOdborazaosiguranjeiunaprje</w:t>
            </w:r>
            <w:r w:rsidRPr="00294DAF">
              <w:rPr>
                <w:rFonts w:ascii="Calibri" w:eastAsia="Times New Roman" w:hAnsi="Calibri" w:cs="Calibri"/>
                <w:lang w:val="hr-HR" w:eastAsia="hr-HR"/>
              </w:rPr>
              <w:t>đ</w:t>
            </w:r>
            <w:r w:rsidRPr="00294DAF">
              <w:rPr>
                <w:rFonts w:ascii="Calibri" w:eastAsia="Times New Roman" w:hAnsi="Calibri" w:cs="Calibri"/>
                <w:lang w:val="fr-FR" w:eastAsia="hr-HR"/>
              </w:rPr>
              <w:t>enjekvaliteteFilozofskogafakultetaSveu</w:t>
            </w:r>
            <w:r w:rsidRPr="00294DAF">
              <w:rPr>
                <w:rFonts w:ascii="Calibri" w:eastAsia="Times New Roman" w:hAnsi="Calibri" w:cs="Calibri"/>
                <w:lang w:val="hr-HR" w:eastAsia="hr-HR"/>
              </w:rPr>
              <w:t>č</w:t>
            </w:r>
            <w:r w:rsidRPr="00294DAF">
              <w:rPr>
                <w:rFonts w:ascii="Calibri" w:eastAsia="Times New Roman" w:hAnsi="Calibri" w:cs="Calibri"/>
                <w:lang w:val="fr-FR" w:eastAsia="hr-HR"/>
              </w:rPr>
              <w:t>ili</w:t>
            </w:r>
            <w:r w:rsidRPr="00294DAF">
              <w:rPr>
                <w:rFonts w:ascii="Calibri" w:eastAsia="Times New Roman" w:hAnsi="Calibri" w:cs="Calibri"/>
                <w:lang w:val="hr-HR" w:eastAsia="hr-HR"/>
              </w:rPr>
              <w:t>š</w:t>
            </w:r>
            <w:r w:rsidRPr="00294DAF">
              <w:rPr>
                <w:rFonts w:ascii="Calibri" w:eastAsia="Times New Roman" w:hAnsi="Calibri" w:cs="Calibri"/>
                <w:lang w:val="fr-FR" w:eastAsia="hr-HR"/>
              </w:rPr>
              <w:t>tauMostaru</w:t>
            </w:r>
            <w:r w:rsidRPr="00294DAF">
              <w:rPr>
                <w:rFonts w:ascii="Calibri" w:eastAsia="Times New Roman" w:hAnsi="Calibri" w:cs="Calibri"/>
                <w:lang w:val="hr-HR" w:eastAsia="hr-HR"/>
              </w:rPr>
              <w:t>.</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Č</w:t>
            </w:r>
            <w:r w:rsidRPr="00294DAF">
              <w:rPr>
                <w:rFonts w:ascii="Calibri" w:eastAsia="Times New Roman" w:hAnsi="Calibri" w:cs="Calibri"/>
                <w:lang w:val="fr-FR" w:eastAsia="hr-HR"/>
              </w:rPr>
              <w:t>lanjeVije</w:t>
            </w:r>
            <w:r w:rsidRPr="00294DAF">
              <w:rPr>
                <w:rFonts w:ascii="Calibri" w:eastAsia="Times New Roman" w:hAnsi="Calibri" w:cs="Calibri"/>
                <w:lang w:val="hr-HR" w:eastAsia="hr-HR"/>
              </w:rPr>
              <w:t>ć</w:t>
            </w:r>
            <w:r w:rsidRPr="00294DAF">
              <w:rPr>
                <w:rFonts w:ascii="Calibri" w:eastAsia="Times New Roman" w:hAnsi="Calibri" w:cs="Calibri"/>
                <w:lang w:val="fr-FR" w:eastAsia="hr-HR"/>
              </w:rPr>
              <w:t>aposlijediplomskihstudijaFilozofskogafakultetaSveu</w:t>
            </w:r>
            <w:r w:rsidRPr="00294DAF">
              <w:rPr>
                <w:rFonts w:ascii="Calibri" w:eastAsia="Times New Roman" w:hAnsi="Calibri" w:cs="Calibri"/>
                <w:lang w:val="hr-HR" w:eastAsia="hr-HR"/>
              </w:rPr>
              <w:t>č</w:t>
            </w:r>
            <w:r w:rsidRPr="00294DAF">
              <w:rPr>
                <w:rFonts w:ascii="Calibri" w:eastAsia="Times New Roman" w:hAnsi="Calibri" w:cs="Calibri"/>
                <w:lang w:val="fr-FR" w:eastAsia="hr-HR"/>
              </w:rPr>
              <w:t>ili</w:t>
            </w:r>
            <w:r w:rsidRPr="00294DAF">
              <w:rPr>
                <w:rFonts w:ascii="Calibri" w:eastAsia="Times New Roman" w:hAnsi="Calibri" w:cs="Calibri"/>
                <w:lang w:val="hr-HR" w:eastAsia="hr-HR"/>
              </w:rPr>
              <w:t>š</w:t>
            </w:r>
            <w:r w:rsidRPr="00294DAF">
              <w:rPr>
                <w:rFonts w:ascii="Calibri" w:eastAsia="Times New Roman" w:hAnsi="Calibri" w:cs="Calibri"/>
                <w:lang w:val="fr-FR" w:eastAsia="hr-HR"/>
              </w:rPr>
              <w:t>tauMostaru</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fr-FR" w:eastAsia="hr-HR"/>
              </w:rPr>
              <w:t>Ostalo</w:t>
            </w:r>
            <w:r w:rsidRPr="00294DAF">
              <w:rPr>
                <w:rFonts w:ascii="Calibri" w:eastAsia="Times New Roman" w:hAnsi="Calibri" w:cs="Calibri"/>
                <w:lang w:val="hr-HR" w:eastAsia="hr-HR"/>
              </w:rPr>
              <w:t>:</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b/>
                <w:lang w:val="hr-HR" w:eastAsia="hr-HR"/>
              </w:rPr>
              <w:t xml:space="preserve">- </w:t>
            </w:r>
            <w:r w:rsidRPr="00294DAF">
              <w:rPr>
                <w:rFonts w:ascii="Calibri" w:eastAsia="Times New Roman" w:hAnsi="Calibri" w:cs="Calibri"/>
                <w:lang w:val="fr-FR" w:eastAsia="hr-HR"/>
              </w:rPr>
              <w:t>recenzenticajeznanstvenihradovaza</w:t>
            </w:r>
            <w:r w:rsidRPr="00294DAF">
              <w:rPr>
                <w:rFonts w:ascii="Calibri" w:eastAsia="Times New Roman" w:hAnsi="Calibri" w:cs="Calibri"/>
                <w:lang w:val="hr-HR" w:eastAsia="hr-HR"/>
              </w:rPr>
              <w:t xml:space="preserve"> č</w:t>
            </w:r>
            <w:r w:rsidRPr="00294DAF">
              <w:rPr>
                <w:rFonts w:ascii="Calibri" w:eastAsia="Times New Roman" w:hAnsi="Calibri" w:cs="Calibri"/>
                <w:lang w:val="fr-FR" w:eastAsia="hr-HR"/>
              </w:rPr>
              <w:t>asopiseHUM</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FFMostar</w:t>
            </w:r>
            <w:r w:rsidRPr="00294DAF">
              <w:rPr>
                <w:rFonts w:ascii="Calibri" w:eastAsia="Times New Roman" w:hAnsi="Calibri" w:cs="Calibri"/>
                <w:lang w:val="hr-HR" w:eastAsia="hr-HR"/>
              </w:rPr>
              <w:t>), Š</w:t>
            </w:r>
            <w:r w:rsidRPr="00294DAF">
              <w:rPr>
                <w:rFonts w:ascii="Calibri" w:eastAsia="Times New Roman" w:hAnsi="Calibri" w:cs="Calibri"/>
                <w:lang w:val="fr-FR" w:eastAsia="hr-HR"/>
              </w:rPr>
              <w:t>kolskivjesnik</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FFSplit</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RHrvatska</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Educa</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Nastavni</w:t>
            </w:r>
            <w:r w:rsidRPr="00294DAF">
              <w:rPr>
                <w:rFonts w:ascii="Calibri" w:eastAsia="Times New Roman" w:hAnsi="Calibri" w:cs="Calibri"/>
                <w:lang w:val="hr-HR" w:eastAsia="hr-HR"/>
              </w:rPr>
              <w:t>č</w:t>
            </w:r>
            <w:r w:rsidRPr="00294DAF">
              <w:rPr>
                <w:rFonts w:ascii="Calibri" w:eastAsia="Times New Roman" w:hAnsi="Calibri" w:cs="Calibri"/>
                <w:lang w:val="fr-FR" w:eastAsia="hr-HR"/>
              </w:rPr>
              <w:t>kifakultet</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UniverzitetD</w:t>
            </w:r>
            <w:r w:rsidRPr="00294DAF">
              <w:rPr>
                <w:rFonts w:ascii="Calibri" w:eastAsia="Times New Roman" w:hAnsi="Calibri" w:cs="Calibri"/>
                <w:lang w:val="hr-HR" w:eastAsia="hr-HR"/>
              </w:rPr>
              <w:t>ž</w:t>
            </w:r>
            <w:r w:rsidRPr="00294DAF">
              <w:rPr>
                <w:rFonts w:ascii="Calibri" w:eastAsia="Times New Roman" w:hAnsi="Calibri" w:cs="Calibri"/>
                <w:lang w:val="fr-FR" w:eastAsia="hr-HR"/>
              </w:rPr>
              <w:t>emalBijedi</w:t>
            </w:r>
            <w:r w:rsidRPr="00294DAF">
              <w:rPr>
                <w:rFonts w:ascii="Calibri" w:eastAsia="Times New Roman" w:hAnsi="Calibri" w:cs="Calibri"/>
                <w:lang w:val="hr-HR" w:eastAsia="hr-HR"/>
              </w:rPr>
              <w:t xml:space="preserve">ć, </w:t>
            </w:r>
            <w:r w:rsidRPr="00294DAF">
              <w:rPr>
                <w:rFonts w:ascii="Calibri" w:eastAsia="Times New Roman" w:hAnsi="Calibri" w:cs="Calibri"/>
                <w:lang w:val="fr-FR" w:eastAsia="hr-HR"/>
              </w:rPr>
              <w:t>Mostar</w:t>
            </w:r>
            <w:r w:rsidRPr="00294DAF">
              <w:rPr>
                <w:rFonts w:ascii="Calibri" w:eastAsia="Times New Roman" w:hAnsi="Calibri" w:cs="Calibri"/>
                <w:lang w:val="hr-HR" w:eastAsia="hr-HR"/>
              </w:rPr>
              <w:t>)</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baviseprevo</w:t>
            </w:r>
            <w:r w:rsidRPr="00294DAF">
              <w:rPr>
                <w:rFonts w:ascii="Calibri" w:eastAsia="Times New Roman" w:hAnsi="Calibri" w:cs="Calibri"/>
                <w:lang w:val="hr-HR" w:eastAsia="hr-HR"/>
              </w:rPr>
              <w:t>đ</w:t>
            </w:r>
            <w:r w:rsidRPr="00294DAF">
              <w:rPr>
                <w:rFonts w:ascii="Calibri" w:eastAsia="Times New Roman" w:hAnsi="Calibri" w:cs="Calibri"/>
                <w:lang w:val="fr-FR" w:eastAsia="hr-HR"/>
              </w:rPr>
              <w:t>enjem</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č</w:t>
            </w:r>
            <w:r w:rsidRPr="00294DAF">
              <w:rPr>
                <w:rFonts w:ascii="Calibri" w:eastAsia="Times New Roman" w:hAnsi="Calibri" w:cs="Calibri"/>
                <w:lang w:val="fr-FR" w:eastAsia="hr-HR"/>
              </w:rPr>
              <w:t>lanicajestru</w:t>
            </w:r>
            <w:r w:rsidRPr="00294DAF">
              <w:rPr>
                <w:rFonts w:ascii="Calibri" w:eastAsia="Times New Roman" w:hAnsi="Calibri" w:cs="Calibri"/>
                <w:lang w:val="hr-HR" w:eastAsia="hr-HR"/>
              </w:rPr>
              <w:t>č</w:t>
            </w:r>
            <w:r w:rsidRPr="00294DAF">
              <w:rPr>
                <w:rFonts w:ascii="Calibri" w:eastAsia="Times New Roman" w:hAnsi="Calibri" w:cs="Calibri"/>
                <w:lang w:val="fr-FR" w:eastAsia="hr-HR"/>
              </w:rPr>
              <w:t>nogPovjerenstvazapolaganjestru</w:t>
            </w:r>
            <w:r w:rsidRPr="00294DAF">
              <w:rPr>
                <w:rFonts w:ascii="Calibri" w:eastAsia="Times New Roman" w:hAnsi="Calibri" w:cs="Calibri"/>
                <w:lang w:val="hr-HR" w:eastAsia="hr-HR"/>
              </w:rPr>
              <w:t>č</w:t>
            </w:r>
            <w:r w:rsidRPr="00294DAF">
              <w:rPr>
                <w:rFonts w:ascii="Calibri" w:eastAsia="Times New Roman" w:hAnsi="Calibri" w:cs="Calibri"/>
                <w:lang w:val="fr-FR" w:eastAsia="hr-HR"/>
              </w:rPr>
              <w:t>nihispitapriMinistarstvuznanosti</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prosvjete</w:t>
            </w:r>
            <w:r w:rsidRPr="00294DAF">
              <w:rPr>
                <w:rFonts w:ascii="Calibri" w:eastAsia="Times New Roman" w:hAnsi="Calibri" w:cs="Calibri"/>
                <w:lang w:val="hr-HR" w:eastAsia="hr-HR"/>
              </w:rPr>
              <w:t xml:space="preserve">, </w:t>
            </w:r>
            <w:r w:rsidRPr="00294DAF">
              <w:rPr>
                <w:rFonts w:ascii="Calibri" w:eastAsia="Times New Roman" w:hAnsi="Calibri" w:cs="Calibri"/>
                <w:lang w:val="fr-FR" w:eastAsia="hr-HR"/>
              </w:rPr>
              <w:t>kulturei</w:t>
            </w:r>
            <w:r w:rsidRPr="00294DAF">
              <w:rPr>
                <w:rFonts w:ascii="Calibri" w:eastAsia="Times New Roman" w:hAnsi="Calibri" w:cs="Calibri"/>
                <w:lang w:val="hr-HR" w:eastAsia="hr-HR"/>
              </w:rPr>
              <w:t xml:space="preserve"> š</w:t>
            </w:r>
            <w:r w:rsidRPr="00294DAF">
              <w:rPr>
                <w:rFonts w:ascii="Calibri" w:eastAsia="Times New Roman" w:hAnsi="Calibri" w:cs="Calibri"/>
                <w:lang w:val="fr-FR" w:eastAsia="hr-HR"/>
              </w:rPr>
              <w:t>portaHB</w:t>
            </w:r>
            <w:r w:rsidRPr="00294DAF">
              <w:rPr>
                <w:rFonts w:ascii="Calibri" w:eastAsia="Times New Roman" w:hAnsi="Calibri" w:cs="Calibri"/>
                <w:lang w:val="hr-HR" w:eastAsia="hr-HR"/>
              </w:rPr>
              <w:t>Ž-</w:t>
            </w:r>
            <w:r w:rsidRPr="00294DAF">
              <w:rPr>
                <w:rFonts w:ascii="Calibri" w:eastAsia="Times New Roman" w:hAnsi="Calibri" w:cs="Calibri"/>
                <w:lang w:val="fr-FR" w:eastAsia="hr-HR"/>
              </w:rPr>
              <w:t>a</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w:t>
            </w:r>
            <w:r w:rsidRPr="00294DAF">
              <w:rPr>
                <w:rFonts w:ascii="Calibri" w:eastAsia="Times New Roman" w:hAnsi="Calibri" w:cs="Calibri"/>
                <w:lang w:val="fr-FR" w:eastAsia="hr-HR"/>
              </w:rPr>
              <w:t>radilajena</w:t>
            </w:r>
            <w:r w:rsidRPr="00294DAF">
              <w:rPr>
                <w:rFonts w:ascii="Calibri" w:eastAsia="Times New Roman" w:hAnsi="Calibri" w:cs="Calibri"/>
                <w:lang w:val="hr-HR" w:eastAsia="hr-HR"/>
              </w:rPr>
              <w:t>TEMPUS projektu Sveučilišta u Mostaru No SCM-C017A06-2006 na Filozofskome fakultetu u Mariboru Ii Filozofskome fakultetu u Tuzli</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 Ljetna škola arheologije, Nazareth, Israel, srpanj i kolovoz, 1997, kao student gost s američkim sveučilištem University of Puget Sound, Tacoma WA, USA</w:t>
            </w:r>
          </w:p>
          <w:p w:rsidR="00294DAF" w:rsidRPr="00294DAF" w:rsidRDefault="00294DAF" w:rsidP="00294DAF">
            <w:p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- 2nd International Seminar on Old Norse Literature, Dubrovnik, International University Center IUC, 2001, sa švedskim sveučilištem University of Göteborg, Sweden.</w:t>
            </w:r>
          </w:p>
          <w:p w:rsidR="00294DAF" w:rsidRPr="00294DAF" w:rsidRDefault="00294DAF" w:rsidP="00294DAF">
            <w:p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radionica Workshop on Functional Linguistics, 22 March, 2013, Mackenzie, J.L., KU Leuven, Belgium</w:t>
            </w:r>
          </w:p>
          <w:p w:rsidR="00294DAF" w:rsidRPr="00294DAF" w:rsidRDefault="00294DAF" w:rsidP="00294DAF">
            <w:p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tečno govori engleski i njemački i služi se talijanskim jezikom.</w:t>
            </w:r>
          </w:p>
          <w:p w:rsidR="00294DAF" w:rsidRPr="00294DAF" w:rsidRDefault="00294DAF" w:rsidP="00294DAF">
            <w:pPr>
              <w:autoSpaceDE w:val="0"/>
              <w:autoSpaceDN w:val="0"/>
              <w:adjustRightInd w:val="0"/>
              <w:spacing w:after="0" w:line="240" w:lineRule="auto"/>
              <w:rPr>
                <w:rFonts w:ascii="Calibri" w:eastAsia="Times New Roman" w:hAnsi="Calibri" w:cs="Calibri"/>
                <w:lang w:val="hr-HR" w:eastAsia="hr-HR"/>
              </w:rPr>
            </w:pPr>
            <w:r w:rsidRPr="00294DAF">
              <w:rPr>
                <w:rFonts w:ascii="Calibri" w:eastAsia="Times New Roman" w:hAnsi="Calibri" w:cs="Calibri"/>
                <w:lang w:val="en-GB" w:eastAsia="hr-HR"/>
              </w:rPr>
              <w:t>PODRU</w:t>
            </w:r>
            <w:r w:rsidRPr="00294DAF">
              <w:rPr>
                <w:rFonts w:ascii="Calibri" w:eastAsia="Times New Roman" w:hAnsi="Calibri" w:cs="Calibri"/>
                <w:lang w:val="hr-HR" w:eastAsia="hr-HR"/>
              </w:rPr>
              <w:t>Č</w:t>
            </w:r>
            <w:r w:rsidRPr="00294DAF">
              <w:rPr>
                <w:rFonts w:ascii="Calibri" w:eastAsia="Times New Roman" w:hAnsi="Calibri" w:cs="Calibri"/>
                <w:lang w:val="en-GB" w:eastAsia="hr-HR"/>
              </w:rPr>
              <w:t>JAPROFESIONALNOGINTERESA</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lingvistika</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kognitivnasemantika</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sociolingvistika</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jezi</w:t>
            </w:r>
            <w:r w:rsidRPr="00294DAF">
              <w:rPr>
                <w:rFonts w:ascii="Calibri" w:eastAsia="Times New Roman" w:hAnsi="Calibri" w:cs="Calibri"/>
                <w:lang w:val="hr-HR" w:eastAsia="hr-HR"/>
              </w:rPr>
              <w:t>č</w:t>
            </w:r>
            <w:r w:rsidRPr="00294DAF">
              <w:rPr>
                <w:rFonts w:ascii="Calibri" w:eastAsia="Times New Roman" w:hAnsi="Calibri" w:cs="Calibri"/>
                <w:lang w:val="en-GB" w:eastAsia="hr-HR"/>
              </w:rPr>
              <w:t>nikrajobraz</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linguisticlandscaperesearch</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razvojnastavnihplanovaiprograma</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konceptualnemetafore</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vi</w:t>
            </w:r>
            <w:r w:rsidRPr="00294DAF">
              <w:rPr>
                <w:rFonts w:ascii="Calibri" w:eastAsia="Times New Roman" w:hAnsi="Calibri" w:cs="Calibri"/>
                <w:lang w:val="hr-HR" w:eastAsia="hr-HR"/>
              </w:rPr>
              <w:t>š</w:t>
            </w:r>
            <w:r w:rsidRPr="00294DAF">
              <w:rPr>
                <w:rFonts w:ascii="Calibri" w:eastAsia="Times New Roman" w:hAnsi="Calibri" w:cs="Calibri"/>
                <w:lang w:val="en-GB" w:eastAsia="hr-HR"/>
              </w:rPr>
              <w:t>ejezi</w:t>
            </w:r>
            <w:r w:rsidRPr="00294DAF">
              <w:rPr>
                <w:rFonts w:ascii="Calibri" w:eastAsia="Times New Roman" w:hAnsi="Calibri" w:cs="Calibri"/>
                <w:lang w:val="hr-HR" w:eastAsia="hr-HR"/>
              </w:rPr>
              <w:t>č</w:t>
            </w:r>
            <w:r w:rsidRPr="00294DAF">
              <w:rPr>
                <w:rFonts w:ascii="Calibri" w:eastAsia="Times New Roman" w:hAnsi="Calibri" w:cs="Calibri"/>
                <w:lang w:val="en-GB" w:eastAsia="hr-HR"/>
              </w:rPr>
              <w:t>nost</w:t>
            </w:r>
            <w:r w:rsidRPr="00294DAF">
              <w:rPr>
                <w:rFonts w:ascii="Calibri" w:eastAsia="Times New Roman" w:hAnsi="Calibri" w:cs="Calibri"/>
                <w:lang w:val="hr-HR" w:eastAsia="hr-HR"/>
              </w:rPr>
              <w:t xml:space="preserve">, </w:t>
            </w:r>
            <w:r w:rsidRPr="00294DAF">
              <w:rPr>
                <w:rFonts w:ascii="Calibri" w:eastAsia="Times New Roman" w:hAnsi="Calibri" w:cs="Calibri"/>
                <w:lang w:val="en-GB" w:eastAsia="hr-HR"/>
              </w:rPr>
              <w:t>engleskijezikuekonomiji</w:t>
            </w:r>
            <w:r w:rsidRPr="00294DAF">
              <w:rPr>
                <w:rFonts w:ascii="Calibri" w:eastAsia="Times New Roman" w:hAnsi="Calibri" w:cs="Calibri"/>
                <w:lang w:val="hr-HR" w:eastAsia="hr-HR"/>
              </w:rPr>
              <w:t>.</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0" w:line="240" w:lineRule="auto"/>
              <w:rPr>
                <w:rFonts w:ascii="Calibri" w:eastAsia="Times New Roman" w:hAnsi="Calibri" w:cs="Calibri"/>
                <w:b/>
                <w:color w:val="000000"/>
                <w:lang w:val="hr-HR" w:eastAsia="hr-HR"/>
              </w:rPr>
            </w:pPr>
            <w:r w:rsidRPr="00294DAF">
              <w:rPr>
                <w:rFonts w:ascii="Calibri" w:eastAsia="Times New Roman" w:hAnsi="Calibri" w:cs="Calibri"/>
                <w:b/>
                <w:bCs/>
                <w:lang w:val="hr-HR" w:eastAsia="hr-HR"/>
              </w:rPr>
              <w:t>Predmeti</w:t>
            </w:r>
            <w:r w:rsidRPr="00294DAF">
              <w:rPr>
                <w:rFonts w:ascii="Calibri" w:eastAsia="Times New Roman" w:hAnsi="Calibri" w:cs="Calibri"/>
                <w:b/>
                <w:color w:val="000000"/>
                <w:lang w:val="hr-HR" w:eastAsia="hr-HR"/>
              </w:rPr>
              <w:t xml:space="preserve">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04"/>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Istraživanja jezičnoga krajobraza </w:t>
            </w:r>
          </w:p>
          <w:p w:rsidR="00294DAF" w:rsidRPr="00294DAF" w:rsidRDefault="00294DAF" w:rsidP="00294DAF">
            <w:pPr>
              <w:numPr>
                <w:ilvl w:val="0"/>
                <w:numId w:val="404"/>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Jezik i društvo</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41" w:name="_Toc10452028"/>
            <w:r w:rsidRPr="00294DAF">
              <w:rPr>
                <w:rFonts w:ascii="Calibri" w:eastAsia="Times New Roman" w:hAnsi="Calibri" w:cs="Calibri"/>
                <w:b/>
                <w:bCs/>
                <w:color w:val="000000"/>
                <w:lang w:val="hr-HR" w:eastAsia="hr-HR"/>
              </w:rPr>
              <w:t>Nastavnik</w:t>
            </w:r>
            <w:bookmarkEnd w:id="241"/>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0" w:line="240" w:lineRule="auto"/>
              <w:outlineLvl w:val="1"/>
              <w:rPr>
                <w:rFonts w:ascii="Calibri" w:eastAsia="Times New Roman" w:hAnsi="Calibri" w:cs="Calibri"/>
                <w:bCs/>
                <w:color w:val="000000"/>
                <w:lang w:val="hr-HR" w:eastAsia="hr-HR"/>
              </w:rPr>
            </w:pPr>
            <w:bookmarkStart w:id="242" w:name="_Toc431844686"/>
            <w:bookmarkStart w:id="243" w:name="_Toc10452029"/>
            <w:r w:rsidRPr="00294DAF">
              <w:rPr>
                <w:rFonts w:ascii="Calibri" w:eastAsia="Times New Roman" w:hAnsi="Calibri" w:cs="Calibri"/>
                <w:bCs/>
                <w:color w:val="000000"/>
                <w:lang w:val="hr-HR" w:eastAsia="hr-HR"/>
              </w:rPr>
              <w:t xml:space="preserve">dr. sc. Gordana Iličić, </w:t>
            </w:r>
            <w:bookmarkEnd w:id="242"/>
            <w:r w:rsidRPr="00294DAF">
              <w:rPr>
                <w:rFonts w:ascii="Calibri" w:eastAsia="Times New Roman" w:hAnsi="Calibri" w:cs="Calibri"/>
                <w:bCs/>
                <w:color w:val="000000"/>
                <w:lang w:val="hr-HR" w:eastAsia="hr-HR"/>
              </w:rPr>
              <w:t>izv. prof.</w:t>
            </w:r>
            <w:bookmarkEnd w:id="243"/>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E5D25" w:rsidP="00294DAF">
            <w:pPr>
              <w:spacing w:before="60" w:after="120" w:line="240" w:lineRule="auto"/>
              <w:rPr>
                <w:rFonts w:ascii="Calibri" w:eastAsia="Times New Roman" w:hAnsi="Calibri" w:cs="Calibri"/>
                <w:color w:val="000000"/>
                <w:lang w:val="hr-HR" w:eastAsia="hr-HR"/>
              </w:rPr>
            </w:pPr>
            <w:hyperlink r:id="rId143" w:history="1">
              <w:r w:rsidR="00294DAF" w:rsidRPr="00294DAF">
                <w:rPr>
                  <w:rFonts w:ascii="Calibri" w:eastAsia="Times New Roman" w:hAnsi="Calibri" w:cs="Calibri"/>
                  <w:color w:val="000000"/>
                  <w:u w:val="single"/>
                  <w:lang w:val="hr-HR" w:eastAsia="hr-HR"/>
                </w:rPr>
                <w:t>gordana.ilicic@ff.sum.ba</w:t>
              </w:r>
            </w:hyperlink>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Nositeljica kolegija - preddiplomski Studij politologije: Uvod u političke sustave, Komparativna politika, Politički sustav Hrvatske; diplomski Studij politologije: Komparativni politički sustavi, Modeli demokracije u podijeljenim društvima, Politički sustav Izraela; preddiplomski Studij novinarstva Politički sustavi; preddiplomski Studij pedagogije Politički sustavi EU i obrazovanje.</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2015-danas, pročelnica Studija politologije.</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2013-2015, viša asistentica. Kolegiji - preddiplomski Studij politologije: Politički sustavi i Komparativna politika; diplomski Studij politologije Komparativni politički sustavi.</w:t>
            </w:r>
          </w:p>
          <w:p w:rsidR="00294DAF" w:rsidRPr="00294DAF" w:rsidRDefault="00294DAF" w:rsidP="00294DAF">
            <w:pPr>
              <w:spacing w:after="0" w:line="240" w:lineRule="auto"/>
              <w:jc w:val="both"/>
              <w:rPr>
                <w:rFonts w:ascii="Calibri" w:eastAsia="Times New Roman" w:hAnsi="Calibri" w:cs="Calibri"/>
                <w:color w:val="000000"/>
                <w:lang w:val="pl-PL" w:eastAsia="hr-HR"/>
              </w:rPr>
            </w:pPr>
            <w:r w:rsidRPr="00294DAF">
              <w:rPr>
                <w:rFonts w:ascii="Calibri" w:eastAsia="Times New Roman" w:hAnsi="Calibri" w:cs="Calibri"/>
                <w:color w:val="000000"/>
                <w:lang w:val="pl-PL" w:eastAsia="hr-HR"/>
              </w:rPr>
              <w:t>2009-2013, asistentica. Kolegiji – preddiplomski Studij politologije: Politički sustavi, Uvod u političku znanost II, Komparativna politika, Integracijski dometi EU; diplomski Studij politologije: Komparativni politički sustavi i EU - organizacija i sustavi.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Obrazovanje</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2014. doktorat znanosti, polje politologija, grana komparativna politika, Filozofski fakultet, Sveučilišta u Mostaru.</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2005. magisterij znanosti, polje politologija, grana međunarodni odnosi i nacionalna sigurnost, Fakultet političkih znanosti, Sveučilišta u Zagrebu.</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1997. diplomski studij politologije, Fakultet političkih znanosti, Sveučilišta u Zagrebu.</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color w:val="000000"/>
                <w:lang w:val="hr-HR" w:eastAsia="hr-HR"/>
              </w:rPr>
              <w:t>Članci u časopisima i ostalim znanstvenim publikacijama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(2018) Lukenda A., Pavlović S., Iličić G., „System of education in divided societies: the case of Bosnia and Herzegovina“, Duraj-Nowakowa, K.; Charchuła, J; Sowa-Behtane, E. (Eds.), </w:t>
            </w:r>
            <w:r w:rsidRPr="00294DAF">
              <w:rPr>
                <w:rFonts w:ascii="Calibri" w:eastAsia="Times New Roman" w:hAnsi="Calibri" w:cs="Calibri"/>
                <w:i/>
                <w:color w:val="000000"/>
                <w:lang w:val="hr-HR" w:eastAsia="hr-HR"/>
              </w:rPr>
              <w:t>Animacja synergiczności działań edukacyjno-prospołecznych wobec wyzwań współczesności</w:t>
            </w:r>
            <w:r w:rsidRPr="00294DAF">
              <w:rPr>
                <w:rFonts w:ascii="Calibri" w:eastAsia="Times New Roman" w:hAnsi="Calibri" w:cs="Calibri"/>
                <w:color w:val="000000"/>
                <w:lang w:val="hr-HR" w:eastAsia="hr-HR"/>
              </w:rPr>
              <w:t>, Jesuit University ignatianum, Kraków, (str.223-230) ISBN 978-83-7614-380-4;</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(2018) Iličić G.,  Vukadin I., „Dvodomni parlament, institucionalni izraz autonomije segmenata u podijeljenim društvima“, </w:t>
            </w:r>
            <w:r w:rsidRPr="00294DAF">
              <w:rPr>
                <w:rFonts w:ascii="Calibri" w:eastAsia="Times New Roman" w:hAnsi="Calibri" w:cs="Calibri"/>
                <w:i/>
                <w:color w:val="000000"/>
                <w:lang w:val="hr-HR" w:eastAsia="hr-HR"/>
              </w:rPr>
              <w:t>Mostariensia</w:t>
            </w:r>
            <w:r w:rsidRPr="00294DAF">
              <w:rPr>
                <w:rFonts w:ascii="Calibri" w:eastAsia="Times New Roman" w:hAnsi="Calibri" w:cs="Calibri"/>
                <w:color w:val="000000"/>
                <w:lang w:val="hr-HR" w:eastAsia="hr-HR"/>
              </w:rPr>
              <w:t>, Mostar, sv.22, br. 1. (str. 169-180) ISSN 1023-8638;</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(2017) Iličić, G., Vukadin I., „Postkomunistička transformacija i demokratska konsolidacija: uzročna analiza neuspjeha konsolidacije demokracije u Bosni i Hercegovini“, </w:t>
            </w:r>
            <w:r w:rsidRPr="00294DAF">
              <w:rPr>
                <w:rFonts w:ascii="Calibri" w:eastAsia="Times New Roman" w:hAnsi="Calibri" w:cs="Calibri"/>
                <w:i/>
                <w:color w:val="000000"/>
                <w:lang w:val="hr-HR" w:eastAsia="hr-HR"/>
              </w:rPr>
              <w:t>Identiteti – kulture – jezici</w:t>
            </w:r>
            <w:r w:rsidRPr="00294DAF">
              <w:rPr>
                <w:rFonts w:ascii="Calibri" w:eastAsia="Times New Roman" w:hAnsi="Calibri" w:cs="Calibri"/>
                <w:color w:val="000000"/>
                <w:lang w:val="hr-HR" w:eastAsia="hr-HR"/>
              </w:rPr>
              <w:t>, Mostar, sv. 4, br.1, (str. 71-87) ISSN 2303-7423;</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(2017) Iličić, Gordana, „Uzroci nestabilnosti političkog sustava i preduvjeti konsolidacije demokracije u Bosni i Hercegovini“, Hrvati Bosne i Hercegovine - nositelji europskih vrijednosti? Ured hrvatskog člana Predsjedništva BiH, Neum,  (str. 577-590) ISSN 1512-932;</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(2016) Iličić, G., Bušić, M., „Načini prevladavanja kulturnih, jezičnih i religijskih podjela u političkom sustavu Švicarske“, </w:t>
            </w:r>
            <w:r w:rsidRPr="00294DAF">
              <w:rPr>
                <w:rFonts w:ascii="Calibri" w:eastAsia="Times New Roman" w:hAnsi="Calibri" w:cs="Calibri"/>
                <w:i/>
                <w:color w:val="000000"/>
                <w:lang w:val="hr-HR" w:eastAsia="hr-HR"/>
              </w:rPr>
              <w:t>Identiteti – kulture – jezici,</w:t>
            </w:r>
            <w:r w:rsidRPr="00294DAF">
              <w:rPr>
                <w:rFonts w:ascii="Calibri" w:eastAsia="Times New Roman" w:hAnsi="Calibri" w:cs="Calibri"/>
                <w:color w:val="000000"/>
                <w:lang w:val="hr-HR" w:eastAsia="hr-HR"/>
              </w:rPr>
              <w:t xml:space="preserve"> Mostar, sv.2, br. 1. (str. 153-163) ISSN 2303-7423;</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(2015) Iličić, Gordana, „Različit pristup nacionalnom fenomenu i problem </w:t>
            </w:r>
            <w:r w:rsidRPr="00294DAF">
              <w:rPr>
                <w:rFonts w:ascii="Calibri" w:eastAsia="Times New Roman" w:hAnsi="Calibri" w:cs="Calibri"/>
                <w:color w:val="000000"/>
                <w:lang w:val="hr-HR" w:eastAsia="hr-HR"/>
              </w:rPr>
              <w:lastRenderedPageBreak/>
              <w:t xml:space="preserve">ravnopravnosti: preprjeka učinkovitu funkcioniranju političkoga sustava - slučaj Bosne i Hercegovine“,  </w:t>
            </w:r>
            <w:r w:rsidRPr="00294DAF">
              <w:rPr>
                <w:rFonts w:ascii="Calibri" w:eastAsia="Times New Roman" w:hAnsi="Calibri" w:cs="Calibri"/>
                <w:i/>
                <w:color w:val="000000"/>
                <w:lang w:val="hr-HR" w:eastAsia="hr-HR"/>
              </w:rPr>
              <w:t>Identiteti – kulture – jezici</w:t>
            </w:r>
            <w:r w:rsidRPr="00294DAF">
              <w:rPr>
                <w:rFonts w:ascii="Calibri" w:eastAsia="Times New Roman" w:hAnsi="Calibri" w:cs="Calibri"/>
                <w:color w:val="000000"/>
                <w:lang w:val="hr-HR" w:eastAsia="hr-HR"/>
              </w:rPr>
              <w:t>, Mostar, sv. 1, br.1 (str. 207-222) ISSN 2303-7423;</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(2014) Iličić, Gordana, „Razumijevanje, vrste i strukturni elementi izbornih sustava“, </w:t>
            </w:r>
            <w:r w:rsidRPr="00294DAF">
              <w:rPr>
                <w:rFonts w:ascii="Calibri" w:eastAsia="Times New Roman" w:hAnsi="Calibri" w:cs="Calibri"/>
                <w:i/>
                <w:color w:val="000000"/>
                <w:lang w:val="hr-HR" w:eastAsia="hr-HR"/>
              </w:rPr>
              <w:t>Hum</w:t>
            </w:r>
            <w:r w:rsidRPr="00294DAF">
              <w:rPr>
                <w:rFonts w:ascii="Calibri" w:eastAsia="Times New Roman" w:hAnsi="Calibri" w:cs="Calibri"/>
                <w:color w:val="000000"/>
                <w:lang w:val="hr-HR" w:eastAsia="hr-HR"/>
              </w:rPr>
              <w:t xml:space="preserve">, Mostar, sv. 9, br. 11-12 (str. 156-172) ISSN 1840-233X;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(2014) Iličić, Gordana, „Modaliteti institucionalnog rješavanja sukoba u višeetničkim zajednicama“, </w:t>
            </w:r>
            <w:r w:rsidRPr="00294DAF">
              <w:rPr>
                <w:rFonts w:ascii="Calibri" w:eastAsia="Times New Roman" w:hAnsi="Calibri" w:cs="Calibri"/>
                <w:i/>
                <w:color w:val="000000"/>
                <w:lang w:val="hr-HR" w:eastAsia="hr-HR"/>
              </w:rPr>
              <w:t>Kultura komuniciranja</w:t>
            </w:r>
            <w:r w:rsidRPr="00294DAF">
              <w:rPr>
                <w:rFonts w:ascii="Calibri" w:eastAsia="Times New Roman" w:hAnsi="Calibri" w:cs="Calibri"/>
                <w:color w:val="000000"/>
                <w:lang w:val="hr-HR" w:eastAsia="hr-HR"/>
              </w:rPr>
              <w:t>,  Mostar, sv. 3, br. 3 (str. 115-138) ISSN 2232-8599;</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(2014) Iličić, Gordana, „Nezavisno novinstvo i medijski prikaz političkog diskursa turskog utjecaja u Bosni i Hercegovini“, </w:t>
            </w:r>
            <w:r w:rsidRPr="00294DAF">
              <w:rPr>
                <w:rFonts w:ascii="Calibri" w:eastAsia="Times New Roman" w:hAnsi="Calibri" w:cs="Calibri"/>
                <w:i/>
                <w:color w:val="000000"/>
                <w:lang w:val="hr-HR" w:eastAsia="hr-HR"/>
              </w:rPr>
              <w:t>Medijski dijalozi</w:t>
            </w:r>
            <w:r w:rsidRPr="00294DAF">
              <w:rPr>
                <w:rFonts w:ascii="Calibri" w:eastAsia="Times New Roman" w:hAnsi="Calibri" w:cs="Calibri"/>
                <w:color w:val="000000"/>
                <w:lang w:val="hr-HR" w:eastAsia="hr-HR"/>
              </w:rPr>
              <w:t>, Podgorica, sv. 7, br. 19, (str. 539-550) ISSN 1800-7074;</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(2011) Iličić, Gordana, „Dva prikaza prijedloga državnog uređenja BiH: Vance-Owenov i Owen-Stoltenbergov mirovni plan“, </w:t>
            </w:r>
            <w:r w:rsidRPr="00294DAF">
              <w:rPr>
                <w:rFonts w:ascii="Calibri" w:eastAsia="Times New Roman" w:hAnsi="Calibri" w:cs="Calibri"/>
                <w:i/>
                <w:color w:val="000000"/>
                <w:lang w:val="hr-HR" w:eastAsia="hr-HR"/>
              </w:rPr>
              <w:t>U susret ustavnim promjenama</w:t>
            </w:r>
            <w:r w:rsidRPr="00294DAF">
              <w:rPr>
                <w:rFonts w:ascii="Calibri" w:eastAsia="Times New Roman" w:hAnsi="Calibri" w:cs="Calibri"/>
                <w:color w:val="000000"/>
                <w:lang w:val="hr-HR" w:eastAsia="hr-HR"/>
              </w:rPr>
              <w:t>, Hrvatska zajednica Herceg Bosna, Mostar, (str. 105-112) ISBN 978-9958-829-02-4;</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(2008) Iličić, Gordana, „Hrvati u BiH 1991.-1995. godine: nacionalni sukobi i uloga međunarodne zajednice u mirovnim procesima“, </w:t>
            </w:r>
            <w:r w:rsidRPr="00294DAF">
              <w:rPr>
                <w:rFonts w:ascii="Calibri" w:eastAsia="Times New Roman" w:hAnsi="Calibri" w:cs="Calibri"/>
                <w:i/>
                <w:color w:val="000000"/>
                <w:lang w:val="hr-HR" w:eastAsia="hr-HR"/>
              </w:rPr>
              <w:t>National Security and the Future</w:t>
            </w:r>
            <w:r w:rsidRPr="00294DAF">
              <w:rPr>
                <w:rFonts w:ascii="Calibri" w:eastAsia="Times New Roman" w:hAnsi="Calibri" w:cs="Calibri"/>
                <w:color w:val="000000"/>
                <w:lang w:val="hr-HR" w:eastAsia="hr-HR"/>
              </w:rPr>
              <w:t>, Zagreb, sv. 9, br.3, Zagreb, (str. 73-113) ISSN 1 332-4454.</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Konferencije, znanstveni i stručni skupovi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Neum, 15.-16. ožujka 2018., „Rješenje hrvatskog pitanja za europsku Bosnu i Hercegovinu“, izlaganje: „Dvodomni parlament, institucionalni izraz autonomije segmenata u podijeljenim društvima“;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Krakow, 27.-28. rujna 2017., "Synergism of social and educational activities - animation towards challenges of the present time“,  izlaganje: „System of education in plural societies: a case of Bosnia and Herzegovina“;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Međugorje, 22..23. listopada 2017, „II. okupljanje alumnista PA HDZ-a BiH“, izlaganje: „Demokratska konsolidacija u BiH, izbori i birači“;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Mostar, 2. lipnja 2017., „Nasljeđa totalitarizama u suvremenom društvu“, izlaganje: „Postkomunistička transformacija i demokratska konsolidacija: uzročna analiza neuspjeha konsolidacije demokracije u Bosni i Hercegovini“;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Neum, 16.-17. ožujka 2017., „Hrvati Bosne i Hercegovine - nositelji europskih vrijednosti?“, izlaganje: „Uzroci nestabilnosti političkog sustava i preduvjeti konsolidacije demokracije u Bosni i Hercegovini“;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Mostar, 5. lipnja 2015., „Jezik, ideologija i sjećanje u suvremenom kontekstu“, izlaganje: „Načini prevladavanja kulturnih, jezičnih i religijskih podjela u političkom sustavu Švicarske“;</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Mostar, 13. ožujka 2015.,  "Politički sustavi i Ustav BiH" „Politički sustavi i mogući modeli vlasti u Bosni i Hercegovini“;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Budva, 16.-18. svibnja 2014., „Nezavisno novinstvo – između mita i realnosti“, izlaganje:  „Nezavisno novinstvo i medijski prikaz političkog diskursa turskog utjecaja u Bosni i Hercegovini“;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Mostar, 4.-5. lipnja 2014., „Identitetska i kulturna raznolikost BiH i europske perspektive jednoga podijeljenog društva, izlaganje: „Različit pristup nacionalnom fenomenu i problem ravnopravnosti: preprjeka učinkovitu funkcioniranju političkoga sustava - slučaj Bosne i Hercegovine“;</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Mostar, 24. siječnja 2011., „U susret ustavnim promjenama““, „Dva prikaza prijedloga državnog uređenja BiH: Vance-Owenov i Owen-Stoltenbergov mirovni plan“.</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lastRenderedPageBreak/>
              <w:t>Nastavne i stručne aktivnosti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2018-2018, članica Uredničkog vijeća Međunarodne znanstvene konferencije Interpolits, Matej Bel University in Banská Bystrica, Slovačka.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2017-2017, nositeljica projekta „Kultura i politika u Bosni i Hercegovini“, Centar za politološka istraživanja Filozofskog fakulteta.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2016-2018, predsjednica Centra za politološka istraživanja Filozofskog fakulteta.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2015-danas, pročelnica Studija politologije. </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2015-danas, docentica. Nositeljica kolegija - preddiplomski Studij politologije: Uvod u političke sustave, Komparativna politika, Politički sustav Hrvatske; diplomski Studij politologije: Komparativni politički sustavi, Modeli demokracije u podijeljenim društvima, Politički sustav Izraela; preddiplomski Studij novinarstva Politički sustavi; preddiplomski Studij pedagogije Politički sustavi EU i obrazovanje.</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2015-danas, članica uredničkog vijeća godišnjaka Filozofskog fakulteta Sveučilišta u Mostaru, Identiteti - Kulture – Jezici, Osnivač i nakladnik Filozofski fakultet Sveučilišta u Mostaru</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2015-danas, glavna urednica znanstveno-stručnog časopisa Kultura komuniciranja, Osnivač i nakladnik Filozofski fakultet Sveučilišta u Mostaru</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2015-2015 članica uredništva "Ad laborem indigentia cogebat - Zbornik radova u čast Serafinu Hrkaću", nakladnik Filozofski fakultet Sveučilišta u Mostaru, Matica hrvatska Grude i Instituta za latinitet Sveučilišta u Mostaru</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2014-danas, predavačica, Politička akademija HDZ BIH, kolegij: Politički sustavi.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2013-2015, viša asistentica. Kolegiji - preddiplomski Studij politologije: Politički sustavi i Komparativna politika; diplomski Studij politologije Komparativni politički sustavi.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pl-PL" w:eastAsia="hr-HR"/>
              </w:rPr>
              <w:t>2009-2013 asistentica. Kolegiji – preddiplomski Studij politologije: Politički sustavi, Uvod u političku znanost II, Komparativna politika, Integracijski dometi EU; diplomski Studij politologije: Komparativni politički sustavi i EU - organizacija i sustavi.</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05"/>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Komparativna politika: institucije i procesi</w:t>
            </w:r>
          </w:p>
          <w:p w:rsidR="00294DAF" w:rsidRPr="00294DAF" w:rsidRDefault="00294DAF" w:rsidP="00294DAF">
            <w:pPr>
              <w:numPr>
                <w:ilvl w:val="0"/>
                <w:numId w:val="405"/>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Politička dinamika: transformacija političkih sustava</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rPr>
          <w:rFonts w:ascii="Calibri" w:eastAsia="Times New Roman" w:hAnsi="Calibri" w:cs="Calibri"/>
          <w:lang w:val="hr-HR" w:eastAsia="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outlineLvl w:val="2"/>
              <w:rPr>
                <w:rFonts w:ascii="Calibri" w:eastAsia="Times New Roman" w:hAnsi="Calibri" w:cs="Calibri"/>
                <w:b/>
                <w:bCs/>
                <w:color w:val="000000"/>
                <w:lang w:val="hr-HR" w:eastAsia="hr-HR"/>
              </w:rPr>
            </w:pPr>
            <w:bookmarkStart w:id="244" w:name="_Toc10451981"/>
            <w:r w:rsidRPr="00294DAF">
              <w:rPr>
                <w:rFonts w:ascii="Calibri" w:eastAsia="Times New Roman" w:hAnsi="Calibri" w:cs="Calibri"/>
                <w:b/>
                <w:bCs/>
                <w:color w:val="000000"/>
                <w:lang w:val="hr-HR" w:eastAsia="hr-HR"/>
              </w:rPr>
              <w:t>Nastavnik</w:t>
            </w:r>
            <w:bookmarkEnd w:id="244"/>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dr. sc.Dijana Korać</w:t>
            </w:r>
            <w:r w:rsidRPr="00294DAF">
              <w:rPr>
                <w:rFonts w:ascii="Calibri" w:eastAsia="Times New Roman" w:hAnsi="Calibri" w:cs="Calibri"/>
                <w:smallCaps/>
                <w:color w:val="000000"/>
                <w:lang w:val="hr-HR" w:eastAsia="hr-HR"/>
              </w:rPr>
              <w:t xml:space="preserve">, </w:t>
            </w:r>
            <w:r w:rsidRPr="00294DAF">
              <w:rPr>
                <w:rFonts w:ascii="Calibri" w:eastAsia="Times New Roman" w:hAnsi="Calibri" w:cs="Calibri"/>
                <w:color w:val="000000"/>
                <w:lang w:val="hr-HR" w:eastAsia="hr-HR"/>
              </w:rPr>
              <w:t>izv. prof.</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Cs/>
                <w:color w:val="000000"/>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dijana.korac@ff. 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R</w:t>
            </w:r>
            <w:r w:rsidRPr="00294DAF">
              <w:rPr>
                <w:rFonts w:ascii="Calibri" w:eastAsia="Times New Roman" w:hAnsi="Calibri" w:cs="Calibri"/>
                <w:color w:val="000000"/>
                <w:lang w:val="hr-HR" w:eastAsia="hr-HR"/>
              </w:rPr>
              <w:t>ođena 1976. godine u Mostaru. Diplomirala je 1998. na Pedagoškom fakultetu Sveučilišta u Mostaru, na studijskoj grupi</w:t>
            </w:r>
            <w:r w:rsidRPr="00294DAF">
              <w:rPr>
                <w:rFonts w:ascii="Calibri" w:eastAsia="Times New Roman" w:hAnsi="Calibri" w:cs="Calibri"/>
                <w:i/>
                <w:color w:val="000000"/>
                <w:lang w:val="hr-HR" w:eastAsia="hr-HR"/>
              </w:rPr>
              <w:t xml:space="preserve"> povijest - zemljopis. </w:t>
            </w:r>
            <w:r w:rsidRPr="00294DAF">
              <w:rPr>
                <w:rFonts w:ascii="Calibri" w:eastAsia="Times New Roman" w:hAnsi="Calibri" w:cs="Calibri"/>
                <w:color w:val="000000"/>
                <w:lang w:val="hr-HR" w:eastAsia="hr-HR"/>
              </w:rPr>
              <w:t xml:space="preserve">Od 1999. do 2001. godine radi kao profesorica povijesti i zemljopisa u Osnovnoj školi Čerin u Čerinu, Gimnaziji fra Dominika Mandića u Mostaru i Gimnaziji fra Dominika Mandića u Širokom Brijegu. Od akademske 2001./2002. zaposlena je na Filozofskom fakultetu (ranije Pedagoški fakultet) Sveučilišta u Mostaru, kao asistentica na </w:t>
            </w:r>
            <w:r w:rsidRPr="00294DAF">
              <w:rPr>
                <w:rFonts w:ascii="Calibri" w:eastAsia="Times New Roman" w:hAnsi="Calibri" w:cs="Calibri"/>
                <w:color w:val="000000"/>
                <w:lang w:val="hr-HR" w:eastAsia="hr-HR"/>
              </w:rPr>
              <w:lastRenderedPageBreak/>
              <w:t xml:space="preserve">kolegijima </w:t>
            </w:r>
            <w:r w:rsidRPr="00294DAF">
              <w:rPr>
                <w:rFonts w:ascii="Calibri" w:eastAsia="Times New Roman" w:hAnsi="Calibri" w:cs="Calibri"/>
                <w:i/>
                <w:color w:val="000000"/>
                <w:lang w:val="hr-HR" w:eastAsia="hr-HR"/>
              </w:rPr>
              <w:t>Povijest BiH u srednjem vijeku</w:t>
            </w:r>
            <w:r w:rsidRPr="00294DAF">
              <w:rPr>
                <w:rFonts w:ascii="Calibri" w:eastAsia="Times New Roman" w:hAnsi="Calibri" w:cs="Calibri"/>
                <w:color w:val="000000"/>
                <w:lang w:val="hr-HR" w:eastAsia="hr-HR"/>
              </w:rPr>
              <w:t xml:space="preserve">, </w:t>
            </w:r>
            <w:r w:rsidRPr="00294DAF">
              <w:rPr>
                <w:rFonts w:ascii="Calibri" w:eastAsia="Times New Roman" w:hAnsi="Calibri" w:cs="Calibri"/>
                <w:i/>
                <w:color w:val="000000"/>
                <w:lang w:val="hr-HR" w:eastAsia="hr-HR"/>
              </w:rPr>
              <w:t>Hrvatska povijest srednjega vijeka</w:t>
            </w:r>
            <w:r w:rsidRPr="00294DAF">
              <w:rPr>
                <w:rFonts w:ascii="Calibri" w:eastAsia="Times New Roman" w:hAnsi="Calibri" w:cs="Calibri"/>
                <w:color w:val="000000"/>
                <w:lang w:val="hr-HR" w:eastAsia="hr-HR"/>
              </w:rPr>
              <w:t xml:space="preserve"> i </w:t>
            </w:r>
            <w:r w:rsidRPr="00294DAF">
              <w:rPr>
                <w:rFonts w:ascii="Calibri" w:eastAsia="Times New Roman" w:hAnsi="Calibri" w:cs="Calibri"/>
                <w:i/>
                <w:color w:val="000000"/>
                <w:lang w:val="hr-HR" w:eastAsia="hr-HR"/>
              </w:rPr>
              <w:t>Svjetska povijest srednjega vijeka</w:t>
            </w:r>
            <w:r w:rsidRPr="00294DAF">
              <w:rPr>
                <w:rFonts w:ascii="Calibri" w:eastAsia="Times New Roman" w:hAnsi="Calibri" w:cs="Calibri"/>
                <w:color w:val="000000"/>
                <w:lang w:val="hr-HR" w:eastAsia="hr-HR"/>
              </w:rPr>
              <w:t xml:space="preserve">. Na Filozofskom fakultetu u Zagrebu magistrirala je u ožujku 2007. Doktorirala je na Filozofskom fakultetu u Mostaru 8. svibnja 2010. godine s temom </w:t>
            </w:r>
            <w:r w:rsidRPr="00294DAF">
              <w:rPr>
                <w:rFonts w:ascii="Calibri" w:eastAsia="Times New Roman" w:hAnsi="Calibri" w:cs="Calibri"/>
                <w:i/>
                <w:noProof/>
                <w:color w:val="000000"/>
                <w:lang w:val="hr-HR" w:eastAsia="hr-HR"/>
              </w:rPr>
              <w:t>Društveno-religiozne prilike u Humu od sredine 14. do sredine 15. stoljeća</w:t>
            </w:r>
            <w:r w:rsidRPr="00294DAF">
              <w:rPr>
                <w:rFonts w:ascii="Calibri" w:eastAsia="Times New Roman" w:hAnsi="Calibri" w:cs="Calibri"/>
                <w:noProof/>
                <w:color w:val="000000"/>
                <w:lang w:val="hr-HR" w:eastAsia="hr-HR"/>
              </w:rPr>
              <w:t xml:space="preserve">. U zvanje docentice izabrana je 2011., a u zvanje izvanredne profesorice 2016. godine. Od 2015. pročelnica je Studija povijesti na Filozofskom fakultetu u Mostaru. Od 2015. godine zamjenica glavnog urednika časopisa </w:t>
            </w:r>
            <w:r w:rsidRPr="00294DAF">
              <w:rPr>
                <w:rFonts w:ascii="Calibri" w:eastAsia="Times New Roman" w:hAnsi="Calibri" w:cs="Calibri"/>
                <w:i/>
                <w:noProof/>
                <w:color w:val="000000"/>
                <w:lang w:val="hr-HR" w:eastAsia="hr-HR"/>
              </w:rPr>
              <w:t>Hercegovina</w:t>
            </w:r>
            <w:r w:rsidRPr="00294DAF">
              <w:rPr>
                <w:rFonts w:ascii="Calibri" w:eastAsia="Times New Roman" w:hAnsi="Calibri" w:cs="Calibri"/>
                <w:noProof/>
                <w:color w:val="000000"/>
                <w:lang w:val="hr-HR" w:eastAsia="hr-HR"/>
              </w:rPr>
              <w:t>.</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Nastavna djelatnost:</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val="hr-HR" w:eastAsia="hr-HR"/>
              </w:rPr>
            </w:pPr>
            <w:r w:rsidRPr="00294DAF">
              <w:rPr>
                <w:rFonts w:ascii="Calibri" w:eastAsia="Times New Roman" w:hAnsi="Calibri" w:cs="Calibri"/>
                <w:b/>
                <w:lang w:val="hr-HR" w:eastAsia="hr-HR"/>
              </w:rPr>
              <w:t xml:space="preserve">- </w:t>
            </w:r>
            <w:r w:rsidRPr="00294DAF">
              <w:rPr>
                <w:rFonts w:ascii="Calibri" w:eastAsia="Times New Roman" w:hAnsi="Calibri" w:cs="Calibri"/>
                <w:lang w:val="hr-HR" w:eastAsia="hr-HR"/>
              </w:rPr>
              <w:t xml:space="preserve">Od 2001.-2005. asistentica na kolegijima: </w:t>
            </w:r>
            <w:r w:rsidRPr="00294DAF">
              <w:rPr>
                <w:rFonts w:ascii="Calibri" w:eastAsia="Times New Roman" w:hAnsi="Calibri" w:cs="Calibri"/>
                <w:i/>
                <w:lang w:val="hr-HR" w:eastAsia="hr-HR"/>
              </w:rPr>
              <w:t>Svjetska povijest srednjega vijeka</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Hrvatska povijest u razvijenom srednjem vijeku</w:t>
            </w:r>
            <w:r w:rsidRPr="00294DAF">
              <w:rPr>
                <w:rFonts w:ascii="Calibri" w:eastAsia="Times New Roman" w:hAnsi="Calibri" w:cs="Calibri"/>
                <w:lang w:val="hr-HR" w:eastAsia="hr-HR"/>
              </w:rPr>
              <w:t xml:space="preserve"> i </w:t>
            </w:r>
            <w:r w:rsidRPr="00294DAF">
              <w:rPr>
                <w:rFonts w:ascii="Calibri" w:eastAsia="Times New Roman" w:hAnsi="Calibri" w:cs="Calibri"/>
                <w:i/>
                <w:lang w:val="hr-HR" w:eastAsia="hr-HR"/>
              </w:rPr>
              <w:t>Povijest BiH u srednjem vijeku</w:t>
            </w:r>
            <w:r w:rsidRPr="00294DAF">
              <w:rPr>
                <w:rFonts w:ascii="Calibri" w:eastAsia="Times New Roman" w:hAnsi="Calibri" w:cs="Calibri"/>
                <w:lang w:val="hr-HR" w:eastAsia="hr-HR"/>
              </w:rPr>
              <w:t>.</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Od 2005. do 2011. asistentica na kolegijima</w:t>
            </w:r>
            <w:r w:rsidRPr="00294DAF">
              <w:rPr>
                <w:rFonts w:ascii="Calibri" w:eastAsia="Times New Roman" w:hAnsi="Calibri" w:cs="Calibri"/>
                <w:i/>
                <w:lang w:val="hr-HR" w:eastAsia="hr-HR"/>
              </w:rPr>
              <w:t>: Svjetska povijest srednjega vijeka</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Hrvatska povijest srednjega vijeka</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Povijest BiH u srednjem vijeku</w:t>
            </w:r>
            <w:r w:rsidRPr="00294DAF">
              <w:rPr>
                <w:rFonts w:ascii="Calibri" w:eastAsia="Times New Roman" w:hAnsi="Calibri" w:cs="Calibri"/>
                <w:lang w:val="hr-HR" w:eastAsia="hr-HR"/>
              </w:rPr>
              <w:t xml:space="preserve"> i </w:t>
            </w:r>
            <w:r w:rsidRPr="00294DAF">
              <w:rPr>
                <w:rFonts w:ascii="Calibri" w:eastAsia="Times New Roman" w:hAnsi="Calibri" w:cs="Calibri"/>
                <w:i/>
                <w:lang w:val="hr-HR" w:eastAsia="hr-HR"/>
              </w:rPr>
              <w:t>Metodologija povijesnih istraživanja</w:t>
            </w:r>
            <w:r w:rsidRPr="00294DAF">
              <w:rPr>
                <w:rFonts w:ascii="Calibri" w:eastAsia="Times New Roman" w:hAnsi="Calibri" w:cs="Calibri"/>
                <w:lang w:val="hr-HR" w:eastAsia="hr-HR"/>
              </w:rPr>
              <w:t>.</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Od 2011. do 2018. angažirana na kolegijima: </w:t>
            </w:r>
            <w:r w:rsidRPr="00294DAF">
              <w:rPr>
                <w:rFonts w:ascii="Calibri" w:eastAsia="Times New Roman" w:hAnsi="Calibri" w:cs="Calibri"/>
                <w:i/>
                <w:lang w:val="hr-HR" w:eastAsia="hr-HR"/>
              </w:rPr>
              <w:t>Svjetska povijest srednjega vijeka</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Hrvatska povijest srednjega vijeka</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Povijest BiH u srednjem vijeku</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Metodologija povijesnih istraživanja</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Hrvatska povijest</w:t>
            </w:r>
            <w:r w:rsidRPr="00294DAF">
              <w:rPr>
                <w:rFonts w:ascii="Calibri" w:eastAsia="Times New Roman" w:hAnsi="Calibri" w:cs="Calibri"/>
                <w:lang w:val="hr-HR" w:eastAsia="hr-HR"/>
              </w:rPr>
              <w:t xml:space="preserve"> (izborni kolegij).</w:t>
            </w:r>
          </w:p>
          <w:p w:rsidR="00294DAF" w:rsidRPr="00294DAF" w:rsidRDefault="00294DAF" w:rsidP="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Od 2014.-2018.: </w:t>
            </w:r>
            <w:r w:rsidRPr="00294DAF">
              <w:rPr>
                <w:rFonts w:ascii="Calibri" w:eastAsia="Times New Roman" w:hAnsi="Calibri" w:cs="Calibri"/>
                <w:i/>
                <w:lang w:val="hr-HR" w:eastAsia="hr-HR"/>
              </w:rPr>
              <w:t>Pomoćne povijesne znanosti</w:t>
            </w:r>
            <w:r w:rsidRPr="00294DAF">
              <w:rPr>
                <w:rFonts w:ascii="Calibri" w:eastAsia="Times New Roman" w:hAnsi="Calibri" w:cs="Calibri"/>
                <w:lang w:val="hr-HR" w:eastAsia="hr-HR"/>
              </w:rPr>
              <w:t xml:space="preserve"> i </w:t>
            </w:r>
            <w:r w:rsidRPr="00294DAF">
              <w:rPr>
                <w:rFonts w:ascii="Calibri" w:eastAsia="Times New Roman" w:hAnsi="Calibri" w:cs="Calibri"/>
                <w:i/>
                <w:lang w:val="hr-HR" w:eastAsia="hr-HR"/>
              </w:rPr>
              <w:t>Povijesni izvori</w:t>
            </w:r>
            <w:r w:rsidRPr="00294DAF">
              <w:rPr>
                <w:rFonts w:ascii="Calibri" w:eastAsia="Times New Roman" w:hAnsi="Calibri" w:cs="Calibri"/>
                <w:lang w:val="hr-HR" w:eastAsia="hr-HR"/>
              </w:rPr>
              <w:t>.</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BA"/>
              </w:rPr>
            </w:pPr>
            <w:r w:rsidRPr="00294DAF">
              <w:rPr>
                <w:rFonts w:ascii="Calibri" w:eastAsia="Times New Roman" w:hAnsi="Calibri" w:cs="Calibri"/>
                <w:lang w:val="hr-HR"/>
              </w:rPr>
              <w:t xml:space="preserve">- U akademskoj 2018.-2019. angažirana na kolegijima: </w:t>
            </w:r>
            <w:r w:rsidRPr="00294DAF">
              <w:rPr>
                <w:rFonts w:ascii="Calibri" w:eastAsia="Times New Roman" w:hAnsi="Calibri" w:cs="Calibri"/>
                <w:i/>
                <w:lang w:val="hr-HR"/>
              </w:rPr>
              <w:t>Svjetska povijest srednjega vijeka</w:t>
            </w:r>
            <w:r w:rsidRPr="00294DAF">
              <w:rPr>
                <w:rFonts w:ascii="Calibri" w:eastAsia="Times New Roman" w:hAnsi="Calibri" w:cs="Calibri"/>
                <w:lang w:val="hr-HR"/>
              </w:rPr>
              <w:t xml:space="preserve">, </w:t>
            </w:r>
            <w:r w:rsidRPr="00294DAF">
              <w:rPr>
                <w:rFonts w:ascii="Calibri" w:eastAsia="Times New Roman" w:hAnsi="Calibri" w:cs="Calibri"/>
                <w:i/>
                <w:lang w:val="hr-HR"/>
              </w:rPr>
              <w:t>Hrvatska povijest srednjega vijeka</w:t>
            </w:r>
            <w:r w:rsidRPr="00294DAF">
              <w:rPr>
                <w:rFonts w:ascii="Calibri" w:eastAsia="Times New Roman" w:hAnsi="Calibri" w:cs="Calibri"/>
                <w:lang w:val="hr-HR"/>
              </w:rPr>
              <w:t xml:space="preserve">, </w:t>
            </w:r>
            <w:r w:rsidRPr="00294DAF">
              <w:rPr>
                <w:rFonts w:ascii="Calibri" w:eastAsia="Times New Roman" w:hAnsi="Calibri" w:cs="Calibri"/>
                <w:i/>
                <w:lang w:val="hr-HR"/>
              </w:rPr>
              <w:t>Povijest BiH u srednjem vijeku</w:t>
            </w:r>
            <w:r w:rsidRPr="00294DAF">
              <w:rPr>
                <w:rFonts w:ascii="Calibri" w:eastAsia="Times New Roman" w:hAnsi="Calibri" w:cs="Calibri"/>
                <w:lang w:val="hr-HR"/>
              </w:rPr>
              <w:t xml:space="preserve">, </w:t>
            </w:r>
            <w:r w:rsidRPr="00294DAF">
              <w:rPr>
                <w:rFonts w:ascii="Calibri" w:eastAsia="Times New Roman" w:hAnsi="Calibri" w:cs="Calibri"/>
                <w:i/>
                <w:lang w:val="hr-HR"/>
              </w:rPr>
              <w:t>Hrvatska povijest</w:t>
            </w:r>
            <w:r w:rsidRPr="00294DAF">
              <w:rPr>
                <w:rFonts w:ascii="Calibri" w:eastAsia="Times New Roman" w:hAnsi="Calibri" w:cs="Calibri"/>
                <w:lang w:val="hr-HR"/>
              </w:rPr>
              <w:t xml:space="preserve"> (izborni kolegij) i </w:t>
            </w:r>
            <w:r w:rsidRPr="00294DAF">
              <w:rPr>
                <w:rFonts w:ascii="Calibri" w:eastAsia="Times New Roman" w:hAnsi="Calibri" w:cs="Calibri"/>
                <w:i/>
                <w:lang w:val="hr-HR"/>
              </w:rPr>
              <w:t>Povijesni izvori</w:t>
            </w:r>
            <w:r w:rsidRPr="00294DAF">
              <w:rPr>
                <w:rFonts w:ascii="Calibri" w:eastAsia="Times New Roman" w:hAnsi="Calibri" w:cs="Calibri"/>
                <w:lang w:val="hr-HR"/>
              </w:rPr>
              <w:t>.</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Srednjovjekovna Bosna i Hum u kontekstu europske povijesti</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Diplomatika</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0" w:line="240" w:lineRule="auto"/>
        <w:ind w:right="57"/>
        <w:rPr>
          <w:rFonts w:ascii="Calibri" w:eastAsia="Calibri" w:hAnsi="Calibri" w:cs="Calibri"/>
          <w:color w:val="000000"/>
          <w:lang w:val="hr-HR" w:eastAsia="hr-HR"/>
        </w:rPr>
      </w:pPr>
    </w:p>
    <w:p w:rsidR="00294DAF" w:rsidRPr="00294DAF" w:rsidRDefault="00294DAF" w:rsidP="00294DAF">
      <w:pPr>
        <w:spacing w:after="0" w:line="240" w:lineRule="auto"/>
        <w:rPr>
          <w:rFonts w:ascii="Calibri" w:eastAsia="Times New Roman" w:hAnsi="Calibri" w:cs="Calibri"/>
          <w:lang w:val="hr-HR" w:eastAsia="en-G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59"/>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before="60" w:after="60" w:line="240" w:lineRule="auto"/>
              <w:outlineLvl w:val="2"/>
              <w:rPr>
                <w:rFonts w:ascii="Calibri" w:eastAsia="Times New Roman" w:hAnsi="Calibri" w:cs="Calibri"/>
                <w:b/>
                <w:lang w:val="hr-HR"/>
              </w:rPr>
            </w:pPr>
            <w:bookmarkStart w:id="245" w:name="_Toc10451987"/>
            <w:r w:rsidRPr="00294DAF">
              <w:rPr>
                <w:rFonts w:ascii="Calibri" w:eastAsia="Times New Roman" w:hAnsi="Calibri" w:cs="Calibri"/>
                <w:b/>
                <w:lang w:val="hr-HR"/>
              </w:rPr>
              <w:t>Nastavnik</w:t>
            </w:r>
            <w:bookmarkEnd w:id="245"/>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before="60" w:after="60" w:line="240" w:lineRule="auto"/>
              <w:outlineLvl w:val="1"/>
              <w:rPr>
                <w:rFonts w:ascii="Calibri" w:eastAsia="Times New Roman" w:hAnsi="Calibri" w:cs="Calibri"/>
                <w:bCs/>
                <w:lang w:val="hr-HR"/>
              </w:rPr>
            </w:pPr>
            <w:bookmarkStart w:id="246" w:name="_Toc10451988"/>
            <w:r w:rsidRPr="00294DAF">
              <w:rPr>
                <w:rFonts w:ascii="Calibri" w:eastAsia="Times New Roman" w:hAnsi="Calibri" w:cs="Calibri"/>
                <w:bCs/>
                <w:lang w:val="hr-HR"/>
              </w:rPr>
              <w:t>dr. sc. Damirka Mihaljević, izv. prof.</w:t>
            </w:r>
            <w:bookmarkEnd w:id="246"/>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color w:val="000000"/>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color w:val="000000"/>
                <w:lang w:val="hr-HR"/>
              </w:rPr>
            </w:pPr>
            <w:r w:rsidRPr="00294DAF">
              <w:rPr>
                <w:rFonts w:ascii="Calibri" w:eastAsia="Times New Roman" w:hAnsi="Calibri" w:cs="Calibri"/>
                <w:bCs/>
                <w:color w:val="000000"/>
                <w:lang w:val="hr-HR"/>
              </w:rPr>
              <w:t>damirka.mihaljevic@ff.sum.ba</w:t>
            </w:r>
          </w:p>
        </w:tc>
      </w:tr>
      <w:tr w:rsidR="00294DAF" w:rsidRPr="007F11BA" w:rsidTr="00294DAF">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65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Rođena u Livnu (1967.) BiH. Završila poslijediplomski  studij Međunarodnih odnosa  na Fakultetu političkih znanosti u Zagrebu (2006.). Doktorski rad na temu „Bosna i Hercegovina u potrazi za optimalnim modelom uređenja“ obranila 2012. godine na Filozofskom fakultetu u Mostaru. Boravila na Sveučilištu u Granadi </w:t>
            </w:r>
            <w:r w:rsidRPr="00294DAF">
              <w:rPr>
                <w:rFonts w:ascii="Calibri" w:eastAsia="Times New Roman" w:hAnsi="Calibri" w:cs="Calibri"/>
                <w:i/>
                <w:color w:val="000000"/>
                <w:lang w:val="hr-HR"/>
              </w:rPr>
              <w:t>Faculty of political science and sociology</w:t>
            </w:r>
            <w:r w:rsidRPr="00294DAF">
              <w:rPr>
                <w:rFonts w:ascii="Calibri" w:eastAsia="Times New Roman" w:hAnsi="Calibri" w:cs="Calibri"/>
                <w:color w:val="000000"/>
                <w:lang w:val="hr-HR"/>
              </w:rPr>
              <w:t xml:space="preserve">  (2017.)</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Na Filozofskom fakultetu Sveučilišta u Mostaru asistent od akademske 2008./ 2009. do 2012./2013.</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Na Filozofskom fakultetu Sveučilišta u Mostaru akademske godine 2012./2013. izabrana u   zvanje docenta.</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Akademske 2017./2018.  pokrenuta procedura na Filozofskom fakultetu Sveučilišta u Mostaru  za izbor u zvanje izvanrednog profesora.</w:t>
            </w:r>
          </w:p>
          <w:p w:rsidR="00294DAF" w:rsidRPr="00294DAF" w:rsidRDefault="00294DAF" w:rsidP="00294DAF">
            <w:pPr>
              <w:spacing w:after="0" w:line="276" w:lineRule="auto"/>
              <w:jc w:val="both"/>
              <w:rPr>
                <w:rFonts w:ascii="Calibri" w:eastAsia="Times New Roman" w:hAnsi="Calibri" w:cs="Calibri"/>
                <w:i/>
                <w:color w:val="222222"/>
                <w:shd w:val="clear" w:color="auto" w:fill="FFFFFF"/>
                <w:lang w:val="hr-HR"/>
              </w:rPr>
            </w:pPr>
            <w:r w:rsidRPr="00294DAF">
              <w:rPr>
                <w:rFonts w:ascii="Calibri" w:eastAsia="Times New Roman" w:hAnsi="Calibri" w:cs="Calibri"/>
                <w:color w:val="000000"/>
                <w:lang w:val="hr-HR"/>
              </w:rPr>
              <w:t xml:space="preserve">U akademskoj godini 2016./2017. (ljetni semestar) u sklopu ERASMUS + programa </w:t>
            </w:r>
            <w:r w:rsidRPr="00294DAF">
              <w:rPr>
                <w:rFonts w:ascii="Calibri" w:eastAsia="Times New Roman" w:hAnsi="Calibri" w:cs="Calibri"/>
                <w:color w:val="000000"/>
                <w:lang w:val="hr-HR"/>
              </w:rPr>
              <w:lastRenderedPageBreak/>
              <w:t>za  doktorandice sa Palacky University (Slovačka) i doktorandicu s</w:t>
            </w:r>
            <w:r w:rsidRPr="00294DAF">
              <w:rPr>
                <w:rFonts w:ascii="Calibri" w:eastAsia="Times New Roman" w:hAnsi="Calibri" w:cs="Calibri"/>
                <w:color w:val="222222"/>
                <w:shd w:val="clear" w:color="auto" w:fill="FFFFFF"/>
                <w:lang w:val="hr-HR"/>
              </w:rPr>
              <w:t xml:space="preserve">  Middle East </w:t>
            </w:r>
            <w:r w:rsidRPr="00294DAF">
              <w:rPr>
                <w:rFonts w:ascii="Calibri" w:eastAsia="Times New Roman" w:hAnsi="Calibri" w:cs="Calibri"/>
                <w:color w:val="000000"/>
                <w:shd w:val="clear" w:color="auto" w:fill="FFFFFF"/>
                <w:lang w:val="hr-HR"/>
              </w:rPr>
              <w:t xml:space="preserve">Technical University (Turska) organizirala nastavu na engleskom jeziku iz kolegija </w:t>
            </w:r>
            <w:r w:rsidRPr="00294DAF">
              <w:rPr>
                <w:rFonts w:ascii="Calibri" w:eastAsia="Times New Roman" w:hAnsi="Calibri" w:cs="Calibri"/>
                <w:i/>
                <w:color w:val="000000"/>
                <w:shd w:val="clear" w:color="auto" w:fill="FFFFFF"/>
                <w:lang w:val="hr-HR"/>
              </w:rPr>
              <w:t>Politička kultura, Ideološke i političke transformacije jugoistoka Europe</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Na Filozofskom fakultetu Sveučilišta u Mostaru na specijalističkom  studiju Upravljanje EU projektima  predaje kolegij </w:t>
            </w:r>
            <w:r w:rsidRPr="00294DAF">
              <w:rPr>
                <w:rFonts w:ascii="Calibri" w:eastAsia="Times New Roman" w:hAnsi="Calibri" w:cs="Calibri"/>
                <w:i/>
                <w:color w:val="000000"/>
                <w:lang w:val="hr-HR"/>
              </w:rPr>
              <w:t>Europeizacija i demokratizacija u tranzicijskim državama</w:t>
            </w:r>
          </w:p>
          <w:p w:rsidR="00294DAF" w:rsidRPr="00294DAF" w:rsidRDefault="00294DAF" w:rsidP="00294DAF">
            <w:pPr>
              <w:spacing w:after="0" w:line="276" w:lineRule="auto"/>
              <w:jc w:val="both"/>
              <w:rPr>
                <w:rFonts w:ascii="Calibri" w:eastAsia="Times New Roman" w:hAnsi="Calibri" w:cs="Calibri"/>
                <w:lang w:val="hr-HR"/>
              </w:rPr>
            </w:pPr>
            <w:r w:rsidRPr="00294DAF">
              <w:rPr>
                <w:rFonts w:ascii="Calibri" w:eastAsia="Times New Roman" w:hAnsi="Calibri" w:cs="Calibri"/>
                <w:lang w:val="hr-HR"/>
              </w:rPr>
              <w:t>U okviru Centra za  promociju civilnog društva 2017. sudjelovala kao predavač.</w:t>
            </w:r>
          </w:p>
          <w:p w:rsidR="00294DAF" w:rsidRPr="00294DAF" w:rsidRDefault="00294DAF" w:rsidP="00294DAF">
            <w:pPr>
              <w:spacing w:after="0" w:line="276" w:lineRule="auto"/>
              <w:jc w:val="both"/>
              <w:rPr>
                <w:rFonts w:ascii="Calibri" w:eastAsia="Times New Roman" w:hAnsi="Calibri" w:cs="Calibri"/>
                <w:lang w:val="hr-HR"/>
              </w:rPr>
            </w:pPr>
            <w:r w:rsidRPr="00294DAF">
              <w:rPr>
                <w:rFonts w:ascii="Calibri" w:eastAsia="Times New Roman" w:hAnsi="Calibri" w:cs="Calibri"/>
                <w:lang w:val="hr-HR"/>
              </w:rPr>
              <w:t xml:space="preserve">U sklopu  suradnje između Filozofskog  fakulteta i </w:t>
            </w:r>
            <w:r w:rsidRPr="00294DAF">
              <w:rPr>
                <w:rFonts w:ascii="Calibri" w:eastAsia="Times New Roman" w:hAnsi="Calibri" w:cs="Calibri"/>
                <w:i/>
                <w:lang w:val="hr-HR"/>
              </w:rPr>
              <w:t xml:space="preserve">Peace Support Operations Training Centar </w:t>
            </w:r>
            <w:r w:rsidRPr="00294DAF">
              <w:rPr>
                <w:rFonts w:ascii="Calibri" w:eastAsia="Times New Roman" w:hAnsi="Calibri" w:cs="Calibri"/>
                <w:lang w:val="hr-HR"/>
              </w:rPr>
              <w:t>iz Sarajeva  u svibnju i lipnju 2013.  sudjelovala kao predavač na engleskom jeziku.</w:t>
            </w:r>
          </w:p>
          <w:p w:rsidR="00294DAF" w:rsidRPr="00294DAF" w:rsidRDefault="00294DAF" w:rsidP="00294DAF">
            <w:pPr>
              <w:spacing w:after="0" w:line="276" w:lineRule="auto"/>
              <w:jc w:val="both"/>
              <w:rPr>
                <w:rFonts w:ascii="Calibri" w:eastAsia="Times New Roman" w:hAnsi="Calibri" w:cs="Calibri"/>
                <w:lang w:val="hr-HR"/>
              </w:rPr>
            </w:pPr>
            <w:r w:rsidRPr="00294DAF">
              <w:rPr>
                <w:rFonts w:ascii="Calibri" w:eastAsia="Times New Roman" w:hAnsi="Calibri" w:cs="Calibri"/>
                <w:lang w:val="hr-HR"/>
              </w:rPr>
              <w:t>Sudjelovala na više međunarodnih  znanstvenih konferencija. Više puta  sudjelovala kao gost  na radiju Herceg Bosne o aktualnim društveno-političkim temama. Na BH TV1 gostovala u sklopu emisije 20 godina Daytona (specijalna dijaloška emisija).</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lang w:val="hr-HR"/>
              </w:rPr>
              <w:t>Tijekom 2017. dopredsjednica Hrvatske matice iseljenika za  FBIH.</w:t>
            </w:r>
          </w:p>
        </w:tc>
      </w:tr>
      <w:tr w:rsidR="00294DAF" w:rsidRPr="007F11BA" w:rsidTr="00294DAF">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lastRenderedPageBreak/>
              <w:t>Kvalifikacije nastavnika za izvođenje nastave</w:t>
            </w:r>
          </w:p>
        </w:tc>
        <w:tc>
          <w:tcPr>
            <w:tcW w:w="765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 2009. - Filozofski fakultet Sveučilišta u Mostaru Kolegiji:  </w:t>
            </w:r>
            <w:r w:rsidRPr="00294DAF">
              <w:rPr>
                <w:rFonts w:ascii="Calibri" w:eastAsia="Times New Roman" w:hAnsi="Calibri" w:cs="Calibri"/>
                <w:i/>
                <w:color w:val="000000"/>
                <w:lang w:val="hr-HR"/>
              </w:rPr>
              <w:t xml:space="preserve">Političke doktrine i ideologije,  Politička kultura,  Teorija i praksa diplomacije I. </w:t>
            </w:r>
            <w:r w:rsidRPr="00294DAF">
              <w:rPr>
                <w:rFonts w:ascii="Calibri" w:eastAsia="Times New Roman" w:hAnsi="Calibri" w:cs="Calibri"/>
                <w:color w:val="000000"/>
                <w:lang w:val="hr-HR"/>
              </w:rPr>
              <w:t>(2 sata tjedno u zimskom semestru )</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2009. - Filozofski fakultet Sveučilišta u Mostaru Kolegiji:</w:t>
            </w:r>
            <w:r w:rsidRPr="00294DAF">
              <w:rPr>
                <w:rFonts w:ascii="Calibri" w:eastAsia="Times New Roman" w:hAnsi="Calibri" w:cs="Calibri"/>
                <w:i/>
                <w:color w:val="000000"/>
                <w:lang w:val="hr-HR"/>
              </w:rPr>
              <w:t xml:space="preserve"> Ideološke i političke transformacije Jugoistoka Europe, Teorija i praksa diplomacije II.</w:t>
            </w:r>
            <w:r w:rsidRPr="00294DAF">
              <w:rPr>
                <w:rFonts w:ascii="Calibri" w:eastAsia="Times New Roman" w:hAnsi="Calibri" w:cs="Calibri"/>
                <w:color w:val="000000"/>
                <w:lang w:val="hr-HR"/>
              </w:rPr>
              <w:t xml:space="preserve"> (2 sata tjedno u ljetnom semestru )</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2012.- 2015. - Filozofski fakultet Sveučilišta u Mostaru Kolegij:</w:t>
            </w:r>
            <w:r w:rsidRPr="00294DAF">
              <w:rPr>
                <w:rFonts w:ascii="Calibri" w:eastAsia="Times New Roman" w:hAnsi="Calibri" w:cs="Calibri"/>
                <w:i/>
                <w:color w:val="000000"/>
                <w:lang w:val="hr-HR"/>
              </w:rPr>
              <w:t xml:space="preserve"> Regionalizam i regionalizacija</w:t>
            </w:r>
            <w:r w:rsidRPr="00294DAF">
              <w:rPr>
                <w:rFonts w:ascii="Calibri" w:eastAsia="Times New Roman" w:hAnsi="Calibri" w:cs="Calibri"/>
                <w:color w:val="000000"/>
                <w:lang w:val="hr-HR"/>
              </w:rPr>
              <w:t xml:space="preserve">  (2 sata tjedno u ljetnom semestru )</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2016. - 2017. - Filozofski fakultet Sveučilišta u Mostaru Kolegij:</w:t>
            </w:r>
            <w:r w:rsidRPr="00294DAF">
              <w:rPr>
                <w:rFonts w:ascii="Calibri" w:eastAsia="Times New Roman" w:hAnsi="Calibri" w:cs="Calibri"/>
                <w:i/>
                <w:color w:val="000000"/>
                <w:lang w:val="hr-HR"/>
              </w:rPr>
              <w:t xml:space="preserve"> Politički odgoj i obrazovanje (</w:t>
            </w:r>
            <w:r w:rsidRPr="00294DAF">
              <w:rPr>
                <w:rFonts w:ascii="Calibri" w:eastAsia="Times New Roman" w:hAnsi="Calibri" w:cs="Calibri"/>
                <w:color w:val="000000"/>
                <w:lang w:val="hr-HR"/>
              </w:rPr>
              <w:t>2 sata tjedno u ljetnom semestru)</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Od 2015. Filozofski  fakultet Sveučilišta u Mostaru  Kolegiji: </w:t>
            </w:r>
            <w:r w:rsidRPr="00294DAF">
              <w:rPr>
                <w:rFonts w:ascii="Calibri" w:eastAsia="Times New Roman" w:hAnsi="Calibri" w:cs="Calibri"/>
                <w:i/>
                <w:color w:val="000000"/>
                <w:lang w:val="hr-HR"/>
              </w:rPr>
              <w:t>Politički sustav BiH,  Feminističke teorije</w:t>
            </w:r>
            <w:r w:rsidRPr="00294DAF">
              <w:rPr>
                <w:rFonts w:ascii="Calibri" w:eastAsia="Times New Roman" w:hAnsi="Calibri" w:cs="Calibri"/>
                <w:color w:val="000000"/>
                <w:lang w:val="hr-HR"/>
              </w:rPr>
              <w:t xml:space="preserve"> (2 sata tjedno u zimskom semestru)</w:t>
            </w:r>
          </w:p>
          <w:p w:rsidR="00294DAF" w:rsidRPr="00294DAF" w:rsidRDefault="00294DAF" w:rsidP="00294DAF">
            <w:pPr>
              <w:spacing w:after="0" w:line="276" w:lineRule="auto"/>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Od 2015. Filozofski  fakultetu Sveučilišta u Mostaru Kolegiji: </w:t>
            </w:r>
            <w:r w:rsidRPr="00294DAF">
              <w:rPr>
                <w:rFonts w:ascii="Calibri" w:eastAsia="Times New Roman" w:hAnsi="Calibri" w:cs="Calibri"/>
                <w:i/>
                <w:color w:val="000000"/>
                <w:lang w:val="hr-HR"/>
              </w:rPr>
              <w:t>Povijest diplomacije (</w:t>
            </w:r>
            <w:r w:rsidRPr="00294DAF">
              <w:rPr>
                <w:rFonts w:ascii="Calibri" w:eastAsia="Times New Roman" w:hAnsi="Calibri" w:cs="Calibri"/>
                <w:color w:val="000000"/>
                <w:lang w:val="hr-HR"/>
              </w:rPr>
              <w:t>2 sata tjedno u  ljetnom semestru)</w:t>
            </w:r>
          </w:p>
        </w:tc>
      </w:tr>
      <w:tr w:rsidR="00294DAF" w:rsidRPr="007F11BA" w:rsidTr="00294DAF">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65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lang w:val="hr-HR"/>
              </w:rPr>
            </w:pPr>
            <w:r w:rsidRPr="00294DAF">
              <w:rPr>
                <w:rFonts w:ascii="Calibri" w:eastAsia="Times New Roman" w:hAnsi="Calibri" w:cs="Calibri"/>
                <w:lang w:val="hr-HR"/>
              </w:rPr>
              <w:t xml:space="preserve">Popis objavljenih radova može se pronaći u Registru radova Sveučilišta u Mostaru </w:t>
            </w:r>
            <w:r w:rsidR="00E46451">
              <w:rPr>
                <w:rFonts w:ascii="Calibri" w:eastAsia="Times New Roman" w:hAnsi="Calibri" w:cs="Calibri"/>
                <w:lang w:val="hr-HR"/>
              </w:rPr>
              <w:t>(https://pub.sum.ba/)</w:t>
            </w:r>
          </w:p>
        </w:tc>
      </w:tr>
      <w:tr w:rsidR="00294DAF" w:rsidRPr="007F11BA" w:rsidTr="00294DAF">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Predmeti koje izvodi</w:t>
            </w:r>
          </w:p>
        </w:tc>
        <w:tc>
          <w:tcPr>
            <w:tcW w:w="7654"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06"/>
              </w:numPr>
              <w:spacing w:after="0" w:line="240" w:lineRule="auto"/>
              <w:rPr>
                <w:rFonts w:ascii="Calibri" w:eastAsia="Times New Roman" w:hAnsi="Calibri" w:cs="Calibri"/>
                <w:lang w:val="hr-HR"/>
              </w:rPr>
            </w:pPr>
            <w:r w:rsidRPr="00294DAF">
              <w:rPr>
                <w:rFonts w:ascii="Calibri" w:eastAsia="Times New Roman" w:hAnsi="Calibri" w:cs="Calibri"/>
                <w:lang w:val="hr-HR"/>
              </w:rPr>
              <w:t xml:space="preserve">Politička kultura novih demokracija </w:t>
            </w:r>
          </w:p>
          <w:p w:rsidR="00294DAF" w:rsidRPr="00294DAF" w:rsidRDefault="00294DAF" w:rsidP="00294DAF">
            <w:pPr>
              <w:numPr>
                <w:ilvl w:val="0"/>
                <w:numId w:val="406"/>
              </w:numPr>
              <w:spacing w:after="0" w:line="240" w:lineRule="auto"/>
              <w:rPr>
                <w:rFonts w:ascii="Calibri" w:eastAsia="Times New Roman" w:hAnsi="Calibri" w:cs="Calibri"/>
                <w:lang w:val="hr-HR"/>
              </w:rPr>
            </w:pPr>
            <w:r w:rsidRPr="00294DAF">
              <w:rPr>
                <w:rFonts w:ascii="Calibri" w:eastAsia="Times New Roman" w:hAnsi="Calibri" w:cs="Calibri"/>
                <w:color w:val="000000"/>
                <w:lang w:val="hr-HR"/>
              </w:rPr>
              <w:t>Žene i politika: feministička politička znanost</w:t>
            </w:r>
          </w:p>
        </w:tc>
      </w:tr>
    </w:tbl>
    <w:p w:rsidR="00294DAF" w:rsidRPr="00294DAF" w:rsidRDefault="00294DAF" w:rsidP="00294DAF">
      <w:pPr>
        <w:spacing w:after="0" w:line="240" w:lineRule="auto"/>
        <w:rPr>
          <w:rFonts w:ascii="Calibri" w:eastAsia="Times New Roman" w:hAnsi="Calibri" w:cs="Calibri"/>
          <w:lang w:val="hr-HR"/>
        </w:rPr>
      </w:pPr>
    </w:p>
    <w:p w:rsidR="00294DAF" w:rsidRPr="00294DAF" w:rsidRDefault="00294DAF" w:rsidP="00294DAF">
      <w:pPr>
        <w:spacing w:after="0" w:line="240" w:lineRule="auto"/>
        <w:rPr>
          <w:rFonts w:ascii="Calibri" w:eastAsia="Times New Roman" w:hAnsi="Calibri" w:cs="Calibri"/>
          <w:lang w:val="hr-HR"/>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1419"/>
        <w:gridCol w:w="6092"/>
      </w:tblGrid>
      <w:tr w:rsidR="00294DAF" w:rsidRPr="00294DAF" w:rsidTr="00294DAF">
        <w:trPr>
          <w:trHeight w:val="327"/>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Calibri" w:hAnsi="Calibri" w:cs="Calibri"/>
                <w:b/>
                <w:bCs/>
                <w:lang w:val="hr-HR" w:eastAsia="hr-HR"/>
              </w:rPr>
            </w:pPr>
            <w:bookmarkStart w:id="247" w:name="_Toc10451989"/>
            <w:r w:rsidRPr="00294DAF">
              <w:rPr>
                <w:rFonts w:ascii="Calibri" w:eastAsia="Calibri" w:hAnsi="Calibri" w:cs="Calibri"/>
                <w:b/>
                <w:bCs/>
                <w:lang w:val="hr-HR" w:eastAsia="hr-HR"/>
              </w:rPr>
              <w:t>Nastavnik</w:t>
            </w:r>
            <w:bookmarkEnd w:id="247"/>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120" w:line="240" w:lineRule="auto"/>
              <w:jc w:val="both"/>
              <w:outlineLvl w:val="1"/>
              <w:rPr>
                <w:rFonts w:ascii="Calibri" w:eastAsia="Times New Roman" w:hAnsi="Calibri" w:cs="Calibri"/>
                <w:lang w:val="hr-HR" w:eastAsia="hr-HR"/>
              </w:rPr>
            </w:pPr>
            <w:bookmarkStart w:id="248" w:name="_Toc10451990"/>
            <w:r w:rsidRPr="00294DAF">
              <w:rPr>
                <w:rFonts w:ascii="Calibri" w:eastAsia="Times New Roman" w:hAnsi="Calibri" w:cs="Calibri"/>
                <w:lang w:val="hr-HR" w:eastAsia="hr-HR"/>
              </w:rPr>
              <w:t>dr. sc. Ilija Musa, izv. prof.</w:t>
            </w:r>
            <w:bookmarkEnd w:id="248"/>
          </w:p>
        </w:tc>
      </w:tr>
      <w:tr w:rsidR="00294DAF" w:rsidRPr="007F11BA" w:rsidTr="00294DAF">
        <w:trPr>
          <w:trHeight w:val="326"/>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Times New Roman" w:hAnsi="Calibri" w:cs="Calibri"/>
                <w:bCs/>
                <w:lang w:val="hr-HR" w:eastAsia="hr-HR"/>
              </w:rPr>
            </w:pPr>
            <w:r w:rsidRPr="00294DAF">
              <w:rPr>
                <w:rFonts w:ascii="Calibri" w:eastAsia="Times New Roman" w:hAnsi="Calibri" w:cs="Calibri"/>
                <w:bCs/>
                <w:lang w:val="hr-HR" w:eastAsia="hr-HR"/>
              </w:rPr>
              <w:t>Sveučilište u Mostaru, Filozofski fakultet</w:t>
            </w:r>
          </w:p>
        </w:tc>
      </w:tr>
      <w:tr w:rsidR="00294DAF" w:rsidRPr="007F11BA" w:rsidTr="00294DAF">
        <w:trPr>
          <w:trHeight w:val="326"/>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Times New Roman" w:hAnsi="Calibri" w:cs="Calibri"/>
                <w:bCs/>
                <w:lang w:val="hr-HR" w:eastAsia="hr-HR"/>
              </w:rPr>
            </w:pPr>
            <w:r w:rsidRPr="00294DAF">
              <w:rPr>
                <w:rFonts w:ascii="Calibri" w:eastAsia="Times New Roman" w:hAnsi="Calibri" w:cs="Calibri"/>
                <w:bCs/>
                <w:lang w:val="hr-HR" w:eastAsia="hr-HR"/>
              </w:rPr>
              <w:t>ilija.musa@ff.sum.ba</w:t>
            </w:r>
          </w:p>
        </w:tc>
      </w:tr>
      <w:tr w:rsidR="00294DAF" w:rsidRPr="007F11BA" w:rsidTr="00294DAF">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 xml:space="preserve">Kratki životopis </w:t>
            </w:r>
            <w:r w:rsidRPr="00294DAF">
              <w:rPr>
                <w:rFonts w:ascii="Calibri" w:eastAsia="Times New Roman" w:hAnsi="Calibri" w:cs="Calibri"/>
                <w:b/>
                <w:lang w:val="hr-HR" w:eastAsia="hr-HR"/>
              </w:rPr>
              <w:lastRenderedPageBreak/>
              <w:t>(opis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lastRenderedPageBreak/>
              <w:t xml:space="preserve">Rođen u Mostaru 16. lipnja 1984. godine. Osnovnu školu i gimnaziju završio je u </w:t>
            </w:r>
            <w:r w:rsidRPr="00294DAF">
              <w:rPr>
                <w:rFonts w:ascii="Calibri" w:eastAsia="Times New Roman" w:hAnsi="Calibri" w:cs="Calibri"/>
                <w:lang w:val="hr-HR" w:eastAsia="hr-HR"/>
              </w:rPr>
              <w:lastRenderedPageBreak/>
              <w:t xml:space="preserve">Čitluku. Na Pravnom fakultetu Sveučilišta u Mostaru diplomirao je 2006. godine, a 2011. na Filozofskom fakultetu Sveučilišta u Mostaru obranio disertaciju s naslovom “Sloboda izražavanja u medijima (Ustavna i zakonska regulativa i sudska praksa u BiH i Hrvatskoj)” stekavši titulu doktora društvenih znanosti, znanstveno polje informacijske i komunikacijske znanosti, znanstvena grana masovni mediji. Pravosudni ispit na razini Bosne i Hercegovine položio je 2016. godine.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Na Filozofskom fakultetu Sveučilišta u Mostaru radi od 2007. godine, najprije kao asistent, potom u znanstveno-nastavnom zvanju docenta od 13. ožujka 2012. godine. U zvanju izvanrednog profesora izabran je 7. srpnja 2017. </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Od 2015. godine voditelj je Poslijediplomskog specijalističkog studija odnosa s javnošću, a od listopada 2013. pročelnik je Odjela novinarstva na Filozofskom fakultetu Sveučilišta u Mostaru.</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Predsjednik Skupštine Društva hrvatskih novinara u Bosni i Hercegovini od 2017. godine.</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 xml:space="preserve">Voditelj je Medijskog centra Sveučilišta u Mostaru od 2017., a od 2014. godine voditelj je Medijskog centra Filozofskog fakulteta Sveučilišta u Mostaru. </w:t>
            </w:r>
          </w:p>
          <w:p w:rsidR="00294DAF" w:rsidRPr="00294DAF" w:rsidRDefault="00294DAF" w:rsidP="00294DAF">
            <w:pPr>
              <w:spacing w:after="0" w:line="276" w:lineRule="auto"/>
              <w:ind w:left="34"/>
              <w:rPr>
                <w:rFonts w:ascii="Calibri" w:eastAsia="Calibri" w:hAnsi="Calibri" w:cs="Calibri"/>
                <w:lang w:val="hr-HR"/>
              </w:rPr>
            </w:pPr>
            <w:r w:rsidRPr="00294DAF">
              <w:rPr>
                <w:rFonts w:ascii="Calibri" w:eastAsia="Calibri" w:hAnsi="Calibri" w:cs="Calibri"/>
                <w:lang w:val="hr-HR"/>
              </w:rPr>
              <w:t>Od 2013. član  je uredništva, a od 2016. zamjenik glavnog urednika znanstvenog časopisa Kultura komuniciranja čiji je nakladnik Filozofski fakultet Sveučilišta u Mostaru, urednik je i Universitas Mostariensis  - novina Sveučilišta u Mostaru.</w:t>
            </w: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Uz nastavu na matičnom fakultetu  predaje na Odjelu za komunikologiju Sveučilišta u Dubrovniku i Fakultetu prirodoslovno – matematičkih i odgojnih znanosti Sveučilišta u Mostaru.</w:t>
            </w:r>
          </w:p>
        </w:tc>
      </w:tr>
      <w:tr w:rsidR="00294DAF" w:rsidRPr="007F11BA" w:rsidTr="00294DAF">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U objavljene znanstvene radove nastavnika za izvođenje nastave kvalificiraju i sudjelovanja u projektima, znanstvenim konferencijama i drugim aktivnostima kako slijedi: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Sudjelovanje u projektima:</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Koordinator u projektu: Istraživanje stanja struke odnosa s javnošću, koji provodi Filozofski fakultet Sveučilišta u Mostaru uz financiranje Federalnog ministarstva obrazovanja i znanosti, 2016. godine.</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Voditelj projekta: Prva faza opremanja Medijskog centra Filozofskog fakulteta Sveučilišta u Mostaru, koji provodi Filozofski fakultet Sveučilišta u Mostaru uz financiranje Federalnog ministarstva obrazovanja i znanosti, 2015. godine.</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2013. Koordinator projekta Pravne klinike medijskog prava koja se održavala kroz pet radionica u Mostaru u organizaciji Internewsa Sarajevo i USAID-a.</w:t>
            </w:r>
          </w:p>
          <w:p w:rsidR="00294DAF" w:rsidRPr="00294DAF" w:rsidRDefault="00294DAF" w:rsidP="00294DAF">
            <w:pPr>
              <w:spacing w:after="0" w:line="276" w:lineRule="auto"/>
              <w:rPr>
                <w:rFonts w:ascii="Calibri" w:eastAsia="Calibri" w:hAnsi="Calibri" w:cs="Calibri"/>
                <w:lang w:val="hr-HR"/>
              </w:rPr>
            </w:pP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Sudjelovanje na znanstvenim konferencijama u posljednjih pet godina:</w:t>
            </w:r>
          </w:p>
          <w:p w:rsidR="00294DAF" w:rsidRPr="00294DAF" w:rsidRDefault="00294DAF" w:rsidP="00294DAF">
            <w:pPr>
              <w:spacing w:after="0" w:line="240" w:lineRule="auto"/>
              <w:ind w:left="175"/>
              <w:jc w:val="both"/>
              <w:rPr>
                <w:rFonts w:ascii="Calibri" w:eastAsia="Times New Roman" w:hAnsi="Calibri" w:cs="Calibri"/>
                <w:b/>
                <w:lang w:val="hr-HR" w:eastAsia="hr-HR"/>
              </w:rPr>
            </w:pPr>
            <w:r w:rsidRPr="00294DAF">
              <w:rPr>
                <w:rFonts w:ascii="Calibri" w:eastAsia="Times New Roman" w:hAnsi="Calibri" w:cs="Calibri"/>
                <w:lang w:val="hr-HR" w:eastAsia="hr-HR"/>
              </w:rPr>
              <w:t>▪  Znanstveno – stručni skup s međunarodnim sudjelovanjem „Rješenje hrvatskog špitanja za europsku Bosnu i Hercegovinu“, suizlagač, s doc. dr. sc. Ninom Ćorićem i Robertom Vidovićem; izlaganje s temom: Nedostatci u primjeni međunarodnih obveza Javnog RTV sustava Bosne i Hercegovine; Neum, 2017.</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xml:space="preserve">▪  PR Days Mostariensis 2017., međunarodna  znanstveno – stručna </w:t>
            </w:r>
            <w:r w:rsidRPr="00294DAF">
              <w:rPr>
                <w:rFonts w:ascii="Calibri" w:eastAsia="Calibri" w:hAnsi="Calibri" w:cs="Calibri"/>
                <w:lang w:val="hr-HR"/>
              </w:rPr>
              <w:lastRenderedPageBreak/>
              <w:t>konferencija s područja odnosa s javnošću, integrirane komunikacije i medija, suizlagač s Majom Ereš; izlaganje s temom: Studentski mediji u digitalnom društvu , Mostar, 2017.</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Znanstveno – stručni skup s međunarodnim sudjelovanjem „Hrvati Bosne i Hercegovine – nositelji europskih vrijednosti?“, suizlagač, s prof. dr. sc. Zoranom Tomićem i dr. sc. Miroslavom Vasiljem; izlaganje s temom: Mediji na hrvatskom jeziku u BiH kao afirmacija europskih vrijednosti; Neum, 2017.</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xml:space="preserve">▪ Kappa </w:t>
            </w:r>
            <w:r w:rsidRPr="00294DAF">
              <w:rPr>
                <w:rFonts w:ascii="Calibri" w:eastAsia="Calibri" w:hAnsi="Calibri" w:cs="Calibri"/>
                <w:bCs/>
                <w:lang w:val="hr-HR"/>
              </w:rPr>
              <w:t xml:space="preserve"> Phi’s First  International  Conference  „Communication between Domination and  Emancipation“ </w:t>
            </w:r>
            <w:r w:rsidRPr="00294DAF">
              <w:rPr>
                <w:rFonts w:ascii="Calibri" w:eastAsia="Calibri" w:hAnsi="Calibri" w:cs="Calibri"/>
                <w:lang w:val="hr-HR"/>
              </w:rPr>
              <w:t xml:space="preserve"> suizlagač doc. dr. sc. Nino Ćorić; izlaganje na temu: </w:t>
            </w:r>
            <w:r w:rsidRPr="00294DAF">
              <w:rPr>
                <w:rFonts w:ascii="Calibri" w:eastAsia="Calibri" w:hAnsi="Calibri" w:cs="Calibri"/>
                <w:i/>
                <w:iCs/>
                <w:lang w:val="hr-HR"/>
              </w:rPr>
              <w:t>Regulation of hate speech in electronic media;</w:t>
            </w:r>
            <w:r w:rsidRPr="00294DAF">
              <w:rPr>
                <w:rFonts w:ascii="Calibri" w:eastAsia="Calibri" w:hAnsi="Calibri" w:cs="Calibri"/>
                <w:lang w:val="hr-HR"/>
              </w:rPr>
              <w:t xml:space="preserve">  Banja Luka, 2016. </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Međunarodni znanstveno – stručni skup  “Demografska kriza hrvatskog naroda u Bosni i Hercegovini”, Hrvatska akademija za znanost i umjetnost u Bosni i Hercegovini, izlaganje s temom: “Javni mediji u poslijedejtonskoj Bosni i Hercegovini”,  Mostar,  2016.</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8th Central and Eastern European Media and Communication Conference – The Digital Media Challenge; suizlagač s Majom Ereš; izlaganje na temu: Media influence on children; Zagreb, 2015.</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xml:space="preserve">▪17th International Conference on Law, Regulations and Public Policy; WASET; izlaganje s temom: Protection of minor s privacy in Bosnian Herzegovinian media, Berlin, Njemačka,  2015. </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▪Utjecaj roditelja na izbor medijskih sadržaja za djecu; suizlagači Maja Ereš i Marijan Primorac; 8. crnogorski medijski dijalozi, Pljevlja, Crna Gora, 2015.</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Medijska pismenost u digitalno doba, Hrvatski studiji Sveučilišta u Zagrebu, izlaganje na temu: Privatnost djeteta u bosanskohercegovačkim medijima (pravna regulacija i trenutačno medijsko izvještavanje), Zagreb, Hrvatska, 2014.</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xml:space="preserve">▪ Znanstvena konferencija Identiteti - kulture - jezici, Filozofski fakultet Sveučilišta u Mostaru, suizlagači prof.dr.sc. Zoran Tomić i Marijan Primorac; tema: Ukroćeni mediji (Podijeljeni medijski sustavii mainstream mediji u Bosni i Hercegovini), Mostar, Bosna i Hercegovina, 2014. </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II. međunarodna konferencija Bosna i Hercegovina i euroatlanske integracije - Trenutni izazovi i perspektive, Pravni fakultet Bihać - International Burch University, suizlagači prof.dr.sc. Zoran Tomić i Marijan Primorac; tema: Elementi komunikacijske strategije za pristup Bosne i Hercegovine Europskoj uniji, Bihać, Bosna i Hercegovina, 2014.</w:t>
            </w:r>
          </w:p>
          <w:p w:rsidR="00294DAF" w:rsidRPr="00294DAF" w:rsidRDefault="00294DAF" w:rsidP="00294DAF">
            <w:pPr>
              <w:spacing w:after="0" w:line="276" w:lineRule="auto"/>
              <w:rPr>
                <w:rFonts w:ascii="Calibri" w:eastAsia="Calibri" w:hAnsi="Calibri" w:cs="Calibri"/>
                <w:lang w:val="hr-HR"/>
              </w:rPr>
            </w:pP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Sudjelovanje na znanstvenim konferencijama prije više od pet godina:</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Međunarodna znanstvena konferencija, 7th Dubrovnik Media Days - Civic activism, terrorism and mediation of security; suizlagači prof.dr.sc. Zoran Tomić i Marijan Primorac; tema: Terrorist organisations as actors of political communication, Dubrovnik, Hrvatska, 2011.</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xml:space="preserve">▪ Međunarodni znanstveni simpozij Ivo Andrić (u povodu 50. obljetnice dodjele </w:t>
            </w:r>
            <w:r w:rsidRPr="00294DAF">
              <w:rPr>
                <w:rFonts w:ascii="Calibri" w:eastAsia="Calibri" w:hAnsi="Calibri" w:cs="Calibri"/>
                <w:lang w:val="hr-HR"/>
              </w:rPr>
              <w:lastRenderedPageBreak/>
              <w:t>Nobelove nagrade); izlaganje na temu: Autorsko pravo na djelo Ive Andrića; Mostar, Bosna i Hercegovina, 2011.</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Međunarodna znanstvena konferencija “Hum i Hercegovina kroz povijest”, izlaganje na temu: “ Hrvatske političke novine u Mostaru na smjeni XIX. i XX. stoljeća ”, Mostar, Bosna i Hercegovina, 2010.</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Neretvanski književni, znanstveni i kulturni susreti, Nikola Buconjić; izlaganje na temu: Suradnja Nikole Buconjića s mostarskim novinama „Osvit“, Metković, Hrvatska, 2010.</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III. Crnogorski medijski dijalozi, Mediji i globalizacija, izlaganje na temu Pravni aspekt odnosa s javnošću u Bosni i Hercegovini, Herceg Novi, Crna Gora, 2010.</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Međunarodna znanstvena konferencija Kultura komuniciranja, Mediji u Bosni i Hercegovini, suizlagač prof.dr.sc. Vesna Kazazić, tema: Medijsko zakonodavstvo u Bosni i Hercegovini i Hrvatskoj, Mostar, Bosna i Hercegovina, 2010.</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Hrvatska novinarska i literarno-publicistička tradicija u Bosni i Hercegovini, izlaganje na temu: „Zakonska regulativa tiska u BiH od 1907.-1940.“, Filozofski fakultet u Mostaru, Mostar, Bosna i Hercegovina, 2007.</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Utjecaj medija na obitelj, suizlagači dr. sc. Zoran Tomić i Zdeslav Milas, izlaganje na temu „Slučaj Karlovačka pivovara- medijska agenda“, Hrvatski studiji, Zagreb, Hrvatska, 2007.</w:t>
            </w:r>
          </w:p>
          <w:p w:rsidR="00294DAF" w:rsidRPr="00294DAF" w:rsidRDefault="00294DAF" w:rsidP="00294DAF">
            <w:pPr>
              <w:spacing w:after="0" w:line="276" w:lineRule="auto"/>
              <w:ind w:left="175"/>
              <w:rPr>
                <w:rFonts w:ascii="Calibri" w:eastAsia="Calibri" w:hAnsi="Calibri" w:cs="Calibri"/>
                <w:lang w:val="hr-HR"/>
              </w:rPr>
            </w:pPr>
            <w:r w:rsidRPr="00294DAF">
              <w:rPr>
                <w:rFonts w:ascii="Calibri" w:eastAsia="Calibri" w:hAnsi="Calibri" w:cs="Calibri"/>
                <w:lang w:val="hr-HR"/>
              </w:rPr>
              <w:t>▪ Trenutak hrvatske komunikacije - Mediji i odnosi s javnošću, izlaganje na temu „Pravni aspekt odnosa s javnošću“, Hrvatsko komunikacijsko društvo, Zagreb, Hrvatska, 2007.</w:t>
            </w:r>
          </w:p>
          <w:p w:rsidR="00294DAF" w:rsidRPr="00294DAF" w:rsidRDefault="00294DAF" w:rsidP="00294DAF">
            <w:pPr>
              <w:spacing w:after="0" w:line="276" w:lineRule="auto"/>
              <w:rPr>
                <w:rFonts w:ascii="Calibri" w:eastAsia="Calibri" w:hAnsi="Calibri" w:cs="Calibri"/>
                <w:lang w:val="hr-HR"/>
              </w:rPr>
            </w:pP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Ostalo:</w:t>
            </w:r>
          </w:p>
          <w:p w:rsidR="00294DAF" w:rsidRPr="00294DAF" w:rsidRDefault="00294DAF" w:rsidP="00294DAF">
            <w:pPr>
              <w:spacing w:after="0" w:line="276" w:lineRule="auto"/>
              <w:ind w:left="176"/>
              <w:rPr>
                <w:rFonts w:ascii="Calibri" w:eastAsia="Calibri" w:hAnsi="Calibri" w:cs="Calibri"/>
                <w:lang w:val="hr-HR"/>
              </w:rPr>
            </w:pPr>
            <w:r w:rsidRPr="00294DAF">
              <w:rPr>
                <w:rFonts w:ascii="Calibri" w:eastAsia="Calibri" w:hAnsi="Calibri" w:cs="Calibri"/>
                <w:lang w:val="hr-HR"/>
              </w:rPr>
              <w:t>▪ Član Organizacijskog odbora PR Days Mostariensis 2017., međunarodne  znanstveno – stručne konferencije s područja odnosa s javnošću, integrirane komunikacije i medija.</w:t>
            </w:r>
          </w:p>
          <w:p w:rsidR="00294DAF" w:rsidRPr="00294DAF" w:rsidRDefault="00294DAF" w:rsidP="00294DAF">
            <w:pPr>
              <w:spacing w:after="0" w:line="276" w:lineRule="auto"/>
              <w:ind w:left="176"/>
              <w:rPr>
                <w:rFonts w:ascii="Calibri" w:eastAsia="Calibri" w:hAnsi="Calibri" w:cs="Calibri"/>
                <w:lang w:val="hr-HR"/>
              </w:rPr>
            </w:pPr>
            <w:r w:rsidRPr="00294DAF">
              <w:rPr>
                <w:rFonts w:ascii="Calibri" w:eastAsia="Calibri" w:hAnsi="Calibri" w:cs="Calibri"/>
                <w:lang w:val="hr-HR"/>
              </w:rPr>
              <w:t>▪ Od 2013. član uredništva, a od 2016. zamjenik glavnog urednika časopisa Kultura komuniciranja čiji je nakladnik Filozofski fakultet Sveučilišta u Mostaru.</w:t>
            </w:r>
          </w:p>
          <w:p w:rsidR="00294DAF" w:rsidRPr="00294DAF" w:rsidRDefault="00294DAF" w:rsidP="00294DAF">
            <w:pPr>
              <w:spacing w:after="0" w:line="276" w:lineRule="auto"/>
              <w:ind w:left="176"/>
              <w:rPr>
                <w:rFonts w:ascii="Calibri" w:eastAsia="Calibri" w:hAnsi="Calibri" w:cs="Calibri"/>
                <w:lang w:val="hr-HR"/>
              </w:rPr>
            </w:pPr>
            <w:r w:rsidRPr="00294DAF">
              <w:rPr>
                <w:rFonts w:ascii="Calibri" w:eastAsia="Calibri" w:hAnsi="Calibri" w:cs="Calibri"/>
                <w:lang w:val="hr-HR"/>
              </w:rPr>
              <w:t>▪ Od 2013. objavljuje  članke  s područja medija, kulture i znanosti u Vijencu – književnom  listu za umjetnost, kulturu i znanost čiji je izdavač Matica hrvatska Zagreb.</w:t>
            </w:r>
          </w:p>
          <w:p w:rsidR="00294DAF" w:rsidRPr="00294DAF" w:rsidRDefault="00294DAF" w:rsidP="00294DAF">
            <w:pPr>
              <w:spacing w:after="120" w:line="240" w:lineRule="auto"/>
              <w:ind w:left="176"/>
              <w:jc w:val="both"/>
              <w:rPr>
                <w:rFonts w:ascii="Calibri" w:eastAsia="Times New Roman" w:hAnsi="Calibri" w:cs="Calibri"/>
                <w:lang w:val="hr-HR" w:eastAsia="hr-HR"/>
              </w:rPr>
            </w:pPr>
            <w:r w:rsidRPr="00294DAF">
              <w:rPr>
                <w:rFonts w:ascii="Calibri" w:eastAsia="Times New Roman" w:hAnsi="Calibri" w:cs="Calibri"/>
                <w:lang w:val="hr-HR" w:eastAsia="hr-HR"/>
              </w:rPr>
              <w:t>▪ Od 10. siječnja do 10. veljače 2013. godine boravio je kao gost znanstvenik u Centru za studije jugoistočne Europe (Zentrum für Südosteuropastudien) Karl-Franzens-Universität Graz i držao predavanja na temu Zakonski okvir za rad elektroničkih medija  u Bosni i Hercegovini (</w:t>
            </w:r>
            <w:r w:rsidRPr="00294DAF">
              <w:rPr>
                <w:rFonts w:ascii="Calibri" w:eastAsia="Times New Roman" w:hAnsi="Calibri" w:cs="Calibri"/>
                <w:color w:val="000000"/>
                <w:lang w:val="hr-HR" w:eastAsia="hr-HR"/>
              </w:rPr>
              <w:t>Legal framework for the electronic media in Bosnia and Herzegovina)</w:t>
            </w:r>
            <w:r w:rsidRPr="00294DAF">
              <w:rPr>
                <w:rFonts w:ascii="Calibri" w:eastAsia="Times New Roman" w:hAnsi="Calibri" w:cs="Calibri"/>
                <w:lang w:val="hr-HR" w:eastAsia="hr-HR"/>
              </w:rPr>
              <w:t xml:space="preserve"> kao dobitnik stipendije ERASMUS MUNDUS programa JOINEUSEE.</w:t>
            </w:r>
          </w:p>
        </w:tc>
      </w:tr>
      <w:tr w:rsidR="00294DAF" w:rsidRPr="007F11BA" w:rsidTr="00294DAF">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Times New Roman" w:hAnsi="Calibri" w:cs="Calibri"/>
                <w:b/>
                <w:lang w:val="hr-HR" w:eastAsia="hr-HR"/>
              </w:rPr>
            </w:pPr>
            <w:r w:rsidRPr="00294DAF">
              <w:rPr>
                <w:rFonts w:ascii="Calibri" w:eastAsia="Times New Roman" w:hAnsi="Calibri" w:cs="Calibri"/>
                <w:b/>
                <w:lang w:val="hr-HR" w:eastAsia="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uppressAutoHyphens/>
              <w:spacing w:after="0" w:line="276" w:lineRule="auto"/>
              <w:ind w:right="113"/>
              <w:jc w:val="both"/>
              <w:rPr>
                <w:rFonts w:ascii="Calibri" w:eastAsia="Times New Roman" w:hAnsi="Calibri" w:cs="Calibri"/>
                <w:lang w:val="hr-HR" w:eastAsia="ar-SA"/>
              </w:rPr>
            </w:pPr>
            <w:r w:rsidRPr="00294DAF">
              <w:rPr>
                <w:rFonts w:ascii="Calibri" w:eastAsia="Times New Roman" w:hAnsi="Calibri" w:cs="Calibri"/>
                <w:lang w:val="pt-PT" w:eastAsia="ar-SA"/>
              </w:rPr>
              <w:t xml:space="preserve">Popis objavljenih radova može se pronaći u Registru radova Sveučilišta u Mostaru </w:t>
            </w:r>
            <w:r w:rsidR="00E46451">
              <w:rPr>
                <w:rFonts w:ascii="Calibri" w:eastAsia="Times New Roman" w:hAnsi="Calibri" w:cs="Calibri"/>
                <w:lang w:val="pt-PT" w:eastAsia="ar-SA"/>
              </w:rPr>
              <w:t>(https://pub.sum.ba/)</w:t>
            </w:r>
          </w:p>
        </w:tc>
      </w:tr>
      <w:tr w:rsidR="00294DAF" w:rsidRPr="007F11BA" w:rsidTr="00294DAF">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0" w:line="240" w:lineRule="auto"/>
              <w:rPr>
                <w:rFonts w:ascii="Calibri" w:eastAsia="Times New Roman" w:hAnsi="Calibri" w:cs="Calibri"/>
                <w:b/>
                <w:lang w:val="hr-HR" w:eastAsia="hr-HR"/>
              </w:rPr>
            </w:pPr>
            <w:r w:rsidRPr="00294DAF">
              <w:rPr>
                <w:rFonts w:ascii="Calibri" w:eastAsia="Times New Roman" w:hAnsi="Calibri" w:cs="Calibri"/>
                <w:b/>
                <w:color w:val="000000"/>
                <w:lang w:val="hr-HR" w:eastAsia="hr-HR"/>
              </w:rPr>
              <w:lastRenderedPageBreak/>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07"/>
              </w:numPr>
              <w:spacing w:after="0" w:line="240" w:lineRule="auto"/>
              <w:contextualSpacing/>
              <w:rPr>
                <w:rFonts w:ascii="Calibri" w:eastAsia="Times New Roman" w:hAnsi="Calibri" w:cs="Calibri"/>
                <w:lang w:val="hr-HR" w:eastAsia="hr-HR"/>
              </w:rPr>
            </w:pPr>
            <w:r w:rsidRPr="00294DAF">
              <w:rPr>
                <w:rFonts w:ascii="Calibri" w:eastAsia="Times New Roman" w:hAnsi="Calibri" w:cs="Calibri"/>
                <w:lang w:val="hr-HR" w:eastAsia="hr-HR"/>
              </w:rPr>
              <w:t>Suvremeni novinarski stilovi i žanrovi</w:t>
            </w:r>
          </w:p>
          <w:p w:rsidR="00294DAF" w:rsidRPr="00294DAF" w:rsidRDefault="00294DAF" w:rsidP="00294DAF">
            <w:pPr>
              <w:numPr>
                <w:ilvl w:val="0"/>
                <w:numId w:val="407"/>
              </w:numPr>
              <w:spacing w:after="0" w:line="240" w:lineRule="auto"/>
              <w:contextualSpacing/>
              <w:rPr>
                <w:rFonts w:ascii="Calibri" w:eastAsia="Times New Roman" w:hAnsi="Calibri" w:cs="Calibri"/>
                <w:lang w:val="hr-HR" w:eastAsia="hr-HR"/>
              </w:rPr>
            </w:pPr>
            <w:r w:rsidRPr="00294DAF">
              <w:rPr>
                <w:rFonts w:ascii="Calibri" w:eastAsia="Times New Roman" w:hAnsi="Calibri" w:cs="Calibri"/>
                <w:bCs/>
                <w:szCs w:val="24"/>
                <w:lang w:val="hr-HR" w:eastAsia="hr-HR"/>
              </w:rPr>
              <w:t>Europsko informacijsko i komunikacijsko pravo</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bookmarkStart w:id="249" w:name="_Toc10451991"/>
            <w:r w:rsidRPr="00294DAF">
              <w:rPr>
                <w:rFonts w:ascii="Calibri" w:eastAsia="Times New Roman" w:hAnsi="Calibri" w:cs="Calibri"/>
                <w:b/>
                <w:bCs/>
                <w:lang w:val="hr-HR"/>
              </w:rPr>
              <w:t>Nastavnik</w:t>
            </w:r>
            <w:bookmarkEnd w:id="249"/>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bookmarkStart w:id="250" w:name="_Toc10451992"/>
            <w:r w:rsidRPr="00294DAF">
              <w:rPr>
                <w:rFonts w:ascii="Calibri" w:eastAsia="Times New Roman" w:hAnsi="Calibri" w:cs="Calibri"/>
                <w:bCs/>
                <w:iCs/>
                <w:lang w:val="hr-HR"/>
              </w:rPr>
              <w:t>dr. sc. Irena Musa, izv. prof.</w:t>
            </w:r>
            <w:bookmarkEnd w:id="250"/>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color w:val="000000"/>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irena.musa@ff.sum.ba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Times New Roman" w:hAnsi="Calibri" w:cs="Calibri"/>
                <w:lang w:val="hr-HR"/>
              </w:rPr>
            </w:pPr>
            <w:r w:rsidRPr="00294DAF">
              <w:rPr>
                <w:rFonts w:ascii="Calibri" w:eastAsia="Times New Roman" w:hAnsi="Calibri" w:cs="Calibri"/>
                <w:lang w:val="hr-HR"/>
              </w:rPr>
              <w:t>Rođena 1960. godine u Čapljini gdje je završila Osnovnu školu, Gimnaziju u Ljubuškom, a diplomirala je na Filozofskom fakultetu u Sarajevu, na studijskoj grupi filozofija i sociologija, i stekla zvanje profesora filozofije i sociologije.</w:t>
            </w:r>
          </w:p>
          <w:p w:rsidR="00294DAF" w:rsidRPr="00294DAF" w:rsidRDefault="00294DAF" w:rsidP="00294DAF">
            <w:pPr>
              <w:spacing w:after="0" w:line="276" w:lineRule="auto"/>
              <w:jc w:val="both"/>
              <w:rPr>
                <w:rFonts w:ascii="Calibri" w:eastAsia="Times New Roman" w:hAnsi="Calibri" w:cs="Calibri"/>
                <w:lang w:val="hr-HR"/>
              </w:rPr>
            </w:pPr>
            <w:r w:rsidRPr="00294DAF">
              <w:rPr>
                <w:rFonts w:ascii="Calibri" w:eastAsia="Times New Roman" w:hAnsi="Calibri" w:cs="Calibri"/>
                <w:lang w:val="hr-HR"/>
              </w:rPr>
              <w:t>Po završetku studija radi dvije  godine na  Zajednici za zapošljavanje, na radnom mjestu savjetodavca za zapošljavanje i u tom vremenu polaže Državni ispit. Potom prelazi raditi u Srednju školu Čitluk (današnja Srednja škola dr. fra Slavka Barbarića), gdje polaže Stručni ispit i radi do 2006. godine. U gimnaziji je predavala: Filozofiju, Sociologiju, Logiku, Psihologiju i Politiku i gospodarstvo. Imenovana je za mentora profesora za predmete koje predaje, te jedno kraće vrijeme radi i kao vanjski suradnik pri Zavodu za školstvo   kao savjetnik za Filozofiju, Logiku i Sociologiju.  Od 2007. radi na Filozofskom fakultetu Sveučilišta u Mostaru u suradničkom zvanju asistenta. 28. ožujka 2012. obranila je doktorsku disertaciju, na Filozofskom fakultetu Sveučilišta u Mostaru i stekla akademski stupanj doktor znanosti. Senat Sveučilišta u Mostaru na 54. sjednici, održanoj 30. siječnja 2013. godine donio je odluku o izboru dr. sc. Irene Musa u znanstveno-nastavno zvanje docent.</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Pored objavljenih radova sudjelovala je i na međunarodnim konferencijama. Za potrebe nekih svojih radova odradila je empirijsko istraživanje na razini cijele države Bosne i Hercegovine u suradnji s agencijom Strategic Ipsos Puls Sarajevo. Pod njenim mentorstvom više kandidata obranilo je završne i diplomske radove.</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Popis objavljenih radova može se pronaći u Registru radova Sveučilišta u Mostaru </w:t>
            </w:r>
            <w:r w:rsidR="00E46451">
              <w:rPr>
                <w:rFonts w:ascii="Calibri" w:eastAsia="Times New Roman"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08"/>
              </w:numPr>
              <w:spacing w:before="60" w:after="0" w:line="240" w:lineRule="auto"/>
              <w:rPr>
                <w:rFonts w:ascii="Calibri" w:eastAsia="Times New Roman" w:hAnsi="Calibri" w:cs="Calibri"/>
                <w:lang w:val="hr-HR"/>
              </w:rPr>
            </w:pPr>
            <w:r w:rsidRPr="00294DAF">
              <w:rPr>
                <w:rFonts w:ascii="Calibri" w:eastAsia="Times New Roman" w:hAnsi="Calibri" w:cs="Calibri"/>
                <w:lang w:val="hr-HR"/>
              </w:rPr>
              <w:t xml:space="preserve">Modeli sustava moći i nasilja u političkoj antropologiji </w:t>
            </w:r>
          </w:p>
          <w:p w:rsidR="00294DAF" w:rsidRPr="00294DAF" w:rsidRDefault="00294DAF" w:rsidP="00294DAF">
            <w:pPr>
              <w:numPr>
                <w:ilvl w:val="0"/>
                <w:numId w:val="408"/>
              </w:numPr>
              <w:spacing w:before="60" w:after="0" w:line="240" w:lineRule="auto"/>
              <w:rPr>
                <w:rFonts w:ascii="Calibri" w:eastAsia="Times New Roman" w:hAnsi="Calibri" w:cs="Calibri"/>
                <w:lang w:val="hr-HR"/>
              </w:rPr>
            </w:pPr>
            <w:r w:rsidRPr="00294DAF">
              <w:rPr>
                <w:rFonts w:ascii="Calibri" w:eastAsia="Times New Roman" w:hAnsi="Calibri" w:cs="Calibri"/>
                <w:lang w:val="hr-HR"/>
              </w:rPr>
              <w:t>Rasa, etnicitet i nacionalnost u političkoj sociologiji</w:t>
            </w:r>
          </w:p>
        </w:tc>
      </w:tr>
    </w:tbl>
    <w:p w:rsidR="00294DAF" w:rsidRPr="00294DAF" w:rsidRDefault="00294DAF" w:rsidP="00294DAF">
      <w:pPr>
        <w:spacing w:after="0" w:line="240" w:lineRule="auto"/>
        <w:rPr>
          <w:rFonts w:ascii="Calibri" w:eastAsia="Times New Roman" w:hAnsi="Calibri" w:cs="Calibri"/>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lang w:val="hr-HR"/>
              </w:rPr>
            </w:pPr>
            <w:bookmarkStart w:id="251" w:name="_Toc10451993"/>
            <w:r w:rsidRPr="00294DAF">
              <w:rPr>
                <w:rFonts w:ascii="Calibri" w:eastAsia="Times New Roman" w:hAnsi="Calibri" w:cs="Calibri"/>
                <w:b/>
                <w:bCs/>
                <w:lang w:val="hr-HR"/>
              </w:rPr>
              <w:t>Nastavnik</w:t>
            </w:r>
            <w:bookmarkEnd w:id="251"/>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outlineLvl w:val="1"/>
              <w:rPr>
                <w:rFonts w:ascii="Calibri" w:eastAsia="Times New Roman" w:hAnsi="Calibri" w:cs="Calibri"/>
                <w:bCs/>
                <w:i/>
                <w:lang w:val="hr-HR"/>
              </w:rPr>
            </w:pPr>
            <w:bookmarkStart w:id="252" w:name="_Toc10451994"/>
            <w:r w:rsidRPr="00294DAF">
              <w:rPr>
                <w:rFonts w:ascii="Calibri" w:eastAsia="Times New Roman" w:hAnsi="Calibri" w:cs="Calibri"/>
                <w:bCs/>
                <w:lang w:val="hr-HR"/>
              </w:rPr>
              <w:t>dr. sc. Marija Musa, izv. prof.</w:t>
            </w:r>
            <w:bookmarkEnd w:id="252"/>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marija.musa</w:t>
            </w:r>
            <w:r w:rsidRPr="00294DAF">
              <w:rPr>
                <w:rFonts w:ascii="Calibri" w:eastAsia="Calibri" w:hAnsi="Calibri" w:cs="Calibri"/>
                <w:lang w:val="hr-HR"/>
              </w:rPr>
              <w:t>@ff.sum.ba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 xml:space="preserve">Kratki životopis </w:t>
            </w:r>
            <w:r w:rsidRPr="00294DAF">
              <w:rPr>
                <w:rFonts w:ascii="Calibri" w:eastAsia="Calibri" w:hAnsi="Calibri" w:cs="Calibri"/>
                <w:b/>
                <w:lang w:val="hr-HR"/>
              </w:rPr>
              <w:lastRenderedPageBreak/>
              <w:t>(opis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lastRenderedPageBreak/>
              <w:t xml:space="preserve">Rođena 3. travnja 1954. godine u Zadru, Republika Hrvatska. Osnovnu školu </w:t>
            </w:r>
            <w:r w:rsidRPr="00294DAF">
              <w:rPr>
                <w:rFonts w:ascii="Calibri" w:eastAsia="Calibri" w:hAnsi="Calibri" w:cs="Calibri"/>
                <w:lang w:val="hr-HR"/>
              </w:rPr>
              <w:lastRenderedPageBreak/>
              <w:t xml:space="preserve">(1969.) i gimnaziju (1973.) završila je u Zadru. Na Filozofskom fakultetu u Zadru 1977. godine diplomirala je studijsku grupu hrvatski jezik i jugoslavenske književnosti i pedagogiju. Doktorski rad pod nazivom </w:t>
            </w:r>
            <w:r w:rsidRPr="00294DAF">
              <w:rPr>
                <w:rFonts w:ascii="Calibri" w:eastAsia="Calibri" w:hAnsi="Calibri" w:cs="Calibri"/>
                <w:i/>
                <w:lang w:val="hr-HR"/>
              </w:rPr>
              <w:t xml:space="preserve">Položaj hrvatskoga jezika u Bosni i Hercegovini u javnoj komunikaciji od 1945. do 2005. godine </w:t>
            </w:r>
            <w:r w:rsidRPr="00294DAF">
              <w:rPr>
                <w:rFonts w:ascii="Calibri" w:eastAsia="Calibri" w:hAnsi="Calibri" w:cs="Calibri"/>
                <w:lang w:val="hr-HR"/>
              </w:rPr>
              <w:t xml:space="preserve">obranila je na Sveučilištu u Zadru 2012. godine i stekla akademski stupanj doktora znanosti  (znanstveno područje humanističke znanosti, polje filologija, grana kroatistika). Od 1978. do 2001. godine radila je kao profesorica hrvatskoga jezika u Gimnaziji Čitluk u Čitluku. Na Pedagoškom fakultetu Sveučilišta u Mostaru (sada Filozofski fakultet) 2001. godine izabrana u zvanje lektorice, a 2013. u zvanje docentice. Predaje na Poslijediplomskome studiju </w:t>
            </w:r>
            <w:r w:rsidRPr="00294DAF">
              <w:rPr>
                <w:rFonts w:ascii="Calibri" w:eastAsia="Calibri" w:hAnsi="Calibri" w:cs="Calibri"/>
                <w:i/>
                <w:lang w:val="hr-HR"/>
              </w:rPr>
              <w:t xml:space="preserve">Jezici i kulture u kontaktu </w:t>
            </w:r>
            <w:r w:rsidRPr="00294DAF">
              <w:rPr>
                <w:rFonts w:ascii="Calibri" w:eastAsia="Calibri" w:hAnsi="Calibri" w:cs="Calibri"/>
                <w:lang w:val="hr-HR"/>
              </w:rPr>
              <w:t xml:space="preserve">Filozofskoga fakulteta u Mostaru. Predaje i na Fakultetu prirodoslovno-matematičkih i odgojnih znanosti na Studiju razredne nastave i Studiju predškolskoga odgoja. Na Sveučilištu u Zadru od 2006. godine na Odjelu za izobrazbu učitelja i odgojitelja predaje kolegije iz hrvatskoga standardnog jezika. U svome znanstvenom djelovanju dr. sc. Marija Musa bavi se standardologijom, sociolingvistikom, položajem hrvatskoga jezika u BiH te fonetikom i fonologijom.  Znanstvene i stručne radove objavljuje u domaćim i inozemnim časopisima i zbornicima s međunarodnom recenzijom. Izlagala je na više znanstvenih skupova. Objavila je (2018.) znanstvenu knjigu </w:t>
            </w:r>
            <w:r w:rsidRPr="00294DAF">
              <w:rPr>
                <w:rFonts w:ascii="Calibri" w:eastAsia="Calibri" w:hAnsi="Calibri" w:cs="Calibri"/>
                <w:i/>
                <w:lang w:val="hr-HR"/>
              </w:rPr>
              <w:t>Hrvatski jezik u Bosni i Hercegovini u javnoj komunikaciji od 1945. do danas.</w:t>
            </w:r>
            <w:r w:rsidRPr="00294DAF">
              <w:rPr>
                <w:rFonts w:ascii="Calibri" w:eastAsia="Calibri" w:hAnsi="Calibri" w:cs="Calibri"/>
                <w:lang w:val="hr-HR"/>
              </w:rPr>
              <w:t xml:space="preserve"> Autorica je i suautorica udžbenika za hrvatski jezik i književnost za osnovne škole u Bosni i Hercegovini. Članica je Hrvatskoga filološkog društva. Za znanstveno-nastavni i stručni rad u području visokoškolskoga obrazovanja i doprinos razvoju i promicanju Studija hrvatskoga jezika i književnosti 2014. dobila je zahvalnicu u povodu 20. obljetnice Studija hrvatskoga jezika i književnosti na Filozofskom fakultetu Sveučilišta u Mostaru. </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widowControl w:val="0"/>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Nastavnicu za izvođenje nastave kvalificiraju objavljena znanstvena monografija, znanstveni i stručni radovi te druga znanstvena, nastavna i stručna djelatnost.</w:t>
            </w:r>
          </w:p>
          <w:p w:rsidR="00294DAF" w:rsidRPr="00294DAF" w:rsidRDefault="00294DAF" w:rsidP="00294DAF">
            <w:pPr>
              <w:widowControl w:val="0"/>
              <w:autoSpaceDE w:val="0"/>
              <w:autoSpaceDN w:val="0"/>
              <w:adjustRightInd w:val="0"/>
              <w:spacing w:after="0" w:line="240" w:lineRule="auto"/>
              <w:jc w:val="both"/>
              <w:rPr>
                <w:rFonts w:ascii="Calibri" w:eastAsia="Calibri" w:hAnsi="Calibri" w:cs="Calibri"/>
                <w:lang w:val="hr-HR"/>
              </w:rPr>
            </w:pPr>
          </w:p>
          <w:p w:rsidR="00294DAF" w:rsidRPr="00294DAF" w:rsidRDefault="00294DAF" w:rsidP="00294DAF">
            <w:pPr>
              <w:widowControl w:val="0"/>
              <w:autoSpaceDE w:val="0"/>
              <w:autoSpaceDN w:val="0"/>
              <w:adjustRightInd w:val="0"/>
              <w:spacing w:after="0" w:line="240" w:lineRule="auto"/>
              <w:jc w:val="both"/>
              <w:rPr>
                <w:rFonts w:ascii="Calibri" w:eastAsia="Calibri" w:hAnsi="Calibri" w:cs="Calibri"/>
                <w:lang w:val="hr-HR"/>
              </w:rPr>
            </w:pPr>
            <w:r w:rsidRPr="00294DAF">
              <w:rPr>
                <w:rFonts w:ascii="Calibri" w:eastAsia="Calibri" w:hAnsi="Calibri" w:cs="Calibri"/>
                <w:lang w:val="hr-HR"/>
              </w:rPr>
              <w:t>Predaje na preddiplomskome i diplomskome studiju sljedeće kolegije:</w:t>
            </w:r>
          </w:p>
          <w:p w:rsidR="00294DAF" w:rsidRPr="00294DAF" w:rsidRDefault="00294DAF" w:rsidP="00294DAF">
            <w:pPr>
              <w:widowControl w:val="0"/>
              <w:autoSpaceDE w:val="0"/>
              <w:autoSpaceDN w:val="0"/>
              <w:adjustRightInd w:val="0"/>
              <w:spacing w:after="0" w:line="240" w:lineRule="auto"/>
              <w:jc w:val="both"/>
              <w:rPr>
                <w:rFonts w:ascii="Calibri" w:eastAsia="Calibri" w:hAnsi="Calibri" w:cs="Calibri"/>
                <w:lang w:val="hr-HR"/>
              </w:rPr>
            </w:pPr>
          </w:p>
          <w:p w:rsidR="00294DAF" w:rsidRPr="00294DAF" w:rsidRDefault="00294DAF" w:rsidP="00294DAF">
            <w:pPr>
              <w:spacing w:after="0" w:line="360" w:lineRule="auto"/>
              <w:jc w:val="both"/>
              <w:rPr>
                <w:rFonts w:ascii="Calibri" w:eastAsia="Calibri" w:hAnsi="Calibri" w:cs="Calibri"/>
                <w:i/>
                <w:lang w:val="hr-HR"/>
              </w:rPr>
            </w:pPr>
            <w:r w:rsidRPr="00294DAF">
              <w:rPr>
                <w:rFonts w:ascii="Calibri" w:eastAsia="Calibri" w:hAnsi="Calibri" w:cs="Calibri"/>
                <w:i/>
                <w:lang w:val="hr-HR"/>
              </w:rPr>
              <w:t xml:space="preserve">Fonetika i fonologija hrvatskoga standardnog jezika; Jezične vježbe I </w:t>
            </w:r>
          </w:p>
          <w:p w:rsidR="00294DAF" w:rsidRPr="00294DAF" w:rsidRDefault="00294DAF" w:rsidP="00294DAF">
            <w:pPr>
              <w:spacing w:after="0" w:line="360" w:lineRule="auto"/>
              <w:jc w:val="both"/>
              <w:rPr>
                <w:rFonts w:ascii="Calibri" w:eastAsia="Calibri" w:hAnsi="Calibri" w:cs="Calibri"/>
                <w:i/>
                <w:lang w:val="hr-HR"/>
              </w:rPr>
            </w:pPr>
            <w:r w:rsidRPr="00294DAF">
              <w:rPr>
                <w:rFonts w:ascii="Calibri" w:eastAsia="Calibri" w:hAnsi="Calibri" w:cs="Calibri"/>
                <w:i/>
                <w:lang w:val="hr-HR"/>
              </w:rPr>
              <w:t>Jezične vježbe II, Hrvatski jezik – jezične vježbe, Osnove kulture izražavanja hrvatskoga jezika, Jezična kultura,  Jezik javne komunikacije.</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Na Poslijediplomskome studiju </w:t>
            </w:r>
            <w:r w:rsidRPr="00294DAF">
              <w:rPr>
                <w:rFonts w:ascii="Calibri" w:eastAsia="Calibri" w:hAnsi="Calibri" w:cs="Calibri"/>
                <w:i/>
                <w:lang w:val="hr-HR"/>
              </w:rPr>
              <w:t>Jezici i kulture u kontaktu</w:t>
            </w:r>
            <w:r w:rsidRPr="00294DAF">
              <w:rPr>
                <w:rFonts w:ascii="Calibri" w:eastAsia="Calibri" w:hAnsi="Calibri" w:cs="Calibri"/>
                <w:lang w:val="hr-HR"/>
              </w:rPr>
              <w:t xml:space="preserve"> izvodi nastavu na kolegiju </w:t>
            </w:r>
            <w:r w:rsidRPr="00294DAF">
              <w:rPr>
                <w:rFonts w:ascii="Calibri" w:eastAsia="Calibri" w:hAnsi="Calibri" w:cs="Calibri"/>
                <w:i/>
                <w:lang w:val="hr-HR"/>
              </w:rPr>
              <w:t>Norme u hrvatskome standardnom jeziku.</w:t>
            </w:r>
          </w:p>
          <w:p w:rsidR="00294DAF" w:rsidRPr="00294DAF" w:rsidRDefault="00294DAF" w:rsidP="00294DAF">
            <w:pPr>
              <w:spacing w:after="200" w:line="360" w:lineRule="auto"/>
              <w:jc w:val="both"/>
              <w:rPr>
                <w:rFonts w:ascii="Calibri" w:eastAsia="Calibri" w:hAnsi="Calibri" w:cs="Calibri"/>
                <w:lang w:val="hr-HR"/>
              </w:rPr>
            </w:pPr>
            <w:r w:rsidRPr="00294DAF">
              <w:rPr>
                <w:rFonts w:ascii="Calibri" w:eastAsia="Calibri" w:hAnsi="Calibri" w:cs="Calibri"/>
                <w:lang w:val="hr-HR"/>
              </w:rPr>
              <w:t>Na Fakultetu prirodoslovno-matematičkih i odgojnih znanosti Sveučilišta u Mostaru predaje kolegije:</w:t>
            </w:r>
          </w:p>
          <w:p w:rsidR="00294DAF" w:rsidRPr="00294DAF" w:rsidRDefault="00294DAF" w:rsidP="00294DAF">
            <w:pPr>
              <w:spacing w:after="0" w:line="360" w:lineRule="auto"/>
              <w:jc w:val="both"/>
              <w:rPr>
                <w:rFonts w:ascii="Calibri" w:eastAsia="Calibri" w:hAnsi="Calibri" w:cs="Calibri"/>
                <w:lang w:val="hr-HR"/>
              </w:rPr>
            </w:pPr>
            <w:r w:rsidRPr="00294DAF">
              <w:rPr>
                <w:rFonts w:ascii="Calibri" w:eastAsia="Calibri" w:hAnsi="Calibri" w:cs="Calibri"/>
                <w:i/>
                <w:lang w:val="hr-HR"/>
              </w:rPr>
              <w:t>Hrvatski jezik 1, Hrvatski jezik 2, Jezična kultura, Hrvatski jezik, Kultura izražavanja</w:t>
            </w:r>
          </w:p>
          <w:p w:rsidR="00294DAF" w:rsidRPr="00294DAF" w:rsidRDefault="00294DAF" w:rsidP="00294DAF">
            <w:pPr>
              <w:widowControl w:val="0"/>
              <w:autoSpaceDE w:val="0"/>
              <w:autoSpaceDN w:val="0"/>
              <w:adjustRightInd w:val="0"/>
              <w:spacing w:after="0" w:line="276" w:lineRule="auto"/>
              <w:jc w:val="both"/>
              <w:rPr>
                <w:rFonts w:ascii="Calibri" w:eastAsia="Calibri" w:hAnsi="Calibri" w:cs="Calibri"/>
                <w:lang w:val="hr-HR"/>
              </w:rPr>
            </w:pPr>
            <w:r w:rsidRPr="00294DAF">
              <w:rPr>
                <w:rFonts w:ascii="Calibri" w:eastAsia="Calibri" w:hAnsi="Calibri" w:cs="Calibri"/>
                <w:lang w:val="hr-HR"/>
              </w:rPr>
              <w:lastRenderedPageBreak/>
              <w:t>Na Sveučilištu u Zadru na Odjelu za izobrazbu učitelja i odgojitelja predaje sljedeće kolegije:</w:t>
            </w:r>
          </w:p>
          <w:p w:rsidR="00294DAF" w:rsidRPr="00294DAF" w:rsidRDefault="00294DAF" w:rsidP="00294DAF">
            <w:pPr>
              <w:widowControl w:val="0"/>
              <w:autoSpaceDE w:val="0"/>
              <w:autoSpaceDN w:val="0"/>
              <w:adjustRightInd w:val="0"/>
              <w:spacing w:after="0" w:line="360" w:lineRule="auto"/>
              <w:jc w:val="both"/>
              <w:rPr>
                <w:rFonts w:ascii="Calibri" w:eastAsia="Calibri" w:hAnsi="Calibri" w:cs="Calibri"/>
                <w:i/>
                <w:lang w:val="hr-HR"/>
              </w:rPr>
            </w:pPr>
            <w:r w:rsidRPr="00294DAF">
              <w:rPr>
                <w:rFonts w:ascii="Calibri" w:eastAsia="Calibri" w:hAnsi="Calibri" w:cs="Calibri"/>
                <w:i/>
                <w:lang w:val="hr-HR"/>
              </w:rPr>
              <w:t>Fonologija hrvatskoga standardnog jezika, Morfologija hrvatskoga standardnog jezika, Sintaksa hrvatskoga standardnog jezika, Leksikologija hrvatskoga standardnog jezika, Norme hrvatskoga standardnog jezika, Ovladavanje hrvatskim standardnim jezikom</w:t>
            </w:r>
          </w:p>
          <w:p w:rsidR="00294DAF" w:rsidRPr="00294DAF" w:rsidRDefault="00294DAF" w:rsidP="00294DAF">
            <w:pPr>
              <w:widowControl w:val="0"/>
              <w:autoSpaceDE w:val="0"/>
              <w:autoSpaceDN w:val="0"/>
              <w:adjustRightInd w:val="0"/>
              <w:spacing w:after="0" w:line="360" w:lineRule="auto"/>
              <w:jc w:val="both"/>
              <w:rPr>
                <w:rFonts w:ascii="Calibri" w:eastAsia="Calibri" w:hAnsi="Calibri" w:cs="Calibri"/>
                <w:lang w:val="hr-HR"/>
              </w:rPr>
            </w:pPr>
            <w:r w:rsidRPr="00294DAF">
              <w:rPr>
                <w:rFonts w:ascii="Calibri" w:eastAsia="Calibri" w:hAnsi="Calibri" w:cs="Calibri"/>
                <w:lang w:val="hr-HR"/>
              </w:rPr>
              <w:t>Bila je mentorica više završnih i diplomskih radova, a mentorica je dvaju doktorskih radova koji su u izradi.</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76" w:lineRule="auto"/>
              <w:jc w:val="both"/>
              <w:rPr>
                <w:rFonts w:ascii="Calibri" w:eastAsia="Calibri" w:hAnsi="Calibri" w:cs="Calibri"/>
                <w:lang w:val="hr-HR" w:eastAsia="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p w:rsidR="00294DAF" w:rsidRPr="00294DAF" w:rsidRDefault="00294DAF" w:rsidP="00294DAF">
            <w:pPr>
              <w:spacing w:after="0" w:line="276" w:lineRule="auto"/>
              <w:jc w:val="both"/>
              <w:rPr>
                <w:rFonts w:ascii="Calibri" w:eastAsia="Calibri" w:hAnsi="Calibri" w:cs="Calibri"/>
                <w:lang w:val="hr-HR"/>
              </w:rPr>
            </w:pP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bCs/>
                <w:lang w:val="hr-HR"/>
              </w:rPr>
              <w:t>Predmet</w:t>
            </w:r>
            <w:r w:rsidRPr="00294DAF">
              <w:rPr>
                <w:rFonts w:ascii="Calibri" w:eastAsia="Calibri" w:hAnsi="Calibri" w:cs="Calibri"/>
                <w:b/>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09"/>
              </w:numPr>
              <w:spacing w:after="0" w:line="360" w:lineRule="auto"/>
              <w:jc w:val="both"/>
              <w:rPr>
                <w:rFonts w:ascii="Calibri" w:eastAsia="Calibri" w:hAnsi="Calibri" w:cs="Calibri"/>
                <w:lang w:val="hr-HR"/>
              </w:rPr>
            </w:pPr>
            <w:r w:rsidRPr="00294DAF">
              <w:rPr>
                <w:rFonts w:ascii="Calibri" w:eastAsia="Calibri" w:hAnsi="Calibri" w:cs="Calibri"/>
                <w:lang w:val="hr-HR"/>
              </w:rPr>
              <w:t>Norme u hrvatskome standardnom jeziku</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53" w:name="_Toc10452036"/>
            <w:r w:rsidRPr="00294DAF">
              <w:rPr>
                <w:rFonts w:ascii="Calibri" w:eastAsia="Times New Roman" w:hAnsi="Calibri" w:cs="Calibri"/>
                <w:b/>
                <w:bCs/>
                <w:color w:val="000000"/>
                <w:lang w:val="hr-HR" w:eastAsia="hr-HR"/>
              </w:rPr>
              <w:t>Nastavnik</w:t>
            </w:r>
            <w:bookmarkEnd w:id="253"/>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254" w:name="_Toc10452037"/>
            <w:r w:rsidRPr="00294DAF">
              <w:rPr>
                <w:rFonts w:ascii="Calibri" w:eastAsia="Times New Roman" w:hAnsi="Calibri" w:cs="Calibri"/>
                <w:bCs/>
                <w:color w:val="000000"/>
                <w:lang w:val="hr-HR" w:eastAsia="hr-HR"/>
              </w:rPr>
              <w:t xml:space="preserve">dr. sc. Šimun Novaković, </w:t>
            </w:r>
            <w:bookmarkEnd w:id="254"/>
            <w:r w:rsidRPr="00294DAF">
              <w:rPr>
                <w:rFonts w:ascii="Calibri" w:eastAsia="Times New Roman" w:hAnsi="Calibri" w:cs="Calibri"/>
                <w:bCs/>
                <w:color w:val="000000"/>
                <w:lang w:val="hr-HR" w:eastAsia="hr-HR"/>
              </w:rPr>
              <w:t>izv. prof.</w:t>
            </w:r>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Arhiv Bosne i Hercegovine</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simun.novakovic@ff.sum.com</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BA" w:eastAsia="hr-HR"/>
              </w:rPr>
              <w:t xml:space="preserve">Rođen 29. kolovoza 1973. u Jaklićima, općina Prozor-Rama. Osnovnu je školu završio 1988., a srednju 1992. godine u Prozoru.  Od 1992. do 1994. godine sudionik je Domovinskog rata.  Na  Pedagoškom fakultetu Sveučilišta u Mostaru završio je studij hrvatskog jezika i književnosti i njemačkog jezika i književnosti 1999. godine.  Na Filozofskom fakultetu u Zagrebu upisao je poslijediplomski studij kroatistike 2001. godine. Iste godine izabran je za mlađeg asistenta na kolegijima Staroslavenski jezik i hrvatsko glagoljaštvo,  Povijest hrvatskog jezika i Hrvatska dijalektologija na tadašnjem Pedagoškom fakultetu u Mostaru (danas Filozofski fakultet), na kojem kao vanjski suradnik radi i danas. Na Filozofskom fakultetu Sveučilišta u Zagrebu doktorirao je 2011. godne s temom </w:t>
            </w:r>
            <w:r w:rsidRPr="00294DAF">
              <w:rPr>
                <w:rFonts w:ascii="Calibri" w:eastAsia="Times New Roman" w:hAnsi="Calibri" w:cs="Calibri"/>
                <w:i/>
                <w:lang w:val="hr-BA" w:eastAsia="hr-HR"/>
              </w:rPr>
              <w:t>Neka obilježja jezikafra Jeronima Vladića s posebnim osvrtom na prožmanje jezičnih normi u Bosni i Hercegovini krajem 19. i početkom 20. stoljeća</w:t>
            </w:r>
            <w:r w:rsidRPr="00294DAF">
              <w:rPr>
                <w:rFonts w:ascii="Calibri" w:eastAsia="Times New Roman" w:hAnsi="Calibri" w:cs="Calibri"/>
                <w:lang w:val="hr-BA" w:eastAsia="hr-HR"/>
              </w:rPr>
              <w:t>, a 2013. godine je na Filozofskom fakultetu Sveučilišta u Mostaru izabran u zvanje docenta. Trenutno je  uposlen u   Arhivu Bosne i Hercegovine na mjestu zamjenika ravnatelja.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lang w:val="hr-BA" w:eastAsia="hr-HR"/>
              </w:rPr>
              <w:t xml:space="preserve">Sudjelovao je na </w:t>
            </w:r>
            <w:r w:rsidRPr="00294DAF">
              <w:rPr>
                <w:rFonts w:ascii="Calibri" w:eastAsia="Times New Roman" w:hAnsi="Calibri" w:cs="Calibri"/>
                <w:i/>
                <w:lang w:val="hr-BA" w:eastAsia="hr-HR"/>
              </w:rPr>
              <w:t>Ikavskom skupu</w:t>
            </w:r>
            <w:r w:rsidRPr="00294DAF">
              <w:rPr>
                <w:rFonts w:ascii="Calibri" w:eastAsia="Times New Roman" w:hAnsi="Calibri" w:cs="Calibri"/>
                <w:lang w:val="hr-BA" w:eastAsia="hr-HR"/>
              </w:rPr>
              <w:t xml:space="preserve"> u Mostaru 2007. i 2008., u organizaciji Društvo hrvatskih književnika Herceg-Bosne,  </w:t>
            </w:r>
            <w:r w:rsidRPr="00294DAF">
              <w:rPr>
                <w:rFonts w:ascii="Calibri" w:eastAsia="Times New Roman" w:hAnsi="Calibri" w:cs="Calibri"/>
                <w:i/>
                <w:lang w:val="hr-BA" w:eastAsia="hr-HR"/>
              </w:rPr>
              <w:t>Međunarodnom znanstvenom skupu Rama–nekoć i danas</w:t>
            </w:r>
            <w:r w:rsidRPr="00294DAF">
              <w:rPr>
                <w:rFonts w:ascii="Calibri" w:eastAsia="Times New Roman" w:hAnsi="Calibri" w:cs="Calibri"/>
                <w:lang w:val="hr-BA" w:eastAsia="hr-HR"/>
              </w:rPr>
              <w:t xml:space="preserve"> 2009. godine u organizaciji Matice hrvatske Prozor-Rama, te znanstvenom skupu  </w:t>
            </w:r>
            <w:r w:rsidRPr="00294DAF">
              <w:rPr>
                <w:rFonts w:ascii="Calibri" w:eastAsia="Times New Roman" w:hAnsi="Calibri" w:cs="Calibri"/>
                <w:i/>
                <w:lang w:val="hr-HR" w:eastAsia="hr-HR"/>
              </w:rPr>
              <w:t>Identiteti-kulture-jezici</w:t>
            </w:r>
            <w:r w:rsidRPr="00294DAF">
              <w:rPr>
                <w:rFonts w:ascii="Calibri" w:eastAsia="Times New Roman" w:hAnsi="Calibri" w:cs="Calibri"/>
                <w:lang w:val="hr-HR" w:eastAsia="hr-HR"/>
              </w:rPr>
              <w:t xml:space="preserve"> 2015. godine u organizaciji Filozofskog fakulteta sveučilišta u Mostaru.  Pored jezikoslovalja, u posljednje vrijeme objavljuje i iz područja povijesti i arhivistike.</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 xml:space="preserve">Popis radova u </w:t>
            </w:r>
            <w:r w:rsidRPr="00294DAF">
              <w:rPr>
                <w:rFonts w:ascii="Calibri" w:eastAsia="Times New Roman" w:hAnsi="Calibri" w:cs="Calibri"/>
                <w:b/>
                <w:color w:val="000000"/>
                <w:lang w:val="hr-HR" w:eastAsia="hr-HR"/>
              </w:rPr>
              <w:lastRenderedPageBreak/>
              <w:t>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12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lastRenderedPageBreak/>
              <w:t xml:space="preserve">Popis objavljenih radova može se pronaći u Registru radova Sveučilišta u Mostaru </w:t>
            </w:r>
            <w:r w:rsidR="00E46451">
              <w:rPr>
                <w:rFonts w:ascii="Calibri" w:eastAsia="Times New Roman" w:hAnsi="Calibri" w:cs="Calibri"/>
                <w:lang w:val="hr-HR" w:eastAsia="hr-HR"/>
              </w:rPr>
              <w:lastRenderedPageBreak/>
              <w:t>(https://pub.sum.ba/)</w:t>
            </w:r>
          </w:p>
          <w:p w:rsidR="00294DAF" w:rsidRPr="00294DAF" w:rsidRDefault="00294DAF" w:rsidP="00294DAF">
            <w:pPr>
              <w:spacing w:after="0" w:line="240" w:lineRule="auto"/>
              <w:jc w:val="both"/>
              <w:rPr>
                <w:rFonts w:ascii="Calibri" w:eastAsia="Times New Roman" w:hAnsi="Calibri" w:cs="Calibri"/>
                <w:i/>
                <w:color w:val="000000"/>
                <w:lang w:val="hr-HR" w:eastAsia="hr-HR"/>
              </w:rPr>
            </w:pP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10"/>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Periodizacija povijesti hrvatskog jezika</w:t>
            </w:r>
          </w:p>
          <w:p w:rsidR="00294DAF" w:rsidRPr="00294DAF" w:rsidRDefault="00294DAF" w:rsidP="00294DAF">
            <w:pPr>
              <w:numPr>
                <w:ilvl w:val="0"/>
                <w:numId w:val="410"/>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Hrvatska ćirilična baština u Bosni i Hercegovini</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76" w:lineRule="auto"/>
              <w:outlineLvl w:val="2"/>
              <w:rPr>
                <w:rFonts w:ascii="Calibri" w:eastAsia="Calibri" w:hAnsi="Calibri" w:cs="Calibri"/>
                <w:b/>
                <w:bCs/>
                <w:color w:val="000000"/>
                <w:lang w:val="hr-HR"/>
              </w:rPr>
            </w:pPr>
            <w:bookmarkStart w:id="255" w:name="_Toc10451995"/>
            <w:r w:rsidRPr="00294DAF">
              <w:rPr>
                <w:rFonts w:ascii="Calibri" w:eastAsia="Calibri" w:hAnsi="Calibri" w:cs="Calibri"/>
                <w:b/>
                <w:bCs/>
                <w:color w:val="000000"/>
                <w:lang w:val="hr-HR"/>
              </w:rPr>
              <w:t>Nastavnik</w:t>
            </w:r>
            <w:bookmarkEnd w:id="255"/>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0" w:line="276" w:lineRule="auto"/>
              <w:outlineLvl w:val="1"/>
              <w:rPr>
                <w:rFonts w:ascii="Calibri" w:eastAsia="Calibri" w:hAnsi="Calibri" w:cs="Calibri"/>
                <w:iCs/>
                <w:color w:val="000000"/>
                <w:lang w:val="hr-HR"/>
              </w:rPr>
            </w:pPr>
            <w:bookmarkStart w:id="256" w:name="_Toc10451996"/>
            <w:r w:rsidRPr="00294DAF">
              <w:rPr>
                <w:rFonts w:ascii="Calibri" w:eastAsia="Calibri" w:hAnsi="Calibri" w:cs="Calibri"/>
                <w:iCs/>
                <w:color w:val="000000"/>
                <w:lang w:val="hr-HR"/>
              </w:rPr>
              <w:t>dr. sc. Biljana Oklopčić, izv. prof.</w:t>
            </w:r>
            <w:bookmarkEnd w:id="256"/>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Filozofski fakultet Sveučilišta Josipa Jurja Strossmayera u Osijeku</w:t>
            </w:r>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rPr>
                <w:rFonts w:ascii="Calibri" w:eastAsia="Calibri" w:hAnsi="Calibri" w:cs="Calibri"/>
                <w:color w:val="000000"/>
                <w:lang w:val="hr-HR"/>
              </w:rPr>
            </w:pPr>
            <w:r w:rsidRPr="00294DAF">
              <w:rPr>
                <w:rFonts w:ascii="Calibri" w:eastAsia="Calibri" w:hAnsi="Calibri" w:cs="Calibri"/>
                <w:color w:val="000000"/>
                <w:lang w:val="hr-HR"/>
              </w:rPr>
              <w:t>boklopcic@ffos.hr</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Izvanredna profesorica na Katedri za književnost engleskog govornog područja Odsjeka za engleski jezik i književnost Filozofskog fakulteta u Osijeku. Područja njezina znanstvenog interesa su američka književnost 20. stoljeća, književnost američkog Juga, popularna kultura i popularna književnost, književno stvaralaštvo Marije Jurić Zagorke te stereotipi u književnosti i kulturi. Njezini su radovi objavljeni u nizu domaćih i stranih časopisa (</w:t>
            </w:r>
            <w:r w:rsidRPr="00294DAF">
              <w:rPr>
                <w:rFonts w:ascii="Calibri" w:eastAsia="Calibri" w:hAnsi="Calibri" w:cs="Calibri"/>
                <w:i/>
                <w:lang w:val="hr-HR"/>
              </w:rPr>
              <w:t>Književna smotra, Fluminensia, Književna revija, Neohelicon, Americana, Ubiq, Anafora</w:t>
            </w:r>
            <w:r w:rsidRPr="00294DAF">
              <w:rPr>
                <w:rFonts w:ascii="Calibri" w:eastAsia="Calibri" w:hAnsi="Calibri" w:cs="Calibri"/>
                <w:lang w:val="hr-HR"/>
              </w:rPr>
              <w:t xml:space="preserve">, </w:t>
            </w:r>
            <w:r w:rsidRPr="00294DAF">
              <w:rPr>
                <w:rFonts w:ascii="Calibri" w:eastAsia="Calibri" w:hAnsi="Calibri" w:cs="Calibri"/>
                <w:i/>
                <w:lang w:val="hr-HR"/>
              </w:rPr>
              <w:t>Interactions</w:t>
            </w:r>
            <w:r w:rsidRPr="00294DAF">
              <w:rPr>
                <w:rFonts w:ascii="Calibri" w:eastAsia="Calibri" w:hAnsi="Calibri" w:cs="Calibri"/>
                <w:lang w:val="hr-HR"/>
              </w:rPr>
              <w:t xml:space="preserve">, </w:t>
            </w:r>
            <w:r w:rsidRPr="00294DAF">
              <w:rPr>
                <w:rFonts w:ascii="Calibri" w:eastAsia="Calibri" w:hAnsi="Calibri" w:cs="Calibri"/>
                <w:i/>
                <w:lang w:val="hr-HR"/>
              </w:rPr>
              <w:t xml:space="preserve">EurAmerica, </w:t>
            </w:r>
            <w:r w:rsidRPr="00294DAF">
              <w:rPr>
                <w:rFonts w:ascii="Calibri" w:eastAsia="Calibri" w:hAnsi="Calibri" w:cs="Calibri"/>
                <w:bCs/>
                <w:i/>
                <w:lang w:val="hr-HR"/>
              </w:rPr>
              <w:t>Przegląd Kulturoznawczy</w:t>
            </w:r>
            <w:r w:rsidRPr="00294DAF">
              <w:rPr>
                <w:rFonts w:ascii="Calibri" w:eastAsia="Calibri" w:hAnsi="Calibri" w:cs="Calibri"/>
                <w:bCs/>
                <w:iCs/>
                <w:lang w:val="hr-HR"/>
              </w:rPr>
              <w:t xml:space="preserve">, </w:t>
            </w:r>
            <w:r w:rsidRPr="00294DAF">
              <w:rPr>
                <w:rFonts w:ascii="Calibri" w:eastAsia="Calibri" w:hAnsi="Calibri" w:cs="Calibri"/>
                <w:i/>
                <w:lang w:val="hr-HR"/>
              </w:rPr>
              <w:t>Folia linguistica et litteraria</w:t>
            </w:r>
            <w:r w:rsidRPr="00294DAF">
              <w:rPr>
                <w:rFonts w:ascii="Calibri" w:eastAsia="Calibri" w:hAnsi="Calibri" w:cs="Calibri"/>
                <w:iCs/>
                <w:lang w:val="hr-HR"/>
              </w:rPr>
              <w:t>, itd.</w:t>
            </w:r>
            <w:r w:rsidRPr="00294DAF">
              <w:rPr>
                <w:rFonts w:ascii="Calibri" w:eastAsia="Calibri" w:hAnsi="Calibri" w:cs="Calibri"/>
                <w:lang w:val="hr-HR"/>
              </w:rPr>
              <w:t xml:space="preserve">) kao i u većem broju zbornika i uredničkih knjiga. Autorica je knjige </w:t>
            </w:r>
            <w:r w:rsidRPr="00294DAF">
              <w:rPr>
                <w:rFonts w:ascii="Calibri" w:eastAsia="Calibri" w:hAnsi="Calibri" w:cs="Calibri"/>
                <w:i/>
                <w:lang w:val="hr-HR"/>
              </w:rPr>
              <w:t>Faulkner and the Native Keystone: Reading (Beyond) the American South</w:t>
            </w:r>
            <w:r w:rsidRPr="00294DAF">
              <w:rPr>
                <w:rFonts w:ascii="Calibri" w:eastAsia="Calibri" w:hAnsi="Calibri" w:cs="Calibri"/>
                <w:lang w:val="hr-HR"/>
              </w:rPr>
              <w:t xml:space="preserve">. Izlagala je na konferencijama u Rijeci, Zagrebu, Olomoucu, Frankfurtu, Cape Girardeau, Louisvillu, Chapel Hillu, Parizu, Pećuhu, Poznanju, Londonu, Osijeku, Lisabonu, Freiburgu i dr. Kao postdoktorska Fulbright stipendistica Centra za proučavanje američkog Juga (UNC at Chapel Hill) u akademskoj godini 2008./2009. istraživala je južnjačke muške stereotipe u djelima Williama Faulknera. Nakon povratka iz SAD-a, kao stipendistica Georg Eckert instituta, John F. Kennedy instituta i Erasmus+ programa mobilnosti nastavlja se usavršavati u okvirima svojih znanstvenih interesa. Recenzentica je projekata Američkog filozofskog društva te mnogobrojnih članaka objavljenih u hrvatskim i međunarodnim zbornicima i časopisima. Od 2010. do 2014. sudjelovala je u međunarodnom istraživačkom projektu </w:t>
            </w:r>
            <w:r w:rsidRPr="00294DAF">
              <w:rPr>
                <w:rFonts w:ascii="Calibri" w:eastAsia="Calibri" w:hAnsi="Calibri" w:cs="Calibri"/>
                <w:i/>
                <w:lang w:val="hr-HR"/>
              </w:rPr>
              <w:t>The Rise of City Cultures in Central Europe</w:t>
            </w:r>
            <w:r w:rsidRPr="00294DAF">
              <w:rPr>
                <w:rFonts w:ascii="Calibri" w:eastAsia="Calibri" w:hAnsi="Calibri" w:cs="Calibri"/>
                <w:lang w:val="hr-HR"/>
              </w:rPr>
              <w:t xml:space="preserve"> Instituta za kulturalne studije Adam Mickiewicz sveučilišta u Poznanu, a 2015.-2016. vodila je projekt </w:t>
            </w:r>
            <w:r w:rsidRPr="00294DAF">
              <w:rPr>
                <w:rFonts w:ascii="Calibri" w:eastAsia="Calibri" w:hAnsi="Calibri" w:cs="Calibri"/>
                <w:i/>
                <w:lang w:val="hr-HR"/>
              </w:rPr>
              <w:t xml:space="preserve">Europski kontekst hrvatske popularne književnosti </w:t>
            </w:r>
            <w:r w:rsidRPr="00294DAF">
              <w:rPr>
                <w:rFonts w:ascii="Calibri" w:eastAsia="Calibri" w:hAnsi="Calibri" w:cs="Calibri"/>
                <w:lang w:val="hr-HR"/>
              </w:rPr>
              <w:t>na Sveučilištu u Osijeku.</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76" w:lineRule="auto"/>
              <w:rPr>
                <w:rFonts w:ascii="Calibri" w:eastAsia="Calibri" w:hAnsi="Calibri" w:cs="Calibri"/>
                <w:b/>
                <w:color w:val="000000"/>
                <w:lang w:val="hr-HR"/>
              </w:rPr>
            </w:pPr>
            <w:r w:rsidRPr="00294DAF">
              <w:rPr>
                <w:rFonts w:ascii="Calibri" w:eastAsia="Calibri" w:hAnsi="Calibri" w:cs="Calibri"/>
                <w:b/>
                <w:color w:val="000000"/>
                <w:lang w:val="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76" w:lineRule="auto"/>
              <w:jc w:val="both"/>
              <w:rPr>
                <w:rFonts w:ascii="Calibri" w:eastAsia="Calibri" w:hAnsi="Calibri" w:cs="Calibri"/>
                <w:i/>
                <w:color w:val="000000"/>
                <w:lang w:val="hr-HR"/>
              </w:rPr>
            </w:pPr>
            <w:r w:rsidRPr="00294DAF">
              <w:rPr>
                <w:rFonts w:ascii="Calibri" w:eastAsia="Calibri" w:hAnsi="Calibri" w:cs="Calibri"/>
                <w:lang w:val="hr-HR"/>
              </w:rPr>
              <w:t>Filozofski fakultet u Osijeku (2018. – danas): voditeljica Poslijediplomskoga sveučilišnog studija Književnost i kulturni identitet</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Filozofski fakultet u Osijeku (2016 - danas ): izvanredna profesorica na Katedri za englesku književnost</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Filozofski fakultet u Osijeku (2015. - danas): predavač na doktorskom studiju Književnost i kulturni identitet Filozofskog fakulteta u Osijeku</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Filozofski fakultet u Osijeku (2013. – 2018.): članica Povjerenstva za stjecanje doktorata znanosti na doktorskom studiju Književnost i kulturni identitet</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lastRenderedPageBreak/>
              <w:t>Mentorstvo BA, MA i PhD doktoranada</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Filozofski fakultet u Osijeku (2011. – 2016.): docentica na Katedri za englesku književnost</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Filozofski fakultet u Zagrebu (2009. – 2010.): gost-predavač na Doktorskom studiju književnosti, izvedbenih umjetnosti, filma i kulture</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0" w:line="276" w:lineRule="auto"/>
              <w:rPr>
                <w:rFonts w:ascii="Calibri" w:eastAsia="Calibri" w:hAnsi="Calibri" w:cs="Calibri"/>
                <w:b/>
                <w:color w:val="000000"/>
                <w:lang w:val="hr-HR"/>
              </w:rPr>
            </w:pPr>
            <w:r w:rsidRPr="00294DAF">
              <w:rPr>
                <w:rFonts w:ascii="Calibri" w:eastAsia="Calibri" w:hAnsi="Calibri" w:cs="Calibri"/>
                <w:b/>
                <w:color w:val="000000"/>
                <w:lang w:val="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942"/>
              </w:tabs>
              <w:spacing w:after="200" w:line="276" w:lineRule="auto"/>
              <w:ind w:right="72"/>
              <w:jc w:val="both"/>
              <w:rPr>
                <w:rFonts w:ascii="Calibri" w:eastAsia="Calibri" w:hAnsi="Calibri" w:cs="Calibri"/>
                <w:lang w:val="hr-HR"/>
              </w:rPr>
            </w:pPr>
            <w:r w:rsidRPr="00294DAF">
              <w:rPr>
                <w:rFonts w:ascii="Calibri" w:eastAsia="Calibri" w:hAnsi="Calibri" w:cs="Calibri"/>
                <w:color w:val="000000"/>
                <w:lang w:val="hr-HR"/>
              </w:rPr>
              <w:t>Popis objavljenih radova može se pronaći na stranicama Hrvatske znanstvene bibliografije (https://bib.irb.hr/)</w:t>
            </w:r>
            <w:r w:rsidRPr="00294DAF">
              <w:rPr>
                <w:rFonts w:ascii="Calibri" w:eastAsia="Calibri" w:hAnsi="Calibri" w:cs="Calibri"/>
                <w:sz w:val="20"/>
                <w:lang w:val="hr-HR"/>
              </w:rPr>
              <w:tab/>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0" w:line="276" w:lineRule="auto"/>
              <w:rPr>
                <w:rFonts w:ascii="Calibri" w:eastAsia="Calibri" w:hAnsi="Calibri" w:cs="Calibri"/>
                <w:b/>
                <w:color w:val="000000"/>
                <w:lang w:val="hr-HR"/>
              </w:rPr>
            </w:pPr>
            <w:r w:rsidRPr="00294DAF">
              <w:rPr>
                <w:rFonts w:ascii="Calibri" w:eastAsia="Calibri" w:hAnsi="Calibri" w:cs="Calibri"/>
                <w:b/>
                <w:color w:val="000000"/>
                <w:lang w:val="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numPr>
                <w:ilvl w:val="0"/>
                <w:numId w:val="411"/>
              </w:numPr>
              <w:spacing w:after="0" w:line="240" w:lineRule="auto"/>
              <w:contextualSpacing/>
              <w:jc w:val="both"/>
              <w:rPr>
                <w:rFonts w:ascii="Calibri" w:eastAsia="Calibri" w:hAnsi="Calibri" w:cs="Calibri"/>
                <w:color w:val="000000"/>
              </w:rPr>
            </w:pPr>
            <w:r w:rsidRPr="00294DAF">
              <w:rPr>
                <w:rFonts w:ascii="Calibri" w:eastAsia="Calibri" w:hAnsi="Calibri" w:cs="Calibri"/>
                <w:color w:val="000000"/>
              </w:rPr>
              <w:t>Poetikaromanse</w:t>
            </w:r>
          </w:p>
          <w:p w:rsidR="00294DAF" w:rsidRPr="00294DAF" w:rsidRDefault="00294DAF" w:rsidP="00294DAF">
            <w:pPr>
              <w:spacing w:after="200" w:line="276" w:lineRule="auto"/>
              <w:jc w:val="both"/>
              <w:rPr>
                <w:rFonts w:ascii="Calibri" w:eastAsia="Calibri" w:hAnsi="Calibri" w:cs="Calibri"/>
                <w:color w:val="000000"/>
                <w:lang w:val="hr-HR"/>
              </w:rPr>
            </w:pPr>
          </w:p>
        </w:tc>
      </w:tr>
    </w:tbl>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57" w:name="_Toc10451997"/>
            <w:r w:rsidRPr="00294DAF">
              <w:rPr>
                <w:rFonts w:ascii="Calibri" w:eastAsia="Times New Roman" w:hAnsi="Calibri" w:cs="Calibri"/>
                <w:b/>
                <w:bCs/>
                <w:color w:val="000000"/>
                <w:lang w:val="hr-HR" w:eastAsia="hr-HR"/>
              </w:rPr>
              <w:t>Nastavnik</w:t>
            </w:r>
            <w:bookmarkEnd w:id="257"/>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i/>
                <w:color w:val="000000"/>
                <w:lang w:val="hr-HR" w:eastAsia="hr-HR"/>
              </w:rPr>
            </w:pPr>
            <w:bookmarkStart w:id="258" w:name="_Toc10451998"/>
            <w:r w:rsidRPr="00294DAF">
              <w:rPr>
                <w:rFonts w:ascii="Calibri" w:eastAsia="Times New Roman" w:hAnsi="Calibri" w:cs="Calibri"/>
                <w:lang w:val="hr-HR" w:eastAsia="hr-HR"/>
              </w:rPr>
              <w:t>dr. sc. Ivica Petrović, izv. prof.</w:t>
            </w:r>
            <w:bookmarkEnd w:id="258"/>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ivica.petrovic@ff.sum.ba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1996. - 2001. diplomski studij Hrvatskog jezika i književnosti i Njemačkog jezika i književnosti (ravnopravni predmeti osmosemestralnog programa) na tadašnjem Pedagoškom fakultetu Sveučilišta u Mostaru. Studij okončan 2001. obranom diplomskog rada pod naslovom </w:t>
            </w:r>
            <w:r w:rsidRPr="00294DAF">
              <w:rPr>
                <w:rFonts w:ascii="Calibri" w:eastAsia="Times New Roman" w:hAnsi="Calibri" w:cs="Calibri"/>
                <w:i/>
                <w:lang w:val="hr-HR" w:eastAsia="hr-HR"/>
              </w:rPr>
              <w:t xml:space="preserve">Heimatroman und Heimatkunstbewegung. </w:t>
            </w:r>
            <w:r w:rsidRPr="00294DAF">
              <w:rPr>
                <w:rFonts w:ascii="Calibri" w:eastAsia="Times New Roman" w:hAnsi="Calibri" w:cs="Calibri"/>
                <w:lang w:val="hr-HR" w:eastAsia="hr-HR"/>
              </w:rPr>
              <w:t xml:space="preserve">U akademskoj 2000./2001. demonstrator nastave na predmetima Jezične vježbe I i II iz njemačkog jezika, a od 2002. godine mlađi asistent na književnoznanstvenim i jezičnim kolegijima na Odjelu za njemački jezik i književnost pri Pedagoškom, danas Filozofskom fakultetu. Od 2002. do 2004. Poslijediplomski znanstveni studij </w:t>
            </w:r>
            <w:r w:rsidRPr="00294DAF">
              <w:rPr>
                <w:rFonts w:ascii="Calibri" w:eastAsia="Times New Roman" w:hAnsi="Calibri" w:cs="Calibri"/>
                <w:i/>
                <w:lang w:val="hr-HR" w:eastAsia="hr-HR"/>
              </w:rPr>
              <w:t>Znanost o književnosti</w:t>
            </w:r>
            <w:r w:rsidRPr="00294DAF">
              <w:rPr>
                <w:rFonts w:ascii="Calibri" w:eastAsia="Times New Roman" w:hAnsi="Calibri" w:cs="Calibri"/>
                <w:lang w:val="hr-HR" w:eastAsia="hr-HR"/>
              </w:rPr>
              <w:t xml:space="preserve"> pri Sveučilištu u Zadru, a od 2008. Poslijediplomski doktorski studij </w:t>
            </w:r>
            <w:r w:rsidRPr="00294DAF">
              <w:rPr>
                <w:rFonts w:ascii="Calibri" w:eastAsia="Times New Roman" w:hAnsi="Calibri" w:cs="Calibri"/>
                <w:i/>
                <w:lang w:val="hr-HR" w:eastAsia="hr-HR"/>
              </w:rPr>
              <w:t xml:space="preserve">Jezici i kulture u kontaktu </w:t>
            </w:r>
            <w:r w:rsidRPr="00294DAF">
              <w:rPr>
                <w:rFonts w:ascii="Calibri" w:eastAsia="Times New Roman" w:hAnsi="Calibri" w:cs="Calibri"/>
                <w:lang w:val="hr-HR" w:eastAsia="hr-HR"/>
              </w:rPr>
              <w:t xml:space="preserve">pri Filozofskom fakultetu Sveučilišta u Mostaru. Kvalifikacijski rad na temu </w:t>
            </w:r>
            <w:r w:rsidRPr="00294DAF">
              <w:rPr>
                <w:rFonts w:ascii="Calibri" w:eastAsia="Times New Roman" w:hAnsi="Calibri" w:cs="Calibri"/>
                <w:i/>
                <w:lang w:val="hr-HR" w:eastAsia="hr-HR"/>
              </w:rPr>
              <w:t xml:space="preserve">Putopisi Antona Prokescha von Ostena </w:t>
            </w:r>
            <w:r w:rsidRPr="00294DAF">
              <w:rPr>
                <w:rFonts w:ascii="Calibri" w:eastAsia="Times New Roman" w:hAnsi="Calibri" w:cs="Calibri"/>
                <w:lang w:val="hr-HR" w:eastAsia="hr-HR"/>
              </w:rPr>
              <w:t xml:space="preserve">obranio 2008. godine. U 2010. izabran u asistenta na predmetima Njemačka drama 20. st. i Njemačka proza 20. st. Doktorsku disertaciju na temu </w:t>
            </w:r>
            <w:r w:rsidRPr="00294DAF">
              <w:rPr>
                <w:rFonts w:ascii="Calibri" w:eastAsia="Times New Roman" w:hAnsi="Calibri" w:cs="Calibri"/>
                <w:i/>
                <w:lang w:val="hr-HR" w:eastAsia="hr-HR"/>
              </w:rPr>
              <w:t xml:space="preserve">Slika Bosne i Hercegovine u njemačkim putopisima </w:t>
            </w:r>
            <w:r w:rsidRPr="00294DAF">
              <w:rPr>
                <w:rFonts w:ascii="Calibri" w:eastAsia="Times New Roman" w:hAnsi="Calibri" w:cs="Calibri"/>
                <w:lang w:val="hr-HR" w:eastAsia="hr-HR"/>
              </w:rPr>
              <w:t>pod mentorstvom prof. dr. J. Babića obranio u prosincu 2010. godine. Senat Sveučilišta u Mostaru potvrdio je 13. ožujka 2012. Odluku o izboru u znanstveno-nastavno docent. Od prosinca 2013. do listopada 2015. gostujući predavač na Filozofskom fakultetu u Tuzli. Od 2015. gostujući predavač na Fakultetu strojarstva i računarstva u Mostaru. Od 2016. gostujući predavač na Filozofskom fakultetu Istočno Sarajevo te Filozofskom fakultetu u Zenici. Odlukom Senata Sveučilišta u Mostaru od 7. srpnja 2017. donesena je Odluka o izboru u znanstveno-nastavno zvanje izvanredni profesor.</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Višegodišnje iskustvo u izvođenju nastave na preddiplomskom, diplomskog te doktorskom studiju.</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Znanstveni i stručni radovi te sudjelovanja na konferencijama.</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Mentorstva i sudjelovanja u povjerenstvima za obranu radova na sva tri studijska ciklusa.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 xml:space="preserve">Popis radova u zadnjih 5 </w:t>
            </w:r>
            <w:r w:rsidRPr="00294DAF">
              <w:rPr>
                <w:rFonts w:ascii="Calibri" w:eastAsia="Times New Roman" w:hAnsi="Calibri" w:cs="Calibri"/>
                <w:b/>
                <w:color w:val="000000"/>
                <w:lang w:val="hr-HR" w:eastAsia="hr-HR"/>
              </w:rPr>
              <w:lastRenderedPageBreak/>
              <w:t>godina</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12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lastRenderedPageBreak/>
              <w:t xml:space="preserve">Popis objavljenih radova može se pronaći u Registru radova Sveučilišta u Mostaru </w:t>
            </w:r>
            <w:r w:rsidR="00E46451">
              <w:rPr>
                <w:rFonts w:ascii="Calibri" w:eastAsia="Times New Roman" w:hAnsi="Calibri" w:cs="Calibri"/>
                <w:lang w:val="hr-HR" w:eastAsia="hr-HR"/>
              </w:rPr>
              <w:t>(https://pub.sum.ba/)</w:t>
            </w:r>
          </w:p>
          <w:p w:rsidR="00294DAF" w:rsidRPr="00294DAF" w:rsidRDefault="00294DAF" w:rsidP="00294DAF">
            <w:pPr>
              <w:spacing w:after="0" w:line="240" w:lineRule="auto"/>
              <w:jc w:val="both"/>
              <w:rPr>
                <w:rFonts w:ascii="Calibri" w:eastAsia="Times New Roman" w:hAnsi="Calibri" w:cs="Calibri"/>
                <w:i/>
                <w:color w:val="000000"/>
                <w:lang w:val="hr-HR" w:eastAsia="hr-HR"/>
              </w:rPr>
            </w:pPr>
          </w:p>
        </w:tc>
      </w:tr>
      <w:tr w:rsidR="00294DAF" w:rsidRPr="00294DAF" w:rsidTr="00294DAF">
        <w:trPr>
          <w:trHeight w:val="1049"/>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12"/>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Teorije i metode znanosti o književnosti</w:t>
            </w:r>
          </w:p>
          <w:p w:rsidR="00294DAF" w:rsidRPr="00294DAF" w:rsidRDefault="00294DAF" w:rsidP="00294DAF">
            <w:pPr>
              <w:numPr>
                <w:ilvl w:val="0"/>
                <w:numId w:val="412"/>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Periodizacija književnosti</w:t>
            </w:r>
          </w:p>
          <w:p w:rsidR="00294DAF" w:rsidRPr="00294DAF" w:rsidRDefault="00294DAF" w:rsidP="00294DAF">
            <w:pPr>
              <w:numPr>
                <w:ilvl w:val="0"/>
                <w:numId w:val="412"/>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Komparativna književnost</w:t>
            </w:r>
          </w:p>
          <w:p w:rsidR="00294DAF" w:rsidRPr="00294DAF" w:rsidRDefault="00294DAF" w:rsidP="00294DAF">
            <w:pPr>
              <w:numPr>
                <w:ilvl w:val="0"/>
                <w:numId w:val="412"/>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Prevođenje književnih tekstova</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outlineLvl w:val="2"/>
              <w:rPr>
                <w:rFonts w:ascii="Calibri" w:eastAsia="Times New Roman" w:hAnsi="Calibri" w:cs="Calibri"/>
                <w:b/>
                <w:bCs/>
                <w:lang w:val="hr-HR" w:eastAsia="hr-HR"/>
              </w:rPr>
            </w:pPr>
            <w:bookmarkStart w:id="259" w:name="_Toc10452040"/>
            <w:r w:rsidRPr="00294DAF">
              <w:rPr>
                <w:rFonts w:ascii="Calibri" w:eastAsia="Times New Roman" w:hAnsi="Calibri" w:cs="Calibri"/>
                <w:b/>
                <w:bCs/>
                <w:lang w:val="hr-HR" w:eastAsia="hr-HR"/>
              </w:rPr>
              <w:t>Nastavnik</w:t>
            </w:r>
            <w:bookmarkEnd w:id="259"/>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0" w:line="240" w:lineRule="auto"/>
              <w:outlineLvl w:val="1"/>
              <w:rPr>
                <w:rFonts w:ascii="Calibri" w:eastAsia="Times New Roman" w:hAnsi="Calibri" w:cs="Calibri"/>
                <w:bCs/>
                <w:lang w:val="hr-HR" w:eastAsia="hr-HR"/>
              </w:rPr>
            </w:pPr>
            <w:bookmarkStart w:id="260" w:name="_Toc10452041"/>
            <w:r w:rsidRPr="00294DAF">
              <w:rPr>
                <w:rFonts w:ascii="Calibri" w:eastAsia="Times New Roman" w:hAnsi="Calibri" w:cs="Calibri"/>
                <w:lang w:val="hr-HR" w:eastAsia="hr-HR"/>
              </w:rPr>
              <w:t>dr. sc.Dijana Pinjuh</w:t>
            </w:r>
            <w:r w:rsidRPr="00294DAF">
              <w:rPr>
                <w:rFonts w:ascii="Calibri" w:eastAsia="Times New Roman" w:hAnsi="Calibri" w:cs="Calibri"/>
                <w:smallCaps/>
                <w:lang w:val="hr-HR" w:eastAsia="hr-HR"/>
              </w:rPr>
              <w:t>,</w:t>
            </w:r>
            <w:bookmarkEnd w:id="260"/>
            <w:r w:rsidRPr="00294DAF">
              <w:rPr>
                <w:rFonts w:ascii="Calibri" w:eastAsia="Times New Roman" w:hAnsi="Calibri" w:cs="Calibri"/>
                <w:lang w:val="hr-HR" w:eastAsia="hr-HR"/>
              </w:rPr>
              <w:t>izv. prof.</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bCs/>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dijana.pinjuh@ff.sum.ba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Rođena u Mostaru gdje završava osnovno i srednjoškolsko obrazovanje. Diplomirala 2005. na Pedagoškom fakultetu (sada Filozofski) Sveučilišta u Mostaru, na studijskoj grupi povijest – zemljopis. Potom je upisala poslijediplomski doktorski studij </w:t>
            </w:r>
            <w:r w:rsidRPr="00294DAF">
              <w:rPr>
                <w:rFonts w:ascii="Calibri" w:eastAsia="Times New Roman" w:hAnsi="Calibri" w:cs="Calibri"/>
                <w:i/>
                <w:lang w:val="hr-HR" w:eastAsia="hr-HR"/>
              </w:rPr>
              <w:t>Povijesti</w:t>
            </w:r>
            <w:r w:rsidRPr="00294DAF">
              <w:rPr>
                <w:rFonts w:ascii="Calibri" w:eastAsia="Times New Roman" w:hAnsi="Calibri" w:cs="Calibri"/>
                <w:lang w:val="hr-HR" w:eastAsia="hr-HR"/>
              </w:rPr>
              <w:t xml:space="preserve"> na Hrvatskim studijima Sveučilišta u Zagrebu, gdje je i doktorirala početkom srpnja 2013. s temom </w:t>
            </w:r>
            <w:r w:rsidRPr="00294DAF">
              <w:rPr>
                <w:rFonts w:ascii="Calibri" w:eastAsia="Times New Roman" w:hAnsi="Calibri" w:cs="Calibri"/>
                <w:i/>
                <w:lang w:val="hr-HR" w:eastAsia="hr-HR"/>
              </w:rPr>
              <w:t>Vjerske prilike kod katolika u Hercegovini (od turskog osvajanja do konca 17. stoljeća)</w:t>
            </w:r>
            <w:r w:rsidRPr="00294DAF">
              <w:rPr>
                <w:rFonts w:ascii="Calibri" w:eastAsia="Times New Roman" w:hAnsi="Calibri" w:cs="Calibri"/>
                <w:lang w:val="hr-HR" w:eastAsia="hr-HR"/>
              </w:rPr>
              <w:t>. Od akademske 2009./10. godine angažirana je kao suradnica na Studiju povijesti Filozofskog fakulteta Sveučilišta u Mostaru, gdje je u zvanje asistentice birana 27. rujna 2012., a u zvanje docentice 14. ožujka 2014. Sudjelovala na više domaćih i međunarodnih znanstvenih skupova. U listopadu 2018. sudjelovala u Erasmus programu, u sklopu kojega je boravila u Barceloni i održala više predavanja doktorandima na preddiplomskom i diplomskom studiju.</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Prikaz: Zbornik radova s Međunarodnoga znanstvenog skupa </w:t>
            </w:r>
            <w:r w:rsidRPr="00294DAF">
              <w:rPr>
                <w:rFonts w:ascii="Calibri" w:eastAsia="Times New Roman" w:hAnsi="Calibri" w:cs="Calibri"/>
                <w:i/>
                <w:lang w:val="hr-HR" w:eastAsia="hr-HR"/>
              </w:rPr>
              <w:t xml:space="preserve">Hum i Hercegovina kroz povijest, </w:t>
            </w:r>
            <w:r w:rsidRPr="00294DAF">
              <w:rPr>
                <w:rFonts w:ascii="Calibri" w:eastAsia="Times New Roman" w:hAnsi="Calibri" w:cs="Calibri"/>
                <w:lang w:val="hr-HR" w:eastAsia="hr-HR"/>
              </w:rPr>
              <w:t xml:space="preserve">I.-II., Hrvatski institut za povijest, Zagreb, 2011., </w:t>
            </w:r>
            <w:r w:rsidRPr="00294DAF">
              <w:rPr>
                <w:rFonts w:ascii="Calibri" w:eastAsia="Times New Roman" w:hAnsi="Calibri" w:cs="Calibri"/>
                <w:i/>
                <w:lang w:val="hr-HR" w:eastAsia="hr-HR"/>
              </w:rPr>
              <w:t>Hum. Časopis Filozofskog fakulteta Sveučilišta u Mostaru</w:t>
            </w:r>
            <w:r w:rsidRPr="00294DAF">
              <w:rPr>
                <w:rFonts w:ascii="Calibri" w:eastAsia="Times New Roman" w:hAnsi="Calibri" w:cs="Calibri"/>
                <w:lang w:val="hr-HR" w:eastAsia="hr-HR"/>
              </w:rPr>
              <w:t xml:space="preserve">, 9, Mostar, 2012., 455.-460. </w:t>
            </w:r>
          </w:p>
          <w:p w:rsidR="00294DAF" w:rsidRPr="00294DAF" w:rsidRDefault="00294DAF" w:rsidP="00294DAF">
            <w:pPr>
              <w:spacing w:after="0" w:line="240" w:lineRule="auto"/>
              <w:jc w:val="both"/>
              <w:rPr>
                <w:rFonts w:ascii="Calibri" w:eastAsia="Times New Roman" w:hAnsi="Calibri" w:cs="Calibri"/>
                <w:shd w:val="clear" w:color="auto" w:fill="FFFFFF"/>
                <w:lang w:val="hr-HR" w:eastAsia="hr-HR"/>
              </w:rPr>
            </w:pPr>
            <w:r w:rsidRPr="00294DAF">
              <w:rPr>
                <w:rFonts w:ascii="Calibri" w:eastAsia="Times New Roman" w:hAnsi="Calibri" w:cs="Calibri"/>
                <w:lang w:val="hr-HR" w:eastAsia="hr-HR"/>
              </w:rPr>
              <w:t xml:space="preserve">- Prikaz časopisa: </w:t>
            </w:r>
            <w:r w:rsidRPr="00294DAF">
              <w:rPr>
                <w:rFonts w:ascii="Calibri" w:eastAsia="Times New Roman" w:hAnsi="Calibri" w:cs="Calibri"/>
                <w:i/>
                <w:shd w:val="clear" w:color="auto" w:fill="FFFFFF"/>
                <w:lang w:val="hr-HR" w:eastAsia="hr-HR"/>
              </w:rPr>
              <w:t>Prilozi</w:t>
            </w:r>
            <w:r w:rsidRPr="00294DAF">
              <w:rPr>
                <w:rFonts w:ascii="Calibri" w:eastAsia="Times New Roman" w:hAnsi="Calibri" w:cs="Calibri"/>
                <w:shd w:val="clear" w:color="auto" w:fill="FFFFFF"/>
                <w:lang w:val="hr-HR" w:eastAsia="hr-HR"/>
              </w:rPr>
              <w:t>, 44, Sarajevo, 2015., 248 str.</w:t>
            </w:r>
            <w:r w:rsidRPr="00294DAF">
              <w:rPr>
                <w:rFonts w:ascii="Calibri" w:eastAsia="Times New Roman" w:hAnsi="Calibri" w:cs="Calibri"/>
                <w:lang w:val="hr-HR" w:eastAsia="hr-HR"/>
              </w:rPr>
              <w:t>,</w:t>
            </w:r>
            <w:r w:rsidRPr="00294DAF">
              <w:rPr>
                <w:rFonts w:ascii="Calibri" w:eastAsia="Times New Roman" w:hAnsi="Calibri" w:cs="Calibri"/>
                <w:i/>
                <w:shd w:val="clear" w:color="auto" w:fill="FFFFFF"/>
                <w:lang w:val="hr-HR" w:eastAsia="hr-HR"/>
              </w:rPr>
              <w:t>Hercegovina: Časopis za kulturno i povijesno naslijeđe</w:t>
            </w:r>
            <w:r w:rsidRPr="00294DAF">
              <w:rPr>
                <w:rFonts w:ascii="Calibri" w:eastAsia="Times New Roman" w:hAnsi="Calibri" w:cs="Calibri"/>
                <w:shd w:val="clear" w:color="auto" w:fill="FFFFFF"/>
                <w:lang w:val="hr-HR" w:eastAsia="hr-HR"/>
              </w:rPr>
              <w:t>, 2, 2016., 376-378.</w:t>
            </w:r>
          </w:p>
          <w:p w:rsidR="00294DAF" w:rsidRPr="00294DAF" w:rsidRDefault="00294DAF" w:rsidP="00294DAF">
            <w:pPr>
              <w:keepNext/>
              <w:keepLines/>
              <w:pBdr>
                <w:bottom w:val="single" w:sz="6" w:space="2" w:color="333333"/>
              </w:pBdr>
              <w:shd w:val="clear" w:color="auto" w:fill="FFFFFF"/>
              <w:spacing w:after="0" w:line="240" w:lineRule="auto"/>
              <w:jc w:val="both"/>
              <w:outlineLvl w:val="0"/>
              <w:rPr>
                <w:rFonts w:ascii="Calibri" w:eastAsia="Times New Roman" w:hAnsi="Calibri" w:cs="Calibri"/>
                <w:lang w:val="hr-HR" w:eastAsia="hr-HR"/>
              </w:rPr>
            </w:pPr>
            <w:bookmarkStart w:id="261" w:name="_Toc10452042"/>
            <w:r w:rsidRPr="00294DAF">
              <w:rPr>
                <w:rFonts w:ascii="Calibri" w:eastAsia="Times New Roman" w:hAnsi="Calibri" w:cs="Calibri"/>
                <w:lang w:val="hr-HR" w:eastAsia="hr-HR"/>
              </w:rPr>
              <w:t xml:space="preserve">- Prikaz knjige: </w:t>
            </w:r>
            <w:r w:rsidRPr="00294DAF">
              <w:rPr>
                <w:rFonts w:ascii="Calibri" w:eastAsia="Times New Roman" w:hAnsi="Calibri" w:cs="Calibri"/>
                <w:bCs/>
                <w:shd w:val="clear" w:color="auto" w:fill="FFFFFF"/>
                <w:lang w:val="hr-HR" w:eastAsia="hr-HR"/>
              </w:rPr>
              <w:t>Elma Korić, Životni put prvog beglerbega Bosne: Ferhad-paša Sokolović (1530.-1590.), Orijentalni institut u Sarajevu, Posebna izdanja, XLIV., Sarajevo, 2015., 321 str.,</w:t>
            </w:r>
            <w:r w:rsidRPr="00294DAF">
              <w:rPr>
                <w:rFonts w:ascii="Calibri" w:eastAsia="Times New Roman" w:hAnsi="Calibri" w:cs="Calibri"/>
                <w:i/>
                <w:lang w:val="hr-HR" w:eastAsia="hr-HR"/>
              </w:rPr>
              <w:t>Hercegovina: Časopis za kulturno i povijesno naslijeđe</w:t>
            </w:r>
            <w:r w:rsidRPr="00294DAF">
              <w:rPr>
                <w:rFonts w:ascii="Calibri" w:eastAsia="Times New Roman" w:hAnsi="Calibri" w:cs="Calibri"/>
                <w:lang w:val="hr-HR" w:eastAsia="hr-HR"/>
              </w:rPr>
              <w:t>, 2, 2016., 368-371.</w:t>
            </w:r>
            <w:bookmarkEnd w:id="261"/>
          </w:p>
          <w:p w:rsidR="00294DAF" w:rsidRPr="00294DAF" w:rsidRDefault="00294DAF" w:rsidP="00294DAF">
            <w:pPr>
              <w:keepNext/>
              <w:keepLines/>
              <w:pBdr>
                <w:bottom w:val="single" w:sz="6" w:space="2" w:color="333333"/>
              </w:pBdr>
              <w:shd w:val="clear" w:color="auto" w:fill="FFFFFF"/>
              <w:spacing w:after="0" w:line="240" w:lineRule="auto"/>
              <w:jc w:val="both"/>
              <w:outlineLvl w:val="0"/>
              <w:rPr>
                <w:rFonts w:ascii="Calibri" w:eastAsia="Times New Roman" w:hAnsi="Calibri" w:cs="Calibri"/>
                <w:shd w:val="clear" w:color="auto" w:fill="FFFFFF"/>
                <w:lang w:val="hr-HR" w:eastAsia="hr-HR"/>
              </w:rPr>
            </w:pPr>
            <w:bookmarkStart w:id="262" w:name="_Toc10452043"/>
            <w:r w:rsidRPr="00294DAF">
              <w:rPr>
                <w:rFonts w:ascii="Calibri" w:eastAsia="Times New Roman" w:hAnsi="Calibri" w:cs="Calibri"/>
                <w:lang w:val="hr-HR" w:eastAsia="hr-HR"/>
              </w:rPr>
              <w:t xml:space="preserve">- Prikaz knjige: </w:t>
            </w:r>
            <w:r w:rsidRPr="00294DAF">
              <w:rPr>
                <w:rFonts w:ascii="Calibri" w:eastAsia="Times New Roman" w:hAnsi="Calibri" w:cs="Calibri"/>
                <w:bCs/>
                <w:shd w:val="clear" w:color="auto" w:fill="FFFFFF"/>
                <w:lang w:val="hr-HR" w:eastAsia="hr-HR"/>
              </w:rPr>
              <w:t xml:space="preserve">Katica Jurčević - Ozana Ramljak - Zlatko Hasanbegović (ur.), Hrvatska i Turska. Povijesno-kulturni pregled, Srednja Europa - Institut društvenih znanosti Ivo Pilar, Zagreb, 2016., 136 str., </w:t>
            </w:r>
            <w:r w:rsidRPr="00294DAF">
              <w:rPr>
                <w:rFonts w:ascii="Calibri" w:eastAsia="Times New Roman" w:hAnsi="Calibri" w:cs="Calibri"/>
                <w:i/>
                <w:lang w:val="hr-HR" w:eastAsia="hr-HR"/>
              </w:rPr>
              <w:t>Hercegovina: Časopis za kulturno i povijesno naslijeđe</w:t>
            </w:r>
            <w:r w:rsidRPr="00294DAF">
              <w:rPr>
                <w:rFonts w:ascii="Calibri" w:eastAsia="Times New Roman" w:hAnsi="Calibri" w:cs="Calibri"/>
                <w:lang w:val="hr-HR" w:eastAsia="hr-HR"/>
              </w:rPr>
              <w:t xml:space="preserve">, 3, 2017., </w:t>
            </w:r>
            <w:r w:rsidRPr="00294DAF">
              <w:rPr>
                <w:rFonts w:ascii="Calibri" w:eastAsia="Times New Roman" w:hAnsi="Calibri" w:cs="Calibri"/>
                <w:shd w:val="clear" w:color="auto" w:fill="FFFFFF"/>
                <w:lang w:val="hr-HR" w:eastAsia="hr-HR"/>
              </w:rPr>
              <w:t>395-401.</w:t>
            </w:r>
            <w:bookmarkEnd w:id="262"/>
          </w:p>
          <w:p w:rsidR="00294DAF" w:rsidRPr="00294DAF" w:rsidRDefault="00294DAF" w:rsidP="00294DAF">
            <w:pPr>
              <w:keepNext/>
              <w:keepLines/>
              <w:pBdr>
                <w:bottom w:val="single" w:sz="6" w:space="2" w:color="333333"/>
              </w:pBdr>
              <w:shd w:val="clear" w:color="auto" w:fill="FFFFFF"/>
              <w:spacing w:after="0" w:line="240" w:lineRule="auto"/>
              <w:jc w:val="both"/>
              <w:outlineLvl w:val="0"/>
              <w:rPr>
                <w:rFonts w:ascii="Calibri" w:eastAsia="Times New Roman" w:hAnsi="Calibri" w:cs="Calibri"/>
                <w:bCs/>
                <w:lang w:val="hr-HR" w:eastAsia="hr-HR"/>
              </w:rPr>
            </w:pPr>
            <w:bookmarkStart w:id="263" w:name="_Toc10452044"/>
            <w:r w:rsidRPr="00294DAF">
              <w:rPr>
                <w:rFonts w:ascii="Calibri" w:eastAsia="Times New Roman" w:hAnsi="Calibri" w:cs="Calibri"/>
                <w:bCs/>
                <w:shd w:val="clear" w:color="auto" w:fill="FFFFFF"/>
                <w:lang w:val="hr-HR" w:eastAsia="hr-HR"/>
              </w:rPr>
              <w:t xml:space="preserve">- Prikaz časopisa: </w:t>
            </w:r>
            <w:r w:rsidRPr="00294DAF">
              <w:rPr>
                <w:rFonts w:ascii="Calibri" w:eastAsia="Times New Roman" w:hAnsi="Calibri" w:cs="Calibri"/>
                <w:bCs/>
                <w:i/>
                <w:shd w:val="clear" w:color="auto" w:fill="FFFFFF"/>
                <w:lang w:val="hr-HR" w:eastAsia="hr-HR"/>
              </w:rPr>
              <w:t>Prilozi</w:t>
            </w:r>
            <w:r w:rsidRPr="00294DAF">
              <w:rPr>
                <w:rFonts w:ascii="Calibri" w:eastAsia="Times New Roman" w:hAnsi="Calibri" w:cs="Calibri"/>
                <w:bCs/>
                <w:shd w:val="clear" w:color="auto" w:fill="FFFFFF"/>
                <w:lang w:val="hr-HR" w:eastAsia="hr-HR"/>
              </w:rPr>
              <w:t xml:space="preserve">, 45, Univerzitet u Sarajevu - Institut za historiju, Sarajevo, 2016., 387 str., </w:t>
            </w:r>
            <w:r w:rsidRPr="00294DAF">
              <w:rPr>
                <w:rFonts w:ascii="Calibri" w:eastAsia="Times New Roman" w:hAnsi="Calibri" w:cs="Calibri"/>
                <w:i/>
                <w:lang w:val="hr-HR" w:eastAsia="hr-HR"/>
              </w:rPr>
              <w:t>Hercegovina: Časopis za kulturno i povijesno naslijeđe</w:t>
            </w:r>
            <w:r w:rsidRPr="00294DAF">
              <w:rPr>
                <w:rFonts w:ascii="Calibri" w:eastAsia="Times New Roman" w:hAnsi="Calibri" w:cs="Calibri"/>
                <w:lang w:val="hr-HR" w:eastAsia="hr-HR"/>
              </w:rPr>
              <w:t>, 3, 2017., 408-412.</w:t>
            </w:r>
            <w:bookmarkEnd w:id="263"/>
          </w:p>
          <w:p w:rsidR="00294DAF" w:rsidRPr="00294DAF" w:rsidRDefault="00294DAF" w:rsidP="00294DAF">
            <w:pPr>
              <w:keepNext/>
              <w:keepLines/>
              <w:pBdr>
                <w:bottom w:val="single" w:sz="6" w:space="2" w:color="333333"/>
              </w:pBdr>
              <w:shd w:val="clear" w:color="auto" w:fill="FFFFFF"/>
              <w:spacing w:after="0" w:line="240" w:lineRule="auto"/>
              <w:jc w:val="both"/>
              <w:outlineLvl w:val="0"/>
              <w:rPr>
                <w:rFonts w:ascii="Calibri" w:eastAsia="Times New Roman" w:hAnsi="Calibri" w:cs="Calibri"/>
                <w:bCs/>
                <w:lang w:val="hr-HR" w:eastAsia="hr-HR"/>
              </w:rPr>
            </w:pPr>
            <w:bookmarkStart w:id="264" w:name="_Toc10452045"/>
            <w:r w:rsidRPr="00294DAF">
              <w:rPr>
                <w:rFonts w:ascii="Calibri" w:eastAsia="Times New Roman" w:hAnsi="Calibri" w:cs="Calibri"/>
                <w:bCs/>
                <w:shd w:val="clear" w:color="auto" w:fill="FFFFFF"/>
                <w:lang w:val="hr-HR" w:eastAsia="hr-HR"/>
              </w:rPr>
              <w:t>- Prikaz knjige: Milenko Krešić, Vrijeme lomova: katolici jugoistočne Hercegovine od 10. do početka 17. stoljeća, Katolički bogoslovni fakultet - Glas Koncila, Sarajevo - Zagreb, 2017., str. 263.</w:t>
            </w:r>
            <w:r w:rsidRPr="00294DAF">
              <w:rPr>
                <w:rFonts w:ascii="Calibri" w:eastAsia="Times New Roman" w:hAnsi="Calibri" w:cs="Calibri"/>
                <w:lang w:val="hr-HR" w:eastAsia="hr-HR"/>
              </w:rPr>
              <w:t xml:space="preserve">, </w:t>
            </w:r>
            <w:r w:rsidRPr="00294DAF">
              <w:rPr>
                <w:rFonts w:ascii="Calibri" w:eastAsia="Times New Roman" w:hAnsi="Calibri" w:cs="Calibri"/>
                <w:i/>
                <w:lang w:val="hr-HR" w:eastAsia="hr-HR"/>
              </w:rPr>
              <w:t>Hercegovina: Časopis za kulturno i povijesno naslijeđe</w:t>
            </w:r>
            <w:r w:rsidRPr="00294DAF">
              <w:rPr>
                <w:rFonts w:ascii="Calibri" w:eastAsia="Times New Roman" w:hAnsi="Calibri" w:cs="Calibri"/>
                <w:lang w:val="hr-HR" w:eastAsia="hr-HR"/>
              </w:rPr>
              <w:t>, 4, 2018., 372-377.</w:t>
            </w:r>
            <w:bookmarkEnd w:id="264"/>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Članci:</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"Osnivanje sudbenih jedinica (kadiluka) u Imotskom i Ljubuškom", </w:t>
            </w:r>
            <w:r w:rsidRPr="00294DAF">
              <w:rPr>
                <w:rFonts w:ascii="Calibri" w:eastAsia="Times New Roman" w:hAnsi="Calibri" w:cs="Calibri"/>
                <w:i/>
                <w:lang w:val="hr-HR" w:eastAsia="hr-HR"/>
              </w:rPr>
              <w:t>Prilozi</w:t>
            </w:r>
            <w:r w:rsidRPr="00294DAF">
              <w:rPr>
                <w:rFonts w:ascii="Calibri" w:eastAsia="Times New Roman" w:hAnsi="Calibri" w:cs="Calibri"/>
                <w:lang w:val="hr-HR" w:eastAsia="hr-HR"/>
              </w:rPr>
              <w:t>, 42, Institut za istoriju, Sarajevo, 2013., str. 35.-42.</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lastRenderedPageBreak/>
              <w:t xml:space="preserve">- "Bibliografija radova o Hercegovini i Bosni (od pada pod tursku vlast do kraja 18. stoljeća) ", </w:t>
            </w:r>
            <w:r w:rsidRPr="00294DAF">
              <w:rPr>
                <w:rFonts w:ascii="Calibri" w:eastAsia="Times New Roman" w:hAnsi="Calibri" w:cs="Calibri"/>
                <w:i/>
                <w:lang w:val="hr-HR" w:eastAsia="hr-HR"/>
              </w:rPr>
              <w:t>Hum. Časopis Filozofskog fakulteta Sveučilišta u Mostaru</w:t>
            </w:r>
            <w:r w:rsidRPr="00294DAF">
              <w:rPr>
                <w:rFonts w:ascii="Calibri" w:eastAsia="Times New Roman" w:hAnsi="Calibri" w:cs="Calibri"/>
                <w:lang w:val="hr-HR" w:eastAsia="hr-HR"/>
              </w:rPr>
              <w:t>, 10, Mostar, 2013., str. 301.-329.</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"Nahija Mostar u svjetlu prvih osmanskih popisa", </w:t>
            </w:r>
            <w:r w:rsidRPr="00294DAF">
              <w:rPr>
                <w:rFonts w:ascii="Calibri" w:eastAsia="Times New Roman" w:hAnsi="Calibri" w:cs="Calibri"/>
                <w:i/>
                <w:lang w:val="hr-HR" w:eastAsia="hr-HR"/>
              </w:rPr>
              <w:t>Hercegovina. Časopis za kulturno i povijesno naslijeđe</w:t>
            </w:r>
            <w:r w:rsidRPr="00294DAF">
              <w:rPr>
                <w:rFonts w:ascii="Calibri" w:eastAsia="Times New Roman" w:hAnsi="Calibri" w:cs="Calibri"/>
                <w:lang w:val="hr-HR" w:eastAsia="hr-HR"/>
              </w:rPr>
              <w:t>, 1 (26), Mostar, 2015., str. 153.-164.</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w:t>
            </w:r>
            <w:r w:rsidRPr="00294DAF">
              <w:rPr>
                <w:rFonts w:ascii="Calibri" w:eastAsia="Times New Roman" w:hAnsi="Calibri" w:cs="Calibri"/>
                <w:bCs/>
                <w:shd w:val="clear" w:color="auto" w:fill="FFFFFF"/>
                <w:lang w:val="hr-HR" w:eastAsia="hr-HR"/>
              </w:rPr>
              <w:t xml:space="preserve">Conversions to Islam in Bosnia and Herzegovina, and the Connections between Converts and their Christian families, from the Ottoman Conquest to the End of the Seventeenth Century“, </w:t>
            </w:r>
            <w:r w:rsidRPr="00294DAF">
              <w:rPr>
                <w:rFonts w:ascii="Calibri" w:eastAsia="Times New Roman" w:hAnsi="Calibri" w:cs="Calibri"/>
                <w:bCs/>
                <w:i/>
                <w:shd w:val="clear" w:color="auto" w:fill="FFFFFF"/>
                <w:lang w:val="hr-HR" w:eastAsia="hr-HR"/>
              </w:rPr>
              <w:t>Povijesni prilozi</w:t>
            </w:r>
            <w:r w:rsidRPr="00294DAF">
              <w:rPr>
                <w:rFonts w:ascii="Calibri" w:eastAsia="Times New Roman" w:hAnsi="Calibri" w:cs="Calibri"/>
                <w:bCs/>
                <w:shd w:val="clear" w:color="auto" w:fill="FFFFFF"/>
                <w:lang w:val="hr-HR" w:eastAsia="hr-HR"/>
              </w:rPr>
              <w:t xml:space="preserve"> 55, 2018., str.</w:t>
            </w:r>
            <w:r w:rsidRPr="00294DAF">
              <w:rPr>
                <w:rFonts w:ascii="Calibri" w:eastAsia="Times New Roman" w:hAnsi="Calibri" w:cs="Calibri"/>
                <w:lang w:val="hr-HR" w:eastAsia="hr-HR"/>
              </w:rPr>
              <w:t xml:space="preserve"> 205-228.</w:t>
            </w:r>
          </w:p>
          <w:p w:rsidR="00294DAF" w:rsidRPr="00294DAF" w:rsidRDefault="00294DAF" w:rsidP="00294DAF">
            <w:pPr>
              <w:autoSpaceDE w:val="0"/>
              <w:autoSpaceDN w:val="0"/>
              <w:adjustRightInd w:val="0"/>
              <w:spacing w:after="0" w:line="240" w:lineRule="auto"/>
              <w:rPr>
                <w:rFonts w:ascii="Calibri" w:eastAsia="Calibri" w:hAnsi="Calibri" w:cs="Calibri"/>
                <w:lang w:val="hr-HR" w:eastAsia="hr-HR"/>
              </w:rPr>
            </w:pPr>
            <w:r w:rsidRPr="00294DAF">
              <w:rPr>
                <w:rFonts w:ascii="Calibri" w:eastAsia="Times New Roman" w:hAnsi="Calibri" w:cs="Calibri"/>
                <w:lang w:val="hr-HR" w:eastAsia="hr-HR"/>
              </w:rPr>
              <w:t>- „</w:t>
            </w:r>
            <w:r w:rsidRPr="00294DAF">
              <w:rPr>
                <w:rFonts w:ascii="Calibri" w:eastAsia="Calibri" w:hAnsi="Calibri" w:cs="Calibri"/>
                <w:lang w:val="hr-HR" w:eastAsia="hr-HR"/>
              </w:rPr>
              <w:t xml:space="preserve">Hercegovački sandžak u </w:t>
            </w:r>
            <w:r w:rsidRPr="00294DAF">
              <w:rPr>
                <w:rFonts w:ascii="Calibri" w:eastAsia="Calibri" w:hAnsi="Calibri" w:cs="Calibri"/>
                <w:i/>
                <w:iCs/>
                <w:lang w:val="hr-HR" w:eastAsia="hr-HR"/>
              </w:rPr>
              <w:t xml:space="preserve">Putopisu </w:t>
            </w:r>
            <w:r w:rsidRPr="00294DAF">
              <w:rPr>
                <w:rFonts w:ascii="Calibri" w:eastAsia="Calibri" w:hAnsi="Calibri" w:cs="Calibri"/>
                <w:lang w:val="hr-HR" w:eastAsia="hr-HR"/>
              </w:rPr>
              <w:t xml:space="preserve">Evlije Čelebija na temelju autografa. Od Rudog do Herceg Novog“, </w:t>
            </w:r>
            <w:r w:rsidRPr="00294DAF">
              <w:rPr>
                <w:rFonts w:ascii="Calibri" w:eastAsia="Calibri" w:hAnsi="Calibri" w:cs="Calibri"/>
                <w:i/>
                <w:lang w:val="hr-HR" w:eastAsia="hr-HR"/>
              </w:rPr>
              <w:t>Radovi</w:t>
            </w:r>
            <w:r w:rsidRPr="00294DAF">
              <w:rPr>
                <w:rFonts w:ascii="Calibri" w:eastAsia="Calibri" w:hAnsi="Calibri" w:cs="Calibri"/>
                <w:lang w:val="hr-HR" w:eastAsia="hr-HR"/>
              </w:rPr>
              <w:t xml:space="preserve"> - </w:t>
            </w:r>
            <w:r w:rsidRPr="00294DAF">
              <w:rPr>
                <w:rFonts w:ascii="Calibri" w:eastAsia="Calibri" w:hAnsi="Calibri" w:cs="Calibri"/>
                <w:i/>
                <w:lang w:val="hr-HR" w:eastAsia="hr-HR"/>
              </w:rPr>
              <w:t>Zavod za hrvatsku povijest</w:t>
            </w:r>
            <w:r w:rsidRPr="00294DAF">
              <w:rPr>
                <w:rFonts w:ascii="Calibri" w:eastAsia="Calibri" w:hAnsi="Calibri" w:cs="Calibri"/>
                <w:lang w:val="hr-HR" w:eastAsia="hr-HR"/>
              </w:rPr>
              <w:t>, Vol. 50, br. 2, Zagreb, 2018., 123-150.</w:t>
            </w:r>
          </w:p>
          <w:p w:rsidR="00294DAF" w:rsidRPr="00294DAF" w:rsidRDefault="00294DAF" w:rsidP="00294DAF">
            <w:pPr>
              <w:autoSpaceDE w:val="0"/>
              <w:autoSpaceDN w:val="0"/>
              <w:adjustRightInd w:val="0"/>
              <w:spacing w:after="0" w:line="240" w:lineRule="auto"/>
              <w:jc w:val="both"/>
              <w:rPr>
                <w:rFonts w:ascii="Calibri" w:eastAsia="Times New Roman" w:hAnsi="Calibri" w:cs="Calibri"/>
                <w:lang w:val="hr-HR" w:eastAsia="hr-HR"/>
              </w:rPr>
            </w:pPr>
            <w:r w:rsidRPr="00294DAF">
              <w:rPr>
                <w:rFonts w:ascii="Calibri" w:eastAsia="Calibri" w:hAnsi="Calibri" w:cs="Calibri"/>
                <w:lang w:val="hr-HR" w:eastAsia="hr-HR"/>
              </w:rPr>
              <w:t>- „</w:t>
            </w:r>
            <w:r w:rsidRPr="00294DAF">
              <w:rPr>
                <w:rFonts w:ascii="Calibri" w:eastAsia="Times New Roman" w:hAnsi="Calibri" w:cs="Calibri"/>
                <w:lang w:val="hr-HR" w:eastAsia="hr-HR"/>
              </w:rPr>
              <w:t xml:space="preserve">Hercegovački sandžak u </w:t>
            </w:r>
            <w:r w:rsidRPr="00294DAF">
              <w:rPr>
                <w:rFonts w:ascii="Calibri" w:eastAsia="Times New Roman" w:hAnsi="Calibri" w:cs="Calibri"/>
                <w:i/>
                <w:lang w:val="hr-HR" w:eastAsia="hr-HR"/>
              </w:rPr>
              <w:t>Putopisu</w:t>
            </w:r>
            <w:r w:rsidRPr="00294DAF">
              <w:rPr>
                <w:rFonts w:ascii="Calibri" w:eastAsia="Times New Roman" w:hAnsi="Calibri" w:cs="Calibri"/>
                <w:lang w:val="hr-HR" w:eastAsia="hr-HR"/>
              </w:rPr>
              <w:t xml:space="preserve"> Evlije Čelebija na temelju autografa. Od  Klobuka do Konjica“, </w:t>
            </w:r>
            <w:r w:rsidRPr="00294DAF">
              <w:rPr>
                <w:rFonts w:ascii="Calibri" w:eastAsia="Times New Roman" w:hAnsi="Calibri" w:cs="Calibri"/>
                <w:i/>
                <w:lang w:val="hr-HR" w:eastAsia="hr-HR"/>
              </w:rPr>
              <w:t>Historijski zbornik</w:t>
            </w:r>
            <w:r w:rsidRPr="00294DAF">
              <w:rPr>
                <w:rFonts w:ascii="Calibri" w:eastAsia="Times New Roman" w:hAnsi="Calibri" w:cs="Calibri"/>
                <w:lang w:val="hr-HR" w:eastAsia="hr-HR"/>
              </w:rPr>
              <w:t>, Vol. LXXI, br. 2, Zagreb, 2018., 241-268.</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Calibri" w:hAnsi="Calibri" w:cs="Calibri"/>
                <w:lang w:val="hr-HR" w:eastAsia="hr-HR"/>
              </w:rPr>
              <w:t>- „</w:t>
            </w:r>
            <w:r w:rsidRPr="00294DAF">
              <w:rPr>
                <w:rFonts w:ascii="Calibri" w:eastAsia="Times New Roman" w:hAnsi="Calibri" w:cs="Calibri"/>
                <w:lang w:val="hr-HR" w:eastAsia="hr-HR"/>
              </w:rPr>
              <w:t xml:space="preserve">Kulturno-povijesno nasljeđe srednjovjekovne Drežnice“, </w:t>
            </w:r>
            <w:r w:rsidRPr="00294DAF">
              <w:rPr>
                <w:rFonts w:ascii="Calibri" w:eastAsia="Times New Roman" w:hAnsi="Calibri" w:cs="Calibri"/>
                <w:i/>
                <w:lang w:val="hr-HR" w:eastAsia="hr-HR"/>
              </w:rPr>
              <w:t>Hum. Časopis Filozofskog fakulteta Sveučilišta u Mostaru</w:t>
            </w:r>
            <w:r w:rsidRPr="00294DAF">
              <w:rPr>
                <w:rFonts w:ascii="Calibri" w:eastAsia="Times New Roman" w:hAnsi="Calibri" w:cs="Calibri"/>
                <w:lang w:val="hr-HR" w:eastAsia="hr-HR"/>
              </w:rPr>
              <w:t>, Vol. XIII., br. 20, Mostar, (u tisku).</w:t>
            </w:r>
          </w:p>
          <w:p w:rsidR="00294DAF" w:rsidRPr="00294DAF" w:rsidRDefault="00294DAF" w:rsidP="00294DAF">
            <w:pPr>
              <w:spacing w:after="0" w:line="240" w:lineRule="auto"/>
              <w:jc w:val="both"/>
              <w:rPr>
                <w:rFonts w:ascii="Calibri" w:eastAsia="Times New Roman" w:hAnsi="Calibri" w:cs="Calibri"/>
                <w:lang w:val="hr-HR" w:eastAsia="hr-HR"/>
              </w:rPr>
            </w:pP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Znanstveni skupovi:</w:t>
            </w:r>
          </w:p>
          <w:p w:rsidR="00294DAF" w:rsidRPr="00294DAF" w:rsidRDefault="00294DAF" w:rsidP="00294DAF">
            <w:pPr>
              <w:spacing w:after="0" w:line="240" w:lineRule="auto"/>
              <w:jc w:val="both"/>
              <w:textAlignment w:val="baseline"/>
              <w:rPr>
                <w:rFonts w:ascii="Calibri" w:eastAsia="Times New Roman" w:hAnsi="Calibri" w:cs="Calibri"/>
                <w:lang w:val="hr-HR" w:eastAsia="hr-HR"/>
              </w:rPr>
            </w:pPr>
            <w:r w:rsidRPr="00294DAF">
              <w:rPr>
                <w:rFonts w:ascii="Calibri" w:eastAsia="Times New Roman" w:hAnsi="Calibri" w:cs="Calibri"/>
                <w:lang w:val="hr-HR" w:eastAsia="hr-HR"/>
              </w:rPr>
              <w:t>1. Sudjelovanje na IV. kongres hrvatskih povjesničara 2012. -</w:t>
            </w:r>
            <w:r w:rsidRPr="00294DAF">
              <w:rPr>
                <w:rFonts w:ascii="Calibri" w:eastAsia="Times New Roman" w:hAnsi="Calibri" w:cs="Calibri"/>
                <w:i/>
                <w:iCs/>
                <w:bdr w:val="none" w:sz="0" w:space="0" w:color="auto" w:frame="1"/>
                <w:lang w:val="hr-HR" w:eastAsia="hr-HR"/>
              </w:rPr>
              <w:t>Sloboda, </w:t>
            </w:r>
            <w:r w:rsidRPr="00294DAF">
              <w:rPr>
                <w:rFonts w:ascii="Calibri" w:eastAsia="Times New Roman" w:hAnsi="Calibri" w:cs="Calibri"/>
                <w:lang w:val="hr-HR" w:eastAsia="hr-HR"/>
              </w:rPr>
              <w:t>Zagreb, Hrvatska, 1.-5. X. 2012. Podnesak: "Vjerska sloboda katolika pod turskim gospodstvom".</w:t>
            </w:r>
          </w:p>
          <w:p w:rsidR="00294DAF" w:rsidRPr="00294DAF" w:rsidRDefault="00294DAF" w:rsidP="00294DAF">
            <w:pPr>
              <w:keepLines/>
              <w:shd w:val="clear" w:color="auto" w:fill="FFFFFF"/>
              <w:spacing w:after="0" w:line="240" w:lineRule="auto"/>
              <w:jc w:val="both"/>
              <w:outlineLvl w:val="0"/>
              <w:rPr>
                <w:rFonts w:ascii="Calibri" w:eastAsia="Times New Roman" w:hAnsi="Calibri" w:cs="Calibri"/>
                <w:bdr w:val="none" w:sz="0" w:space="0" w:color="auto" w:frame="1"/>
                <w:lang w:val="hr-HR" w:eastAsia="hr-HR"/>
              </w:rPr>
            </w:pPr>
            <w:bookmarkStart w:id="265" w:name="_Toc10452046"/>
            <w:r w:rsidRPr="00294DAF">
              <w:rPr>
                <w:rFonts w:ascii="Calibri" w:eastAsia="Times New Roman" w:hAnsi="Calibri" w:cs="Calibri"/>
                <w:lang w:val="hr-HR" w:eastAsia="hr-HR"/>
              </w:rPr>
              <w:t>2. Prvi</w:t>
            </w:r>
            <w:r w:rsidRPr="00294DAF">
              <w:rPr>
                <w:rFonts w:ascii="Calibri" w:eastAsia="Times New Roman" w:hAnsi="Calibri" w:cs="Calibri"/>
                <w:bCs/>
                <w:bdr w:val="none" w:sz="0" w:space="0" w:color="auto" w:frame="1"/>
                <w:lang w:val="hr-HR" w:eastAsia="hr-HR"/>
              </w:rPr>
              <w:t xml:space="preserve"> međunarodni kongres </w:t>
            </w:r>
            <w:r w:rsidRPr="00294DAF">
              <w:rPr>
                <w:rFonts w:ascii="Calibri" w:eastAsia="Times New Roman" w:hAnsi="Calibri" w:cs="Calibri"/>
                <w:lang w:val="hr-HR" w:eastAsia="hr-HR"/>
              </w:rPr>
              <w:t>"</w:t>
            </w:r>
            <w:r w:rsidRPr="00294DAF">
              <w:rPr>
                <w:rFonts w:ascii="Calibri" w:eastAsia="Times New Roman" w:hAnsi="Calibri" w:cs="Calibri"/>
                <w:bCs/>
                <w:bdr w:val="none" w:sz="0" w:space="0" w:color="auto" w:frame="1"/>
                <w:lang w:val="hr-HR" w:eastAsia="hr-HR"/>
              </w:rPr>
              <w:t>Kulturno-povijesna baština Ljubuškog</w:t>
            </w:r>
            <w:r w:rsidRPr="00294DAF">
              <w:rPr>
                <w:rFonts w:ascii="Calibri" w:eastAsia="Times New Roman" w:hAnsi="Calibri" w:cs="Calibri"/>
                <w:lang w:val="hr-HR" w:eastAsia="hr-HR"/>
              </w:rPr>
              <w:t>"</w:t>
            </w:r>
            <w:r w:rsidRPr="00294DAF">
              <w:rPr>
                <w:rFonts w:ascii="Calibri" w:eastAsia="Times New Roman" w:hAnsi="Calibri" w:cs="Calibri"/>
                <w:bCs/>
                <w:bdr w:val="none" w:sz="0" w:space="0" w:color="auto" w:frame="1"/>
                <w:lang w:val="hr-HR" w:eastAsia="hr-HR"/>
              </w:rPr>
              <w:t xml:space="preserve">, Ljubuški, 21.-22. III. 2014. Podnesak: </w:t>
            </w:r>
            <w:r w:rsidRPr="00294DAF">
              <w:rPr>
                <w:rFonts w:ascii="Calibri" w:eastAsia="Times New Roman" w:hAnsi="Calibri" w:cs="Calibri"/>
                <w:lang w:val="hr-HR" w:eastAsia="hr-HR"/>
              </w:rPr>
              <w:t>"</w:t>
            </w:r>
            <w:r w:rsidRPr="00294DAF">
              <w:rPr>
                <w:rFonts w:ascii="Calibri" w:eastAsia="Times New Roman" w:hAnsi="Calibri" w:cs="Calibri"/>
                <w:shd w:val="clear" w:color="auto" w:fill="FFFFFF"/>
                <w:lang w:val="hr-HR" w:eastAsia="hr-HR"/>
              </w:rPr>
              <w:t>Ljubuški u turskom razdoblju s posebnim osvrtom na islamizaciju i  širenje islamske kulture</w:t>
            </w:r>
            <w:r w:rsidRPr="00294DAF">
              <w:rPr>
                <w:rFonts w:ascii="Calibri" w:eastAsia="Times New Roman" w:hAnsi="Calibri" w:cs="Calibri"/>
                <w:lang w:val="hr-HR" w:eastAsia="hr-HR"/>
              </w:rPr>
              <w:t>"</w:t>
            </w:r>
            <w:r w:rsidRPr="00294DAF">
              <w:rPr>
                <w:rFonts w:ascii="Calibri" w:eastAsia="Times New Roman" w:hAnsi="Calibri" w:cs="Calibri"/>
                <w:shd w:val="clear" w:color="auto" w:fill="FFFFFF"/>
                <w:lang w:val="hr-HR" w:eastAsia="hr-HR"/>
              </w:rPr>
              <w:t>.</w:t>
            </w:r>
            <w:bookmarkEnd w:id="265"/>
          </w:p>
          <w:p w:rsidR="00294DAF" w:rsidRPr="00294DAF" w:rsidRDefault="00294DAF" w:rsidP="00294DAF">
            <w:pPr>
              <w:keepLines/>
              <w:shd w:val="clear" w:color="auto" w:fill="FFFFFF"/>
              <w:spacing w:after="0" w:line="240" w:lineRule="auto"/>
              <w:jc w:val="both"/>
              <w:outlineLvl w:val="0"/>
              <w:rPr>
                <w:rFonts w:ascii="Calibri" w:eastAsia="Times New Roman" w:hAnsi="Calibri" w:cs="Calibri"/>
                <w:bCs/>
                <w:shd w:val="clear" w:color="auto" w:fill="FFFFFF"/>
                <w:lang w:val="hr-HR" w:eastAsia="hr-HR"/>
              </w:rPr>
            </w:pPr>
            <w:bookmarkStart w:id="266" w:name="_Toc10452047"/>
            <w:r w:rsidRPr="00294DAF">
              <w:rPr>
                <w:rFonts w:ascii="Calibri" w:eastAsia="Times New Roman" w:hAnsi="Calibri" w:cs="Calibri"/>
                <w:bCs/>
                <w:bdr w:val="none" w:sz="0" w:space="0" w:color="auto" w:frame="1"/>
                <w:lang w:val="hr-HR" w:eastAsia="hr-HR"/>
              </w:rPr>
              <w:t xml:space="preserve">3. Znanstvena konferencija </w:t>
            </w:r>
            <w:r w:rsidRPr="00294DAF">
              <w:rPr>
                <w:rFonts w:ascii="Calibri" w:eastAsia="Times New Roman" w:hAnsi="Calibri" w:cs="Calibri"/>
                <w:i/>
                <w:lang w:val="hr-HR" w:eastAsia="hr-HR"/>
              </w:rPr>
              <w:t>Identiteti - kulture – jezici</w:t>
            </w:r>
            <w:r w:rsidRPr="00294DAF">
              <w:rPr>
                <w:rFonts w:ascii="Calibri" w:eastAsia="Times New Roman" w:hAnsi="Calibri" w:cs="Calibri"/>
                <w:lang w:val="hr-HR" w:eastAsia="hr-HR"/>
              </w:rPr>
              <w:t xml:space="preserve"> na temu "</w:t>
            </w:r>
            <w:r w:rsidRPr="00294DAF">
              <w:rPr>
                <w:rFonts w:ascii="Calibri" w:eastAsia="Times New Roman" w:hAnsi="Calibri" w:cs="Calibri"/>
                <w:shd w:val="clear" w:color="auto" w:fill="FFFFFF"/>
                <w:lang w:val="hr-HR" w:eastAsia="hr-HR"/>
              </w:rPr>
              <w:t>Kulturna i identitetska raznolikost Bosne i Hercegovine - europske perspektive jednoga podijeljenog društva</w:t>
            </w:r>
            <w:r w:rsidRPr="00294DAF">
              <w:rPr>
                <w:rFonts w:ascii="Calibri" w:eastAsia="Times New Roman" w:hAnsi="Calibri" w:cs="Calibri"/>
                <w:lang w:val="hr-HR" w:eastAsia="hr-HR"/>
              </w:rPr>
              <w:t>"</w:t>
            </w:r>
            <w:r w:rsidRPr="00294DAF">
              <w:rPr>
                <w:rFonts w:ascii="Calibri" w:eastAsia="Times New Roman" w:hAnsi="Calibri" w:cs="Calibri"/>
                <w:shd w:val="clear" w:color="auto" w:fill="FFFFFF"/>
                <w:lang w:val="hr-HR" w:eastAsia="hr-HR"/>
              </w:rPr>
              <w:t xml:space="preserve">, Mostar, 4.-5. VI. 2014. Podnesak: </w:t>
            </w:r>
            <w:r w:rsidRPr="00294DAF">
              <w:rPr>
                <w:rFonts w:ascii="Calibri" w:eastAsia="Times New Roman" w:hAnsi="Calibri" w:cs="Calibri"/>
                <w:lang w:val="hr-HR" w:eastAsia="hr-HR"/>
              </w:rPr>
              <w:t>"</w:t>
            </w:r>
            <w:r w:rsidRPr="00294DAF">
              <w:rPr>
                <w:rFonts w:ascii="Calibri" w:eastAsia="Times New Roman" w:hAnsi="Calibri" w:cs="Calibri"/>
                <w:shd w:val="clear" w:color="auto" w:fill="FFFFFF"/>
                <w:lang w:val="hr-HR" w:eastAsia="hr-HR"/>
              </w:rPr>
              <w:t>Sudar kultura u osmanskom kontekstu</w:t>
            </w:r>
            <w:r w:rsidRPr="00294DAF">
              <w:rPr>
                <w:rFonts w:ascii="Calibri" w:eastAsia="Times New Roman" w:hAnsi="Calibri" w:cs="Calibri"/>
                <w:lang w:val="hr-HR" w:eastAsia="hr-HR"/>
              </w:rPr>
              <w:t>"</w:t>
            </w:r>
            <w:r w:rsidRPr="00294DAF">
              <w:rPr>
                <w:rFonts w:ascii="Calibri" w:eastAsia="Times New Roman" w:hAnsi="Calibri" w:cs="Calibri"/>
                <w:shd w:val="clear" w:color="auto" w:fill="FFFFFF"/>
                <w:lang w:val="hr-HR" w:eastAsia="hr-HR"/>
              </w:rPr>
              <w:t>.</w:t>
            </w:r>
            <w:bookmarkEnd w:id="266"/>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4. Međunarodni znanstveni skup Past, Present, Future: Identity in Flux, Pula 28.-30. svibnja 2015., Podnesak: "Conversions to Islam in Bosnia and Herzegovina and Relations Between Converts and Their "Old" Families".</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bCs/>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lang w:val="hr-HR" w:eastAsia="hr-HR"/>
              </w:rPr>
            </w:pPr>
            <w:r w:rsidRPr="00294DAF">
              <w:rPr>
                <w:rFonts w:ascii="Calibri" w:eastAsia="Times New Roman" w:hAnsi="Calibri" w:cs="Calibri"/>
                <w:b/>
                <w:color w:val="00000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 Novovjekovna povijest BiH u kontekstu europske povijesti  </w:t>
            </w:r>
          </w:p>
          <w:p w:rsidR="00294DAF" w:rsidRPr="00294DAF" w:rsidRDefault="00294DAF" w:rsidP="00294DAF">
            <w:pPr>
              <w:tabs>
                <w:tab w:val="left" w:pos="1620"/>
                <w:tab w:val="left" w:pos="1800"/>
              </w:tabs>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Hrvatsko-otomanski stogodišnji rat (1492.-1593.)</w:t>
            </w:r>
          </w:p>
          <w:p w:rsidR="00294DAF" w:rsidRPr="00294DAF" w:rsidRDefault="00294DAF" w:rsidP="00294DAF">
            <w:pPr>
              <w:tabs>
                <w:tab w:val="left" w:pos="1620"/>
                <w:tab w:val="left" w:pos="1800"/>
              </w:tabs>
              <w:spacing w:after="0" w:line="240" w:lineRule="auto"/>
              <w:jc w:val="both"/>
              <w:rPr>
                <w:rFonts w:ascii="Calibri" w:eastAsia="Times New Roman" w:hAnsi="Calibri" w:cs="Calibri"/>
                <w:i/>
                <w:lang w:val="hr-HR" w:eastAsia="hr-HR"/>
              </w:rPr>
            </w:pPr>
            <w:r w:rsidRPr="00294DAF">
              <w:rPr>
                <w:rFonts w:ascii="Calibri" w:eastAsia="Times New Roman" w:hAnsi="Calibri" w:cs="Calibri"/>
                <w:lang w:val="hr-HR" w:eastAsia="hr-HR"/>
              </w:rPr>
              <w:t>- Susreti s drugim kulturama i dinastijama</w:t>
            </w:r>
          </w:p>
        </w:tc>
      </w:tr>
    </w:tbl>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67" w:name="_Toc10452001"/>
            <w:r w:rsidRPr="00294DAF">
              <w:rPr>
                <w:rFonts w:ascii="Calibri" w:eastAsia="Times New Roman" w:hAnsi="Calibri" w:cs="Calibri"/>
                <w:b/>
                <w:bCs/>
                <w:color w:val="000000"/>
                <w:lang w:val="hr-HR" w:eastAsia="hr-HR"/>
              </w:rPr>
              <w:t>Nastavnik</w:t>
            </w:r>
            <w:bookmarkEnd w:id="267"/>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268" w:name="_Toc10452002"/>
            <w:r w:rsidRPr="00294DAF">
              <w:rPr>
                <w:rFonts w:ascii="Calibri" w:eastAsia="Times New Roman" w:hAnsi="Calibri" w:cs="Calibri"/>
                <w:bCs/>
                <w:color w:val="000000"/>
                <w:lang w:val="hr-HR" w:eastAsia="hr-HR"/>
              </w:rPr>
              <w:t>dr. sc. Selma Raljević, izv. prof.</w:t>
            </w:r>
            <w:bookmarkEnd w:id="268"/>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Univerzitet „Džemal Bijedić“ u Mostaru</w:t>
            </w:r>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selma.raljevic@gmail.com</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Dvostruka izvanredna profesorica za Teoriju i historiju književnosti i Komparativnu književnost na Odsjeku za engleski jezik i književnost Fakulteta humanističkih nauka Univerziteta „Džemal Bijedić“ u Mostaru. Doktorirala je 2013. godine pod mentorstvom prof. dr. Zvonimira Radeljkovića na Filozofskom fakultetu Univerziteta u Sarajevu. Godine 2009. je kao stipendistkinja Vlade SAD-</w:t>
            </w:r>
            <w:r w:rsidRPr="00294DAF">
              <w:rPr>
                <w:rFonts w:ascii="Calibri" w:eastAsia="Times New Roman" w:hAnsi="Calibri" w:cs="Calibri"/>
                <w:lang w:val="hr-HR" w:eastAsia="hr-HR"/>
              </w:rPr>
              <w:lastRenderedPageBreak/>
              <w:t xml:space="preserve">a učestvovala na specijalističkom programu SUSI („The Study of the United States Institutes“) iz suvremene američke književnosti na University of Louisville, u Kentuckyju. Uz pomoć djelomične stipendije University of Edinburgh je uspješno završila Kurs iz modernizma u britanskoj i irskoj književnosti na Međunarodnoj ljetnoj školi Univerziteta u Edinburghu, u Velikoj Britaniji, 2011. godine, te kao najbolja u klasi dobila priznanje „Martin Heidegger“. Godine 2014. je dobila akademsku nagradu od američkog „The Weiser Center for Europe and Eurasia“ i u okviru jednomjesečnog profesionalnog usavršavanja boravila na University of Michigan, u Ann Arboru, u SAD-u. </w:t>
            </w:r>
            <w:r w:rsidRPr="00294DAF">
              <w:rPr>
                <w:rFonts w:ascii="Calibri" w:eastAsia="Times New Roman" w:hAnsi="Calibri" w:cs="Calibri"/>
                <w:color w:val="000000"/>
                <w:shd w:val="clear" w:color="auto" w:fill="FFFFFF"/>
                <w:lang w:val="hr-HR" w:eastAsia="hr-HR"/>
              </w:rPr>
              <w:t>U povijesti Univerziteta „Džemal Bijedić“ u Mostaru prof. dr. Raljević je prva dobitnica prestižne stipendije „The Fulbright Visiting Scholar Program“ pod pokroviteljstvom Vlade SAD-a. U okviru toga programa je sprovela postdoktorsko istraživanje iz suvremene američke i transnacionalne književnosti na Brandeis University u Walthamu, u Massachusettsu, u akademskoj 2014 – 2015. godini. Osim toga, prof. dr. Raljević je učestvovala i na dva programa „</w:t>
            </w:r>
            <w:r w:rsidRPr="00294DAF">
              <w:rPr>
                <w:rFonts w:ascii="Calibri" w:eastAsia="Times New Roman" w:hAnsi="Calibri" w:cs="Calibri"/>
                <w:iCs/>
                <w:lang w:val="hr-HR" w:eastAsia="hr-HR"/>
              </w:rPr>
              <w:t xml:space="preserve">Erasmus+ Staff Mobility for Teaching“, u okviru kojih je održala gostujuća i pozivna predavanja na Universidad de Granada, u Španiji, u martu 2018. godine, i na Universität des Saarlandes, u Saarbrückenu, u Njemačkoj, u aprilu 2018. godine. Također, učestvovala je i na programu Erasmus+ Staff Training Mobility, u okviru kojeg je boravila na Universidad de Léon, u Španiji, u maju 2019. godine. </w:t>
            </w:r>
            <w:r w:rsidRPr="00294DAF">
              <w:rPr>
                <w:rFonts w:ascii="Calibri" w:eastAsia="Times New Roman" w:hAnsi="Calibri" w:cs="Calibri"/>
                <w:color w:val="000000"/>
                <w:shd w:val="clear" w:color="auto" w:fill="FFFFFF"/>
                <w:lang w:val="hr-HR" w:eastAsia="hr-HR"/>
              </w:rPr>
              <w:t xml:space="preserve">Učestvovala je na brojnim naučnim konferencijama, skupovima i događajima posvećenim književnosti u Bosni i Hercegovini i u inostranstvu, te i sama organizirala ili učestvovala u organizaciji mnogih naučnih i/ili književnih događaja. Objavila je jednu naučnu monografiju pod naslovom </w:t>
            </w:r>
            <w:r w:rsidRPr="00294DAF">
              <w:rPr>
                <w:rFonts w:ascii="Calibri" w:eastAsia="Times New Roman" w:hAnsi="Calibri" w:cs="Calibri"/>
                <w:i/>
                <w:color w:val="000000"/>
                <w:shd w:val="clear" w:color="auto" w:fill="FFFFFF"/>
                <w:lang w:val="hr-HR" w:eastAsia="hr-HR"/>
              </w:rPr>
              <w:t xml:space="preserve">Faulkner i Selimović su bili ovdje: modernizam, otuđenje i dezintegracija </w:t>
            </w:r>
            <w:r w:rsidRPr="00294DAF">
              <w:rPr>
                <w:rFonts w:ascii="Calibri" w:eastAsia="Times New Roman" w:hAnsi="Calibri" w:cs="Calibri"/>
                <w:color w:val="000000"/>
                <w:shd w:val="clear" w:color="auto" w:fill="FFFFFF"/>
                <w:lang w:val="hr-HR" w:eastAsia="hr-HR"/>
              </w:rPr>
              <w:t xml:space="preserve">(Slovo Gorčina Stolac i Fakultet humanističkih nauka Univerziteta „Džemal Bijedić“ u Mostaru, 2016), te niz naučnih i stručnih radova. Njena glavna naučna i istraživačka interesovanja tiču se američkog modernizma, te suvremene američke, transnacionalne i komparativne književnosti. </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Na Fakultetu humanističkih nauka u Mostaru izabrana je 2018. godine u dvostruko znanstveno-nastavno zvanje iz</w:t>
            </w:r>
            <w:r w:rsidRPr="00294DAF">
              <w:rPr>
                <w:rFonts w:ascii="Calibri" w:eastAsia="Times New Roman" w:hAnsi="Calibri" w:cs="Calibri"/>
                <w:lang w:val="bs-Latn-BA" w:eastAsia="hr-HR"/>
              </w:rPr>
              <w:t>vanredne profesorice za područje Humanističke nauke, polje – Filologija, grana – A) Anglistika i B) Teorija i historija književnosti, te</w:t>
            </w:r>
            <w:r w:rsidRPr="00294DAF">
              <w:rPr>
                <w:rFonts w:ascii="Calibri" w:eastAsia="Times New Roman" w:hAnsi="Calibri" w:cs="Calibri"/>
                <w:color w:val="000000"/>
                <w:lang w:val="hr-HR" w:eastAsia="hr-HR"/>
              </w:rPr>
              <w:t xml:space="preserve"> A) Anglistika i B) Komparativna književnost. </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keepNext/>
              <w:spacing w:after="0" w:line="240" w:lineRule="auto"/>
              <w:ind w:right="-467"/>
              <w:outlineLvl w:val="2"/>
              <w:rPr>
                <w:rFonts w:ascii="Calibri" w:eastAsia="Times New Roman" w:hAnsi="Calibri" w:cs="Calibri"/>
                <w:bCs/>
                <w:color w:val="000000"/>
                <w:lang w:val="bs-Latn-BA"/>
              </w:rPr>
            </w:pPr>
            <w:bookmarkStart w:id="269" w:name="_Toc10452003"/>
            <w:r w:rsidRPr="00294DAF">
              <w:rPr>
                <w:rFonts w:ascii="Calibri" w:eastAsia="Times New Roman" w:hAnsi="Calibri" w:cs="Calibri"/>
                <w:bCs/>
                <w:color w:val="000000"/>
                <w:lang w:val="bs-Latn-BA"/>
              </w:rPr>
              <w:t>Knjiga (naučna monografija):</w:t>
            </w:r>
            <w:bookmarkEnd w:id="269"/>
          </w:p>
          <w:p w:rsidR="00294DAF" w:rsidRPr="00294DAF" w:rsidRDefault="00294DAF" w:rsidP="00294DAF">
            <w:pPr>
              <w:spacing w:after="0" w:line="240" w:lineRule="auto"/>
              <w:jc w:val="both"/>
              <w:rPr>
                <w:rFonts w:ascii="Calibri" w:eastAsia="Calibri" w:hAnsi="Calibri" w:cs="Calibri"/>
                <w:i/>
                <w:iCs/>
                <w:color w:val="000000"/>
                <w:lang w:val="bs-Latn-BA" w:eastAsia="hr-HR"/>
              </w:rPr>
            </w:pPr>
            <w:r w:rsidRPr="00294DAF">
              <w:rPr>
                <w:rFonts w:ascii="Calibri" w:eastAsia="Times New Roman" w:hAnsi="Calibri" w:cs="Calibri"/>
                <w:color w:val="000000"/>
                <w:lang w:val="bs-Latn-BA" w:eastAsia="hr-HR"/>
              </w:rPr>
              <w:t xml:space="preserve">2016. </w:t>
            </w:r>
            <w:r w:rsidRPr="00294DAF">
              <w:rPr>
                <w:rFonts w:ascii="Calibri" w:eastAsia="Times New Roman" w:hAnsi="Calibri" w:cs="Calibri"/>
                <w:i/>
                <w:color w:val="000000"/>
                <w:lang w:val="bs-Latn-BA" w:eastAsia="hr-HR"/>
              </w:rPr>
              <w:t>Faulkner i Selimović su bili ovdje: modernizam, otuđenje i dezintegracija</w:t>
            </w:r>
            <w:r w:rsidRPr="00294DAF">
              <w:rPr>
                <w:rFonts w:ascii="Calibri" w:eastAsia="Times New Roman" w:hAnsi="Calibri" w:cs="Calibri"/>
                <w:color w:val="000000"/>
                <w:lang w:val="bs-Latn-BA" w:eastAsia="hr-HR"/>
              </w:rPr>
              <w:t xml:space="preserve">, Slovo Gorčina i Fakultet humanističkih nauka Univerziteta „Džemal Bijedić“ u Mostaru, Stolac – Mostar, 2016, UDK </w:t>
            </w:r>
            <w:r w:rsidRPr="00294DAF">
              <w:rPr>
                <w:rFonts w:ascii="Calibri" w:eastAsia="Times New Roman" w:hAnsi="Calibri" w:cs="Calibri"/>
                <w:color w:val="000000"/>
                <w:shd w:val="clear" w:color="auto" w:fill="FFFFFF"/>
                <w:lang w:val="bs-Latn-BA" w:eastAsia="hr-HR"/>
              </w:rPr>
              <w:t>821.111(73).09 Faulkner, W. 821.163.4(497.6).09 Selimović, M.,ISBN 978-9926-8138-0-2 (Slovo Gorčina), ISBN 978-9926-434-08-3 (Univerzitet „Džemal Bijedić“)</w:t>
            </w:r>
          </w:p>
          <w:p w:rsidR="00294DAF" w:rsidRPr="00294DAF" w:rsidRDefault="00294DAF" w:rsidP="00294DAF">
            <w:pPr>
              <w:keepNext/>
              <w:spacing w:after="0" w:line="240" w:lineRule="auto"/>
              <w:ind w:right="-467"/>
              <w:outlineLvl w:val="2"/>
              <w:rPr>
                <w:rFonts w:ascii="Calibri" w:eastAsia="Times New Roman" w:hAnsi="Calibri" w:cs="Calibri"/>
                <w:bCs/>
                <w:color w:val="000000"/>
                <w:lang w:val="bs-Latn-BA"/>
              </w:rPr>
            </w:pPr>
          </w:p>
          <w:p w:rsidR="00294DAF" w:rsidRPr="00294DAF" w:rsidRDefault="00294DAF" w:rsidP="00294DAF">
            <w:pPr>
              <w:keepNext/>
              <w:spacing w:after="0" w:line="240" w:lineRule="auto"/>
              <w:ind w:right="-467"/>
              <w:outlineLvl w:val="2"/>
              <w:rPr>
                <w:rFonts w:ascii="Calibri" w:eastAsia="Times New Roman" w:hAnsi="Calibri" w:cs="Calibri"/>
                <w:bCs/>
                <w:color w:val="000000"/>
                <w:lang w:val="bs-Latn-BA"/>
              </w:rPr>
            </w:pPr>
            <w:bookmarkStart w:id="270" w:name="_Toc10452004"/>
            <w:r w:rsidRPr="00294DAF">
              <w:rPr>
                <w:rFonts w:ascii="Calibri" w:eastAsia="Times New Roman" w:hAnsi="Calibri" w:cs="Calibri"/>
                <w:bCs/>
                <w:color w:val="000000"/>
                <w:lang w:val="bs-Latn-BA"/>
              </w:rPr>
              <w:t>Naučni i stručni radovi:</w:t>
            </w:r>
            <w:bookmarkEnd w:id="270"/>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2014. „Identity and </w:t>
            </w:r>
            <w:r w:rsidRPr="00294DAF">
              <w:rPr>
                <w:rFonts w:ascii="Calibri" w:eastAsia="Times New Roman" w:hAnsi="Calibri" w:cs="Calibri"/>
                <w:i/>
                <w:color w:val="000000"/>
                <w:lang w:val="bs-Latn-BA" w:eastAsia="hr-HR"/>
              </w:rPr>
              <w:t>Otherness</w:t>
            </w:r>
            <w:r w:rsidRPr="00294DAF">
              <w:rPr>
                <w:rFonts w:ascii="Calibri" w:eastAsia="Times New Roman" w:hAnsi="Calibri" w:cs="Calibri"/>
                <w:color w:val="000000"/>
                <w:lang w:val="bs-Latn-BA" w:eastAsia="hr-HR"/>
              </w:rPr>
              <w:t xml:space="preserve"> in Sherman Alexie's </w:t>
            </w:r>
            <w:r w:rsidRPr="00294DAF">
              <w:rPr>
                <w:rFonts w:ascii="Calibri" w:eastAsia="Times New Roman" w:hAnsi="Calibri" w:cs="Calibri"/>
                <w:i/>
                <w:color w:val="000000"/>
                <w:lang w:val="bs-Latn-BA" w:eastAsia="hr-HR"/>
              </w:rPr>
              <w:t>The Absolutely True Diary of a Part Time Indian</w:t>
            </w:r>
            <w:r w:rsidRPr="00294DAF">
              <w:rPr>
                <w:rFonts w:ascii="Calibri" w:eastAsia="Times New Roman" w:hAnsi="Calibri" w:cs="Calibri"/>
                <w:color w:val="000000"/>
                <w:lang w:val="bs-Latn-BA" w:eastAsia="hr-HR"/>
              </w:rPr>
              <w:t xml:space="preserve">“, u koautorstvu s Marijanom Sivrić, FLTAL 2014 Book of Proceedings, International Burch University, Sarajevo, 2014, ISBN 978-9958-834-35-6. </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2014. „(Be)smisao vremena u odabranim djelima Williama Faulknera i Meše Selimovića”, Sarajevski filološki susreti II – Zbornik radova (Knjiga II), Bosansko filološko društvo, Sarajevo, 2014, UDK 821.111(73).09-31 Faulkner, W. </w:t>
            </w:r>
            <w:r w:rsidRPr="00294DAF">
              <w:rPr>
                <w:rFonts w:ascii="Calibri" w:eastAsia="Times New Roman" w:hAnsi="Calibri" w:cs="Calibri"/>
                <w:color w:val="000000"/>
                <w:lang w:val="bs-Latn-BA" w:eastAsia="hr-HR"/>
              </w:rPr>
              <w:lastRenderedPageBreak/>
              <w:t xml:space="preserve">821.163.4(497.6).09-3 Selimović, M., ISSN 2233-1018. </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2014. „Polifonija identiteta u odabranim djelima Williama Faulknera i Meše Selimovića”, </w:t>
            </w:r>
            <w:r w:rsidRPr="00294DAF">
              <w:rPr>
                <w:rFonts w:ascii="Calibri" w:eastAsia="Times New Roman" w:hAnsi="Calibri" w:cs="Calibri"/>
                <w:i/>
                <w:color w:val="000000"/>
                <w:lang w:val="bs-Latn-BA" w:eastAsia="hr-HR"/>
              </w:rPr>
              <w:t>Lingua Montenegrina</w:t>
            </w:r>
            <w:r w:rsidRPr="00294DAF">
              <w:rPr>
                <w:rFonts w:ascii="Calibri" w:eastAsia="Times New Roman" w:hAnsi="Calibri" w:cs="Calibri"/>
                <w:color w:val="000000"/>
                <w:lang w:val="bs-Latn-BA" w:eastAsia="hr-HR"/>
              </w:rPr>
              <w:t>, Časopis za jezikoslovna, književna i kulturna pitanja</w:t>
            </w:r>
            <w:r w:rsidRPr="00294DAF">
              <w:rPr>
                <w:rFonts w:ascii="Calibri" w:eastAsia="Times New Roman" w:hAnsi="Calibri" w:cs="Calibri"/>
                <w:bCs/>
                <w:color w:val="000000"/>
                <w:lang w:val="bs-Latn-BA" w:eastAsia="hr-HR"/>
              </w:rPr>
              <w:t>,</w:t>
            </w:r>
            <w:r w:rsidRPr="00294DAF">
              <w:rPr>
                <w:rFonts w:ascii="Calibri" w:eastAsia="Times New Roman" w:hAnsi="Calibri" w:cs="Calibri"/>
                <w:color w:val="000000"/>
                <w:lang w:val="bs-Latn-BA" w:eastAsia="hr-HR"/>
              </w:rPr>
              <w:t xml:space="preserve"> broj 13, Institut za crnogorski jezik i književnost, Podgorica, 2014, UDK 821.111(73).09 Fokner, V. UDK 821.163.4.09 Selimović, M., ISSN 1800-7007. </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2014. „Čitanje rata u </w:t>
            </w:r>
            <w:r w:rsidRPr="00294DAF">
              <w:rPr>
                <w:rFonts w:ascii="Calibri" w:eastAsia="Times New Roman" w:hAnsi="Calibri" w:cs="Calibri"/>
                <w:i/>
                <w:color w:val="000000"/>
                <w:lang w:val="bs-Latn-BA" w:eastAsia="hr-HR"/>
              </w:rPr>
              <w:t xml:space="preserve">Knjizi o Uni </w:t>
            </w:r>
            <w:r w:rsidRPr="00294DAF">
              <w:rPr>
                <w:rFonts w:ascii="Calibri" w:eastAsia="Times New Roman" w:hAnsi="Calibri" w:cs="Calibri"/>
                <w:color w:val="000000"/>
                <w:lang w:val="bs-Latn-BA" w:eastAsia="hr-HR"/>
              </w:rPr>
              <w:t xml:space="preserve">Faruka Šehića”, </w:t>
            </w:r>
            <w:r w:rsidRPr="00294DAF">
              <w:rPr>
                <w:rFonts w:ascii="Calibri" w:eastAsia="Times New Roman" w:hAnsi="Calibri" w:cs="Calibri"/>
                <w:i/>
                <w:color w:val="000000"/>
                <w:lang w:val="bs-Latn-BA" w:eastAsia="hr-HR"/>
              </w:rPr>
              <w:t>Sarajevske sveske</w:t>
            </w:r>
            <w:r w:rsidRPr="00294DAF">
              <w:rPr>
                <w:rFonts w:ascii="Calibri" w:eastAsia="Times New Roman" w:hAnsi="Calibri" w:cs="Calibri"/>
                <w:color w:val="000000"/>
                <w:lang w:val="bs-Latn-BA" w:eastAsia="hr-HR"/>
              </w:rPr>
              <w:t>, broj 45/46, Mediacentar Sarajevo, Sarajevo, 2014. (http://www.sveske.ba/bs/content/citanje-rata-u-knjizi-o-uni-faruka-sehica), ISSN 1512-8539.</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2014. „Poetika prostora u odabranim djelima Williama Faulknera i Meše Selimovića”, </w:t>
            </w:r>
            <w:r w:rsidRPr="00294DAF">
              <w:rPr>
                <w:rFonts w:ascii="Calibri" w:eastAsia="Times New Roman" w:hAnsi="Calibri" w:cs="Calibri"/>
                <w:i/>
                <w:color w:val="000000"/>
                <w:lang w:val="bs-Latn-BA" w:eastAsia="hr-HR"/>
              </w:rPr>
              <w:t>Behar</w:t>
            </w:r>
            <w:r w:rsidRPr="00294DAF">
              <w:rPr>
                <w:rFonts w:ascii="Calibri" w:eastAsia="Times New Roman" w:hAnsi="Calibri" w:cs="Calibri"/>
                <w:color w:val="000000"/>
                <w:lang w:val="bs-Latn-BA" w:eastAsia="hr-HR"/>
              </w:rPr>
              <w:t>, Časopis za kulturu i društvena pitanja, broj 122, Kulturno društvo Bošnjaka Hrvatske „Preporod”, Zagreb, 2014. (</w:t>
            </w:r>
            <w:hyperlink r:id="rId144" w:history="1">
              <w:r w:rsidRPr="00294DAF">
                <w:rPr>
                  <w:rFonts w:ascii="Calibri" w:eastAsia="Times New Roman" w:hAnsi="Calibri" w:cs="Calibri"/>
                  <w:color w:val="000000"/>
                  <w:u w:val="single"/>
                  <w:lang w:val="bs-Latn-BA" w:eastAsia="hr-HR"/>
                </w:rPr>
                <w:t>http://behar.hr/arhiv/Behar-122.pdf</w:t>
              </w:r>
            </w:hyperlink>
            <w:r w:rsidRPr="00294DAF">
              <w:rPr>
                <w:rFonts w:ascii="Calibri" w:eastAsia="Times New Roman" w:hAnsi="Calibri" w:cs="Calibri"/>
                <w:color w:val="000000"/>
                <w:lang w:val="bs-Latn-BA" w:eastAsia="hr-HR"/>
              </w:rPr>
              <w:t xml:space="preserve">), ISSN 1330-5182. </w:t>
            </w:r>
          </w:p>
          <w:p w:rsidR="00294DAF" w:rsidRPr="00294DAF" w:rsidRDefault="00294DAF" w:rsidP="00294DAF">
            <w:pPr>
              <w:spacing w:after="0" w:line="240" w:lineRule="auto"/>
              <w:jc w:val="both"/>
              <w:rPr>
                <w:rFonts w:ascii="Calibri" w:eastAsia="Times New Roman" w:hAnsi="Calibri" w:cs="Calibri"/>
                <w:color w:val="000000"/>
                <w:lang w:val="bs-Latn-BA" w:eastAsia="hr-HR"/>
              </w:rPr>
            </w:pPr>
            <w:bookmarkStart w:id="271" w:name="_Hlk513400252"/>
            <w:r w:rsidRPr="00294DAF">
              <w:rPr>
                <w:rFonts w:ascii="Calibri" w:eastAsia="Times New Roman" w:hAnsi="Calibri" w:cs="Calibri"/>
                <w:color w:val="000000"/>
                <w:lang w:val="bs-Latn-BA" w:eastAsia="hr-HR"/>
              </w:rPr>
              <w:t xml:space="preserve">2014. „Meaning, Multiplicity of Meaning and Meaninglessness of Identity in William Faulkner’s </w:t>
            </w:r>
            <w:r w:rsidRPr="00294DAF">
              <w:rPr>
                <w:rFonts w:ascii="Calibri" w:eastAsia="Times New Roman" w:hAnsi="Calibri" w:cs="Calibri"/>
                <w:i/>
                <w:color w:val="000000"/>
                <w:lang w:val="bs-Latn-BA" w:eastAsia="hr-HR"/>
              </w:rPr>
              <w:t>Light in August</w:t>
            </w:r>
            <w:r w:rsidRPr="00294DAF">
              <w:rPr>
                <w:rFonts w:ascii="Calibri" w:eastAsia="Times New Roman" w:hAnsi="Calibri" w:cs="Calibri"/>
                <w:color w:val="000000"/>
                <w:lang w:val="bs-Latn-BA" w:eastAsia="hr-HR"/>
              </w:rPr>
              <w:t xml:space="preserve">”, </w:t>
            </w:r>
            <w:r w:rsidRPr="00294DAF">
              <w:rPr>
                <w:rFonts w:ascii="Calibri" w:eastAsia="Times New Roman" w:hAnsi="Calibri" w:cs="Calibri"/>
                <w:i/>
                <w:color w:val="000000"/>
                <w:lang w:val="bs-Latn-BA" w:eastAsia="hr-HR"/>
              </w:rPr>
              <w:t>Going Against the Grain: Essays on Literary and Language Studies</w:t>
            </w:r>
            <w:r w:rsidRPr="00294DAF">
              <w:rPr>
                <w:rFonts w:ascii="Calibri" w:eastAsia="Times New Roman" w:hAnsi="Calibri" w:cs="Calibri"/>
                <w:color w:val="000000"/>
                <w:lang w:val="bs-Latn-BA" w:eastAsia="hr-HR"/>
              </w:rPr>
              <w:t>, Filološki fakultet Univerziteta u Banja Luci, Banja Luka, 2014, ISBN 978-99955-58-24-6.</w:t>
            </w:r>
            <w:bookmarkEnd w:id="271"/>
          </w:p>
          <w:p w:rsidR="00294DAF" w:rsidRPr="00294DAF" w:rsidRDefault="00294DAF" w:rsidP="00294DAF">
            <w:pPr>
              <w:spacing w:after="0" w:line="240" w:lineRule="auto"/>
              <w:jc w:val="both"/>
              <w:rPr>
                <w:rFonts w:ascii="Calibri" w:eastAsia="Times New Roman" w:hAnsi="Calibri" w:cs="Calibri"/>
                <w:i/>
                <w:color w:val="000000"/>
                <w:lang w:val="bs-Latn-BA" w:eastAsia="hr-HR"/>
              </w:rPr>
            </w:pPr>
            <w:r w:rsidRPr="00294DAF">
              <w:rPr>
                <w:rFonts w:ascii="Calibri" w:eastAsia="Times New Roman" w:hAnsi="Calibri" w:cs="Calibri"/>
                <w:color w:val="000000"/>
                <w:lang w:val="bs-Latn-BA" w:eastAsia="hr-HR"/>
              </w:rPr>
              <w:t xml:space="preserve">2015. „Prostor Hercegovine u </w:t>
            </w:r>
            <w:r w:rsidRPr="00294DAF">
              <w:rPr>
                <w:rFonts w:ascii="Calibri" w:eastAsia="Times New Roman" w:hAnsi="Calibri" w:cs="Calibri"/>
                <w:i/>
                <w:color w:val="000000"/>
                <w:lang w:val="bs-Latn-BA" w:eastAsia="hr-HR"/>
              </w:rPr>
              <w:t xml:space="preserve">Preobraženjima </w:t>
            </w:r>
            <w:r w:rsidRPr="00294DAF">
              <w:rPr>
                <w:rFonts w:ascii="Calibri" w:eastAsia="Times New Roman" w:hAnsi="Calibri" w:cs="Calibri"/>
                <w:color w:val="000000"/>
                <w:lang w:val="bs-Latn-BA" w:eastAsia="hr-HR"/>
              </w:rPr>
              <w:t xml:space="preserve">A. B. Šimića“, </w:t>
            </w:r>
            <w:r w:rsidRPr="00294DAF">
              <w:rPr>
                <w:rFonts w:ascii="Calibri" w:eastAsia="Times New Roman" w:hAnsi="Calibri" w:cs="Calibri"/>
                <w:i/>
                <w:color w:val="000000"/>
                <w:lang w:val="bs-Latn-BA" w:eastAsia="hr-HR"/>
              </w:rPr>
              <w:t>Zbornik radova – Naučni skup „Slovo o Aleksi Šantiću, Antunu Branku Šimiću i Zulfikaru Zuki Džumhuru“, Mostar, 24. i 25. april 2014. godine</w:t>
            </w:r>
            <w:r w:rsidRPr="00294DAF">
              <w:rPr>
                <w:rFonts w:ascii="Calibri" w:eastAsia="Times New Roman" w:hAnsi="Calibri" w:cs="Calibri"/>
                <w:color w:val="000000"/>
                <w:lang w:val="bs-Latn-BA" w:eastAsia="hr-HR"/>
              </w:rPr>
              <w:t xml:space="preserve">, Fakultet humanističkih nauka Univerziteta „Džemal Bijedić“ u Mostaru, Institut za jezik Univerziteta u Sarajevu: </w:t>
            </w:r>
            <w:r w:rsidRPr="00294DAF">
              <w:rPr>
                <w:rFonts w:ascii="Calibri" w:eastAsia="Times New Roman" w:hAnsi="Calibri" w:cs="Calibri"/>
                <w:i/>
                <w:color w:val="000000"/>
                <w:lang w:val="bs-Latn-BA" w:eastAsia="hr-HR"/>
              </w:rPr>
              <w:t>Edicija Posebna izdanja</w:t>
            </w:r>
            <w:r w:rsidRPr="00294DAF">
              <w:rPr>
                <w:rFonts w:ascii="Calibri" w:eastAsia="Times New Roman" w:hAnsi="Calibri" w:cs="Calibri"/>
                <w:color w:val="000000"/>
                <w:lang w:val="bs-Latn-BA" w:eastAsia="hr-HR"/>
              </w:rPr>
              <w:t>, Knjiga 22, Mostar – Sarajevo, 2015, ISBN 9958-604-91-4.</w:t>
            </w:r>
          </w:p>
          <w:p w:rsidR="00294DAF" w:rsidRPr="00294DAF" w:rsidRDefault="00294DAF" w:rsidP="00294DAF">
            <w:pPr>
              <w:spacing w:after="0" w:line="240" w:lineRule="auto"/>
              <w:jc w:val="both"/>
              <w:rPr>
                <w:rFonts w:ascii="Calibri" w:eastAsia="Calibri" w:hAnsi="Calibri" w:cs="Calibri"/>
                <w:iCs/>
                <w:color w:val="000000"/>
                <w:lang w:val="bs-Latn-BA" w:eastAsia="hr-HR"/>
              </w:rPr>
            </w:pPr>
            <w:r w:rsidRPr="00294DAF">
              <w:rPr>
                <w:rFonts w:ascii="Calibri" w:eastAsia="Times New Roman" w:hAnsi="Calibri" w:cs="Calibri"/>
                <w:color w:val="000000"/>
                <w:lang w:val="bs-Latn-BA" w:eastAsia="hr-HR"/>
              </w:rPr>
              <w:t>2016. „</w:t>
            </w:r>
            <w:r w:rsidRPr="00294DAF">
              <w:rPr>
                <w:rFonts w:ascii="Calibri" w:eastAsia="Calibri" w:hAnsi="Calibri" w:cs="Calibri"/>
                <w:iCs/>
                <w:color w:val="000000"/>
                <w:lang w:val="bs-Latn-BA" w:eastAsia="hr-HR"/>
              </w:rPr>
              <w:t xml:space="preserve">Téa Obreht’s Transnational </w:t>
            </w:r>
            <w:r w:rsidRPr="00294DAF">
              <w:rPr>
                <w:rFonts w:ascii="Calibri" w:eastAsia="Calibri" w:hAnsi="Calibri" w:cs="Calibri"/>
                <w:i/>
                <w:iCs/>
                <w:color w:val="000000"/>
                <w:lang w:val="bs-Latn-BA" w:eastAsia="hr-HR"/>
              </w:rPr>
              <w:t xml:space="preserve">Disremembering </w:t>
            </w:r>
            <w:r w:rsidRPr="00294DAF">
              <w:rPr>
                <w:rFonts w:ascii="Calibri" w:eastAsia="Calibri" w:hAnsi="Calibri" w:cs="Calibri"/>
                <w:iCs/>
                <w:color w:val="000000"/>
                <w:lang w:val="bs-Latn-BA" w:eastAsia="hr-HR"/>
              </w:rPr>
              <w:t xml:space="preserve">Within the Mythical Realism of </w:t>
            </w:r>
            <w:r w:rsidRPr="00294DAF">
              <w:rPr>
                <w:rFonts w:ascii="Calibri" w:eastAsia="Calibri" w:hAnsi="Calibri" w:cs="Calibri"/>
                <w:i/>
                <w:iCs/>
                <w:color w:val="000000"/>
                <w:lang w:val="bs-Latn-BA" w:eastAsia="hr-HR"/>
              </w:rPr>
              <w:t>The Tiger’s Wife</w:t>
            </w:r>
            <w:r w:rsidRPr="00294DAF">
              <w:rPr>
                <w:rFonts w:ascii="Calibri" w:eastAsia="Calibri" w:hAnsi="Calibri" w:cs="Calibri"/>
                <w:iCs/>
                <w:color w:val="000000"/>
                <w:lang w:val="bs-Latn-BA" w:eastAsia="hr-HR"/>
              </w:rPr>
              <w:t xml:space="preserve">”, </w:t>
            </w:r>
            <w:r w:rsidRPr="00294DAF">
              <w:rPr>
                <w:rFonts w:ascii="Calibri" w:eastAsia="Calibri" w:hAnsi="Calibri" w:cs="Calibri"/>
                <w:i/>
                <w:iCs/>
                <w:color w:val="000000"/>
                <w:lang w:val="bs-Latn-BA" w:eastAsia="hr-HR"/>
              </w:rPr>
              <w:t xml:space="preserve">Liminal Balkans, [sic] – </w:t>
            </w:r>
            <w:r w:rsidRPr="00294DAF">
              <w:rPr>
                <w:rFonts w:ascii="Calibri" w:eastAsia="Calibri" w:hAnsi="Calibri" w:cs="Calibri"/>
                <w:iCs/>
                <w:color w:val="000000"/>
                <w:lang w:val="bs-Latn-BA" w:eastAsia="hr-HR"/>
              </w:rPr>
              <w:t xml:space="preserve">Časopis za književnost, kulturu i književno prevođenje, br. 2 - godina 6 - 06/2016, Univerzitet u Zadru, Zadar, DOI 10.15291/SIC/2.6.LC.4, ISSN 1847-7755.  </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2016. „Novi izrazi: poetika modernosti savremenog romana“, </w:t>
            </w:r>
            <w:r w:rsidRPr="00294DAF">
              <w:rPr>
                <w:rFonts w:ascii="Calibri" w:eastAsia="Times New Roman" w:hAnsi="Calibri" w:cs="Calibri"/>
                <w:i/>
                <w:color w:val="000000"/>
                <w:lang w:val="bs-Latn-BA" w:eastAsia="hr-HR"/>
              </w:rPr>
              <w:t>Novi Izraz</w:t>
            </w:r>
            <w:r w:rsidRPr="00294DAF">
              <w:rPr>
                <w:rFonts w:ascii="Calibri" w:eastAsia="Times New Roman" w:hAnsi="Calibri" w:cs="Calibri"/>
                <w:color w:val="000000"/>
                <w:lang w:val="bs-Latn-BA" w:eastAsia="hr-HR"/>
              </w:rPr>
              <w:t>, Časopis za književnu i umjetničku kritiku, broj 65-66, P.E.N. Centar Bosne i Hercegovine, Sarajevo, 2016, ISSN 1512-5335.</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2016. „Projekat novog narativa </w:t>
            </w:r>
            <w:r w:rsidRPr="00294DAF">
              <w:rPr>
                <w:rFonts w:ascii="Calibri" w:eastAsia="Times New Roman" w:hAnsi="Calibri" w:cs="Calibri"/>
                <w:i/>
                <w:color w:val="000000"/>
                <w:lang w:val="bs-Latn-BA" w:eastAsia="hr-HR"/>
              </w:rPr>
              <w:t xml:space="preserve">Projekta Lazarus </w:t>
            </w:r>
            <w:r w:rsidRPr="00294DAF">
              <w:rPr>
                <w:rFonts w:ascii="Calibri" w:eastAsia="Times New Roman" w:hAnsi="Calibri" w:cs="Calibri"/>
                <w:color w:val="000000"/>
                <w:lang w:val="bs-Latn-BA" w:eastAsia="hr-HR"/>
              </w:rPr>
              <w:t xml:space="preserve">Aleksandra Hemona“, </w:t>
            </w:r>
            <w:r w:rsidRPr="00294DAF">
              <w:rPr>
                <w:rFonts w:ascii="Calibri" w:eastAsia="Times New Roman" w:hAnsi="Calibri" w:cs="Calibri"/>
                <w:i/>
                <w:color w:val="000000"/>
                <w:lang w:val="bs-Latn-BA" w:eastAsia="hr-HR"/>
              </w:rPr>
              <w:t>Istraživanja</w:t>
            </w:r>
            <w:r w:rsidRPr="00294DAF">
              <w:rPr>
                <w:rFonts w:ascii="Calibri" w:eastAsia="Times New Roman" w:hAnsi="Calibri" w:cs="Calibri"/>
                <w:color w:val="000000"/>
                <w:lang w:val="bs-Latn-BA" w:eastAsia="hr-HR"/>
              </w:rPr>
              <w:t>, Časopis Fakulteta humanističkih nauka u Mostaru, broj 11, FHN, Mostar, 2016, UDK 821.163.4(497.6).09 Hemon A., ISSN 1840-1325.</w:t>
            </w:r>
          </w:p>
          <w:p w:rsidR="00294DAF" w:rsidRPr="00294DAF" w:rsidRDefault="00294DAF" w:rsidP="00294DAF">
            <w:pPr>
              <w:spacing w:after="0" w:line="240" w:lineRule="auto"/>
              <w:jc w:val="both"/>
              <w:rPr>
                <w:rFonts w:ascii="Calibri" w:eastAsia="Times New Roman" w:hAnsi="Calibri" w:cs="Calibri"/>
                <w:color w:val="000000"/>
                <w:lang w:val="bs-Latn-BA" w:eastAsia="hr-HR"/>
              </w:rPr>
            </w:pPr>
            <w:bookmarkStart w:id="272" w:name="_Hlk7278894"/>
            <w:r w:rsidRPr="00294DAF">
              <w:rPr>
                <w:rFonts w:ascii="Calibri" w:eastAsia="Times New Roman" w:hAnsi="Calibri" w:cs="Calibri"/>
                <w:color w:val="000000"/>
                <w:lang w:val="bs-Latn-BA" w:eastAsia="hr-HR"/>
              </w:rPr>
              <w:t xml:space="preserve">2016. „Naučni rad prof. emeritus dr. Elbise Ustamujić“, </w:t>
            </w:r>
            <w:r w:rsidRPr="00294DAF">
              <w:rPr>
                <w:rFonts w:ascii="Calibri" w:eastAsia="Times New Roman" w:hAnsi="Calibri" w:cs="Calibri"/>
                <w:i/>
                <w:color w:val="000000"/>
                <w:lang w:val="bs-Latn-BA" w:eastAsia="hr-HR"/>
              </w:rPr>
              <w:t>Zbornik radova: Naučni skup „Hercegovački naučnici/znanstvenici i tradicija istraživanja u Hercegovini“ (Mostar, 11. i 12. decembra/prosinca 2015. godine</w:t>
            </w:r>
            <w:r w:rsidRPr="00294DAF">
              <w:rPr>
                <w:rFonts w:ascii="Calibri" w:eastAsia="Times New Roman" w:hAnsi="Calibri" w:cs="Calibri"/>
                <w:color w:val="000000"/>
                <w:lang w:val="bs-Latn-BA" w:eastAsia="hr-HR"/>
              </w:rPr>
              <w:t>), Federalno ministarstvo obrazovanja i nauke/znanosti, Mostar, 2016, ISBN 978-9958-11-134-1.</w:t>
            </w:r>
            <w:bookmarkEnd w:id="272"/>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2016. „Ubiti ili ne ubiti pticu rugalicu: novo promišljanje pitanja Harper Li“, </w:t>
            </w:r>
            <w:r w:rsidRPr="00294DAF">
              <w:rPr>
                <w:rFonts w:ascii="Calibri" w:eastAsia="Times New Roman" w:hAnsi="Calibri" w:cs="Calibri"/>
                <w:i/>
                <w:color w:val="000000"/>
                <w:lang w:val="bs-Latn-BA" w:eastAsia="hr-HR"/>
              </w:rPr>
              <w:t>Filolog</w:t>
            </w:r>
            <w:r w:rsidRPr="00294DAF">
              <w:rPr>
                <w:rFonts w:ascii="Calibri" w:eastAsia="Times New Roman" w:hAnsi="Calibri" w:cs="Calibri"/>
                <w:color w:val="000000"/>
                <w:lang w:val="bs-Latn-BA" w:eastAsia="hr-HR"/>
              </w:rPr>
              <w:t>, Časopis za jezik, književnost i kulturu, broj 14/VII, Filološki fakultet Univerziteta u Banjoj Luci, Banja Luka, 2016, UDK 821.111(73).09-31, DOI 10.21618/fil1614430r, ISSN 1986-5864, E-ISSN 2233-1158.</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2017. „Njena kratka priča življenja i umiranja u zbirci pjesama </w:t>
            </w:r>
            <w:r w:rsidRPr="00294DAF">
              <w:rPr>
                <w:rFonts w:ascii="Calibri" w:eastAsia="Times New Roman" w:hAnsi="Calibri" w:cs="Calibri"/>
                <w:i/>
                <w:color w:val="000000"/>
                <w:lang w:val="bs-Latn-BA" w:eastAsia="hr-HR"/>
              </w:rPr>
              <w:t xml:space="preserve">Do smrti naredne </w:t>
            </w:r>
            <w:r w:rsidRPr="00294DAF">
              <w:rPr>
                <w:rFonts w:ascii="Calibri" w:eastAsia="Times New Roman" w:hAnsi="Calibri" w:cs="Calibri"/>
                <w:color w:val="000000"/>
                <w:lang w:val="bs-Latn-BA" w:eastAsia="hr-HR"/>
              </w:rPr>
              <w:t xml:space="preserve">Senke Marić“, </w:t>
            </w:r>
            <w:r w:rsidRPr="00294DAF">
              <w:rPr>
                <w:rFonts w:ascii="Calibri" w:eastAsia="Times New Roman" w:hAnsi="Calibri" w:cs="Calibri"/>
                <w:i/>
                <w:color w:val="000000"/>
                <w:lang w:val="bs-Latn-BA" w:eastAsia="hr-HR"/>
              </w:rPr>
              <w:t>Kultura</w:t>
            </w:r>
            <w:r w:rsidRPr="00294DAF">
              <w:rPr>
                <w:rFonts w:ascii="Calibri" w:eastAsia="Times New Roman" w:hAnsi="Calibri" w:cs="Calibri"/>
                <w:color w:val="000000"/>
                <w:lang w:val="bs-Latn-BA" w:eastAsia="hr-HR"/>
              </w:rPr>
              <w:t>, Časopis za teoriju i sociologiju kulture i kulturnu politiku, broj 157, Zavod za proučavanje kulturnog razvitka, Beograd, 2017, UDK 821.163.4(497.6).09-1 Marić. S., DOI 10.5937/kultura1757034R.</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2018. „</w:t>
            </w:r>
            <w:bookmarkStart w:id="273" w:name="_Hlk513398416"/>
            <w:r w:rsidRPr="00294DAF">
              <w:rPr>
                <w:rFonts w:ascii="Calibri" w:eastAsia="Times New Roman" w:hAnsi="Calibri" w:cs="Calibri"/>
                <w:color w:val="000000"/>
                <w:lang w:eastAsia="hr-HR"/>
              </w:rPr>
              <w:t xml:space="preserve">The Art of ‘Pure Invention’: New Modes of Storytelling Performance in Sandra Cisneros’s </w:t>
            </w:r>
            <w:r w:rsidRPr="00294DAF">
              <w:rPr>
                <w:rFonts w:ascii="Calibri" w:eastAsia="Times New Roman" w:hAnsi="Calibri" w:cs="Calibri"/>
                <w:i/>
                <w:color w:val="000000"/>
                <w:lang w:eastAsia="hr-HR"/>
              </w:rPr>
              <w:t>Caramelo</w:t>
            </w:r>
            <w:bookmarkEnd w:id="273"/>
            <w:r w:rsidRPr="00294DAF">
              <w:rPr>
                <w:rFonts w:ascii="Calibri" w:eastAsia="Times New Roman" w:hAnsi="Calibri" w:cs="Calibri"/>
                <w:color w:val="000000"/>
                <w:lang w:val="bs-Latn-BA" w:eastAsia="hr-HR"/>
              </w:rPr>
              <w:t xml:space="preserve">”, </w:t>
            </w:r>
            <w:bookmarkStart w:id="274" w:name="_Hlk513398448"/>
            <w:r w:rsidRPr="00294DAF">
              <w:rPr>
                <w:rFonts w:ascii="Calibri" w:eastAsia="Times New Roman" w:hAnsi="Calibri" w:cs="Calibri"/>
                <w:i/>
                <w:color w:val="000000"/>
                <w:lang w:eastAsia="hr-HR"/>
              </w:rPr>
              <w:t>Transcending Borders and Boundaries: New Insight into Language, Literature, and Culture</w:t>
            </w:r>
            <w:bookmarkEnd w:id="274"/>
            <w:r w:rsidRPr="00294DAF">
              <w:rPr>
                <w:rFonts w:ascii="Calibri" w:eastAsia="Times New Roman" w:hAnsi="Calibri" w:cs="Calibri"/>
                <w:color w:val="000000"/>
                <w:lang w:val="bs-Latn-BA" w:eastAsia="hr-HR"/>
              </w:rPr>
              <w:t>, Filološki fakultet Univerziteta u Banja Luci, Banja Luka, 2018, UDK 821.111(73).09-32, ISBN 978-99955-58-39-0.</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lastRenderedPageBreak/>
              <w:t xml:space="preserve">2018. „Trasnacionalna književna Amerika“, </w:t>
            </w:r>
            <w:r w:rsidRPr="00294DAF">
              <w:rPr>
                <w:rFonts w:ascii="Calibri" w:eastAsia="Times New Roman" w:hAnsi="Calibri" w:cs="Calibri"/>
                <w:i/>
                <w:color w:val="000000"/>
                <w:lang w:val="bs-Latn-BA" w:eastAsia="hr-HR"/>
              </w:rPr>
              <w:t>Zbornik radova: Naučni skup „Savremene tendencije u angloameričkoj književnosti“ (Podgorica, 3. oktobar 2016. godine)</w:t>
            </w:r>
            <w:r w:rsidRPr="00294DAF">
              <w:rPr>
                <w:rFonts w:ascii="Calibri" w:eastAsia="Times New Roman" w:hAnsi="Calibri" w:cs="Calibri"/>
                <w:color w:val="000000"/>
                <w:lang w:val="bs-Latn-BA" w:eastAsia="hr-HR"/>
              </w:rPr>
              <w:t>,Naučni skupovi – Knjiga 147, Odjeljenje umjetnosti – Knjiga 44, Crnogorska akademija nauka i umjetnosti, Podgorica, 2018, ISBN 978-86-7215-431-3.</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2019.</w:t>
            </w:r>
            <w:r w:rsidRPr="00294DAF">
              <w:rPr>
                <w:rFonts w:ascii="Calibri" w:eastAsia="Times New Roman" w:hAnsi="Calibri" w:cs="Calibri"/>
                <w:color w:val="000000"/>
                <w:lang w:val="bs-Latn-BA" w:eastAsia="hr-HR"/>
              </w:rPr>
              <w:tab/>
              <w:t xml:space="preserve">„Predapokaliptični sevdah </w:t>
            </w:r>
            <w:r w:rsidRPr="00294DAF">
              <w:rPr>
                <w:rFonts w:ascii="Calibri" w:eastAsia="Times New Roman" w:hAnsi="Calibri" w:cs="Calibri"/>
                <w:i/>
                <w:color w:val="000000"/>
                <w:lang w:val="bs-Latn-BA" w:eastAsia="hr-HR"/>
              </w:rPr>
              <w:t xml:space="preserve">Priča sa satnim mehanizmom </w:t>
            </w:r>
            <w:r w:rsidRPr="00294DAF">
              <w:rPr>
                <w:rFonts w:ascii="Calibri" w:eastAsia="Times New Roman" w:hAnsi="Calibri" w:cs="Calibri"/>
                <w:color w:val="000000"/>
                <w:lang w:val="bs-Latn-BA" w:eastAsia="hr-HR"/>
              </w:rPr>
              <w:t xml:space="preserve">Faruka Šehića“, Portal za književnost i kulturu </w:t>
            </w:r>
            <w:r w:rsidRPr="00294DAF">
              <w:rPr>
                <w:rFonts w:ascii="Calibri" w:eastAsia="Times New Roman" w:hAnsi="Calibri" w:cs="Calibri"/>
                <w:i/>
                <w:color w:val="000000"/>
                <w:lang w:val="bs-Latn-BA" w:eastAsia="hr-HR"/>
              </w:rPr>
              <w:t>Strane</w:t>
            </w:r>
            <w:r w:rsidRPr="00294DAF">
              <w:rPr>
                <w:rFonts w:ascii="Calibri" w:eastAsia="Times New Roman" w:hAnsi="Calibri" w:cs="Calibri"/>
                <w:color w:val="000000"/>
                <w:lang w:val="bs-Latn-BA" w:eastAsia="hr-HR"/>
              </w:rPr>
              <w:t>, SPKD Prosvjeta Mostar, UG „Strane“, Mostar, 14. 2. 2019. (http://strane.ba/selma-raljevic-predapokalipticni-sevdah-prica-sa-satnim-mehanizmom-faruka-sehica/)</w:t>
            </w:r>
          </w:p>
          <w:p w:rsidR="00294DAF" w:rsidRPr="00294DAF" w:rsidRDefault="00294DAF" w:rsidP="00294DAF">
            <w:pPr>
              <w:spacing w:after="0" w:line="240" w:lineRule="auto"/>
              <w:jc w:val="both"/>
              <w:rPr>
                <w:rFonts w:ascii="Calibri" w:eastAsia="Times New Roman" w:hAnsi="Calibri" w:cs="Calibri"/>
                <w:color w:val="000000"/>
                <w:lang w:val="bs-Latn-BA" w:eastAsia="hr-HR"/>
              </w:rPr>
            </w:pPr>
          </w:p>
          <w:p w:rsidR="00294DAF" w:rsidRPr="00294DAF" w:rsidRDefault="00294DAF" w:rsidP="00294DAF">
            <w:pPr>
              <w:spacing w:after="0" w:line="240" w:lineRule="auto"/>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Intervjui:</w:t>
            </w:r>
          </w:p>
          <w:p w:rsidR="00294DAF" w:rsidRPr="00294DAF" w:rsidRDefault="00294DAF" w:rsidP="00294DAF">
            <w:pPr>
              <w:spacing w:after="200" w:line="240" w:lineRule="auto"/>
              <w:jc w:val="both"/>
              <w:rPr>
                <w:rFonts w:ascii="Calibri" w:eastAsia="Calibri" w:hAnsi="Calibri" w:cs="Calibri"/>
                <w:iCs/>
                <w:color w:val="000000"/>
                <w:lang w:val="bs-Latn-BA" w:eastAsia="hr-HR"/>
              </w:rPr>
            </w:pPr>
            <w:r w:rsidRPr="00294DAF">
              <w:rPr>
                <w:rFonts w:ascii="Calibri" w:eastAsia="Times New Roman" w:hAnsi="Calibri" w:cs="Calibri"/>
                <w:color w:val="000000"/>
                <w:lang w:val="bs-Latn-BA" w:eastAsia="hr-HR"/>
              </w:rPr>
              <w:t>2016.</w:t>
            </w:r>
            <w:r w:rsidRPr="00294DAF">
              <w:rPr>
                <w:rFonts w:ascii="Calibri" w:eastAsia="Calibri" w:hAnsi="Calibri" w:cs="Calibri"/>
                <w:i/>
                <w:iCs/>
                <w:color w:val="000000"/>
                <w:lang w:val="bs-Latn-BA" w:eastAsia="hr-HR"/>
              </w:rPr>
              <w:t xml:space="preserve"> „Words are Crossbloods“: An Interview with Gerald Vizenor</w:t>
            </w:r>
            <w:r w:rsidRPr="00294DAF">
              <w:rPr>
                <w:rFonts w:ascii="Calibri" w:eastAsia="Calibri" w:hAnsi="Calibri" w:cs="Calibri"/>
                <w:iCs/>
                <w:color w:val="000000"/>
                <w:lang w:val="bs-Latn-BA" w:eastAsia="hr-HR"/>
              </w:rPr>
              <w:t xml:space="preserve">, </w:t>
            </w:r>
            <w:r w:rsidRPr="00294DAF">
              <w:rPr>
                <w:rFonts w:ascii="Calibri" w:eastAsia="Calibri" w:hAnsi="Calibri" w:cs="Calibri"/>
                <w:i/>
                <w:iCs/>
                <w:color w:val="000000"/>
                <w:lang w:val="bs-Latn-BA" w:eastAsia="hr-HR"/>
              </w:rPr>
              <w:t>Post45</w:t>
            </w:r>
            <w:r w:rsidRPr="00294DAF">
              <w:rPr>
                <w:rFonts w:ascii="Calibri" w:eastAsia="Calibri" w:hAnsi="Calibri" w:cs="Calibri"/>
                <w:iCs/>
                <w:color w:val="000000"/>
                <w:lang w:val="bs-Latn-BA" w:eastAsia="hr-HR"/>
              </w:rPr>
              <w:t>, Yale University Press, New Haven, CT, 26 maj 2016. (</w:t>
            </w:r>
            <w:hyperlink r:id="rId145" w:history="1">
              <w:r w:rsidRPr="00294DAF">
                <w:rPr>
                  <w:rFonts w:ascii="Calibri" w:eastAsia="Calibri" w:hAnsi="Calibri" w:cs="Calibri"/>
                  <w:iCs/>
                  <w:color w:val="000000"/>
                  <w:u w:val="single"/>
                  <w:lang w:val="bs-Latn-BA" w:eastAsia="hr-HR"/>
                </w:rPr>
                <w:t>http://post45.research.yale.edu/2016/05/words-are-crossbloods-an-interview-with-gerald-vizenor/</w:t>
              </w:r>
            </w:hyperlink>
            <w:r w:rsidRPr="00294DAF">
              <w:rPr>
                <w:rFonts w:ascii="Calibri" w:eastAsia="Calibri" w:hAnsi="Calibri" w:cs="Calibri"/>
                <w:iCs/>
                <w:color w:val="000000"/>
                <w:lang w:val="bs-Latn-BA" w:eastAsia="hr-HR"/>
              </w:rPr>
              <w:t>)</w:t>
            </w:r>
          </w:p>
          <w:p w:rsidR="00294DAF" w:rsidRPr="00294DAF" w:rsidRDefault="00294DAF" w:rsidP="00294DAF">
            <w:pPr>
              <w:spacing w:after="200" w:line="240" w:lineRule="auto"/>
              <w:jc w:val="both"/>
              <w:rPr>
                <w:rFonts w:ascii="Calibri" w:eastAsia="Calibri" w:hAnsi="Calibri" w:cs="Calibri"/>
                <w:iCs/>
                <w:color w:val="000000"/>
                <w:lang w:val="bs-Latn-BA" w:eastAsia="hr-HR"/>
              </w:rPr>
            </w:pPr>
            <w:r w:rsidRPr="00294DAF">
              <w:rPr>
                <w:rFonts w:ascii="Calibri" w:eastAsia="Times New Roman" w:hAnsi="Calibri" w:cs="Calibri"/>
                <w:color w:val="000000"/>
                <w:lang w:val="bs-Latn-BA" w:eastAsia="hr-HR"/>
              </w:rPr>
              <w:t>2017.</w:t>
            </w:r>
            <w:r w:rsidRPr="00294DAF">
              <w:rPr>
                <w:rFonts w:ascii="Calibri" w:eastAsia="Calibri" w:hAnsi="Calibri" w:cs="Calibri"/>
                <w:i/>
                <w:iCs/>
                <w:color w:val="000000"/>
                <w:lang w:val="bs-Latn-BA" w:eastAsia="hr-HR"/>
              </w:rPr>
              <w:t xml:space="preserve"> „Sci-Fi je proročanska vrsta književnosti“: Intervju s Farukom Šehićem</w:t>
            </w:r>
            <w:r w:rsidRPr="00294DAF">
              <w:rPr>
                <w:rFonts w:ascii="Calibri" w:eastAsia="Calibri" w:hAnsi="Calibri" w:cs="Calibri"/>
                <w:iCs/>
                <w:color w:val="000000"/>
                <w:lang w:val="bs-Latn-BA" w:eastAsia="hr-HR"/>
              </w:rPr>
              <w:t xml:space="preserve">, u koautorstvu s Lejlom Žujo-Marić, </w:t>
            </w:r>
            <w:r w:rsidRPr="00294DAF">
              <w:rPr>
                <w:rFonts w:ascii="Calibri" w:eastAsia="Times New Roman" w:hAnsi="Calibri" w:cs="Calibri"/>
                <w:i/>
                <w:iCs/>
                <w:color w:val="000000"/>
                <w:shd w:val="clear" w:color="auto" w:fill="FFFFFF"/>
                <w:lang w:val="hr-HR" w:eastAsia="hr-HR"/>
              </w:rPr>
              <w:t>[sic] - časopis za književnost, kulturu i književno prevođenje</w:t>
            </w:r>
            <w:r w:rsidRPr="00294DAF">
              <w:rPr>
                <w:rFonts w:ascii="Calibri" w:eastAsia="Times New Roman" w:hAnsi="Calibri" w:cs="Calibri"/>
                <w:color w:val="000000"/>
                <w:shd w:val="clear" w:color="auto" w:fill="FFFFFF"/>
                <w:lang w:val="hr-HR" w:eastAsia="hr-HR"/>
              </w:rPr>
              <w:t xml:space="preserve">, br. 1, god. 8, 12/2017, </w:t>
            </w:r>
            <w:r w:rsidRPr="00294DAF">
              <w:rPr>
                <w:rFonts w:ascii="Calibri" w:eastAsia="Calibri" w:hAnsi="Calibri" w:cs="Calibri"/>
                <w:iCs/>
                <w:color w:val="000000"/>
                <w:lang w:val="bs-Latn-BA" w:eastAsia="hr-HR"/>
              </w:rPr>
              <w:t>Univerzitet u Zadru, Zadar,</w:t>
            </w:r>
            <w:r w:rsidRPr="00294DAF">
              <w:rPr>
                <w:rFonts w:ascii="Calibri" w:eastAsia="Times New Roman" w:hAnsi="Calibri" w:cs="Calibri"/>
                <w:color w:val="000000"/>
                <w:shd w:val="clear" w:color="auto" w:fill="FFFFFF"/>
                <w:lang w:val="hr-HR" w:eastAsia="hr-HR"/>
              </w:rPr>
              <w:t xml:space="preserve"> DOI: 10.15291/SIC/1.8.LC.10 (https://www.sic-journal.org/ArticleView.aspx?aid=467)</w:t>
            </w:r>
          </w:p>
          <w:p w:rsidR="00294DAF" w:rsidRPr="00294DAF" w:rsidRDefault="00294DAF" w:rsidP="00294DAF">
            <w:pPr>
              <w:spacing w:after="0" w:line="240" w:lineRule="auto"/>
              <w:rPr>
                <w:rFonts w:ascii="Calibri" w:eastAsia="Times New Roman" w:hAnsi="Calibri" w:cs="Calibri"/>
                <w:color w:val="000000"/>
                <w:lang w:val="bs-Latn-BA" w:eastAsia="hr-HR"/>
              </w:rPr>
            </w:pPr>
            <w:bookmarkStart w:id="275" w:name="_Hlk1114390"/>
            <w:r w:rsidRPr="00294DAF">
              <w:rPr>
                <w:rFonts w:ascii="Calibri" w:eastAsia="Times New Roman" w:hAnsi="Calibri" w:cs="Calibri"/>
                <w:color w:val="000000"/>
                <w:lang w:val="bs-Latn-BA" w:eastAsia="hr-HR"/>
              </w:rPr>
              <w:t>Prikazi i osvrti:</w:t>
            </w:r>
            <w:bookmarkEnd w:id="275"/>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2014. „U traganju za neotkrivenim: </w:t>
            </w:r>
            <w:r w:rsidRPr="00294DAF">
              <w:rPr>
                <w:rFonts w:ascii="Calibri" w:eastAsia="Times New Roman" w:hAnsi="Calibri" w:cs="Calibri"/>
                <w:i/>
                <w:color w:val="000000"/>
                <w:lang w:val="bs-Latn-BA" w:eastAsia="hr-HR"/>
              </w:rPr>
              <w:t>Književna Hercegovina</w:t>
            </w:r>
            <w:r w:rsidRPr="00294DAF">
              <w:rPr>
                <w:rFonts w:ascii="Calibri" w:eastAsia="Times New Roman" w:hAnsi="Calibri" w:cs="Calibri"/>
                <w:color w:val="000000"/>
                <w:lang w:val="bs-Latn-BA" w:eastAsia="hr-HR"/>
              </w:rPr>
              <w:t xml:space="preserve"> – ogledi o piscima i književnim pojavama Dijane Hadžizukić“, </w:t>
            </w:r>
            <w:r w:rsidRPr="00294DAF">
              <w:rPr>
                <w:rFonts w:ascii="Calibri" w:eastAsia="Times New Roman" w:hAnsi="Calibri" w:cs="Calibri"/>
                <w:i/>
                <w:color w:val="000000"/>
                <w:lang w:val="bs-Latn-BA" w:eastAsia="hr-HR"/>
              </w:rPr>
              <w:t>Istraživanja</w:t>
            </w:r>
            <w:r w:rsidRPr="00294DAF">
              <w:rPr>
                <w:rFonts w:ascii="Calibri" w:eastAsia="Times New Roman" w:hAnsi="Calibri" w:cs="Calibri"/>
                <w:color w:val="000000"/>
                <w:lang w:val="bs-Latn-BA" w:eastAsia="hr-HR"/>
              </w:rPr>
              <w:t>, Časopis Fakulteta humanističkih nauka u Mostaru, broj 9, FHN, Mostar, 2014, UDK 821.163.4(497.6 Hercegovina).09(081), ISSN 1840-1325.</w:t>
            </w:r>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 xml:space="preserve">2015. Prikaz „Dijana Hadžizukić: </w:t>
            </w:r>
            <w:r w:rsidRPr="00294DAF">
              <w:rPr>
                <w:rFonts w:ascii="Calibri" w:eastAsia="Times New Roman" w:hAnsi="Calibri" w:cs="Calibri"/>
                <w:i/>
                <w:color w:val="000000"/>
                <w:lang w:val="bs-Latn-BA" w:eastAsia="hr-HR"/>
              </w:rPr>
              <w:t>Prilozi proučavanju srpske književnosti u Bosni i Hercegovini</w:t>
            </w:r>
            <w:r w:rsidRPr="00294DAF">
              <w:rPr>
                <w:rFonts w:ascii="Calibri" w:eastAsia="Times New Roman" w:hAnsi="Calibri" w:cs="Calibri"/>
                <w:color w:val="000000"/>
                <w:lang w:val="bs-Latn-BA" w:eastAsia="hr-HR"/>
              </w:rPr>
              <w:t xml:space="preserve">“, </w:t>
            </w:r>
            <w:r w:rsidRPr="00294DAF">
              <w:rPr>
                <w:rFonts w:ascii="Calibri" w:eastAsia="Times New Roman" w:hAnsi="Calibri" w:cs="Calibri"/>
                <w:i/>
                <w:color w:val="000000"/>
                <w:lang w:val="bs-Latn-BA" w:eastAsia="hr-HR"/>
              </w:rPr>
              <w:t>Godišnjak „Slovo Gorčina“</w:t>
            </w:r>
            <w:r w:rsidRPr="00294DAF">
              <w:rPr>
                <w:rFonts w:ascii="Calibri" w:eastAsia="Times New Roman" w:hAnsi="Calibri" w:cs="Calibri"/>
                <w:color w:val="000000"/>
                <w:lang w:val="bs-Latn-BA" w:eastAsia="hr-HR"/>
              </w:rPr>
              <w:t>, Udruženje „Slovo Gorčina“ Stolac, broj 37, Stolac, 2015.</w:t>
            </w:r>
          </w:p>
          <w:p w:rsidR="00294DAF" w:rsidRPr="00294DAF" w:rsidRDefault="00294DAF" w:rsidP="00294DAF">
            <w:pPr>
              <w:spacing w:after="0" w:line="240" w:lineRule="auto"/>
              <w:jc w:val="both"/>
              <w:rPr>
                <w:rFonts w:ascii="Calibri" w:eastAsia="Times New Roman" w:hAnsi="Calibri" w:cs="Calibri"/>
                <w:color w:val="000000"/>
                <w:lang w:val="bs-Latn-BA" w:eastAsia="hr-HR"/>
              </w:rPr>
            </w:pPr>
            <w:bookmarkStart w:id="276" w:name="_Hlk525714461"/>
            <w:bookmarkStart w:id="277" w:name="_Hlk1114520"/>
            <w:r w:rsidRPr="00294DAF">
              <w:rPr>
                <w:rFonts w:ascii="Calibri" w:eastAsia="Times New Roman" w:hAnsi="Calibri" w:cs="Calibri"/>
                <w:color w:val="000000"/>
                <w:lang w:val="bs-Latn-BA" w:eastAsia="hr-HR"/>
              </w:rPr>
              <w:t>2016.</w:t>
            </w:r>
            <w:r w:rsidRPr="00294DAF">
              <w:rPr>
                <w:rFonts w:ascii="Calibri" w:eastAsia="Times New Roman" w:hAnsi="Calibri" w:cs="Calibri"/>
                <w:color w:val="000000"/>
                <w:lang w:val="bs-Latn-BA" w:eastAsia="hr-HR"/>
              </w:rPr>
              <w:tab/>
              <w:t>Prikaz</w:t>
            </w:r>
            <w:bookmarkEnd w:id="276"/>
            <w:r w:rsidRPr="00294DAF">
              <w:rPr>
                <w:rFonts w:ascii="Calibri" w:eastAsia="Times New Roman" w:hAnsi="Calibri" w:cs="Calibri"/>
                <w:color w:val="000000"/>
                <w:lang w:val="bs-Latn-BA" w:eastAsia="hr-HR"/>
              </w:rPr>
              <w:t xml:space="preserve"> „O romanu </w:t>
            </w:r>
            <w:r w:rsidRPr="00294DAF">
              <w:rPr>
                <w:rFonts w:ascii="Calibri" w:eastAsia="Times New Roman" w:hAnsi="Calibri" w:cs="Calibri"/>
                <w:i/>
                <w:color w:val="000000"/>
                <w:lang w:val="bs-Latn-BA" w:eastAsia="hr-HR"/>
              </w:rPr>
              <w:t>Boja zemlje</w:t>
            </w:r>
            <w:r w:rsidRPr="00294DAF">
              <w:rPr>
                <w:rFonts w:ascii="Calibri" w:eastAsia="Times New Roman" w:hAnsi="Calibri" w:cs="Calibri"/>
                <w:color w:val="000000"/>
                <w:lang w:val="bs-Latn-BA" w:eastAsia="hr-HR"/>
              </w:rPr>
              <w:t xml:space="preserve"> Elvedina Nezirovića“, Portal za književnost i kulturu </w:t>
            </w:r>
            <w:r w:rsidRPr="00294DAF">
              <w:rPr>
                <w:rFonts w:ascii="Calibri" w:eastAsia="Times New Roman" w:hAnsi="Calibri" w:cs="Calibri"/>
                <w:i/>
                <w:color w:val="000000"/>
                <w:lang w:val="bs-Latn-BA" w:eastAsia="hr-HR"/>
              </w:rPr>
              <w:t>Strane</w:t>
            </w:r>
            <w:r w:rsidRPr="00294DAF">
              <w:rPr>
                <w:rFonts w:ascii="Calibri" w:eastAsia="Times New Roman" w:hAnsi="Calibri" w:cs="Calibri"/>
                <w:color w:val="000000"/>
                <w:lang w:val="bs-Latn-BA" w:eastAsia="hr-HR"/>
              </w:rPr>
              <w:t>, SPKD Prosvjeta Mostar, UG „Strane“, Mostar, 29. 8. 2016. (www.strane.ba/selma-raljevic-o-romanu-boja-zemlje/)</w:t>
            </w:r>
            <w:bookmarkEnd w:id="277"/>
          </w:p>
          <w:p w:rsidR="00294DAF" w:rsidRPr="00294DAF" w:rsidRDefault="00294DAF" w:rsidP="00294DAF">
            <w:pPr>
              <w:spacing w:after="0" w:line="240" w:lineRule="auto"/>
              <w:jc w:val="both"/>
              <w:rPr>
                <w:rFonts w:ascii="Calibri" w:eastAsia="Times New Roman" w:hAnsi="Calibri" w:cs="Calibri"/>
                <w:color w:val="000000"/>
                <w:lang w:val="bs-Latn-BA" w:eastAsia="hr-HR"/>
              </w:rPr>
            </w:pPr>
            <w:r w:rsidRPr="00294DAF">
              <w:rPr>
                <w:rFonts w:ascii="Calibri" w:eastAsia="Times New Roman" w:hAnsi="Calibri" w:cs="Calibri"/>
                <w:color w:val="000000"/>
                <w:lang w:val="bs-Latn-BA" w:eastAsia="hr-HR"/>
              </w:rPr>
              <w:t>2018.</w:t>
            </w:r>
            <w:r w:rsidRPr="00294DAF">
              <w:rPr>
                <w:rFonts w:ascii="Calibri" w:eastAsia="Times New Roman" w:hAnsi="Calibri" w:cs="Calibri"/>
                <w:color w:val="000000"/>
                <w:lang w:val="bs-Latn-BA" w:eastAsia="hr-HR"/>
              </w:rPr>
              <w:tab/>
              <w:t xml:space="preserve">Prikaz „Raport o nepripadnosti: Nedžad Maksumić, </w:t>
            </w:r>
            <w:r w:rsidRPr="00294DAF">
              <w:rPr>
                <w:rFonts w:ascii="Calibri" w:eastAsia="Times New Roman" w:hAnsi="Calibri" w:cs="Calibri"/>
                <w:i/>
                <w:color w:val="000000"/>
                <w:lang w:val="bs-Latn-BA" w:eastAsia="hr-HR"/>
              </w:rPr>
              <w:t>Treće lice jednine</w:t>
            </w:r>
            <w:r w:rsidRPr="00294DAF">
              <w:rPr>
                <w:rFonts w:ascii="Calibri" w:eastAsia="Times New Roman" w:hAnsi="Calibri" w:cs="Calibri"/>
                <w:color w:val="000000"/>
                <w:lang w:val="bs-Latn-BA" w:eastAsia="hr-HR"/>
              </w:rPr>
              <w:t xml:space="preserve">, Dobra knjiga, Sarajevo, 2017.“, </w:t>
            </w:r>
            <w:r w:rsidRPr="00294DAF">
              <w:rPr>
                <w:rFonts w:ascii="Calibri" w:eastAsia="Times New Roman" w:hAnsi="Calibri" w:cs="Calibri"/>
                <w:i/>
                <w:color w:val="000000"/>
                <w:lang w:val="bs-Latn-BA" w:eastAsia="hr-HR"/>
              </w:rPr>
              <w:t>Behar</w:t>
            </w:r>
            <w:r w:rsidRPr="00294DAF">
              <w:rPr>
                <w:rFonts w:ascii="Calibri" w:eastAsia="Times New Roman" w:hAnsi="Calibri" w:cs="Calibri"/>
                <w:color w:val="000000"/>
                <w:lang w:val="bs-Latn-BA" w:eastAsia="hr-HR"/>
              </w:rPr>
              <w:t>, Časopis za kulturu i društvena pitanja, broj 142, Kulturno društvo Bošnjaka Hrvatske „Preporod”, Zagreb, 2018. ISSN 1330-5182.</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bCs/>
                <w:lang w:val="hr-HR" w:eastAsia="hr-HR"/>
              </w:rPr>
              <w:lastRenderedPageBreak/>
              <w:t xml:space="preserve">Predmet </w:t>
            </w:r>
            <w:r w:rsidRPr="00294DAF">
              <w:rPr>
                <w:rFonts w:ascii="Calibri" w:eastAsia="Times New Roman" w:hAnsi="Calibri" w:cs="Calibri"/>
                <w:b/>
                <w:color w:val="000000"/>
                <w:lang w:val="hr-HR" w:eastAsia="hr-HR"/>
              </w:rPr>
              <w:t>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13"/>
              </w:numPr>
              <w:spacing w:after="0" w:line="240" w:lineRule="auto"/>
              <w:contextualSpacing/>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Transnacionalna američka književnost</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outlineLvl w:val="2"/>
              <w:rPr>
                <w:rFonts w:ascii="Calibri" w:eastAsia="Times New Roman" w:hAnsi="Calibri" w:cs="Calibri"/>
                <w:b/>
                <w:bCs/>
                <w:color w:val="000000"/>
                <w:lang w:val="hr-HR" w:eastAsia="hr-HR"/>
              </w:rPr>
            </w:pPr>
            <w:bookmarkStart w:id="278" w:name="_Toc10452005"/>
            <w:r w:rsidRPr="00294DAF">
              <w:rPr>
                <w:rFonts w:ascii="Calibri" w:eastAsia="Times New Roman" w:hAnsi="Calibri" w:cs="Calibri"/>
                <w:b/>
                <w:bCs/>
                <w:color w:val="000000"/>
                <w:lang w:val="hr-HR" w:eastAsia="hr-HR"/>
              </w:rPr>
              <w:t>Teacher</w:t>
            </w:r>
            <w:bookmarkEnd w:id="278"/>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0" w:line="240" w:lineRule="auto"/>
              <w:outlineLvl w:val="1"/>
              <w:rPr>
                <w:rFonts w:ascii="Calibri" w:eastAsia="Times New Roman" w:hAnsi="Calibri" w:cs="Calibri"/>
                <w:bCs/>
                <w:color w:val="000000"/>
                <w:lang w:eastAsia="hr-HR"/>
              </w:rPr>
            </w:pPr>
            <w:bookmarkStart w:id="279" w:name="_Toc10452006"/>
            <w:r w:rsidRPr="00294DAF">
              <w:rPr>
                <w:rFonts w:ascii="Calibri" w:eastAsia="Times New Roman" w:hAnsi="Calibri" w:cs="Calibri"/>
                <w:bCs/>
                <w:color w:val="000000"/>
                <w:lang w:val="hr-HR" w:eastAsia="hr-HR"/>
              </w:rPr>
              <w:t xml:space="preserve">dr. sc. </w:t>
            </w:r>
            <w:r w:rsidRPr="00294DAF">
              <w:rPr>
                <w:rFonts w:ascii="Calibri" w:eastAsia="Times New Roman" w:hAnsi="Calibri" w:cs="Calibri"/>
                <w:bCs/>
                <w:color w:val="000000"/>
                <w:lang w:eastAsia="hr-HR"/>
              </w:rPr>
              <w:t>Michael Roither, Associated  Professor</w:t>
            </w:r>
            <w:bookmarkEnd w:id="279"/>
          </w:p>
        </w:tc>
      </w:tr>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Institution</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University of Applied Sciences, Burgenland, Austria</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 address</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Michael.Roither@fh-burgenland.at</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 xml:space="preserve">A short CV (professional </w:t>
            </w:r>
            <w:r w:rsidRPr="00294DAF">
              <w:rPr>
                <w:rFonts w:ascii="Calibri" w:eastAsia="Times New Roman" w:hAnsi="Calibri" w:cs="Calibri"/>
                <w:b/>
                <w:color w:val="000000"/>
                <w:lang w:val="hr-HR" w:eastAsia="hr-HR"/>
              </w:rPr>
              <w:lastRenderedPageBreak/>
              <w:t>background)</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Times New Roman" w:hAnsi="Calibri" w:cs="Calibri"/>
                <w:color w:val="000000"/>
                <w:shd w:val="clear" w:color="auto" w:fill="FFFFFF"/>
                <w:lang w:eastAsia="hr-HR"/>
              </w:rPr>
            </w:pPr>
            <w:r w:rsidRPr="00294DAF">
              <w:rPr>
                <w:rFonts w:ascii="Calibri" w:eastAsia="Times New Roman" w:hAnsi="Calibri" w:cs="Calibri"/>
                <w:color w:val="000000"/>
                <w:shd w:val="clear" w:color="auto" w:fill="FFFFFF"/>
                <w:lang w:eastAsia="hr-HR"/>
              </w:rPr>
              <w:lastRenderedPageBreak/>
              <w:t xml:space="preserve">Vice Rector for International Relations and Program Director for “Information Media Communication” at the University of Applied Sciences Burgenland (UASB). He is responsible for international academic and business cooperations of UASB </w:t>
            </w:r>
            <w:r w:rsidRPr="00294DAF">
              <w:rPr>
                <w:rFonts w:ascii="Calibri" w:eastAsia="Times New Roman" w:hAnsi="Calibri" w:cs="Calibri"/>
                <w:color w:val="000000"/>
                <w:shd w:val="clear" w:color="auto" w:fill="FFFFFF"/>
                <w:lang w:eastAsia="hr-HR"/>
              </w:rPr>
              <w:lastRenderedPageBreak/>
              <w:t xml:space="preserve">and its affiliated organizations. As Vice Rector he is also head of the administrative department for International Relations and as such the driver of internal capacity building in international regards. Dr. Roither has a professional background in Communications with a focus on Social Media, Quality Journalism and Crisis Communication. Within his academic field, he is currently also Visiting Professor at Riga Stradins University (Latvia). Before joining UASB in 2015 he was Deputy Head of the Department for Knowledge and Communication Management and Head of the Center for Journalism and Communication at Danube University Krems for six years (2009-2015). Prior to his academic career he worked as a journalist and editor, mainly for one of Austria’s biggest newspapers, the “SalzburgerNachrichten” (2005-2009), where he is still contributing as an author. Dr. Roither holds a Master’s and a PhD degree from the University of Salzburg and an Executive MBA degree from the Danube University Krems. </w:t>
            </w:r>
            <w:r w:rsidRPr="00294DAF">
              <w:rPr>
                <w:rFonts w:ascii="Calibri" w:eastAsia="Times New Roman" w:hAnsi="Calibri" w:cs="Calibri"/>
                <w:color w:val="000000"/>
                <w:lang w:val="hr-HR" w:eastAsia="hr-HR"/>
              </w:rPr>
              <w:t>He made doctorate in Arts and Humanities (Subject: Communication Science), extra occupational, with Research Fellowship from / at Paris Lodron University Salzburg; Research visits to the Universities of Rutgers (New Jersey), Columbia (New York), Westminster (London) and Strathclyde (Glasgow); Graduation summa cum laude (</w:t>
            </w:r>
            <w:r w:rsidRPr="00294DAF">
              <w:rPr>
                <w:rFonts w:ascii="Cambria Math" w:eastAsia="Times New Roman" w:hAnsi="Cambria Math" w:cs="Cambria Math"/>
                <w:color w:val="000000"/>
                <w:lang w:val="hr-HR" w:eastAsia="hr-HR"/>
              </w:rPr>
              <w:t>∅</w:t>
            </w:r>
            <w:r w:rsidRPr="00294DAF">
              <w:rPr>
                <w:rFonts w:ascii="Calibri" w:eastAsia="Times New Roman" w:hAnsi="Calibri" w:cs="Calibri"/>
                <w:color w:val="000000"/>
                <w:lang w:val="hr-HR" w:eastAsia="hr-HR"/>
              </w:rPr>
              <w:t xml:space="preserve"> 1,0)  </w:t>
            </w:r>
          </w:p>
          <w:p w:rsidR="00294DAF" w:rsidRPr="00294DAF" w:rsidRDefault="00294DAF" w:rsidP="00294DAF">
            <w:pPr>
              <w:spacing w:after="0" w:line="240" w:lineRule="auto"/>
              <w:rPr>
                <w:rFonts w:ascii="Calibri" w:eastAsia="Times New Roman" w:hAnsi="Calibri" w:cs="Calibri"/>
                <w:color w:val="000000"/>
                <w:lang w:eastAsia="hr-HR"/>
              </w:rPr>
            </w:pPr>
          </w:p>
          <w:p w:rsidR="00294DAF" w:rsidRPr="00294DAF" w:rsidRDefault="00294DAF" w:rsidP="00294DAF">
            <w:pPr>
              <w:spacing w:after="0" w:line="240" w:lineRule="auto"/>
              <w:rPr>
                <w:rFonts w:ascii="Calibri" w:eastAsia="Times New Roman" w:hAnsi="Calibri" w:cs="Calibri"/>
                <w:color w:val="000000"/>
                <w:lang w:eastAsia="hr-HR"/>
              </w:rPr>
            </w:pPr>
            <w:r w:rsidRPr="00294DAF">
              <w:rPr>
                <w:rFonts w:ascii="Calibri" w:eastAsia="Times New Roman" w:hAnsi="Calibri" w:cs="Calibri"/>
                <w:color w:val="000000"/>
                <w:lang w:eastAsia="hr-HR"/>
              </w:rPr>
              <w:t>Education:</w:t>
            </w:r>
          </w:p>
          <w:p w:rsidR="00294DAF" w:rsidRPr="00294DAF" w:rsidRDefault="00294DAF" w:rsidP="00294DAF">
            <w:pPr>
              <w:numPr>
                <w:ilvl w:val="0"/>
                <w:numId w:val="414"/>
              </w:numPr>
              <w:spacing w:after="0" w:line="240" w:lineRule="auto"/>
              <w:contextualSpacing/>
              <w:rPr>
                <w:rFonts w:ascii="Calibri" w:eastAsia="Times New Roman" w:hAnsi="Calibri" w:cs="Calibri"/>
                <w:color w:val="000000"/>
                <w:lang w:val="hr-HR"/>
              </w:rPr>
            </w:pPr>
            <w:r w:rsidRPr="00294DAF">
              <w:rPr>
                <w:rFonts w:ascii="Calibri" w:eastAsia="Times New Roman" w:hAnsi="Calibri" w:cs="Calibri"/>
                <w:color w:val="000000"/>
                <w:lang w:val="hr-HR"/>
              </w:rPr>
              <w:t>Executive MBA (Master of Business Administration), FIBAA and AACSB accredited, at the Business School of Danube University Krems; Focus: Strategy, Leadership (2012-2015)</w:t>
            </w:r>
          </w:p>
          <w:p w:rsidR="00294DAF" w:rsidRPr="00294DAF" w:rsidRDefault="00294DAF" w:rsidP="00294DAF">
            <w:pPr>
              <w:numPr>
                <w:ilvl w:val="0"/>
                <w:numId w:val="414"/>
              </w:numPr>
              <w:spacing w:after="0" w:line="240" w:lineRule="auto"/>
              <w:contextualSpacing/>
              <w:rPr>
                <w:rFonts w:ascii="Calibri" w:eastAsia="Times New Roman" w:hAnsi="Calibri" w:cs="Calibri"/>
                <w:color w:val="000000"/>
                <w:lang w:val="hr-HR"/>
              </w:rPr>
            </w:pPr>
            <w:r w:rsidRPr="00294DAF">
              <w:rPr>
                <w:rFonts w:ascii="Calibri" w:eastAsia="Times New Roman" w:hAnsi="Calibri" w:cs="Calibri"/>
                <w:color w:val="000000"/>
                <w:lang w:val="hr-HR"/>
              </w:rPr>
              <w:t>University internal further education: university didactics, UG and FHStG, bias sensitization, research project application (2003-2015)</w:t>
            </w:r>
          </w:p>
          <w:p w:rsidR="00294DAF" w:rsidRPr="00294DAF" w:rsidRDefault="00294DAF" w:rsidP="00294DAF">
            <w:pPr>
              <w:numPr>
                <w:ilvl w:val="0"/>
                <w:numId w:val="414"/>
              </w:numPr>
              <w:spacing w:after="0" w:line="240" w:lineRule="auto"/>
              <w:contextualSpacing/>
              <w:rPr>
                <w:rFonts w:ascii="Calibri" w:eastAsia="Times New Roman" w:hAnsi="Calibri" w:cs="Calibri"/>
                <w:color w:val="000000"/>
                <w:lang w:val="hr-HR"/>
              </w:rPr>
            </w:pPr>
            <w:r w:rsidRPr="00294DAF">
              <w:rPr>
                <w:rFonts w:ascii="Calibri" w:eastAsia="Times New Roman" w:hAnsi="Calibri" w:cs="Calibri"/>
                <w:color w:val="000000"/>
                <w:lang w:val="hr-HR"/>
              </w:rPr>
              <w:t>Executive Education: "Communication and Leadership", Indoor and Outdoor Training, Alaska Pacific University, Anchorage / USA (2015)</w:t>
            </w:r>
          </w:p>
          <w:p w:rsidR="00294DAF" w:rsidRPr="00294DAF" w:rsidRDefault="00294DAF" w:rsidP="00294DAF">
            <w:pPr>
              <w:numPr>
                <w:ilvl w:val="0"/>
                <w:numId w:val="414"/>
              </w:numPr>
              <w:spacing w:after="0" w:line="240" w:lineRule="auto"/>
              <w:contextualSpacing/>
              <w:rPr>
                <w:rFonts w:ascii="Calibri" w:eastAsia="Times New Roman" w:hAnsi="Calibri" w:cs="Calibri"/>
                <w:color w:val="000000"/>
                <w:lang w:val="hr-HR"/>
              </w:rPr>
            </w:pPr>
            <w:r w:rsidRPr="00294DAF">
              <w:rPr>
                <w:rFonts w:ascii="Calibri" w:eastAsia="Times New Roman" w:hAnsi="Calibri" w:cs="Calibri"/>
                <w:color w:val="000000"/>
                <w:lang w:val="hr-HR"/>
              </w:rPr>
              <w:t>Executive Education: International Finance and Politics, SAIS - Paul H. Nitze School of Advanced International Studies, Johns Hopkins University, Washington D.C./USA (2014)</w:t>
            </w:r>
          </w:p>
          <w:p w:rsidR="00294DAF" w:rsidRPr="00294DAF" w:rsidRDefault="00294DAF" w:rsidP="00294DAF">
            <w:pPr>
              <w:numPr>
                <w:ilvl w:val="0"/>
                <w:numId w:val="414"/>
              </w:numPr>
              <w:spacing w:after="0" w:line="240" w:lineRule="auto"/>
              <w:contextualSpacing/>
              <w:rPr>
                <w:rFonts w:ascii="Calibri" w:eastAsia="Times New Roman" w:hAnsi="Calibri" w:cs="Calibri"/>
                <w:color w:val="000000"/>
                <w:lang w:val="hr-HR"/>
              </w:rPr>
            </w:pPr>
            <w:r w:rsidRPr="00294DAF">
              <w:rPr>
                <w:rFonts w:ascii="Calibri" w:eastAsia="Times New Roman" w:hAnsi="Calibri" w:cs="Calibri"/>
                <w:color w:val="000000"/>
                <w:lang w:val="hr-HR"/>
              </w:rPr>
              <w:t>Executive Education: "Business in Asia", Hong Kong University of Science and Technology (HKUST), Hong Kong / China (2013)</w:t>
            </w:r>
          </w:p>
          <w:p w:rsidR="00294DAF" w:rsidRPr="00294DAF" w:rsidRDefault="00294DAF" w:rsidP="00294DAF">
            <w:pPr>
              <w:numPr>
                <w:ilvl w:val="0"/>
                <w:numId w:val="415"/>
              </w:num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Executive Education: "Authentic Leadership and Business Ethics", University of Colorado at Boulder / USA  (Juni 2011 ) </w:t>
            </w:r>
          </w:p>
          <w:p w:rsidR="00294DAF" w:rsidRPr="00294DAF" w:rsidRDefault="00294DAF" w:rsidP="00294DAF">
            <w:pPr>
              <w:numPr>
                <w:ilvl w:val="0"/>
                <w:numId w:val="415"/>
              </w:num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Executive Education: "Communicating the EU", Brussels / Belgium (September 2010)</w:t>
            </w:r>
          </w:p>
          <w:p w:rsidR="00294DAF" w:rsidRPr="00294DAF" w:rsidRDefault="00294DAF" w:rsidP="00294DAF">
            <w:pPr>
              <w:numPr>
                <w:ilvl w:val="0"/>
                <w:numId w:val="415"/>
              </w:num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Doctorate in Arts and Humanities (Subject: Communication Science), extra occupational, with Research Fellowship from / at Paris Lodron University Salzburg; Research visits to the Universities of Rutgers (New Jersey), Columbia (New York), Westminster (London) and Strathclyde (Glasgow); Graduation summa cum laude (</w:t>
            </w:r>
            <w:r w:rsidRPr="00294DAF">
              <w:rPr>
                <w:rFonts w:ascii="Cambria Math" w:eastAsia="Times New Roman" w:hAnsi="Cambria Math" w:cs="Cambria Math"/>
                <w:color w:val="000000"/>
                <w:lang w:val="hr-HR" w:eastAsia="hr-HR"/>
              </w:rPr>
              <w:t>∅</w:t>
            </w:r>
            <w:r w:rsidRPr="00294DAF">
              <w:rPr>
                <w:rFonts w:ascii="Calibri" w:eastAsia="Times New Roman" w:hAnsi="Calibri" w:cs="Calibri"/>
                <w:color w:val="000000"/>
                <w:lang w:val="hr-HR" w:eastAsia="hr-HR"/>
              </w:rPr>
              <w:t xml:space="preserve"> 1,0)  (2002-2009) </w:t>
            </w:r>
          </w:p>
          <w:p w:rsidR="00294DAF" w:rsidRPr="00294DAF" w:rsidRDefault="00294DAF" w:rsidP="00294DAF">
            <w:pPr>
              <w:numPr>
                <w:ilvl w:val="0"/>
                <w:numId w:val="415"/>
              </w:num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Editor training with a scholarship at the Kuratorium für Journalistenausbildung (KfJ), XII. Graduating class of the Austrian Media Academy (2003-2004) </w:t>
            </w:r>
          </w:p>
          <w:p w:rsidR="00294DAF" w:rsidRPr="00294DAF" w:rsidRDefault="00294DAF" w:rsidP="00294DAF">
            <w:pPr>
              <w:numPr>
                <w:ilvl w:val="0"/>
                <w:numId w:val="415"/>
              </w:numPr>
              <w:spacing w:after="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Magisterium of Journalism and Communication Science (focus on journalism, public relations) as well as subjects from sociology, economics and history with a scholarship at the University of Salzburg; Graduation summa cum laude (</w:t>
            </w:r>
            <w:r w:rsidRPr="00294DAF">
              <w:rPr>
                <w:rFonts w:ascii="Cambria Math" w:eastAsia="Times New Roman" w:hAnsi="Cambria Math" w:cs="Cambria Math"/>
                <w:color w:val="000000"/>
                <w:lang w:val="hr-HR" w:eastAsia="hr-HR"/>
              </w:rPr>
              <w:t>∅</w:t>
            </w:r>
            <w:r w:rsidRPr="00294DAF">
              <w:rPr>
                <w:rFonts w:ascii="Calibri" w:eastAsia="Times New Roman" w:hAnsi="Calibri" w:cs="Calibri"/>
                <w:color w:val="000000"/>
                <w:lang w:val="hr-HR" w:eastAsia="hr-HR"/>
              </w:rPr>
              <w:t xml:space="preserve"> 1,0) (1997-2001)</w:t>
            </w:r>
          </w:p>
          <w:p w:rsidR="00294DAF" w:rsidRPr="00294DAF" w:rsidRDefault="00294DAF" w:rsidP="00294DAF">
            <w:pPr>
              <w:spacing w:after="0" w:line="240" w:lineRule="auto"/>
              <w:rPr>
                <w:rFonts w:ascii="Calibri" w:eastAsia="Times New Roman" w:hAnsi="Calibri" w:cs="Calibri"/>
                <w:color w:val="000000"/>
                <w:lang w:val="hr-HR" w:eastAsia="hr-HR"/>
              </w:rPr>
            </w:pPr>
          </w:p>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Memberships:</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Public Relations Association Austria - PRVA (Member, Jury Science Award, Member of the Working Group Education &amp; Science, Award: "Person of the Month" October 2o14)</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Initiative Quality in Journalism - IQ (Management Board)</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Communication Awards "Silver Pen", "ComEx Award", both Association for Integrated</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Communication - VIKOM (jury)</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Alumni Club Communication Science, University of Salzburg (Board)</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Academic collaboration and research network - ACRN (scientific advisory council)</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 xml:space="preserve">German Association for Journalism and Communication Science - DGPuK (Member) </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Austrian Society for Communication Studies - ÖGK (Member)</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Business Forum of Executives - WdF (member)</w:t>
            </w:r>
          </w:p>
          <w:p w:rsidR="00294DAF" w:rsidRPr="00294DAF" w:rsidRDefault="00294DAF" w:rsidP="00294DAF">
            <w:pPr>
              <w:numPr>
                <w:ilvl w:val="0"/>
                <w:numId w:val="416"/>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Karate World Championships 2016 in Linz (member of the strategic steering committee)</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Qualifications of the teacher for the teaching process</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0" w:line="240" w:lineRule="auto"/>
              <w:rPr>
                <w:rFonts w:ascii="Calibri" w:eastAsia="Times New Roman" w:hAnsi="Calibri" w:cs="Calibri"/>
                <w:lang w:val="hr-HR" w:eastAsia="hr-HR"/>
              </w:rPr>
            </w:pPr>
            <w:r w:rsidRPr="00294DAF">
              <w:rPr>
                <w:rFonts w:ascii="Calibri" w:eastAsia="Times New Roman" w:hAnsi="Calibri" w:cs="Calibri"/>
                <w:lang w:val="hr-HR" w:eastAsia="hr-HR"/>
              </w:rPr>
              <w:t>Editorships:</w:t>
            </w:r>
          </w:p>
          <w:p w:rsidR="00294DAF" w:rsidRPr="00294DAF" w:rsidRDefault="00294DAF" w:rsidP="00294DAF">
            <w:pPr>
              <w:numPr>
                <w:ilvl w:val="0"/>
                <w:numId w:val="417"/>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 xml:space="preserve">Nowak, Rosemarie/Roither, Michael (2016). Interne Organisationskommuni- kation. Theoretische Fundierungen – praktische Anwendungsfelder. Wiesba- den: Springer. </w:t>
            </w:r>
          </w:p>
          <w:p w:rsidR="00294DAF" w:rsidRPr="00294DAF" w:rsidRDefault="00294DAF" w:rsidP="00294DAF">
            <w:pPr>
              <w:numPr>
                <w:ilvl w:val="0"/>
                <w:numId w:val="417"/>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 xml:space="preserve">Roither, Michael/Nowak, Rosemarie/Reiter, Brigitte/Ettl-Huber, Silvia (2013). Social Media in der Organisationskommunikation. Empirische Be- funde und Branchenanalysen. Wiesbaden: Springer. </w:t>
            </w:r>
          </w:p>
          <w:p w:rsidR="00294DAF" w:rsidRPr="00294DAF" w:rsidRDefault="00294DAF" w:rsidP="00294DAF">
            <w:pPr>
              <w:numPr>
                <w:ilvl w:val="0"/>
                <w:numId w:val="417"/>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 xml:space="preserve">Spindler, Maria/Bauer, Eva Maria/Roither, Michael (2013). Research Case Studies as Learning Challenges for Managers and Organisations. Wien: Ver- lagshaus Hernals. </w:t>
            </w:r>
          </w:p>
          <w:p w:rsidR="00294DAF" w:rsidRPr="00294DAF" w:rsidRDefault="00294DAF" w:rsidP="00294DAF">
            <w:pPr>
              <w:numPr>
                <w:ilvl w:val="0"/>
                <w:numId w:val="417"/>
              </w:numPr>
              <w:spacing w:after="0" w:line="240" w:lineRule="auto"/>
              <w:contextualSpacing/>
              <w:rPr>
                <w:rFonts w:ascii="Calibri" w:eastAsia="Times New Roman" w:hAnsi="Calibri" w:cs="Calibri"/>
                <w:lang w:val="hr-HR"/>
              </w:rPr>
            </w:pPr>
            <w:r w:rsidRPr="00294DAF">
              <w:rPr>
                <w:rFonts w:ascii="Calibri" w:eastAsia="Times New Roman" w:hAnsi="Calibri" w:cs="Calibri"/>
                <w:lang w:val="hr-HR"/>
              </w:rPr>
              <w:t xml:space="preserve">Klaus, Elisabeth/Roither, Michael/Kassel, Susanne (2005). Medien im Krieg </w:t>
            </w:r>
            <w:r w:rsidRPr="00294DAF">
              <w:rPr>
                <w:rFonts w:ascii="Calibri" w:eastAsia="Times New Roman" w:hAnsi="Calibri" w:cs="Calibri"/>
                <w:iCs/>
                <w:lang w:val="hr-HR"/>
              </w:rPr>
              <w:t>Revisited</w:t>
            </w:r>
            <w:r w:rsidRPr="00294DAF">
              <w:rPr>
                <w:rFonts w:ascii="Calibri" w:eastAsia="Times New Roman" w:hAnsi="Calibri" w:cs="Calibri"/>
                <w:lang w:val="hr-HR"/>
              </w:rPr>
              <w:t xml:space="preserve">. Medienjournal 3/2005. Innsbruck: StudienVerlag. </w:t>
            </w:r>
          </w:p>
          <w:p w:rsidR="00294DAF" w:rsidRPr="00294DAF" w:rsidRDefault="00294DAF" w:rsidP="00294DAF">
            <w:pPr>
              <w:spacing w:after="0" w:line="240" w:lineRule="auto"/>
              <w:jc w:val="both"/>
              <w:rPr>
                <w:rFonts w:ascii="Calibri" w:eastAsia="Times New Roman" w:hAnsi="Calibri" w:cs="Calibri"/>
                <w:color w:val="000000"/>
                <w:lang w:val="hr-HR" w:eastAsia="hr-HR"/>
              </w:rPr>
            </w:pP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Scientific papers: </w:t>
            </w:r>
          </w:p>
          <w:p w:rsidR="00294DAF" w:rsidRPr="00294DAF" w:rsidRDefault="00294DAF" w:rsidP="00294DAF">
            <w:pPr>
              <w:numPr>
                <w:ilvl w:val="0"/>
                <w:numId w:val="418"/>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Ettl-Huber, Silvia/Roither, Michael (2o14). Social Media – vom Kommunikationsri- siko zum Instrument der Krisenkommunikation in der Organisationskommunika- tion. In: Wehmeier, Stefan/Stumpf, Marcus (Hg.): Kommunikation in Change &amp; Risk. Reihe Europäische Kulturen in der Wirtschaftskommunikation. Wiesbaden: VS Verlag/Springer, 167-182. </w:t>
            </w:r>
          </w:p>
          <w:p w:rsidR="00294DAF" w:rsidRPr="00294DAF" w:rsidRDefault="00294DAF" w:rsidP="00294DAF">
            <w:pPr>
              <w:numPr>
                <w:ilvl w:val="0"/>
                <w:numId w:val="418"/>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Ettl-Huber, Silvia/Roither, Michael (2013). Reflective Hybrids in University Contin- uing Education. Illustrated using the Example of Communication and Management Education. In: Challenging Organisations and Society. reflective hybrids, 1/2013, Wien: Verlagshaus Hernals, 23-40. </w:t>
            </w:r>
          </w:p>
          <w:p w:rsidR="00294DAF" w:rsidRPr="00294DAF" w:rsidRDefault="00294DAF" w:rsidP="00294DAF">
            <w:pPr>
              <w:numPr>
                <w:ilvl w:val="0"/>
                <w:numId w:val="418"/>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Roither, Michael/Ettl-Huber, Silvia (2012). Media in Austria – Small Landscape, Big Influence. In: Journalism Research Review Quarterly, 4/2012, Krakau: http://nau- kowy-przeglad-dziennikarski.org, 124-142. </w:t>
            </w:r>
          </w:p>
          <w:p w:rsidR="00294DAF" w:rsidRPr="00294DAF" w:rsidRDefault="00294DAF" w:rsidP="00294DAF">
            <w:pPr>
              <w:numPr>
                <w:ilvl w:val="0"/>
                <w:numId w:val="418"/>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Roither, Michael (2005). Spotlights eines Indizienprozesses: Journalistische Qualität in den Irakkriegsberichten österreichischer Tageszeitungen. In: Medienjournal 3/2005, 20-34. </w:t>
            </w:r>
          </w:p>
          <w:p w:rsidR="00294DAF" w:rsidRPr="00294DAF" w:rsidRDefault="00294DAF" w:rsidP="00294DAF">
            <w:pPr>
              <w:numPr>
                <w:ilvl w:val="0"/>
                <w:numId w:val="418"/>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Roither, Michael/Schausberger, Daniel/Scheicher, Richard (2003). </w:t>
            </w:r>
            <w:r w:rsidRPr="00294DAF">
              <w:rPr>
                <w:rFonts w:ascii="Calibri" w:eastAsia="Times New Roman" w:hAnsi="Calibri" w:cs="Calibri"/>
                <w:color w:val="000000"/>
                <w:lang w:val="hr-HR"/>
              </w:rPr>
              <w:lastRenderedPageBreak/>
              <w:t xml:space="preserve">Medienbericht- erstattung und Selbstreflexion: der Irakkrieg in österreichischen Medien. In: Bericht zur Lage des Journalismus in Österreich 2002/03, 61-67. </w:t>
            </w:r>
          </w:p>
          <w:p w:rsidR="00294DAF" w:rsidRPr="00294DAF" w:rsidRDefault="00294DAF" w:rsidP="00294DAF">
            <w:pPr>
              <w:numPr>
                <w:ilvl w:val="0"/>
                <w:numId w:val="418"/>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Roither, Michael (2000). Feinheiten der „Elefantenhochzeit am Magazinmarkt“ zwi- schen Format und Profil. In: Bericht zur Lage des Journalismus in Österreich 2000, 38-42. </w:t>
            </w:r>
          </w:p>
          <w:p w:rsidR="00294DAF" w:rsidRPr="00294DAF" w:rsidRDefault="00294DAF" w:rsidP="00294DAF">
            <w:pPr>
              <w:numPr>
                <w:ilvl w:val="0"/>
                <w:numId w:val="418"/>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Roither, Michael (2009). Krieg. Medien. Qualität? Auf dem Weg zu einer Basisquali- tät als Gütesiegel für den Journalismus. Testfall: Die Berichterstattung österreichi- scher Tageszeitungen zum dritten Irakkrieg. Dissertation, Salzburg. </w:t>
            </w:r>
          </w:p>
          <w:p w:rsidR="00294DAF" w:rsidRPr="00294DAF" w:rsidRDefault="00294DAF" w:rsidP="00294DAF">
            <w:pPr>
              <w:numPr>
                <w:ilvl w:val="0"/>
                <w:numId w:val="418"/>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Roither, Michael (2002). Journalismus in der Krise. Analyse der Zeitungsberichter- stattung zum Seilbahnunglück in Kaprun 2000. Berlin: VWF Verlag. </w:t>
            </w:r>
          </w:p>
          <w:p w:rsidR="00294DAF" w:rsidRPr="00294DAF" w:rsidRDefault="00294DAF" w:rsidP="00294DAF">
            <w:pPr>
              <w:spacing w:after="0" w:line="240" w:lineRule="auto"/>
              <w:jc w:val="both"/>
              <w:rPr>
                <w:rFonts w:ascii="Calibri" w:eastAsia="Times New Roman" w:hAnsi="Calibri" w:cs="Calibri"/>
                <w:color w:val="000000"/>
                <w:lang w:val="hr-HR" w:eastAsia="hr-HR"/>
              </w:rPr>
            </w:pP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Monographs:</w:t>
            </w:r>
          </w:p>
          <w:p w:rsidR="00294DAF" w:rsidRPr="00294DAF" w:rsidRDefault="00294DAF" w:rsidP="00294DAF">
            <w:pPr>
              <w:numPr>
                <w:ilvl w:val="0"/>
                <w:numId w:val="419"/>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Roither, Michael (2009). Krieg. Medien. Qualität? Auf dem Weg zu einer Basisquali- tät als Gütesiegel für den Journalismus. Testfall: Die Berichterstattung österreichi- scher Tageszeitungen zum dritten Irakkrieg. Dissertation, Salzburg. </w:t>
            </w:r>
          </w:p>
          <w:p w:rsidR="00294DAF" w:rsidRPr="00294DAF" w:rsidRDefault="00294DAF" w:rsidP="00294DAF">
            <w:pPr>
              <w:numPr>
                <w:ilvl w:val="0"/>
                <w:numId w:val="419"/>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Roither, Michael (2002). Journalismus in der Krise. Analyse der Zeitungsberichter- stattung zum Seilbahnunglück in Kaprun 2000. Berlin: VWF Verlag. </w:t>
            </w:r>
          </w:p>
          <w:p w:rsidR="00294DAF" w:rsidRPr="00294DAF" w:rsidRDefault="00294DAF" w:rsidP="00294DAF">
            <w:pPr>
              <w:spacing w:after="0" w:line="240" w:lineRule="auto"/>
              <w:jc w:val="both"/>
              <w:rPr>
                <w:rFonts w:ascii="Calibri" w:eastAsia="Times New Roman" w:hAnsi="Calibri" w:cs="Calibri"/>
                <w:color w:val="000000"/>
                <w:lang w:val="hr-HR" w:eastAsia="hr-HR"/>
              </w:rPr>
            </w:pP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Projects:</w:t>
            </w:r>
          </w:p>
          <w:p w:rsidR="00294DAF" w:rsidRPr="00294DAF" w:rsidRDefault="00294DAF" w:rsidP="00294DAF">
            <w:pPr>
              <w:numPr>
                <w:ilvl w:val="0"/>
                <w:numId w:val="420"/>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Project "InvestigativeJournalism in Social Web" (submission)</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Lead: FH Burgenland, business partner: 2 Austrian media houses from print and TV Position: Project Manager, Researcher; Client: FFG Bridge; Volume 250,000 euros / 3 years</w:t>
            </w:r>
          </w:p>
          <w:p w:rsidR="00294DAF" w:rsidRPr="00294DAF" w:rsidRDefault="00294DAF" w:rsidP="00294DAF">
            <w:pPr>
              <w:numPr>
                <w:ilvl w:val="0"/>
                <w:numId w:val="420"/>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Project "FOCOSOM: Forecasting communication effects and social media users behavior" (in re-submission, first submission 8/2015)</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Lead: Riga Stradins University, Latvia.</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Position: Partner / Researcher; Client: Horizon 2020, Call "Fight Crime and Terrorism"; Volume 1.9 million euros / 3 years</w:t>
            </w:r>
          </w:p>
          <w:p w:rsidR="00294DAF" w:rsidRPr="00294DAF" w:rsidRDefault="00294DAF" w:rsidP="00294DAF">
            <w:pPr>
              <w:numPr>
                <w:ilvl w:val="0"/>
                <w:numId w:val="421"/>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Project "Isotype: Isotype goes Data Journalism" (2015-2018)</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Lead: Danube University Krems</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Position: Expert Panel; Client: FFG Bridge, volume: 350,000 Euro / 3 years</w:t>
            </w:r>
          </w:p>
          <w:p w:rsidR="00294DAF" w:rsidRPr="00294DAF" w:rsidRDefault="00294DAF" w:rsidP="00294DAF">
            <w:pPr>
              <w:numPr>
                <w:ilvl w:val="0"/>
                <w:numId w:val="421"/>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Project "VALiD: Visual Analytics in Data-Driven Journalism" (2015-2017) Lead: FH St. Pölten</w:t>
            </w:r>
          </w:p>
          <w:p w:rsidR="00294DAF" w:rsidRPr="00294DAF" w:rsidRDefault="00294DAF" w:rsidP="00294DAF">
            <w:pPr>
              <w:numPr>
                <w:ilvl w:val="0"/>
                <w:numId w:val="421"/>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Position: Expert Panel; Client: BMVIT</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Study "CommunicationinManagementandLeadership" (2014-2015)</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Lead: Danube University Krems</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Position: Director of Studies; Client: Danube University Krems; Volume: 3,000 euros</w:t>
            </w:r>
          </w:p>
          <w:p w:rsidR="00294DAF" w:rsidRPr="00294DAF" w:rsidRDefault="00294DAF" w:rsidP="00294DAF">
            <w:pPr>
              <w:numPr>
                <w:ilvl w:val="0"/>
                <w:numId w:val="421"/>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Project "CERT-Komm: Computer Emergency Response Team Communication Model" (2013-2014)</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Lead: University of Vienna</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Position: Researcher; Client: KIRAS; Volume: 100,000 euros / 1 year</w:t>
            </w:r>
          </w:p>
          <w:p w:rsidR="00294DAF" w:rsidRPr="00294DAF" w:rsidRDefault="00294DAF" w:rsidP="00294DAF">
            <w:pPr>
              <w:numPr>
                <w:ilvl w:val="0"/>
                <w:numId w:val="421"/>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 xml:space="preserve">Project "SPOC: SchemaProcessinginOrganizationalCulture" (2013-2015) Lead: </w:t>
            </w:r>
            <w:r w:rsidRPr="00294DAF">
              <w:rPr>
                <w:rFonts w:ascii="Calibri" w:eastAsia="Times New Roman" w:hAnsi="Calibri" w:cs="Calibri"/>
                <w:color w:val="000000"/>
                <w:lang w:val="hr-HR"/>
              </w:rPr>
              <w:lastRenderedPageBreak/>
              <w:t>Danube University Krems</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Position: Expert Panel; Client: FFG Bridge; Volume: 350,000 euros / 3 years</w:t>
            </w:r>
          </w:p>
          <w:p w:rsidR="00294DAF" w:rsidRPr="00294DAF" w:rsidRDefault="00294DAF" w:rsidP="00294DAF">
            <w:pPr>
              <w:spacing w:after="0" w:line="240" w:lineRule="auto"/>
              <w:ind w:left="360"/>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Study "Data Journalism" (2012)</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Lead: Danube University Krems</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Position: Director of Studies; Client: market agent; Volume: 2,500 euros</w:t>
            </w:r>
          </w:p>
          <w:p w:rsidR="00294DAF" w:rsidRPr="00294DAF" w:rsidRDefault="00294DAF" w:rsidP="00294DAF">
            <w:pPr>
              <w:spacing w:after="0" w:line="240" w:lineRule="auto"/>
              <w:jc w:val="both"/>
              <w:rPr>
                <w:rFonts w:ascii="Calibri" w:eastAsia="Times New Roman" w:hAnsi="Calibri" w:cs="Calibri"/>
                <w:color w:val="000000"/>
                <w:lang w:val="hr-HR" w:eastAsia="hr-HR"/>
              </w:rPr>
            </w:pP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Scientific and Teaching  work from 2009:</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 dissertation</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127 Master Theses</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13 Bachelor theses</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5 universities (University of Salzburg, Donau-UniversitätKrems, FachhochschuleSalzburg, Fach-Burgenland University, Andrássy University Budapest)</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8 award-winning MasterTheses (Science Award of the Public Relations Association Austria-PRVA and the Ministry of Science)</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Papers published in the last 5 years</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rPr>
                <w:rFonts w:ascii="Calibri" w:eastAsia="Times New Roman" w:hAnsi="Calibri" w:cs="Calibri"/>
                <w:color w:val="000000"/>
                <w:lang w:val="hr-HR"/>
              </w:rPr>
            </w:pPr>
            <w:r w:rsidRPr="00294DAF">
              <w:rPr>
                <w:rFonts w:ascii="Calibri" w:eastAsia="Times New Roman" w:hAnsi="Calibri" w:cs="Calibri"/>
                <w:i/>
                <w:color w:val="000000"/>
                <w:lang w:val="hr-HR" w:eastAsia="hr-HR"/>
              </w:rPr>
              <w:t xml:space="preserve">Available on: </w:t>
            </w:r>
            <w:r w:rsidRPr="00294DAF">
              <w:rPr>
                <w:rFonts w:ascii="Calibri" w:eastAsia="Times New Roman" w:hAnsi="Calibri" w:cs="Calibri"/>
                <w:lang w:val="hr-HR"/>
              </w:rPr>
              <w:t xml:space="preserve">Xing: </w:t>
            </w:r>
            <w:r w:rsidRPr="00294DAF">
              <w:rPr>
                <w:rFonts w:ascii="Calibri" w:eastAsia="Times New Roman" w:hAnsi="Calibri" w:cs="Calibri"/>
                <w:color w:val="000000"/>
                <w:lang w:val="hr-HR"/>
              </w:rPr>
              <w:t xml:space="preserve">www.xing.com/profile/Michael_Roither2 </w:t>
            </w:r>
          </w:p>
          <w:p w:rsidR="00294DAF" w:rsidRPr="00294DAF" w:rsidRDefault="00294DAF" w:rsidP="00294DAF">
            <w:pPr>
              <w:spacing w:after="100" w:afterAutospacing="1" w:line="240" w:lineRule="auto"/>
              <w:rPr>
                <w:rFonts w:ascii="Calibri" w:eastAsia="Times New Roman" w:hAnsi="Calibri" w:cs="Calibri"/>
                <w:color w:val="0000FF"/>
                <w:lang w:val="hr-HR"/>
              </w:rPr>
            </w:pPr>
            <w:r w:rsidRPr="00294DAF">
              <w:rPr>
                <w:rFonts w:ascii="Calibri" w:eastAsia="Times New Roman" w:hAnsi="Calibri" w:cs="Calibri"/>
                <w:color w:val="000000"/>
                <w:lang w:val="hr-HR"/>
              </w:rPr>
              <w:t xml:space="preserve">LinkedIn: https://at.linkedin.com/in/roither </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Course that the teacher delivers</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numPr>
                <w:ilvl w:val="0"/>
                <w:numId w:val="422"/>
              </w:numPr>
              <w:spacing w:after="0" w:line="240" w:lineRule="auto"/>
              <w:contextualSpacing/>
              <w:jc w:val="both"/>
              <w:rPr>
                <w:rFonts w:ascii="Calibri" w:eastAsia="Times New Roman" w:hAnsi="Calibri" w:cs="Calibri"/>
                <w:color w:val="000000"/>
                <w:lang w:val="hr-HR"/>
              </w:rPr>
            </w:pPr>
            <w:r w:rsidRPr="00294DAF">
              <w:rPr>
                <w:rFonts w:ascii="Calibri" w:eastAsia="Times New Roman" w:hAnsi="Calibri" w:cs="Calibri"/>
                <w:color w:val="000000"/>
                <w:lang w:val="hr-HR"/>
              </w:rPr>
              <w:t>Social media communication</w:t>
            </w:r>
          </w:p>
          <w:p w:rsidR="00294DAF" w:rsidRPr="00294DAF" w:rsidRDefault="00294DAF" w:rsidP="00294DAF">
            <w:pPr>
              <w:spacing w:after="0" w:line="240" w:lineRule="auto"/>
              <w:jc w:val="both"/>
              <w:rPr>
                <w:rFonts w:ascii="Calibri" w:eastAsia="Times New Roman" w:hAnsi="Calibri" w:cs="Calibri"/>
                <w:color w:val="000000"/>
                <w:lang w:val="hr-HR" w:eastAsia="hr-HR"/>
              </w:rPr>
            </w:pPr>
          </w:p>
        </w:tc>
      </w:tr>
    </w:tbl>
    <w:p w:rsidR="00294DAF" w:rsidRDefault="00294DAF" w:rsidP="00294DAF">
      <w:pPr>
        <w:spacing w:after="200" w:line="276" w:lineRule="auto"/>
        <w:rPr>
          <w:rFonts w:ascii="Calibri" w:eastAsia="Calibri" w:hAnsi="Calibri" w:cs="Times New Roman"/>
          <w:sz w:val="24"/>
          <w:szCs w:val="24"/>
          <w:lang w:val="hr-H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9"/>
        <w:gridCol w:w="6094"/>
      </w:tblGrid>
      <w:tr w:rsidR="004618E6" w:rsidRPr="002E0B33" w:rsidTr="002E5D25">
        <w:trPr>
          <w:trHeight w:val="327"/>
        </w:trPr>
        <w:tc>
          <w:tcPr>
            <w:tcW w:w="3120" w:type="dxa"/>
            <w:gridSpan w:val="2"/>
            <w:shd w:val="pct5" w:color="auto" w:fill="auto"/>
          </w:tcPr>
          <w:p w:rsidR="004618E6" w:rsidRPr="002E0B33" w:rsidRDefault="004618E6" w:rsidP="002E5D25">
            <w:pPr>
              <w:pStyle w:val="Naslov3"/>
              <w:spacing w:before="0"/>
              <w:rPr>
                <w:rFonts w:ascii="Calibri" w:hAnsi="Calibri" w:cs="Calibri"/>
                <w:sz w:val="22"/>
                <w:szCs w:val="22"/>
              </w:rPr>
            </w:pPr>
            <w:r w:rsidRPr="002E0B33">
              <w:rPr>
                <w:rFonts w:ascii="Calibri" w:hAnsi="Calibri" w:cs="Calibri"/>
                <w:sz w:val="22"/>
                <w:szCs w:val="22"/>
              </w:rPr>
              <w:t>Nastavnik</w:t>
            </w:r>
          </w:p>
        </w:tc>
        <w:tc>
          <w:tcPr>
            <w:tcW w:w="6094" w:type="dxa"/>
          </w:tcPr>
          <w:p w:rsidR="004618E6" w:rsidRPr="002E0B33" w:rsidRDefault="004618E6" w:rsidP="002E5D25">
            <w:pPr>
              <w:pStyle w:val="Naslov2"/>
              <w:spacing w:before="0"/>
              <w:rPr>
                <w:rFonts w:ascii="Calibri" w:hAnsi="Calibri" w:cs="Calibri"/>
                <w:b w:val="0"/>
                <w:i w:val="0"/>
                <w:sz w:val="22"/>
                <w:szCs w:val="22"/>
              </w:rPr>
            </w:pPr>
            <w:r>
              <w:rPr>
                <w:rFonts w:ascii="Calibri" w:hAnsi="Calibri" w:cs="Calibri"/>
                <w:b w:val="0"/>
                <w:i w:val="0"/>
                <w:sz w:val="22"/>
                <w:szCs w:val="22"/>
              </w:rPr>
              <w:t>dr. sc. Ivica Tokić, izv. prof.</w:t>
            </w:r>
          </w:p>
        </w:tc>
      </w:tr>
      <w:tr w:rsidR="004618E6" w:rsidRPr="002E0B33" w:rsidTr="002E5D25">
        <w:trPr>
          <w:trHeight w:val="326"/>
        </w:trPr>
        <w:tc>
          <w:tcPr>
            <w:tcW w:w="3120" w:type="dxa"/>
            <w:gridSpan w:val="2"/>
            <w:shd w:val="pct5" w:color="auto" w:fill="auto"/>
          </w:tcPr>
          <w:p w:rsidR="004618E6" w:rsidRPr="002E0B33" w:rsidRDefault="004618E6" w:rsidP="002E5D25">
            <w:pPr>
              <w:spacing w:before="60" w:after="60"/>
              <w:rPr>
                <w:rFonts w:ascii="Calibri" w:hAnsi="Calibri" w:cs="Calibri"/>
                <w:b/>
              </w:rPr>
            </w:pPr>
            <w:r w:rsidRPr="002E0B33">
              <w:rPr>
                <w:rFonts w:ascii="Calibri" w:hAnsi="Calibri" w:cs="Calibri"/>
                <w:b/>
              </w:rPr>
              <w:t>Ustanova zaposlenja</w:t>
            </w:r>
          </w:p>
        </w:tc>
        <w:tc>
          <w:tcPr>
            <w:tcW w:w="6094" w:type="dxa"/>
          </w:tcPr>
          <w:p w:rsidR="004618E6" w:rsidRPr="002E0B33" w:rsidRDefault="004618E6" w:rsidP="002E5D25">
            <w:pPr>
              <w:spacing w:before="60" w:after="60"/>
              <w:rPr>
                <w:rFonts w:ascii="Calibri" w:hAnsi="Calibri" w:cs="Calibri"/>
                <w:bCs/>
              </w:rPr>
            </w:pPr>
            <w:r>
              <w:rPr>
                <w:rFonts w:ascii="Calibri" w:hAnsi="Calibri" w:cs="Calibri"/>
                <w:bCs/>
              </w:rPr>
              <w:t>Univerzitet u Tuzli</w:t>
            </w:r>
          </w:p>
        </w:tc>
      </w:tr>
      <w:tr w:rsidR="004618E6" w:rsidRPr="002E0B33" w:rsidTr="002E5D25">
        <w:trPr>
          <w:trHeight w:val="326"/>
        </w:trPr>
        <w:tc>
          <w:tcPr>
            <w:tcW w:w="3120" w:type="dxa"/>
            <w:gridSpan w:val="2"/>
            <w:shd w:val="pct5" w:color="auto" w:fill="auto"/>
          </w:tcPr>
          <w:p w:rsidR="004618E6" w:rsidRPr="002E0B33" w:rsidRDefault="004618E6" w:rsidP="002E5D25">
            <w:pPr>
              <w:spacing w:before="60" w:after="60"/>
              <w:rPr>
                <w:rFonts w:ascii="Calibri" w:hAnsi="Calibri" w:cs="Calibri"/>
                <w:b/>
              </w:rPr>
            </w:pPr>
            <w:r w:rsidRPr="002E0B33">
              <w:rPr>
                <w:rFonts w:ascii="Calibri" w:hAnsi="Calibri" w:cs="Calibri"/>
                <w:b/>
              </w:rPr>
              <w:t>E-mail</w:t>
            </w:r>
          </w:p>
        </w:tc>
        <w:tc>
          <w:tcPr>
            <w:tcW w:w="6094" w:type="dxa"/>
          </w:tcPr>
          <w:p w:rsidR="004618E6" w:rsidRPr="002E0B33" w:rsidRDefault="004618E6" w:rsidP="002E5D25">
            <w:pPr>
              <w:spacing w:before="60" w:after="60"/>
              <w:rPr>
                <w:rFonts w:ascii="Calibri" w:hAnsi="Calibri" w:cs="Calibri"/>
                <w:bCs/>
              </w:rPr>
            </w:pPr>
            <w:r w:rsidRPr="00140AD7">
              <w:rPr>
                <w:rFonts w:ascii="Calibri" w:hAnsi="Calibri" w:cs="Calibri"/>
                <w:bCs/>
              </w:rPr>
              <w:t>ivica.tokic@gmail.com</w:t>
            </w:r>
            <w:r>
              <w:rPr>
                <w:rFonts w:ascii="Calibri" w:hAnsi="Calibri" w:cs="Calibri"/>
                <w:bCs/>
              </w:rPr>
              <w:t xml:space="preserve">, </w:t>
            </w:r>
            <w:r w:rsidRPr="00140AD7">
              <w:rPr>
                <w:rFonts w:ascii="Calibri" w:hAnsi="Calibri" w:cs="Calibri"/>
                <w:bCs/>
              </w:rPr>
              <w:t>ivica.tokic@unitz.ba</w:t>
            </w:r>
          </w:p>
        </w:tc>
      </w:tr>
      <w:tr w:rsidR="004618E6" w:rsidRPr="007F11BA" w:rsidTr="002E5D25">
        <w:trPr>
          <w:trHeight w:val="326"/>
        </w:trPr>
        <w:tc>
          <w:tcPr>
            <w:tcW w:w="1701" w:type="dxa"/>
            <w:shd w:val="pct5" w:color="auto" w:fill="auto"/>
          </w:tcPr>
          <w:p w:rsidR="004618E6" w:rsidRPr="007F11BA" w:rsidRDefault="004618E6" w:rsidP="002E5D25">
            <w:pPr>
              <w:spacing w:before="60" w:after="60"/>
              <w:rPr>
                <w:rFonts w:ascii="Calibri" w:hAnsi="Calibri" w:cs="Calibri"/>
                <w:b/>
                <w:lang w:val="de-DE"/>
              </w:rPr>
            </w:pPr>
            <w:r w:rsidRPr="007F11BA">
              <w:rPr>
                <w:rFonts w:ascii="Calibri" w:hAnsi="Calibri" w:cs="Calibri"/>
                <w:b/>
                <w:lang w:val="de-DE"/>
              </w:rPr>
              <w:t>Kratki životopis (opis kretanja u struci)</w:t>
            </w:r>
          </w:p>
        </w:tc>
        <w:tc>
          <w:tcPr>
            <w:tcW w:w="7513" w:type="dxa"/>
            <w:gridSpan w:val="2"/>
          </w:tcPr>
          <w:p w:rsidR="004618E6" w:rsidRPr="007F11BA" w:rsidRDefault="004618E6" w:rsidP="002E5D25">
            <w:pPr>
              <w:rPr>
                <w:rFonts w:ascii="Calibri" w:hAnsi="Calibri" w:cs="Calibri"/>
                <w:lang w:val="de-DE"/>
              </w:rPr>
            </w:pPr>
            <w:r w:rsidRPr="007F11BA">
              <w:rPr>
                <w:rFonts w:ascii="Calibri" w:hAnsi="Calibri" w:cs="Calibri"/>
                <w:lang w:val="de-DE"/>
              </w:rPr>
              <w:t>2004. – 2008.: asistent na Odsjeku za njemački jezik i književnost Filozofskog fakulteta Univerziteta u Tuzli</w:t>
            </w:r>
          </w:p>
          <w:p w:rsidR="004618E6" w:rsidRPr="007F11BA" w:rsidRDefault="004618E6" w:rsidP="002E5D25">
            <w:pPr>
              <w:rPr>
                <w:rFonts w:ascii="Calibri" w:hAnsi="Calibri" w:cs="Calibri"/>
                <w:lang w:val="de-DE"/>
              </w:rPr>
            </w:pPr>
            <w:r w:rsidRPr="007F11BA">
              <w:rPr>
                <w:rFonts w:ascii="Calibri" w:hAnsi="Calibri" w:cs="Calibri"/>
                <w:lang w:val="de-DE"/>
              </w:rPr>
              <w:t>2008. – 2013.: viši asistent na Odsjeku za njemački jezik i književnost Filozofskog fakulteta Univerziteta u Tuzli</w:t>
            </w:r>
          </w:p>
          <w:p w:rsidR="004618E6" w:rsidRPr="007F11BA" w:rsidRDefault="004618E6" w:rsidP="002E5D25">
            <w:pPr>
              <w:rPr>
                <w:rFonts w:ascii="Calibri" w:hAnsi="Calibri" w:cs="Calibri"/>
                <w:lang w:val="de-DE"/>
              </w:rPr>
            </w:pPr>
            <w:r w:rsidRPr="007F11BA">
              <w:rPr>
                <w:rFonts w:ascii="Calibri" w:hAnsi="Calibri" w:cs="Calibri"/>
                <w:lang w:val="de-DE"/>
              </w:rPr>
              <w:t>2013. – 2018.:</w:t>
            </w:r>
            <w:r w:rsidRPr="007F11BA">
              <w:rPr>
                <w:rFonts w:ascii="Calibri" w:hAnsi="Calibri" w:cs="Calibri"/>
                <w:lang w:val="de-DE"/>
              </w:rPr>
              <w:tab/>
              <w:t>docent na Odsjeku za njemački jezik i književnost Filozofskoga fakulteta Univerziteta u Tuzli (uža naučna oblast: Savremeni njemački jezik)</w:t>
            </w:r>
          </w:p>
          <w:p w:rsidR="004618E6" w:rsidRPr="007F11BA" w:rsidRDefault="004618E6" w:rsidP="002E5D25">
            <w:pPr>
              <w:rPr>
                <w:rFonts w:ascii="Calibri" w:hAnsi="Calibri" w:cs="Calibri"/>
                <w:lang w:val="de-DE"/>
              </w:rPr>
            </w:pPr>
            <w:r w:rsidRPr="007F11BA">
              <w:rPr>
                <w:rFonts w:ascii="Calibri" w:hAnsi="Calibri" w:cs="Calibri"/>
                <w:lang w:val="de-DE"/>
              </w:rPr>
              <w:t>2018. – trenutno: izvanredni profesor na Odsjeku za njemački jezik i književnost Filozofskoga fakulteta Univerziteta u Tuzli (uža naučna oblast: Savremeni njemački jezik)</w:t>
            </w:r>
          </w:p>
        </w:tc>
      </w:tr>
      <w:tr w:rsidR="004618E6" w:rsidRPr="007F11BA" w:rsidTr="002E5D25">
        <w:trPr>
          <w:trHeight w:val="326"/>
        </w:trPr>
        <w:tc>
          <w:tcPr>
            <w:tcW w:w="1701" w:type="dxa"/>
            <w:shd w:val="pct5" w:color="auto" w:fill="auto"/>
          </w:tcPr>
          <w:p w:rsidR="004618E6" w:rsidRPr="007F11BA" w:rsidRDefault="004618E6" w:rsidP="002E5D25">
            <w:pPr>
              <w:spacing w:before="60" w:after="60"/>
              <w:rPr>
                <w:rFonts w:ascii="Calibri" w:hAnsi="Calibri" w:cs="Calibri"/>
                <w:b/>
                <w:lang w:val="de-DE"/>
              </w:rPr>
            </w:pPr>
            <w:r w:rsidRPr="007F11BA">
              <w:rPr>
                <w:rFonts w:ascii="Calibri" w:hAnsi="Calibri" w:cs="Calibri"/>
                <w:b/>
                <w:lang w:val="de-DE"/>
              </w:rPr>
              <w:t>Kvalifikacije nastavnika za izvođenje nastave</w:t>
            </w:r>
          </w:p>
        </w:tc>
        <w:tc>
          <w:tcPr>
            <w:tcW w:w="7513" w:type="dxa"/>
            <w:gridSpan w:val="2"/>
          </w:tcPr>
          <w:p w:rsidR="004618E6" w:rsidRPr="007F11BA" w:rsidRDefault="004618E6" w:rsidP="002E5D25">
            <w:pPr>
              <w:jc w:val="both"/>
              <w:rPr>
                <w:rFonts w:ascii="Calibri" w:hAnsi="Calibri" w:cs="Calibri"/>
                <w:lang w:val="de-DE"/>
              </w:rPr>
            </w:pPr>
            <w:r w:rsidRPr="007F11BA">
              <w:rPr>
                <w:rFonts w:ascii="Calibri" w:hAnsi="Calibri" w:cs="Calibri"/>
                <w:lang w:val="de-DE"/>
              </w:rPr>
              <w:t>17 godina iskustva u naučno-istraživačkom radu; izvodio sam/izvodim nastavu na I, II i III ciklusu studija između ostaloga iz: Fonetike i fonologija njemačkog jezika, Morfologije, Opće lingvistike, Germanističke lingvistike, Primijenjene lingvistike, Metodike nastave njemačkog jezika, Didaktike medija itd.</w:t>
            </w:r>
          </w:p>
        </w:tc>
      </w:tr>
      <w:tr w:rsidR="004618E6" w:rsidRPr="002E0B33" w:rsidTr="002E5D25">
        <w:trPr>
          <w:trHeight w:val="326"/>
        </w:trPr>
        <w:tc>
          <w:tcPr>
            <w:tcW w:w="1701" w:type="dxa"/>
            <w:shd w:val="pct5" w:color="auto" w:fill="auto"/>
          </w:tcPr>
          <w:p w:rsidR="004618E6" w:rsidRPr="002E0B33" w:rsidRDefault="004618E6" w:rsidP="002E5D25">
            <w:pPr>
              <w:spacing w:before="60" w:after="60"/>
              <w:rPr>
                <w:rFonts w:ascii="Calibri" w:hAnsi="Calibri" w:cs="Calibri"/>
                <w:b/>
              </w:rPr>
            </w:pPr>
            <w:r w:rsidRPr="002E0B33">
              <w:rPr>
                <w:rFonts w:ascii="Calibri" w:hAnsi="Calibri" w:cs="Calibri"/>
                <w:b/>
              </w:rPr>
              <w:t xml:space="preserve">Popis radova u zadnjih 5 </w:t>
            </w:r>
            <w:r w:rsidRPr="002E0B33">
              <w:rPr>
                <w:rFonts w:ascii="Calibri" w:hAnsi="Calibri" w:cs="Calibri"/>
                <w:b/>
              </w:rPr>
              <w:lastRenderedPageBreak/>
              <w:t>godina</w:t>
            </w:r>
          </w:p>
        </w:tc>
        <w:tc>
          <w:tcPr>
            <w:tcW w:w="7513" w:type="dxa"/>
            <w:gridSpan w:val="2"/>
          </w:tcPr>
          <w:p w:rsidR="004618E6" w:rsidRPr="007F11BA" w:rsidRDefault="004618E6" w:rsidP="004618E6">
            <w:pPr>
              <w:widowControl w:val="0"/>
              <w:numPr>
                <w:ilvl w:val="0"/>
                <w:numId w:val="468"/>
              </w:numPr>
              <w:autoSpaceDE w:val="0"/>
              <w:autoSpaceDN w:val="0"/>
              <w:adjustRightInd w:val="0"/>
              <w:spacing w:after="0" w:line="240" w:lineRule="auto"/>
              <w:jc w:val="both"/>
              <w:rPr>
                <w:rFonts w:ascii="Calibri" w:hAnsi="Calibri" w:cs="Calibri"/>
                <w:color w:val="000000" w:themeColor="text1"/>
                <w:lang w:val="de-DE" w:eastAsia="de-DE"/>
              </w:rPr>
            </w:pPr>
            <w:r w:rsidRPr="007F11BA">
              <w:rPr>
                <w:rFonts w:ascii="Calibri" w:hAnsi="Calibri" w:cs="Calibri"/>
                <w:color w:val="000000" w:themeColor="text1"/>
                <w:lang w:val="de-DE" w:eastAsia="de-DE"/>
              </w:rPr>
              <w:lastRenderedPageBreak/>
              <w:t>Tokić, Ivica (2016): Die Abfolge der Personalpronomina und Nominalphrasen im Deutschen und Bosnischen. U: Umwandlungen und Interferenzen. Großwardeiner Beiträge zur Germanistik. Wien: Praesens.</w:t>
            </w:r>
          </w:p>
          <w:p w:rsidR="004618E6" w:rsidRPr="00140AD7" w:rsidRDefault="004618E6" w:rsidP="004618E6">
            <w:pPr>
              <w:widowControl w:val="0"/>
              <w:numPr>
                <w:ilvl w:val="0"/>
                <w:numId w:val="468"/>
              </w:numPr>
              <w:autoSpaceDE w:val="0"/>
              <w:autoSpaceDN w:val="0"/>
              <w:adjustRightInd w:val="0"/>
              <w:spacing w:after="0" w:line="240" w:lineRule="auto"/>
              <w:jc w:val="both"/>
              <w:rPr>
                <w:rFonts w:ascii="Calibri" w:hAnsi="Calibri" w:cs="Calibri"/>
                <w:color w:val="000000" w:themeColor="text1"/>
                <w:lang w:eastAsia="de-DE"/>
              </w:rPr>
            </w:pPr>
            <w:r w:rsidRPr="007F11BA">
              <w:rPr>
                <w:rFonts w:ascii="Calibri" w:hAnsi="Calibri" w:cs="Calibri"/>
                <w:color w:val="000000" w:themeColor="text1"/>
                <w:lang w:val="de-DE" w:eastAsia="de-DE"/>
              </w:rPr>
              <w:lastRenderedPageBreak/>
              <w:t xml:space="preserve">Tokić, Ivica (2016): Abfolge der Personal- und Demonstrativpronomina im Deutschen und Bosnischen. In: Szendi, Zoltán/Backes, Johanna (izd.) (2016): Jahrbuch der ungarischen Germanistik. </w:t>
            </w:r>
            <w:r w:rsidRPr="00140AD7">
              <w:rPr>
                <w:rFonts w:ascii="Calibri" w:hAnsi="Calibri" w:cs="Calibri"/>
                <w:color w:val="000000" w:themeColor="text1"/>
                <w:lang w:eastAsia="de-DE"/>
              </w:rPr>
              <w:t>Budapest/Bonn: Gondolat Kiadói Kör.</w:t>
            </w:r>
          </w:p>
          <w:p w:rsidR="004618E6" w:rsidRPr="00140AD7" w:rsidRDefault="004618E6" w:rsidP="004618E6">
            <w:pPr>
              <w:widowControl w:val="0"/>
              <w:numPr>
                <w:ilvl w:val="0"/>
                <w:numId w:val="468"/>
              </w:numPr>
              <w:autoSpaceDE w:val="0"/>
              <w:autoSpaceDN w:val="0"/>
              <w:adjustRightInd w:val="0"/>
              <w:spacing w:after="0" w:line="240" w:lineRule="auto"/>
              <w:jc w:val="both"/>
              <w:rPr>
                <w:rFonts w:ascii="Calibri" w:hAnsi="Calibri" w:cs="Calibri"/>
                <w:color w:val="000000" w:themeColor="text1"/>
                <w:lang w:eastAsia="de-DE"/>
              </w:rPr>
            </w:pPr>
            <w:r w:rsidRPr="00140AD7">
              <w:rPr>
                <w:rFonts w:ascii="Calibri" w:hAnsi="Calibri" w:cs="Calibri"/>
                <w:color w:val="000000" w:themeColor="text1"/>
                <w:lang w:eastAsia="de-DE"/>
              </w:rPr>
              <w:t xml:space="preserve">Tokić, Ivica/Kadrić, Kenan (2017): Multimedija u nastavi njemačkog jezika. U: DHS-Društvene i humanističke studije: Časpois Filozofskog fakulteta u Tuzli. Tuzla: Filozofski fakultet Univerziteta u Tuzli. </w:t>
            </w:r>
          </w:p>
          <w:p w:rsidR="004618E6" w:rsidRPr="00140AD7" w:rsidRDefault="004618E6" w:rsidP="004618E6">
            <w:pPr>
              <w:widowControl w:val="0"/>
              <w:numPr>
                <w:ilvl w:val="0"/>
                <w:numId w:val="468"/>
              </w:numPr>
              <w:autoSpaceDE w:val="0"/>
              <w:autoSpaceDN w:val="0"/>
              <w:adjustRightInd w:val="0"/>
              <w:spacing w:after="0" w:line="240" w:lineRule="auto"/>
              <w:jc w:val="both"/>
              <w:rPr>
                <w:rFonts w:ascii="Calibri" w:hAnsi="Calibri" w:cs="Calibri"/>
                <w:color w:val="000000" w:themeColor="text1"/>
                <w:lang w:eastAsia="de-DE"/>
              </w:rPr>
            </w:pPr>
            <w:r w:rsidRPr="007F11BA">
              <w:rPr>
                <w:rFonts w:ascii="Calibri" w:hAnsi="Calibri" w:cs="Calibri"/>
                <w:color w:val="000000" w:themeColor="text1"/>
                <w:lang w:val="de-DE" w:eastAsia="de-DE"/>
              </w:rPr>
              <w:t xml:space="preserve">Tokić, Ivica/Mešić, Sanela (2018): Zur Abfolge der Nominalphrasen im Deutschen. U: Gradovrh. Časopis za književno-jezična, društvena i prirodnoznanstvena pitanja. </w:t>
            </w:r>
            <w:r w:rsidRPr="00140AD7">
              <w:rPr>
                <w:rFonts w:ascii="Calibri" w:hAnsi="Calibri" w:cs="Calibri"/>
                <w:color w:val="000000" w:themeColor="text1"/>
                <w:lang w:eastAsia="de-DE"/>
              </w:rPr>
              <w:t xml:space="preserve">Tuzla: Matica Hrvatska. </w:t>
            </w:r>
          </w:p>
          <w:p w:rsidR="004618E6" w:rsidRPr="00140AD7" w:rsidRDefault="004618E6" w:rsidP="004618E6">
            <w:pPr>
              <w:widowControl w:val="0"/>
              <w:numPr>
                <w:ilvl w:val="0"/>
                <w:numId w:val="468"/>
              </w:numPr>
              <w:autoSpaceDE w:val="0"/>
              <w:autoSpaceDN w:val="0"/>
              <w:adjustRightInd w:val="0"/>
              <w:spacing w:after="0" w:line="240" w:lineRule="auto"/>
              <w:jc w:val="both"/>
              <w:rPr>
                <w:rFonts w:ascii="Calibri" w:hAnsi="Calibri" w:cs="Calibri"/>
                <w:color w:val="000000" w:themeColor="text1"/>
                <w:lang w:eastAsia="de-DE"/>
              </w:rPr>
            </w:pPr>
            <w:r w:rsidRPr="007F11BA">
              <w:rPr>
                <w:rFonts w:ascii="Calibri" w:hAnsi="Calibri" w:cs="Calibri"/>
                <w:color w:val="000000" w:themeColor="text1"/>
                <w:lang w:val="de-DE" w:eastAsia="de-DE"/>
              </w:rPr>
              <w:t xml:space="preserve">Tokić, Ivica/Mešić, Sanela (2020): Sprachbiografien der Germanistikstudierenden an den Universitäten Sarajevo und Tuzla. U: Marinčić, Senka/Mešić, Sanela (izd.) (2020): Deutsch in Südosteuropa: Rück- und Ausblicke. </w:t>
            </w:r>
            <w:r w:rsidRPr="00140AD7">
              <w:rPr>
                <w:rFonts w:ascii="Calibri" w:hAnsi="Calibri" w:cs="Calibri"/>
                <w:color w:val="000000" w:themeColor="text1"/>
                <w:lang w:eastAsia="de-DE"/>
              </w:rPr>
              <w:t xml:space="preserve">Mostar: Pres SUM. </w:t>
            </w:r>
          </w:p>
          <w:p w:rsidR="004618E6" w:rsidRPr="00140AD7" w:rsidRDefault="004618E6" w:rsidP="004618E6">
            <w:pPr>
              <w:widowControl w:val="0"/>
              <w:numPr>
                <w:ilvl w:val="0"/>
                <w:numId w:val="468"/>
              </w:numPr>
              <w:autoSpaceDE w:val="0"/>
              <w:autoSpaceDN w:val="0"/>
              <w:adjustRightInd w:val="0"/>
              <w:spacing w:after="0" w:line="240" w:lineRule="auto"/>
              <w:jc w:val="both"/>
              <w:rPr>
                <w:rFonts w:ascii="Calibri" w:hAnsi="Calibri" w:cs="Calibri"/>
                <w:color w:val="000000" w:themeColor="text1"/>
                <w:lang w:eastAsia="de-DE"/>
              </w:rPr>
            </w:pPr>
            <w:r w:rsidRPr="007F11BA">
              <w:rPr>
                <w:rFonts w:ascii="Calibri" w:hAnsi="Calibri" w:cs="Calibri"/>
                <w:color w:val="000000" w:themeColor="text1"/>
                <w:lang w:val="de-DE" w:eastAsia="de-DE"/>
              </w:rPr>
              <w:t xml:space="preserve">Tokić, Ivica (2020): Diversity Management und Gender Mainstreaming in der Erwachsenenbildung. U: DHS-Društvene i humanističke studije: Časopis Filozofskog fakulteta u Tuzli. </w:t>
            </w:r>
            <w:r w:rsidRPr="00140AD7">
              <w:rPr>
                <w:rFonts w:ascii="Calibri" w:hAnsi="Calibri" w:cs="Calibri"/>
                <w:color w:val="000000" w:themeColor="text1"/>
                <w:lang w:eastAsia="de-DE"/>
              </w:rPr>
              <w:t xml:space="preserve">Tuzla: Filozofski fakultet Univerziteta u Tuzli. </w:t>
            </w:r>
          </w:p>
          <w:p w:rsidR="004618E6" w:rsidRPr="00EA7725" w:rsidRDefault="004618E6" w:rsidP="004618E6">
            <w:pPr>
              <w:widowControl w:val="0"/>
              <w:numPr>
                <w:ilvl w:val="0"/>
                <w:numId w:val="468"/>
              </w:numPr>
              <w:autoSpaceDE w:val="0"/>
              <w:autoSpaceDN w:val="0"/>
              <w:adjustRightInd w:val="0"/>
              <w:spacing w:after="0" w:line="240" w:lineRule="auto"/>
              <w:jc w:val="both"/>
              <w:rPr>
                <w:rFonts w:ascii="Calibri" w:hAnsi="Calibri" w:cs="Calibri"/>
                <w:color w:val="302C2A"/>
                <w:lang w:eastAsia="de-DE"/>
              </w:rPr>
            </w:pPr>
            <w:r w:rsidRPr="007F11BA">
              <w:rPr>
                <w:rFonts w:ascii="Calibri" w:hAnsi="Calibri" w:cs="Calibri"/>
                <w:color w:val="000000" w:themeColor="text1"/>
                <w:lang w:val="de-DE" w:eastAsia="de-DE"/>
              </w:rPr>
              <w:t xml:space="preserve">Tokić, Ivica/Mešić, Sanela (u štampi): Die wechselhaften Bedeutungen des Begriffs An-sich-sein in der Phänomenologie des Geistes. U: Bowman, Brady/Gerhard, Myriam/Zovko, Jure (izd.) (u štampi): Hegel-Jahrbuch. </w:t>
            </w:r>
            <w:r w:rsidRPr="00140AD7">
              <w:rPr>
                <w:rFonts w:ascii="Calibri" w:hAnsi="Calibri" w:cs="Calibri"/>
                <w:color w:val="000000" w:themeColor="text1"/>
                <w:lang w:eastAsia="de-DE"/>
              </w:rPr>
              <w:t>Berlin: de Gruyter</w:t>
            </w:r>
            <w:r w:rsidRPr="00EA7725">
              <w:rPr>
                <w:rFonts w:ascii="Calibri" w:hAnsi="Calibri" w:cs="Calibri"/>
                <w:color w:val="302C2A"/>
                <w:lang w:eastAsia="de-DE"/>
              </w:rPr>
              <w:t>.</w:t>
            </w:r>
          </w:p>
        </w:tc>
      </w:tr>
      <w:tr w:rsidR="004618E6" w:rsidRPr="002E0B33" w:rsidTr="002E5D25">
        <w:trPr>
          <w:trHeight w:val="326"/>
        </w:trPr>
        <w:tc>
          <w:tcPr>
            <w:tcW w:w="1701" w:type="dxa"/>
            <w:shd w:val="pct5" w:color="auto" w:fill="auto"/>
          </w:tcPr>
          <w:p w:rsidR="004618E6" w:rsidRPr="002E0B33" w:rsidRDefault="004618E6" w:rsidP="002E5D25">
            <w:pPr>
              <w:spacing w:before="60" w:after="60"/>
              <w:rPr>
                <w:rFonts w:ascii="Calibri" w:hAnsi="Calibri" w:cs="Calibri"/>
                <w:b/>
              </w:rPr>
            </w:pPr>
            <w:r w:rsidRPr="002E0B33">
              <w:rPr>
                <w:rFonts w:ascii="Calibri" w:hAnsi="Calibri" w:cs="Calibri"/>
                <w:b/>
              </w:rPr>
              <w:lastRenderedPageBreak/>
              <w:t>Predmeti koje izvodi</w:t>
            </w:r>
          </w:p>
        </w:tc>
        <w:tc>
          <w:tcPr>
            <w:tcW w:w="7513" w:type="dxa"/>
            <w:gridSpan w:val="2"/>
          </w:tcPr>
          <w:p w:rsidR="004618E6" w:rsidRPr="002E0B33" w:rsidRDefault="004618E6" w:rsidP="004618E6">
            <w:pPr>
              <w:numPr>
                <w:ilvl w:val="0"/>
                <w:numId w:val="427"/>
              </w:numPr>
              <w:spacing w:before="60" w:after="60" w:line="240" w:lineRule="auto"/>
              <w:rPr>
                <w:rFonts w:ascii="Calibri" w:hAnsi="Calibri" w:cs="Calibri"/>
              </w:rPr>
            </w:pPr>
            <w:r w:rsidRPr="00313DF1">
              <w:rPr>
                <w:rFonts w:ascii="Calibri" w:hAnsi="Calibri" w:cs="Calibri"/>
              </w:rPr>
              <w:t>Segmentalna i suprasegmentalna fonologija</w:t>
            </w:r>
          </w:p>
        </w:tc>
      </w:tr>
    </w:tbl>
    <w:p w:rsidR="004618E6" w:rsidRPr="00294DAF" w:rsidRDefault="004618E6"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szCs w:val="24"/>
                <w:lang w:val="hr-HR"/>
              </w:rPr>
            </w:pPr>
            <w:bookmarkStart w:id="280" w:name="_Toc10452050"/>
            <w:r w:rsidRPr="00294DAF">
              <w:rPr>
                <w:rFonts w:ascii="Calibri" w:eastAsia="Times New Roman" w:hAnsi="Calibri" w:cs="Calibri"/>
                <w:b/>
                <w:bCs/>
                <w:szCs w:val="24"/>
                <w:lang w:val="hr-HR"/>
              </w:rPr>
              <w:t>Nastavnik</w:t>
            </w:r>
            <w:bookmarkEnd w:id="280"/>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szCs w:val="24"/>
                <w:lang w:val="hr-HR"/>
              </w:rPr>
            </w:pPr>
            <w:bookmarkStart w:id="281" w:name="_Toc10452051"/>
            <w:r w:rsidRPr="00294DAF">
              <w:rPr>
                <w:rFonts w:ascii="Calibri" w:eastAsia="Times New Roman" w:hAnsi="Calibri" w:cs="Calibri"/>
                <w:bCs/>
                <w:color w:val="000000"/>
                <w:szCs w:val="24"/>
                <w:lang w:val="hr-HR"/>
              </w:rPr>
              <w:t>dr. sc. Davorka Topić Stipić, izv. prof.</w:t>
            </w:r>
            <w:bookmarkEnd w:id="281"/>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szCs w:val="24"/>
                <w:lang w:val="hr-HR"/>
              </w:rPr>
            </w:pPr>
            <w:r w:rsidRPr="00294DAF">
              <w:rPr>
                <w:rFonts w:ascii="Calibri" w:eastAsia="Calibri" w:hAnsi="Calibri" w:cs="Calibri"/>
                <w:b/>
                <w:szCs w:val="24"/>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color w:val="000000"/>
                <w:szCs w:val="24"/>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szCs w:val="24"/>
                <w:lang w:val="hr-HR"/>
              </w:rPr>
            </w:pPr>
            <w:r w:rsidRPr="00294DAF">
              <w:rPr>
                <w:rFonts w:ascii="Calibri" w:eastAsia="Calibri" w:hAnsi="Calibri" w:cs="Calibri"/>
                <w:b/>
                <w:szCs w:val="24"/>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color w:val="000000"/>
                <w:szCs w:val="24"/>
                <w:lang w:val="hr-HR"/>
              </w:rPr>
            </w:pPr>
            <w:r w:rsidRPr="00294DAF">
              <w:rPr>
                <w:rFonts w:ascii="Calibri" w:eastAsia="Calibri" w:hAnsi="Calibri" w:cs="Calibri"/>
                <w:bCs/>
                <w:color w:val="000000"/>
                <w:szCs w:val="24"/>
                <w:lang w:val="hr-HR"/>
              </w:rPr>
              <w:t>davorka.topicstipic@ff.sum.ba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szCs w:val="24"/>
                <w:lang w:val="hr-HR"/>
              </w:rPr>
            </w:pPr>
            <w:r w:rsidRPr="00294DAF">
              <w:rPr>
                <w:rFonts w:ascii="Calibri" w:eastAsia="Calibri" w:hAnsi="Calibri" w:cs="Calibri"/>
                <w:b/>
                <w:szCs w:val="24"/>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Rođena je 6. rujna 1975. godine u Travniku. Osnovnu školu završila je u Novom Travniku, a gimnaziju u Splitu. Na Teološkom institutu u Mostaru  diplomirala je 1999. godine na temu </w:t>
            </w:r>
            <w:r w:rsidRPr="00294DAF">
              <w:rPr>
                <w:rFonts w:ascii="Calibri" w:eastAsia="Calibri" w:hAnsi="Calibri" w:cs="Calibri"/>
                <w:i/>
                <w:szCs w:val="24"/>
                <w:lang w:val="hr-HR"/>
              </w:rPr>
              <w:t>Srpska pravoslavna crkva u BiH od XIII. stoljeća do dolaska Turaka</w:t>
            </w:r>
            <w:r w:rsidRPr="00294DAF">
              <w:rPr>
                <w:rFonts w:ascii="Calibri" w:eastAsia="Calibri" w:hAnsi="Calibri" w:cs="Calibri"/>
                <w:szCs w:val="24"/>
                <w:lang w:val="hr-HR"/>
              </w:rPr>
              <w:t xml:space="preserve">. Iste godine odlazi na poslijediplomski studij iz socijalnih komunikacija na Papinsko sveučilište Gregoriana u Rimu gdje je stekla zvanje magistrice znanosti obranivši rad na temu </w:t>
            </w:r>
            <w:r w:rsidRPr="00294DAF">
              <w:rPr>
                <w:rFonts w:ascii="Calibri" w:eastAsia="Calibri" w:hAnsi="Calibri" w:cs="Calibri"/>
                <w:i/>
                <w:szCs w:val="24"/>
                <w:lang w:val="hr-HR"/>
              </w:rPr>
              <w:t>Democratizzazione della comunicazione nella BiH: un tentativo e una sfida per i media religiosi nella societa' multietnica e multireligiosa</w:t>
            </w:r>
            <w:r w:rsidRPr="00294DAF">
              <w:rPr>
                <w:rFonts w:ascii="Calibri" w:eastAsia="Calibri" w:hAnsi="Calibri" w:cs="Calibri"/>
                <w:szCs w:val="24"/>
                <w:lang w:val="hr-HR"/>
              </w:rPr>
              <w:t xml:space="preserve">. Doktorirala je na Filozofskom fakultetu Sveučilišta u Mostaru na temu </w:t>
            </w:r>
            <w:r w:rsidRPr="00294DAF">
              <w:rPr>
                <w:rFonts w:ascii="Calibri" w:eastAsia="Calibri" w:hAnsi="Calibri" w:cs="Calibri"/>
                <w:i/>
                <w:szCs w:val="24"/>
                <w:lang w:val="hr-HR"/>
              </w:rPr>
              <w:t>Uloga medija u demokratskom društvu u dokumentima Katoličke Crkve. Od Lava XIII. do Ivana Pavla II.</w:t>
            </w:r>
            <w:r w:rsidRPr="00294DAF">
              <w:rPr>
                <w:rFonts w:ascii="Calibri" w:eastAsia="Calibri" w:hAnsi="Calibri" w:cs="Calibri"/>
                <w:szCs w:val="24"/>
                <w:lang w:val="hr-HR"/>
              </w:rPr>
              <w:t xml:space="preserve"> Od 2007. godine zaposlena je na Filozofskom fakultetu Sveučilišta u Mostaru. Tajnica studija socijalnog rada od akademske 2017./2008. godine, a pročelnica od 2015./2016. godine. Od akademske 2017./2018. pročelnica studija logopedije. U tom razdoblju obavljala različite dužnosti u ured za međunarodnu suradnju i odboru za osiguranje kvalitete. Članica sveučilišnog tima za cjeloživotno obrazovanje.</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szCs w:val="24"/>
                <w:lang w:val="hr-HR"/>
              </w:rPr>
            </w:pPr>
            <w:r w:rsidRPr="00294DAF">
              <w:rPr>
                <w:rFonts w:ascii="Calibri" w:eastAsia="Calibri" w:hAnsi="Calibri" w:cs="Calibri"/>
                <w:b/>
                <w:szCs w:val="24"/>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2006/2007 kolegij Politički sustavi,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2007/2008 kolegij Sociologija medija,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2007/2008 kolegij Uvod u političku znanost,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2008/2009 kolegij Socijalni nauk religijskih zajednica,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2009/2010 kolegij Socijalni rad i interpersonalna komunikacija,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2009/2010 kolegij Socijalni rad s grupom,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 xml:space="preserve">2009/2010 kolegij Sociologija, Fakultet zdravstvenih studija, SM </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2010/2011 kolegij Međuljudski konflikti i njihovo rješavanje,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2010/2011 kolegij Uvod u socijalnu i kulturnu antropologiju,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2010/2011 kolegij Medijacija,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2011/2012 kolegij Teorija konflikata,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2013/2014 kolegij Osnove sociologije, Filozofski fakultet SM</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2016/2017 kolegij Sociologija religije, Teološko-katehetski institut Mostar</w:t>
            </w:r>
          </w:p>
          <w:p w:rsidR="00294DAF" w:rsidRPr="00294DAF" w:rsidRDefault="00294DAF" w:rsidP="00294DAF">
            <w:pPr>
              <w:spacing w:after="120" w:line="240" w:lineRule="auto"/>
              <w:jc w:val="both"/>
              <w:rPr>
                <w:rFonts w:ascii="Calibri" w:eastAsia="Calibri" w:hAnsi="Calibri" w:cs="Calibri"/>
                <w:szCs w:val="24"/>
                <w:lang w:val="hr-HR"/>
              </w:rPr>
            </w:pPr>
            <w:r w:rsidRPr="00294DAF">
              <w:rPr>
                <w:rFonts w:ascii="Calibri" w:eastAsia="Calibri" w:hAnsi="Calibri" w:cs="Calibri"/>
                <w:szCs w:val="24"/>
                <w:lang w:val="hr-HR"/>
              </w:rPr>
              <w:t>2017/2018 Komunikacija i mediji u religioznom odgoju i katehezi, Teološko-katehetski institut Mostar</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szCs w:val="24"/>
                <w:lang w:val="hr-HR"/>
              </w:rPr>
            </w:pPr>
            <w:r w:rsidRPr="00294DAF">
              <w:rPr>
                <w:rFonts w:ascii="Calibri" w:eastAsia="Calibri" w:hAnsi="Calibri" w:cs="Calibri"/>
                <w:b/>
                <w:szCs w:val="24"/>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jc w:val="both"/>
              <w:rPr>
                <w:rFonts w:ascii="Calibri" w:eastAsia="Calibri" w:hAnsi="Calibri" w:cs="Calibri"/>
                <w:szCs w:val="24"/>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szCs w:val="24"/>
                <w:lang w:val="hr-HR"/>
              </w:rPr>
            </w:pPr>
            <w:r w:rsidRPr="00294DAF">
              <w:rPr>
                <w:rFonts w:ascii="Calibri" w:eastAsia="Calibri" w:hAnsi="Calibri" w:cs="Calibri"/>
                <w:b/>
                <w:color w:val="000000"/>
                <w:lang w:val="hr-HR"/>
              </w:rPr>
              <w:t xml:space="preserve">Predmet </w:t>
            </w:r>
            <w:r w:rsidRPr="00294DAF">
              <w:rPr>
                <w:rFonts w:ascii="Calibri" w:eastAsia="Calibri" w:hAnsi="Calibri" w:cs="Calibri"/>
                <w:b/>
                <w:szCs w:val="24"/>
                <w:lang w:val="hr-HR"/>
              </w:rPr>
              <w:t>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DA5C03">
            <w:pPr>
              <w:numPr>
                <w:ilvl w:val="0"/>
                <w:numId w:val="423"/>
              </w:numPr>
              <w:spacing w:after="0" w:line="240" w:lineRule="auto"/>
              <w:contextualSpacing/>
              <w:jc w:val="both"/>
              <w:rPr>
                <w:rFonts w:ascii="Calibri" w:eastAsia="Times New Roman" w:hAnsi="Calibri" w:cs="Calibri"/>
                <w:i/>
                <w:szCs w:val="24"/>
                <w:lang w:val="hr-HR" w:eastAsia="hr-HR"/>
              </w:rPr>
            </w:pPr>
            <w:r w:rsidRPr="00294DAF">
              <w:rPr>
                <w:rFonts w:ascii="Calibri" w:eastAsia="Calibri" w:hAnsi="Calibri" w:cs="Calibri"/>
                <w:szCs w:val="24"/>
                <w:lang w:val="hr-HR"/>
              </w:rPr>
              <w:t>Istraživački trendovi u komunikacijskim znanostima</w:t>
            </w:r>
          </w:p>
          <w:p w:rsidR="00294DAF" w:rsidRDefault="00294DAF" w:rsidP="00DA5C03">
            <w:pPr>
              <w:numPr>
                <w:ilvl w:val="0"/>
                <w:numId w:val="423"/>
              </w:numPr>
              <w:spacing w:after="0" w:line="240" w:lineRule="auto"/>
              <w:contextualSpacing/>
              <w:jc w:val="both"/>
              <w:rPr>
                <w:rFonts w:ascii="Calibri" w:eastAsia="Times New Roman" w:hAnsi="Calibri" w:cs="Calibri"/>
                <w:szCs w:val="24"/>
                <w:lang w:val="hr-HR" w:eastAsia="hr-HR"/>
              </w:rPr>
            </w:pPr>
            <w:r w:rsidRPr="00294DAF">
              <w:rPr>
                <w:rFonts w:ascii="Calibri" w:eastAsia="Times New Roman" w:hAnsi="Calibri" w:cs="Calibri"/>
                <w:szCs w:val="24"/>
                <w:lang w:val="hr-HR" w:eastAsia="hr-HR"/>
              </w:rPr>
              <w:t>Medijske studije i kulturalni kontekst</w:t>
            </w:r>
          </w:p>
          <w:p w:rsidR="00DA5C03" w:rsidRPr="00E46451" w:rsidRDefault="00DA5C03" w:rsidP="00E46451">
            <w:pPr>
              <w:numPr>
                <w:ilvl w:val="0"/>
                <w:numId w:val="42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Interkulturalni diskursi i komunikacija</w:t>
            </w:r>
          </w:p>
        </w:tc>
      </w:tr>
    </w:tbl>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82" w:name="_Toc10452007"/>
            <w:r w:rsidRPr="00294DAF">
              <w:rPr>
                <w:rFonts w:ascii="Calibri" w:eastAsia="Times New Roman" w:hAnsi="Calibri" w:cs="Calibri"/>
                <w:b/>
                <w:bCs/>
                <w:color w:val="000000"/>
                <w:lang w:val="hr-HR" w:eastAsia="hr-HR"/>
              </w:rPr>
              <w:t>Nastavnik</w:t>
            </w:r>
            <w:bookmarkEnd w:id="282"/>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283" w:name="_Toc10452008"/>
            <w:r w:rsidRPr="00294DAF">
              <w:rPr>
                <w:rFonts w:ascii="Calibri" w:eastAsia="Times New Roman" w:hAnsi="Calibri" w:cs="Calibri"/>
                <w:bCs/>
                <w:color w:val="000000"/>
                <w:lang w:val="hr-HR" w:eastAsia="hr-HR"/>
              </w:rPr>
              <w:t>dr. sc. Jela Sabljić Vujica, izv. prof</w:t>
            </w:r>
            <w:bookmarkEnd w:id="283"/>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bCs/>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bCs/>
                <w:color w:val="000000"/>
                <w:spacing w:val="5"/>
                <w:lang w:val="hr-HR" w:eastAsia="hr-HR"/>
              </w:rPr>
              <w:t>jelena.sabljicvujica@ff.sum.ba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Na Filozofskome fakultetu Sveučilišta u Mostaru angažirana je od akademske 2001./2002.</w:t>
            </w:r>
          </w:p>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Na Filozofskome fakultetu u Zagrebu 2012. godine obranila je doktorski rad pod naslovom </w:t>
            </w:r>
            <w:r w:rsidRPr="00294DAF">
              <w:rPr>
                <w:rFonts w:ascii="Calibri" w:eastAsia="Times New Roman" w:hAnsi="Calibri" w:cs="Calibri"/>
                <w:i/>
                <w:iCs/>
                <w:lang w:val="hr-HR" w:eastAsia="hr-HR"/>
              </w:rPr>
              <w:t>Teorija i geneza eseja u kontekstu hrvatske književnosti</w:t>
            </w:r>
            <w:r w:rsidRPr="00294DAF">
              <w:rPr>
                <w:rFonts w:ascii="Calibri" w:eastAsia="Times New Roman" w:hAnsi="Calibri" w:cs="Calibri"/>
                <w:lang w:val="hr-HR" w:eastAsia="hr-HR"/>
              </w:rPr>
              <w:t xml:space="preserve"> te stekla akademski stupanj doktora znanosti, iz znanstvenog područja </w:t>
            </w:r>
            <w:r w:rsidRPr="00294DAF">
              <w:rPr>
                <w:rFonts w:ascii="Calibri" w:eastAsia="Times New Roman" w:hAnsi="Calibri" w:cs="Calibri"/>
                <w:i/>
                <w:iCs/>
                <w:lang w:val="hr-HR" w:eastAsia="hr-HR"/>
              </w:rPr>
              <w:t>humanističkih znanosti</w:t>
            </w:r>
            <w:r w:rsidRPr="00294DAF">
              <w:rPr>
                <w:rFonts w:ascii="Calibri" w:eastAsia="Times New Roman" w:hAnsi="Calibri" w:cs="Calibri"/>
                <w:lang w:val="hr-HR" w:eastAsia="hr-HR"/>
              </w:rPr>
              <w:t xml:space="preserve">, znanstveno polje: </w:t>
            </w:r>
            <w:r w:rsidRPr="00294DAF">
              <w:rPr>
                <w:rFonts w:ascii="Calibri" w:eastAsia="Times New Roman" w:hAnsi="Calibri" w:cs="Calibri"/>
                <w:i/>
                <w:iCs/>
                <w:lang w:val="hr-HR" w:eastAsia="hr-HR"/>
              </w:rPr>
              <w:t>filologija</w:t>
            </w:r>
            <w:r w:rsidRPr="00294DAF">
              <w:rPr>
                <w:rFonts w:ascii="Calibri" w:eastAsia="Times New Roman" w:hAnsi="Calibri" w:cs="Calibri"/>
                <w:lang w:val="hr-HR" w:eastAsia="hr-HR"/>
              </w:rPr>
              <w:t xml:space="preserve">, grana: </w:t>
            </w:r>
            <w:r w:rsidRPr="00294DAF">
              <w:rPr>
                <w:rFonts w:ascii="Calibri" w:eastAsia="Times New Roman" w:hAnsi="Calibri" w:cs="Calibri"/>
                <w:i/>
                <w:iCs/>
                <w:lang w:val="hr-HR" w:eastAsia="hr-HR"/>
              </w:rPr>
              <w:t>kroatistika</w:t>
            </w:r>
            <w:r w:rsidRPr="00294DAF">
              <w:rPr>
                <w:rFonts w:ascii="Calibri" w:eastAsia="Times New Roman" w:hAnsi="Calibri" w:cs="Calibri"/>
                <w:lang w:val="hr-HR" w:eastAsia="hr-HR"/>
              </w:rPr>
              <w:t xml:space="preserve">. Na Filozofskome fakultetu u Mostaru 2013. godine izabrana je u znanstveno-nastavno zvanje docentice, a 2019. na istome fakultetu izabrana je u zvanje izvanredne profesorice.  Na studiju hrvatskoga jezika i književnosti trenutno izvodi nastavu na predmetima </w:t>
            </w:r>
            <w:r w:rsidRPr="00294DAF">
              <w:rPr>
                <w:rFonts w:ascii="Calibri" w:eastAsia="Times New Roman" w:hAnsi="Calibri" w:cs="Calibri"/>
                <w:i/>
                <w:color w:val="000000"/>
                <w:lang w:val="hr-HR" w:eastAsia="hr-HR"/>
              </w:rPr>
              <w:t xml:space="preserve">Teorija književnosti, Semiotika književnosti, Književne epohe i </w:t>
            </w:r>
            <w:r w:rsidRPr="00294DAF">
              <w:rPr>
                <w:rFonts w:ascii="Calibri" w:eastAsia="Times New Roman" w:hAnsi="Calibri" w:cs="Calibri"/>
                <w:i/>
                <w:color w:val="000000"/>
                <w:lang w:val="hr-HR" w:eastAsia="hr-HR"/>
              </w:rPr>
              <w:lastRenderedPageBreak/>
              <w:t>pravci, Čitanje teksta</w:t>
            </w:r>
            <w:r w:rsidRPr="00294DAF">
              <w:rPr>
                <w:rFonts w:ascii="Calibri" w:eastAsia="Times New Roman" w:hAnsi="Calibri" w:cs="Calibri"/>
                <w:color w:val="000000"/>
                <w:lang w:val="hr-HR" w:eastAsia="hr-HR"/>
              </w:rPr>
              <w:t xml:space="preserve">. Na diplomskome studiju novinarstva izvodi nastavu na kolegiju </w:t>
            </w:r>
            <w:r w:rsidRPr="00294DAF">
              <w:rPr>
                <w:rFonts w:ascii="Calibri" w:eastAsia="Times New Roman" w:hAnsi="Calibri" w:cs="Calibri"/>
                <w:i/>
                <w:color w:val="000000"/>
                <w:lang w:val="hr-HR" w:eastAsia="hr-HR"/>
              </w:rPr>
              <w:t>Esej i druge diskurzivne vrste</w:t>
            </w:r>
            <w:r w:rsidRPr="00294DAF">
              <w:rPr>
                <w:rFonts w:ascii="Calibri" w:eastAsia="Times New Roman" w:hAnsi="Calibri" w:cs="Calibri"/>
                <w:color w:val="000000"/>
                <w:lang w:val="hr-HR" w:eastAsia="hr-HR"/>
              </w:rPr>
              <w:t>.</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 Od 2002. </w:t>
            </w:r>
            <w:r w:rsidRPr="00294DAF">
              <w:rPr>
                <w:rFonts w:ascii="Calibri" w:eastAsia="Calibri" w:hAnsi="Calibri" w:cs="Calibri"/>
                <w:color w:val="000000"/>
                <w:lang w:val="hr-HR" w:eastAsia="hr-HR"/>
              </w:rPr>
              <w:t>–</w:t>
            </w:r>
            <w:r w:rsidRPr="00294DAF">
              <w:rPr>
                <w:rFonts w:ascii="Calibri" w:eastAsia="Times New Roman" w:hAnsi="Calibri" w:cs="Calibri"/>
                <w:color w:val="000000"/>
                <w:lang w:val="hr-HR" w:eastAsia="hr-HR"/>
              </w:rPr>
              <w:t xml:space="preserve"> 2013. obnašala je dužnost tajnice Studija za hrvatski jezik i književnost. </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Mentorstvo diplomskih radova doktoranada:</w:t>
            </w:r>
          </w:p>
          <w:p w:rsidR="00294DAF" w:rsidRPr="00294DAF" w:rsidRDefault="00294DAF" w:rsidP="00294DAF">
            <w:pPr>
              <w:spacing w:after="0" w:line="360" w:lineRule="auto"/>
              <w:rPr>
                <w:rFonts w:ascii="Calibri" w:eastAsia="Times New Roman" w:hAnsi="Calibri" w:cs="Calibri"/>
                <w:iCs/>
                <w:lang w:val="hr-HR" w:eastAsia="hr-HR"/>
              </w:rPr>
            </w:pPr>
            <w:r w:rsidRPr="00294DAF">
              <w:rPr>
                <w:rFonts w:ascii="Calibri" w:eastAsia="Times New Roman" w:hAnsi="Calibri" w:cs="Calibri"/>
                <w:iCs/>
                <w:lang w:val="hr-HR" w:eastAsia="hr-HR"/>
              </w:rPr>
              <w:t>Ženski likovi u Andrićevoj prozi (Anikina vremena; Jelena, žena koje nema i Mara milosnica)</w:t>
            </w:r>
          </w:p>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Funkcija tijela u prozi Julijane Matanović</w:t>
            </w:r>
          </w:p>
          <w:p w:rsidR="00294DAF" w:rsidRPr="00294DAF" w:rsidRDefault="00294DAF" w:rsidP="00294DAF">
            <w:pPr>
              <w:spacing w:after="0" w:line="360" w:lineRule="auto"/>
              <w:rPr>
                <w:rFonts w:ascii="Calibri" w:eastAsia="Times New Roman" w:hAnsi="Calibri" w:cs="Calibri"/>
                <w:i/>
                <w:lang w:val="hr-HR" w:eastAsia="hr-HR"/>
              </w:rPr>
            </w:pPr>
            <w:r w:rsidRPr="00294DAF">
              <w:rPr>
                <w:rFonts w:ascii="Calibri" w:eastAsia="Times New Roman" w:hAnsi="Calibri" w:cs="Calibri"/>
                <w:lang w:val="hr-HR" w:eastAsia="hr-HR"/>
              </w:rPr>
              <w:t xml:space="preserve">Utjecaj performativa na karakterizaciju likova u drami </w:t>
            </w:r>
            <w:r w:rsidRPr="00294DAF">
              <w:rPr>
                <w:rFonts w:ascii="Calibri" w:eastAsia="Times New Roman" w:hAnsi="Calibri" w:cs="Calibri"/>
                <w:i/>
                <w:lang w:val="hr-HR" w:eastAsia="hr-HR"/>
              </w:rPr>
              <w:t>Gospoda Glembajevi</w:t>
            </w:r>
          </w:p>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Krležini eseji o umjetnosti</w:t>
            </w:r>
          </w:p>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Sudjelovanje u povjerenstvima za magistarske i doktorske radove:</w:t>
            </w:r>
          </w:p>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Likovi fatalnih žena u hrvatskom romanu prve polovice 19. stoljeća (doktorski rad)</w:t>
            </w:r>
          </w:p>
          <w:p w:rsidR="00294DAF" w:rsidRPr="00294DAF" w:rsidRDefault="00294DAF" w:rsidP="00294DAF">
            <w:pPr>
              <w:spacing w:after="0" w:line="360" w:lineRule="auto"/>
              <w:jc w:val="both"/>
              <w:rPr>
                <w:rFonts w:ascii="Calibri" w:eastAsia="Times New Roman" w:hAnsi="Calibri" w:cs="Calibri"/>
                <w:lang w:val="hr-HR" w:eastAsia="hr-HR"/>
              </w:rPr>
            </w:pPr>
            <w:r w:rsidRPr="00294DAF">
              <w:rPr>
                <w:rFonts w:ascii="Calibri" w:eastAsia="Times New Roman" w:hAnsi="Calibri" w:cs="Calibri"/>
                <w:lang w:val="hr-HR" w:eastAsia="hr-HR"/>
              </w:rPr>
              <w:t>Metafora u pjesništvu Veselka Koromana (kvalifikacijski doktorski rad)</w:t>
            </w:r>
          </w:p>
          <w:p w:rsidR="00294DAF" w:rsidRPr="00294DAF" w:rsidRDefault="00294DAF" w:rsidP="00294DAF">
            <w:pPr>
              <w:spacing w:after="0" w:line="360" w:lineRule="auto"/>
              <w:rPr>
                <w:rFonts w:ascii="Calibri" w:eastAsia="Times New Roman" w:hAnsi="Calibri" w:cs="Calibri"/>
                <w:lang w:val="hr-HR" w:eastAsia="hr-HR"/>
              </w:rPr>
            </w:pPr>
            <w:r w:rsidRPr="00294DAF">
              <w:rPr>
                <w:rFonts w:ascii="Calibri" w:eastAsia="Times New Roman" w:hAnsi="Calibri" w:cs="Calibri"/>
                <w:lang w:val="hr-HR" w:eastAsia="hr-HR"/>
              </w:rPr>
              <w:t>Sudjelovanje na znanstvenim konferencijama:</w:t>
            </w:r>
          </w:p>
          <w:p w:rsidR="00294DAF" w:rsidRPr="00294DAF" w:rsidRDefault="00294DAF" w:rsidP="00294DAF">
            <w:pPr>
              <w:spacing w:after="0" w:line="360" w:lineRule="auto"/>
              <w:ind w:firstLine="720"/>
              <w:rPr>
                <w:rFonts w:ascii="Calibri" w:eastAsia="Calibri" w:hAnsi="Calibri" w:cs="Calibri"/>
                <w:i/>
                <w:color w:val="000000"/>
                <w:lang w:val="hr-HR" w:eastAsia="hr-HR"/>
              </w:rPr>
            </w:pPr>
            <w:r w:rsidRPr="00294DAF">
              <w:rPr>
                <w:rFonts w:ascii="Calibri" w:eastAsia="Calibri" w:hAnsi="Calibri" w:cs="Calibri"/>
                <w:color w:val="000000"/>
                <w:lang w:val="hr-HR" w:eastAsia="hr-HR"/>
              </w:rPr>
              <w:t xml:space="preserve">1. Znanstveni skup Balkan Art Forum, Niš, 10. -11. oktobar  2014., naslov referata: </w:t>
            </w:r>
            <w:r w:rsidRPr="00294DAF">
              <w:rPr>
                <w:rFonts w:ascii="Calibri" w:eastAsia="Calibri" w:hAnsi="Calibri" w:cs="Calibri"/>
                <w:i/>
                <w:color w:val="000000"/>
                <w:lang w:val="hr-HR" w:eastAsia="hr-HR"/>
              </w:rPr>
              <w:t>Pokušaj da se razumije</w:t>
            </w:r>
            <w:r w:rsidRPr="00294DAF">
              <w:rPr>
                <w:rFonts w:ascii="Calibri" w:eastAsia="Calibri" w:hAnsi="Calibri" w:cs="Calibri"/>
                <w:i/>
                <w:lang w:val="hr-HR" w:eastAsia="hr-HR"/>
              </w:rPr>
              <w:t>”</w:t>
            </w:r>
            <w:r w:rsidRPr="00294DAF">
              <w:rPr>
                <w:rFonts w:ascii="Calibri" w:eastAsia="Calibri" w:hAnsi="Calibri" w:cs="Calibri"/>
                <w:i/>
                <w:color w:val="000000"/>
                <w:lang w:val="hr-HR" w:eastAsia="hr-HR"/>
              </w:rPr>
              <w:t xml:space="preserve"> Ispit savjesti</w:t>
            </w:r>
            <w:r w:rsidRPr="00294DAF">
              <w:rPr>
                <w:rFonts w:ascii="Calibri" w:eastAsia="Calibri" w:hAnsi="Calibri" w:cs="Calibri"/>
                <w:i/>
                <w:lang w:val="hr-HR" w:eastAsia="hr-HR"/>
              </w:rPr>
              <w:t>”</w:t>
            </w:r>
            <w:r w:rsidRPr="00294DAF">
              <w:rPr>
                <w:rFonts w:ascii="Calibri" w:eastAsia="Calibri" w:hAnsi="Calibri" w:cs="Calibri"/>
                <w:i/>
                <w:color w:val="000000"/>
                <w:lang w:val="hr-HR" w:eastAsia="hr-HR"/>
              </w:rPr>
              <w:t xml:space="preserve">. </w:t>
            </w:r>
          </w:p>
          <w:p w:rsidR="00294DAF" w:rsidRPr="00294DAF" w:rsidRDefault="00294DAF" w:rsidP="00294DAF">
            <w:pPr>
              <w:spacing w:after="0" w:line="360" w:lineRule="auto"/>
              <w:ind w:firstLine="720"/>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2.  Znanstveni skup Reinvestigating Culture in Arts, Humanities &amp;Social Sciences, Belgrade, Serbia, May 26 – 28. 2016, naslov referata: </w:t>
            </w:r>
            <w:r w:rsidRPr="00294DAF">
              <w:rPr>
                <w:rFonts w:ascii="Calibri" w:eastAsia="Calibri" w:hAnsi="Calibri" w:cs="Calibri"/>
                <w:i/>
                <w:color w:val="000000"/>
                <w:lang w:val="hr-HR" w:eastAsia="hr-HR"/>
              </w:rPr>
              <w:t>Subverzija, inverzija, perverzija-tri esejističke strategije oblikovanja angažiranog subjekta.</w:t>
            </w:r>
          </w:p>
          <w:p w:rsidR="00294DAF" w:rsidRPr="00294DAF" w:rsidRDefault="00294DAF" w:rsidP="00294DAF">
            <w:pPr>
              <w:spacing w:after="0" w:line="360" w:lineRule="auto"/>
              <w:ind w:firstLine="720"/>
              <w:rPr>
                <w:rFonts w:ascii="Calibri" w:eastAsia="Calibri" w:hAnsi="Calibri" w:cs="Calibri"/>
                <w:color w:val="000000"/>
                <w:lang w:val="hr-HR" w:eastAsia="hr-HR"/>
              </w:rPr>
            </w:pPr>
            <w:r w:rsidRPr="00294DAF">
              <w:rPr>
                <w:rFonts w:ascii="Calibri" w:eastAsia="Calibri" w:hAnsi="Calibri" w:cs="Calibri"/>
                <w:color w:val="000000"/>
                <w:lang w:val="hr-HR" w:eastAsia="hr-HR"/>
              </w:rPr>
              <w:t>3. Drugi bosanskohercegovački slavistički kongres (Slavistički komitet Bosne i Hercegovine), Sarajevo, 28. – 30. svibnja 2015., naslov referata:</w:t>
            </w:r>
            <w:r w:rsidRPr="00294DAF">
              <w:rPr>
                <w:rFonts w:ascii="Calibri" w:eastAsia="Calibri" w:hAnsi="Calibri" w:cs="Calibri"/>
                <w:i/>
                <w:color w:val="000000"/>
                <w:lang w:val="hr-HR" w:eastAsia="hr-HR"/>
              </w:rPr>
              <w:t xml:space="preserve"> Analiza kritičkih i polemičkih stavova prema žurnalizmu  u Šimićevu esejističkom radu. (Po)etika antižurnalizma u esejima A.B.Šimića.</w:t>
            </w:r>
          </w:p>
          <w:p w:rsidR="00294DAF" w:rsidRPr="00294DAF" w:rsidRDefault="00294DAF" w:rsidP="00294DAF">
            <w:pPr>
              <w:spacing w:after="0" w:line="360" w:lineRule="auto"/>
              <w:ind w:firstLine="720"/>
              <w:rPr>
                <w:rFonts w:ascii="Calibri" w:eastAsia="Calibri" w:hAnsi="Calibri" w:cs="Calibri"/>
                <w:color w:val="000000"/>
                <w:lang w:val="hr-HR" w:eastAsia="hr-HR"/>
              </w:rPr>
            </w:pPr>
            <w:r w:rsidRPr="00294DAF">
              <w:rPr>
                <w:rFonts w:ascii="Calibri" w:eastAsia="Calibri" w:hAnsi="Calibri" w:cs="Calibri"/>
                <w:color w:val="000000"/>
                <w:lang w:val="hr-HR" w:eastAsia="hr-HR"/>
              </w:rPr>
              <w:t>4. Šesti hrvatski slavistički kongres (Hrvatsko filološko društvo), Vinkovci i Vukovar, 10. – 13. rujna 2014., naslov referata:</w:t>
            </w:r>
            <w:r w:rsidRPr="00294DAF">
              <w:rPr>
                <w:rFonts w:ascii="Calibri" w:eastAsia="Calibri" w:hAnsi="Calibri" w:cs="Calibri"/>
                <w:i/>
                <w:color w:val="000000"/>
                <w:lang w:val="hr-HR" w:eastAsia="hr-HR"/>
              </w:rPr>
              <w:t xml:space="preserve"> Matoševi eseji kao simptom hrvatske moderne.</w:t>
            </w:r>
          </w:p>
          <w:p w:rsidR="00294DAF" w:rsidRPr="00294DAF" w:rsidRDefault="00294DAF" w:rsidP="00294DAF">
            <w:pPr>
              <w:spacing w:after="0" w:line="360" w:lineRule="auto"/>
              <w:ind w:firstLine="720"/>
              <w:rPr>
                <w:rFonts w:ascii="Calibri" w:eastAsia="Calibri" w:hAnsi="Calibri" w:cs="Calibri"/>
                <w:color w:val="000000"/>
                <w:lang w:val="hr-HR" w:eastAsia="hr-HR"/>
              </w:rPr>
            </w:pPr>
            <w:r w:rsidRPr="00294DAF">
              <w:rPr>
                <w:rFonts w:ascii="Calibri" w:eastAsia="Calibri" w:hAnsi="Calibri" w:cs="Calibri"/>
                <w:color w:val="000000"/>
                <w:lang w:val="hr-HR" w:eastAsia="hr-HR"/>
              </w:rPr>
              <w:t>5. Međunarodna znanstvena konferencija „Identiteti – kulture – jezici“ (Filozofski fakultet u Mostaru), Mostar, 4. i 5. lipnja 2014., naslov referata:</w:t>
            </w:r>
            <w:r w:rsidRPr="00294DAF">
              <w:rPr>
                <w:rFonts w:ascii="Calibri" w:eastAsia="Calibri" w:hAnsi="Calibri" w:cs="Calibri"/>
                <w:i/>
                <w:color w:val="000000"/>
                <w:lang w:val="hr-HR" w:eastAsia="hr-HR"/>
              </w:rPr>
              <w:t xml:space="preserve"> Nevolje s identitetom.</w:t>
            </w:r>
          </w:p>
          <w:p w:rsidR="00294DAF" w:rsidRPr="00294DAF" w:rsidRDefault="00294DAF" w:rsidP="00294DAF">
            <w:pPr>
              <w:spacing w:after="0" w:line="360" w:lineRule="auto"/>
              <w:ind w:firstLine="720"/>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6. Međunarodna znanstvena konferencija „Identiteti – kulture – jezici“ (Filozofski fakultet u Mostaru), Mostar, 5. lipnja 2015., naslov referata:  </w:t>
            </w:r>
            <w:r w:rsidRPr="00294DAF">
              <w:rPr>
                <w:rFonts w:ascii="Calibri" w:eastAsia="Calibri" w:hAnsi="Calibri" w:cs="Calibri"/>
                <w:i/>
                <w:color w:val="000000"/>
                <w:lang w:val="hr-HR" w:eastAsia="hr-HR"/>
              </w:rPr>
              <w:t>Egzodus kao aporija postmodernoga stanja</w:t>
            </w:r>
            <w:r w:rsidRPr="00294DAF">
              <w:rPr>
                <w:rFonts w:ascii="Calibri" w:eastAsia="Calibri" w:hAnsi="Calibri" w:cs="Calibri"/>
                <w:color w:val="000000"/>
                <w:lang w:val="hr-HR" w:eastAsia="hr-HR"/>
              </w:rPr>
              <w:t>.</w:t>
            </w:r>
          </w:p>
          <w:p w:rsidR="00294DAF" w:rsidRPr="00294DAF" w:rsidRDefault="00294DAF" w:rsidP="00294DAF">
            <w:pPr>
              <w:spacing w:after="0" w:line="360" w:lineRule="auto"/>
              <w:ind w:firstLine="720"/>
              <w:rPr>
                <w:rFonts w:ascii="Calibri" w:eastAsia="Calibri" w:hAnsi="Calibri" w:cs="Calibri"/>
                <w:color w:val="000000"/>
                <w:lang w:val="hr-HR" w:eastAsia="hr-HR"/>
              </w:rPr>
            </w:pPr>
            <w:r w:rsidRPr="00294DAF">
              <w:rPr>
                <w:rFonts w:ascii="Calibri" w:eastAsia="Calibri" w:hAnsi="Calibri" w:cs="Calibri"/>
                <w:color w:val="000000"/>
                <w:lang w:val="hr-HR" w:eastAsia="hr-HR"/>
              </w:rPr>
              <w:lastRenderedPageBreak/>
              <w:t xml:space="preserve">7. Međunarodna znanstvena konferencija „Identiteti – kulture – jezici“ (Filozofski fakultet u Mostaru), Mostar, 3. lipnja 2016., naslov referata: </w:t>
            </w:r>
            <w:r w:rsidRPr="00294DAF">
              <w:rPr>
                <w:rFonts w:ascii="Calibri" w:eastAsia="Calibri" w:hAnsi="Calibri" w:cs="Calibri"/>
                <w:i/>
                <w:color w:val="000000"/>
                <w:lang w:val="hr-HR" w:eastAsia="hr-HR"/>
              </w:rPr>
              <w:t>Književnost  kao ideologija sjećanja- postmoderna kao ideologija zaborava</w:t>
            </w:r>
            <w:r w:rsidRPr="00294DAF">
              <w:rPr>
                <w:rFonts w:ascii="Calibri" w:eastAsia="Calibri" w:hAnsi="Calibri" w:cs="Calibri"/>
                <w:color w:val="000000"/>
                <w:lang w:val="hr-HR" w:eastAsia="hr-HR"/>
              </w:rPr>
              <w:t>.</w:t>
            </w:r>
          </w:p>
          <w:p w:rsidR="00294DAF" w:rsidRPr="00294DAF" w:rsidRDefault="00294DAF" w:rsidP="00294DAF">
            <w:pPr>
              <w:spacing w:after="0" w:line="360" w:lineRule="auto"/>
              <w:ind w:firstLine="720"/>
              <w:rPr>
                <w:rFonts w:ascii="Calibri" w:eastAsia="Calibri" w:hAnsi="Calibri" w:cs="Calibri"/>
                <w:color w:val="000000"/>
                <w:lang w:val="hr-HR" w:eastAsia="hr-HR"/>
              </w:rPr>
            </w:pPr>
            <w:r w:rsidRPr="00294DAF">
              <w:rPr>
                <w:rFonts w:ascii="Calibri" w:eastAsia="Calibri" w:hAnsi="Calibri" w:cs="Calibri"/>
                <w:color w:val="000000"/>
                <w:lang w:val="hr-HR" w:eastAsia="hr-HR"/>
              </w:rPr>
              <w:t xml:space="preserve">8.Znanstvena konferencija Knjiga i društvo: dijalog o intelektualnoj povijesti Hrvatske, Split, 23. rujna 2015., naslov referata: </w:t>
            </w:r>
            <w:r w:rsidRPr="00294DAF">
              <w:rPr>
                <w:rFonts w:ascii="Calibri" w:eastAsia="Calibri" w:hAnsi="Calibri" w:cs="Calibri"/>
                <w:i/>
                <w:color w:val="000000"/>
                <w:lang w:val="hr-HR" w:eastAsia="hr-HR"/>
              </w:rPr>
              <w:t>Čitanje eseja u kontekstu suvremene hrvatske književnosti</w:t>
            </w:r>
            <w:r w:rsidRPr="00294DAF">
              <w:rPr>
                <w:rFonts w:ascii="Calibri" w:eastAsia="Calibri" w:hAnsi="Calibri" w:cs="Calibri"/>
                <w:color w:val="000000"/>
                <w:lang w:val="hr-HR" w:eastAsia="hr-HR"/>
              </w:rPr>
              <w:t>.</w:t>
            </w:r>
          </w:p>
          <w:p w:rsidR="00294DAF" w:rsidRPr="00294DAF" w:rsidRDefault="00294DAF" w:rsidP="00294DAF">
            <w:pPr>
              <w:spacing w:after="0" w:line="360" w:lineRule="auto"/>
              <w:ind w:firstLine="720"/>
              <w:jc w:val="both"/>
              <w:rPr>
                <w:rFonts w:ascii="Calibri" w:eastAsia="Calibri" w:hAnsi="Calibri" w:cs="Calibri"/>
                <w:i/>
                <w:color w:val="000000"/>
                <w:lang w:val="hr-HR" w:eastAsia="hr-HR"/>
              </w:rPr>
            </w:pPr>
            <w:r w:rsidRPr="00294DAF">
              <w:rPr>
                <w:rFonts w:ascii="Calibri" w:eastAsia="Calibri" w:hAnsi="Calibri" w:cs="Calibri"/>
                <w:color w:val="000000"/>
                <w:lang w:val="hr-HR" w:eastAsia="hr-HR"/>
              </w:rPr>
              <w:t xml:space="preserve">9. Znanstveni skup „Zadarski Filološki dani 6“, Zadar i Novalja, 25. i 26. 9. 2015., naslov referata: </w:t>
            </w:r>
            <w:r w:rsidRPr="00294DAF">
              <w:rPr>
                <w:rFonts w:ascii="Calibri" w:eastAsia="Calibri" w:hAnsi="Calibri" w:cs="Calibri"/>
                <w:i/>
                <w:color w:val="000000"/>
                <w:lang w:val="hr-HR" w:eastAsia="hr-HR"/>
              </w:rPr>
              <w:t>Između pjesme i priče: eseji Vesne Parun.</w:t>
            </w:r>
          </w:p>
          <w:p w:rsidR="00294DAF" w:rsidRPr="00294DAF" w:rsidRDefault="00294DAF" w:rsidP="00294DAF">
            <w:pPr>
              <w:spacing w:after="0" w:line="240" w:lineRule="auto"/>
              <w:jc w:val="both"/>
              <w:rPr>
                <w:rFonts w:ascii="Calibri" w:eastAsia="Times New Roman" w:hAnsi="Calibri" w:cs="Calibri"/>
                <w:i/>
                <w:color w:val="000000"/>
                <w:lang w:val="hr-HR" w:eastAsia="hr-HR"/>
              </w:rPr>
            </w:pPr>
            <w:r w:rsidRPr="00294DAF">
              <w:rPr>
                <w:rFonts w:ascii="Calibri" w:eastAsia="Times New Roman" w:hAnsi="Calibri" w:cs="Calibri"/>
                <w:lang w:val="hr-HR" w:eastAsia="hr-HR"/>
              </w:rPr>
              <w:t xml:space="preserve"> Autorica je knjige </w:t>
            </w:r>
            <w:r w:rsidRPr="00294DAF">
              <w:rPr>
                <w:rFonts w:ascii="Calibri" w:eastAsia="Times New Roman" w:hAnsi="Calibri" w:cs="Calibri"/>
                <w:i/>
                <w:lang w:val="hr-HR" w:eastAsia="hr-HR"/>
              </w:rPr>
              <w:t xml:space="preserve">Teorija i geneza eseja </w:t>
            </w:r>
            <w:r w:rsidRPr="00294DAF">
              <w:rPr>
                <w:rFonts w:ascii="Calibri" w:eastAsia="Times New Roman" w:hAnsi="Calibri" w:cs="Calibri"/>
                <w:lang w:val="hr-HR" w:eastAsia="hr-HR"/>
              </w:rPr>
              <w:t xml:space="preserve">(2018.). </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spacing w:after="12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p w:rsidR="00294DAF" w:rsidRPr="00294DAF" w:rsidRDefault="00294DAF" w:rsidP="00294DAF">
            <w:pPr>
              <w:spacing w:after="0" w:line="240" w:lineRule="auto"/>
              <w:jc w:val="both"/>
              <w:rPr>
                <w:rFonts w:ascii="Calibri" w:eastAsia="Times New Roman" w:hAnsi="Calibri" w:cs="Calibri"/>
                <w:color w:val="000000"/>
                <w:lang w:val="hr-HR" w:eastAsia="hr-HR"/>
              </w:rPr>
            </w:pP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24"/>
              </w:num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Postmoderna kultura i teorija</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r w:rsidRPr="00294DAF">
              <w:rPr>
                <w:rFonts w:ascii="Calibri" w:eastAsia="Times New Roman" w:hAnsi="Calibri" w:cs="Calibri"/>
                <w:b/>
                <w:bCs/>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r w:rsidRPr="00294DAF">
              <w:rPr>
                <w:rFonts w:ascii="Calibri" w:eastAsia="Times New Roman" w:hAnsi="Calibri" w:cs="Calibri"/>
                <w:bCs/>
                <w:iCs/>
                <w:lang w:val="hr-HR"/>
              </w:rPr>
              <w:t>dr. sc. Ivona Baković, doc.</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ivona.bakovic@ff.sum.ba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bCs/>
                <w:lang w:val="hr-HR"/>
              </w:rPr>
            </w:pPr>
            <w:r w:rsidRPr="00294DAF">
              <w:rPr>
                <w:rFonts w:ascii="Calibri" w:eastAsia="Times New Roman" w:hAnsi="Calibri" w:cs="Calibri"/>
                <w:lang w:val="hr-HR"/>
              </w:rPr>
              <w:t>Osnovnu školu i gimnaziju završila je u Ljubuškom. Na Pedagoškome fakultetu Sveučilišta u Mostaru 2000. godine upisala je studij hrvatskoga jezika i književnosti i engleskoga jezika i književnosti gdje je i diplomirala 2005. Kvalifikacijski rad s naslovom „</w:t>
            </w:r>
            <w:r w:rsidRPr="00294DAF">
              <w:rPr>
                <w:rFonts w:ascii="Calibri" w:eastAsia="Times New Roman" w:hAnsi="Calibri" w:cs="Calibri"/>
                <w:bCs/>
                <w:lang w:val="hr-HR"/>
              </w:rPr>
              <w:t xml:space="preserve">Jezičnostilska obilježja romana </w:t>
            </w:r>
            <w:r w:rsidRPr="00294DAF">
              <w:rPr>
                <w:rFonts w:ascii="Calibri" w:eastAsia="Times New Roman" w:hAnsi="Calibri" w:cs="Calibri"/>
                <w:bCs/>
                <w:i/>
                <w:iCs/>
                <w:lang w:val="hr-HR"/>
              </w:rPr>
              <w:t xml:space="preserve">Bolja polovica hrabrosti </w:t>
            </w:r>
            <w:r w:rsidRPr="00294DAF">
              <w:rPr>
                <w:rFonts w:ascii="Calibri" w:eastAsia="Times New Roman" w:hAnsi="Calibri" w:cs="Calibri"/>
                <w:bCs/>
                <w:lang w:val="hr-HR"/>
              </w:rPr>
              <w:t>Ivana Slamniga“ obranila je 2018. Doktorski rad s naslovom „</w:t>
            </w:r>
            <w:r w:rsidRPr="00294DAF">
              <w:rPr>
                <w:rFonts w:ascii="Calibri" w:eastAsia="Times New Roman" w:hAnsi="Calibri" w:cs="Calibri"/>
                <w:lang w:val="hr-HR"/>
              </w:rPr>
              <w:t xml:space="preserve">Jezična i stilska obilježja proze u trapericama na primjerima romana </w:t>
            </w:r>
            <w:r w:rsidRPr="00294DAF">
              <w:rPr>
                <w:rFonts w:ascii="Calibri" w:eastAsia="Times New Roman" w:hAnsi="Calibri" w:cs="Calibri"/>
                <w:i/>
                <w:lang w:val="hr-HR"/>
              </w:rPr>
              <w:t>Kratki izlet</w:t>
            </w:r>
            <w:r w:rsidRPr="00294DAF">
              <w:rPr>
                <w:rFonts w:ascii="Calibri" w:eastAsia="Times New Roman" w:hAnsi="Calibri" w:cs="Calibri"/>
                <w:lang w:val="hr-HR"/>
              </w:rPr>
              <w:t xml:space="preserve">, </w:t>
            </w:r>
            <w:r w:rsidRPr="00294DAF">
              <w:rPr>
                <w:rFonts w:ascii="Calibri" w:eastAsia="Times New Roman" w:hAnsi="Calibri" w:cs="Calibri"/>
                <w:i/>
                <w:lang w:val="hr-HR"/>
              </w:rPr>
              <w:t xml:space="preserve">Kužiš, stari  moj </w:t>
            </w:r>
            <w:r w:rsidRPr="00294DAF">
              <w:rPr>
                <w:rFonts w:ascii="Calibri" w:eastAsia="Times New Roman" w:hAnsi="Calibri" w:cs="Calibri"/>
                <w:lang w:val="hr-HR"/>
              </w:rPr>
              <w:t xml:space="preserve">i </w:t>
            </w:r>
            <w:r w:rsidRPr="00294DAF">
              <w:rPr>
                <w:rFonts w:ascii="Calibri" w:eastAsia="Times New Roman" w:hAnsi="Calibri" w:cs="Calibri"/>
                <w:i/>
                <w:lang w:val="hr-HR"/>
              </w:rPr>
              <w:t>Bolja polovica hrabrosti</w:t>
            </w:r>
            <w:r w:rsidRPr="00294DAF">
              <w:rPr>
                <w:rFonts w:ascii="Calibri" w:eastAsia="Times New Roman" w:hAnsi="Calibri" w:cs="Calibri"/>
                <w:lang w:val="hr-HR"/>
              </w:rPr>
              <w:t>“</w:t>
            </w:r>
            <w:r w:rsidRPr="00294DAF">
              <w:rPr>
                <w:rFonts w:ascii="Calibri" w:eastAsia="Times New Roman" w:hAnsi="Calibri" w:cs="Calibri"/>
                <w:bCs/>
                <w:lang w:val="hr-HR"/>
              </w:rPr>
              <w:t xml:space="preserve"> (pod mentorstvom prof. dr. Marije Muse) obranila je 2019. i stekla akademski stupanj doktora znanosti (znanstveno područje humanističke znanosti, polje filologija, grana kroatistika).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Od 2005. do 2009. radila je kao profesorica hrvatskoga i engleskoga jezika u Osnovnoj školi Ivane Brlić-Mažuranić u Ljubuškom. Na Filozofskome fakultetu Sveučilišta u Mostaru 2009. izabrana je u zvanje asistentice, 2017. više asistentice, a 2020. u zvanje docentice. </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Sudjeluje u izvođenju nastave na kolegijima iz hrvatskoga standardnog jezika na Filozofskome fakultetu Sveučilišta u Mostaru, a od 2019. i na Fakultetu prirodoslovno-matematičkih i odgojnih znanosti. Od 2014. do 2018. bila je tajnica Studija hrvatskoga jezika i književnosti. </w:t>
            </w:r>
            <w:r w:rsidRPr="00294DAF">
              <w:rPr>
                <w:rFonts w:ascii="Calibri" w:eastAsia="Times New Roman" w:hAnsi="Calibri" w:cs="Calibri"/>
                <w:bCs/>
                <w:lang w:val="hr-HR"/>
              </w:rPr>
              <w:t>Sudjelovala je na više znanstvenih i stručnih skupova.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 xml:space="preserve">Kvalifikacije nastavnika za izvođenje </w:t>
            </w:r>
            <w:r w:rsidRPr="00294DAF">
              <w:rPr>
                <w:rFonts w:ascii="Calibri" w:eastAsia="Times New Roman" w:hAnsi="Calibri" w:cs="Calibri"/>
                <w:b/>
                <w:lang w:val="hr-HR"/>
              </w:rPr>
              <w:lastRenderedPageBreak/>
              <w:t>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25"/>
              </w:numPr>
              <w:spacing w:after="0" w:line="240" w:lineRule="auto"/>
              <w:jc w:val="both"/>
              <w:rPr>
                <w:rFonts w:ascii="Calibri" w:eastAsia="Times New Roman" w:hAnsi="Calibri" w:cs="Calibri"/>
                <w:lang w:val="hr-HR"/>
              </w:rPr>
            </w:pPr>
            <w:r w:rsidRPr="00294DAF">
              <w:rPr>
                <w:rFonts w:ascii="Calibri" w:eastAsia="Times New Roman" w:hAnsi="Calibri" w:cs="Calibri"/>
                <w:lang w:val="hr-HR"/>
              </w:rPr>
              <w:lastRenderedPageBreak/>
              <w:t>Nastavna djelatnost</w:t>
            </w:r>
          </w:p>
          <w:p w:rsidR="00294DAF" w:rsidRPr="00294DAF" w:rsidRDefault="00294DAF" w:rsidP="00294DAF">
            <w:pPr>
              <w:numPr>
                <w:ilvl w:val="0"/>
                <w:numId w:val="426"/>
              </w:numPr>
              <w:suppressAutoHyphens/>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Znanstvena djelatnost: objavljeni znanstveni radovi, sudjelovanja na međunarodnim znanstvenim skupovima, obranjen kvalifikacijski i </w:t>
            </w:r>
            <w:r w:rsidRPr="00294DAF">
              <w:rPr>
                <w:rFonts w:ascii="Calibri" w:eastAsia="Times New Roman" w:hAnsi="Calibri" w:cs="Calibri"/>
                <w:lang w:val="hr-HR"/>
              </w:rPr>
              <w:lastRenderedPageBreak/>
              <w:t>doktorski rad, mentorstva na završnim i diplomskim radovima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Popis objavljenih radova može se pronaći u Registru radova Sveučilišta u Mostaru </w:t>
            </w:r>
            <w:r w:rsidR="00E46451">
              <w:rPr>
                <w:rFonts w:ascii="Calibri" w:eastAsia="Times New Roman" w:hAnsi="Calibri" w:cs="Calibri"/>
                <w:lang w:val="hr-HR"/>
              </w:rPr>
              <w:t>(https://pub.sum.ba/)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27"/>
              </w:numPr>
              <w:spacing w:before="60" w:after="60" w:line="240" w:lineRule="auto"/>
              <w:rPr>
                <w:rFonts w:ascii="Calibri" w:eastAsia="Times New Roman" w:hAnsi="Calibri" w:cs="Calibri"/>
                <w:lang w:val="hr-HR"/>
              </w:rPr>
            </w:pPr>
            <w:r w:rsidRPr="00294DAF">
              <w:rPr>
                <w:rFonts w:ascii="Calibri" w:eastAsia="Times New Roman" w:hAnsi="Calibri" w:cs="Calibri"/>
                <w:lang w:val="hr-HR"/>
              </w:rPr>
              <w:t>Hrvatski jezik između norme i uporabe</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bookmarkStart w:id="284" w:name="_Toc10452014"/>
            <w:r w:rsidRPr="00294DAF">
              <w:rPr>
                <w:rFonts w:ascii="Calibri" w:eastAsia="Times New Roman" w:hAnsi="Calibri" w:cs="Calibri"/>
                <w:b/>
                <w:bCs/>
                <w:lang w:val="hr-HR"/>
              </w:rPr>
              <w:t>Nastavnik</w:t>
            </w:r>
            <w:bookmarkEnd w:id="284"/>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bookmarkStart w:id="285" w:name="_Toc10452015"/>
            <w:r w:rsidRPr="00294DAF">
              <w:rPr>
                <w:rFonts w:ascii="Calibri" w:eastAsia="Times New Roman" w:hAnsi="Calibri" w:cs="Calibri"/>
                <w:bCs/>
                <w:iCs/>
                <w:lang w:val="hr-HR"/>
              </w:rPr>
              <w:t>dr. sc. Dražen Barbarić, doc.</w:t>
            </w:r>
            <w:bookmarkEnd w:id="285"/>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color w:val="000000"/>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drazen.barbaric@ff.sum.ba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Rođen 14. kolovoza 1987. u Mostaru. Osnovnu i srednju školu završio je u Širokom Brijegu. Preddiplomski i diplomski studij politologije završio je na Fakultetu političkih znanosti Sveučilišta u Zagrebu, dobitnik je Dekanove nagrade u akademskoj godini 2009./2010. Završio je interdisciplinarni doktorski studij društvenih znanosti - istraživačko područje politologije, na Fakultetu političkih nauka Univerziteta u Sarajevu obranom teme </w:t>
            </w:r>
            <w:r w:rsidRPr="00294DAF">
              <w:rPr>
                <w:rFonts w:ascii="Calibri" w:eastAsia="Times New Roman" w:hAnsi="Calibri" w:cs="Calibri"/>
                <w:i/>
                <w:lang w:val="hr-HR"/>
              </w:rPr>
              <w:t>Metapolitizacija prostora: prilog dekonstrukciji prostornih diskursa i praksi</w:t>
            </w:r>
            <w:r w:rsidRPr="00294DAF">
              <w:rPr>
                <w:rFonts w:ascii="Calibri" w:eastAsia="Times New Roman" w:hAnsi="Calibri" w:cs="Calibri"/>
                <w:lang w:val="hr-HR"/>
              </w:rPr>
              <w:t>. Od veljače 2012. zaposlen je kao asistent na Studiju politologije na Filozofskom fakultetu Sveučilišta u Mostaru, gdje trenutno obavlja funkciju tajnika studija. Sudjeluje u radu organizacijskog odbora redovne godišnje znanstvene konferencije Filozofskog fakulteta Sveučilišta u Mostaru kao i godišnjaka Filozofskog fakulteta Identiteti – Kulture - Jezici. Izlagao na 21 znanstvenoj konferenciji, a sudionik je više projekata u organizaciji stranih fondacija u BiH između kojih se posebno ističu Projekt jačanja suradnje doktoranada fakulteta društvenih nauka u BiH u organizaciji Friedrich Ebert fondacije te projekta Mladi znanstvenici u dijalogu u organizaciji Konrad Adenauer fondacije. Područja znanstvenog zanimanja i bavljenja: politička teorija, geopolitika, mirovne studije, proučavanje nacija i nacionalizma, političke ideologije i doktrine, kultura pamćenja i politike povijesti.</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Doktorat politološke struke, završen nastavnički smjer u sklopu diplomskog studija, objavljeni radovi, iskustvo održavanja seminarske nastave i predavanja.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Popis objavljenih radova može se pronaći u Registru radova Sveučilišta u Mostaru </w:t>
            </w:r>
            <w:r w:rsidR="00E46451">
              <w:rPr>
                <w:rFonts w:ascii="Calibri" w:eastAsia="Times New Roman"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28"/>
              </w:numPr>
              <w:spacing w:after="0" w:line="240" w:lineRule="auto"/>
              <w:rPr>
                <w:rFonts w:ascii="Calibri" w:eastAsia="Times New Roman" w:hAnsi="Calibri" w:cs="Calibri"/>
                <w:lang w:val="hr-HR"/>
              </w:rPr>
            </w:pPr>
            <w:r w:rsidRPr="00294DAF">
              <w:rPr>
                <w:rFonts w:ascii="Calibri" w:eastAsia="Times New Roman" w:hAnsi="Calibri" w:cs="Calibri"/>
                <w:lang w:val="hr-HR"/>
              </w:rPr>
              <w:t>Geopolitičke studije suvremenog svijeta</w:t>
            </w:r>
          </w:p>
          <w:p w:rsidR="00294DAF" w:rsidRPr="00294DAF" w:rsidRDefault="00294DAF" w:rsidP="00294DAF">
            <w:pPr>
              <w:numPr>
                <w:ilvl w:val="0"/>
                <w:numId w:val="428"/>
              </w:numPr>
              <w:spacing w:after="0" w:line="240" w:lineRule="auto"/>
              <w:rPr>
                <w:rFonts w:ascii="Calibri" w:eastAsia="Times New Roman" w:hAnsi="Calibri" w:cs="Calibri"/>
                <w:lang w:val="hr-HR"/>
              </w:rPr>
            </w:pPr>
            <w:r w:rsidRPr="00294DAF">
              <w:rPr>
                <w:rFonts w:ascii="Calibri" w:eastAsia="Times New Roman" w:hAnsi="Calibri" w:cs="Calibri"/>
                <w:lang w:val="hr-HR"/>
              </w:rPr>
              <w:t>Analiza političkih mitova</w:t>
            </w:r>
          </w:p>
        </w:tc>
      </w:tr>
    </w:tbl>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0" w:line="240" w:lineRule="auto"/>
              <w:outlineLvl w:val="2"/>
              <w:rPr>
                <w:rFonts w:ascii="Calibri" w:eastAsia="Times New Roman" w:hAnsi="Calibri" w:cs="Calibri"/>
                <w:b/>
                <w:bCs/>
                <w:szCs w:val="24"/>
                <w:lang w:val="hr-HR"/>
              </w:rPr>
            </w:pPr>
            <w:bookmarkStart w:id="286" w:name="_Toc10452016"/>
            <w:r w:rsidRPr="00294DAF">
              <w:rPr>
                <w:rFonts w:ascii="Calibri" w:eastAsia="Times New Roman" w:hAnsi="Calibri" w:cs="Calibri"/>
                <w:b/>
                <w:bCs/>
                <w:szCs w:val="24"/>
                <w:lang w:val="hr-HR"/>
              </w:rPr>
              <w:t>Nastavnik</w:t>
            </w:r>
            <w:bookmarkEnd w:id="286"/>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keepLines/>
              <w:spacing w:after="0" w:line="240" w:lineRule="auto"/>
              <w:outlineLvl w:val="1"/>
              <w:rPr>
                <w:rFonts w:ascii="Calibri" w:eastAsia="Times New Roman" w:hAnsi="Calibri" w:cs="Calibri"/>
                <w:bCs/>
                <w:szCs w:val="24"/>
                <w:lang w:val="hr-HR"/>
              </w:rPr>
            </w:pPr>
            <w:bookmarkStart w:id="287" w:name="_Toc10452017"/>
            <w:r w:rsidRPr="00294DAF">
              <w:rPr>
                <w:rFonts w:ascii="Calibri" w:eastAsia="Times New Roman" w:hAnsi="Calibri" w:cs="Calibri"/>
                <w:bCs/>
                <w:szCs w:val="24"/>
                <w:lang w:val="hr-HR"/>
              </w:rPr>
              <w:t>dr. sc. Borislav Berić, doc.</w:t>
            </w:r>
            <w:bookmarkEnd w:id="287"/>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szCs w:val="24"/>
                <w:lang w:val="hr-HR"/>
              </w:rPr>
            </w:pPr>
            <w:r w:rsidRPr="00294DAF">
              <w:rPr>
                <w:rFonts w:ascii="Calibri" w:eastAsia="Calibri" w:hAnsi="Calibri" w:cs="Calibri"/>
                <w:b/>
                <w:szCs w:val="24"/>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szCs w:val="24"/>
                <w:lang w:val="hr-HR"/>
              </w:rPr>
            </w:pPr>
            <w:r w:rsidRPr="00294DAF">
              <w:rPr>
                <w:rFonts w:ascii="Calibri" w:eastAsia="Calibri" w:hAnsi="Calibri" w:cs="Calibri"/>
                <w:bCs/>
                <w:szCs w:val="24"/>
                <w:lang w:val="hr-HR"/>
              </w:rPr>
              <w:t>Filozofski fakultet Sveučilišta Josipa Jurja Strossmayera u Osijeku</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szCs w:val="24"/>
                <w:lang w:val="hr-HR"/>
              </w:rPr>
            </w:pPr>
            <w:r w:rsidRPr="00294DAF">
              <w:rPr>
                <w:rFonts w:ascii="Calibri" w:eastAsia="Calibri" w:hAnsi="Calibri" w:cs="Calibri"/>
                <w:b/>
                <w:szCs w:val="24"/>
                <w:lang w:val="hr-HR"/>
              </w:rPr>
              <w:lastRenderedPageBreak/>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szCs w:val="24"/>
                <w:lang w:val="hr-HR"/>
              </w:rPr>
            </w:pPr>
            <w:r w:rsidRPr="00294DAF">
              <w:rPr>
                <w:rFonts w:ascii="Calibri" w:eastAsia="Calibri" w:hAnsi="Calibri" w:cs="Calibri"/>
                <w:color w:val="000000"/>
                <w:lang w:val="hr-HR"/>
              </w:rPr>
              <w:t>bberic@ffos.hr</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szCs w:val="24"/>
                <w:lang w:val="hr-HR"/>
              </w:rPr>
            </w:pPr>
            <w:r w:rsidRPr="00294DAF">
              <w:rPr>
                <w:rFonts w:ascii="Calibri" w:eastAsia="Calibri" w:hAnsi="Calibri" w:cs="Calibri"/>
                <w:b/>
                <w:szCs w:val="24"/>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Calibri" w:hAnsi="Calibri" w:cs="Calibri"/>
                <w:szCs w:val="24"/>
                <w:lang w:val="hr-HR"/>
              </w:rPr>
            </w:pPr>
            <w:r w:rsidRPr="00294DAF">
              <w:rPr>
                <w:rFonts w:ascii="Calibri" w:eastAsia="Calibri" w:hAnsi="Calibri" w:cs="Calibri"/>
                <w:szCs w:val="24"/>
                <w:lang w:val="hr-HR"/>
              </w:rPr>
              <w:t>1985.-1990. Asistent na Sveučilištu Washington State, područje engleska    književnost</w:t>
            </w:r>
          </w:p>
          <w:p w:rsidR="00294DAF" w:rsidRPr="00294DAF" w:rsidRDefault="00294DAF" w:rsidP="00294DAF">
            <w:pPr>
              <w:spacing w:after="200" w:line="240" w:lineRule="auto"/>
              <w:contextualSpacing/>
              <w:jc w:val="both"/>
              <w:rPr>
                <w:rFonts w:ascii="Calibri" w:eastAsia="Calibri" w:hAnsi="Calibri" w:cs="Calibri"/>
                <w:szCs w:val="24"/>
                <w:lang w:val="hr-HR"/>
              </w:rPr>
            </w:pPr>
            <w:r w:rsidRPr="00294DAF">
              <w:rPr>
                <w:rFonts w:ascii="Calibri" w:eastAsia="Calibri" w:hAnsi="Calibri" w:cs="Calibri"/>
                <w:szCs w:val="24"/>
                <w:lang w:val="hr-HR"/>
              </w:rPr>
              <w:t>1990.-1991. Predavač na Sveučilištu Washington State, područje engleska književnost</w:t>
            </w:r>
          </w:p>
          <w:p w:rsidR="00294DAF" w:rsidRPr="00294DAF" w:rsidRDefault="00294DAF" w:rsidP="00294DAF">
            <w:pPr>
              <w:spacing w:after="200" w:line="240" w:lineRule="auto"/>
              <w:contextualSpacing/>
              <w:jc w:val="both"/>
              <w:rPr>
                <w:rFonts w:ascii="Calibri" w:eastAsia="Calibri" w:hAnsi="Calibri" w:cs="Calibri"/>
                <w:szCs w:val="24"/>
                <w:lang w:val="hr-HR"/>
              </w:rPr>
            </w:pPr>
            <w:r w:rsidRPr="00294DAF">
              <w:rPr>
                <w:rFonts w:ascii="Calibri" w:eastAsia="Calibri" w:hAnsi="Calibri" w:cs="Calibri"/>
                <w:szCs w:val="24"/>
                <w:lang w:val="hr-HR"/>
              </w:rPr>
              <w:t>1992.-2004. Predavač na Sveučilištu u Osijeku, područje engleska književnost</w:t>
            </w:r>
          </w:p>
          <w:p w:rsidR="00294DAF" w:rsidRPr="00294DAF" w:rsidRDefault="00294DAF" w:rsidP="00294DAF">
            <w:pPr>
              <w:spacing w:after="200" w:line="240" w:lineRule="auto"/>
              <w:contextualSpacing/>
              <w:jc w:val="both"/>
              <w:rPr>
                <w:rFonts w:ascii="Calibri" w:eastAsia="Calibri" w:hAnsi="Calibri" w:cs="Calibri"/>
                <w:szCs w:val="24"/>
                <w:lang w:val="hr-HR"/>
              </w:rPr>
            </w:pPr>
            <w:r w:rsidRPr="00294DAF">
              <w:rPr>
                <w:rFonts w:ascii="Calibri" w:eastAsia="Calibri" w:hAnsi="Calibri" w:cs="Calibri"/>
                <w:szCs w:val="24"/>
                <w:lang w:val="hr-HR"/>
              </w:rPr>
              <w:t>2004.- Docent na Sveučilištu u Osijeku, područje engleska književnost</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szCs w:val="24"/>
                <w:lang w:val="hr-HR"/>
              </w:rPr>
            </w:pPr>
            <w:r w:rsidRPr="00294DAF">
              <w:rPr>
                <w:rFonts w:ascii="Calibri" w:eastAsia="Calibri" w:hAnsi="Calibri" w:cs="Calibri"/>
                <w:b/>
                <w:szCs w:val="24"/>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Berić, Boris. “The ‘Swellings’ of the Virtual in, and outside of, Milton’s </w:t>
            </w:r>
            <w:r w:rsidRPr="00294DAF">
              <w:rPr>
                <w:rFonts w:ascii="Calibri" w:eastAsia="Calibri" w:hAnsi="Calibri" w:cs="Calibri"/>
                <w:i/>
                <w:szCs w:val="24"/>
                <w:lang w:val="hr-HR"/>
              </w:rPr>
              <w:t>Paradise Lost.</w:t>
            </w:r>
            <w:r w:rsidRPr="00294DAF">
              <w:rPr>
                <w:rFonts w:ascii="Calibri" w:eastAsia="Calibri" w:hAnsi="Calibri" w:cs="Calibri"/>
                <w:szCs w:val="24"/>
                <w:lang w:val="hr-HR"/>
              </w:rPr>
              <w:t xml:space="preserve">”In </w:t>
            </w:r>
            <w:r w:rsidRPr="00294DAF">
              <w:rPr>
                <w:rFonts w:ascii="Calibri" w:eastAsia="Calibri" w:hAnsi="Calibri" w:cs="Calibri"/>
                <w:i/>
                <w:szCs w:val="24"/>
                <w:lang w:val="hr-HR"/>
              </w:rPr>
              <w:t>In the Eye of the Perceiver</w:t>
            </w:r>
            <w:r w:rsidRPr="00294DAF">
              <w:rPr>
                <w:rFonts w:ascii="Calibri" w:eastAsia="Calibri" w:hAnsi="Calibri" w:cs="Calibri"/>
                <w:szCs w:val="24"/>
                <w:lang w:val="hr-HR"/>
              </w:rPr>
              <w:t>. Ed. Sally Clarke. Oxford: Inter-Disciplinary Press, 2013.</w:t>
            </w:r>
          </w:p>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Berić, Boris.' </w:t>
            </w:r>
            <w:r w:rsidRPr="00294DAF">
              <w:rPr>
                <w:rFonts w:ascii="Calibri" w:eastAsia="Calibri" w:hAnsi="Calibri" w:cs="Calibri"/>
                <w:bCs/>
                <w:iCs/>
                <w:szCs w:val="24"/>
                <w:lang w:val="hr-HR"/>
              </w:rPr>
              <w:t xml:space="preserve">„Fenomeno“–historiološki pristup ili Shakespeareov Kralj Ivan kao „devijantna“ komedija.’ </w:t>
            </w:r>
            <w:r w:rsidRPr="00294DAF">
              <w:rPr>
                <w:rFonts w:ascii="Calibri" w:eastAsia="Calibri" w:hAnsi="Calibri" w:cs="Calibri"/>
                <w:bCs/>
                <w:i/>
                <w:iCs/>
                <w:szCs w:val="24"/>
                <w:lang w:val="hr-HR"/>
              </w:rPr>
              <w:t>Književna revija</w:t>
            </w:r>
            <w:r w:rsidRPr="00294DAF">
              <w:rPr>
                <w:rFonts w:ascii="Calibri" w:eastAsia="Calibri" w:hAnsi="Calibri" w:cs="Calibri"/>
                <w:bCs/>
                <w:iCs/>
                <w:szCs w:val="24"/>
                <w:lang w:val="hr-HR"/>
              </w:rPr>
              <w:t xml:space="preserve"> 51, 1  (2011): 227-47.</w:t>
            </w:r>
          </w:p>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Berić, Boris and Anđelka Raguž. “Adam and Eve in the VR House of Milton’s </w:t>
            </w:r>
            <w:r w:rsidRPr="00294DAF">
              <w:rPr>
                <w:rFonts w:ascii="Calibri" w:eastAsia="Calibri" w:hAnsi="Calibri" w:cs="Calibri"/>
                <w:i/>
                <w:szCs w:val="24"/>
                <w:lang w:val="hr-HR"/>
              </w:rPr>
              <w:t>Paradise Lost</w:t>
            </w:r>
            <w:r w:rsidRPr="00294DAF">
              <w:rPr>
                <w:rFonts w:ascii="Calibri" w:eastAsia="Calibri" w:hAnsi="Calibri" w:cs="Calibri"/>
                <w:szCs w:val="24"/>
                <w:lang w:val="hr-HR"/>
              </w:rPr>
              <w:t xml:space="preserve">.” </w:t>
            </w:r>
            <w:r w:rsidRPr="00294DAF">
              <w:rPr>
                <w:rFonts w:ascii="Calibri" w:eastAsia="Calibri" w:hAnsi="Calibri" w:cs="Calibri"/>
                <w:i/>
                <w:szCs w:val="24"/>
                <w:lang w:val="hr-HR"/>
              </w:rPr>
              <w:t>HUM</w:t>
            </w:r>
            <w:r w:rsidRPr="00294DAF">
              <w:rPr>
                <w:rFonts w:ascii="Calibri" w:eastAsia="Calibri" w:hAnsi="Calibri" w:cs="Calibri"/>
                <w:szCs w:val="24"/>
                <w:lang w:val="hr-HR"/>
              </w:rPr>
              <w:t xml:space="preserve"> 4 (2008): 36-60.</w:t>
            </w:r>
          </w:p>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Berić, Boris. “Chapter Two: The Genealogy of Postmodernist Morals in Shakespeare’s </w:t>
            </w:r>
            <w:r w:rsidRPr="00294DAF">
              <w:rPr>
                <w:rFonts w:ascii="Calibri" w:eastAsia="Calibri" w:hAnsi="Calibri" w:cs="Calibri"/>
                <w:i/>
                <w:szCs w:val="24"/>
                <w:lang w:val="hr-HR"/>
              </w:rPr>
              <w:t>King John</w:t>
            </w:r>
            <w:r w:rsidRPr="00294DAF">
              <w:rPr>
                <w:rFonts w:ascii="Calibri" w:eastAsia="Calibri" w:hAnsi="Calibri" w:cs="Calibri"/>
                <w:szCs w:val="24"/>
                <w:lang w:val="hr-HR"/>
              </w:rPr>
              <w:t xml:space="preserve">.” In </w:t>
            </w:r>
            <w:r w:rsidRPr="00294DAF">
              <w:rPr>
                <w:rFonts w:ascii="Calibri" w:eastAsia="Calibri" w:hAnsi="Calibri" w:cs="Calibri"/>
                <w:i/>
                <w:szCs w:val="24"/>
                <w:lang w:val="hr-HR"/>
              </w:rPr>
              <w:t>History, Politics, Identity: Reading Literature in a Changing World</w:t>
            </w:r>
            <w:r w:rsidRPr="00294DAF">
              <w:rPr>
                <w:rFonts w:ascii="Calibri" w:eastAsia="Calibri" w:hAnsi="Calibri" w:cs="Calibri"/>
                <w:szCs w:val="24"/>
                <w:lang w:val="hr-HR"/>
              </w:rPr>
              <w:t>. Ed. M. Knezevic. Newcastle: Cambridge Scholars Publishing, 2008.</w:t>
            </w:r>
          </w:p>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Berić, Boris. "The emblem tradition and its mysterions signs", </w:t>
            </w:r>
            <w:r w:rsidRPr="00294DAF">
              <w:rPr>
                <w:rFonts w:ascii="Calibri" w:eastAsia="Calibri" w:hAnsi="Calibri" w:cs="Calibri"/>
                <w:i/>
                <w:szCs w:val="24"/>
                <w:lang w:val="hr-HR"/>
              </w:rPr>
              <w:t>Studia  Romanica et Anglica</w:t>
            </w:r>
            <w:r w:rsidRPr="00294DAF">
              <w:rPr>
                <w:rFonts w:ascii="Calibri" w:eastAsia="Calibri" w:hAnsi="Calibri" w:cs="Calibri"/>
                <w:szCs w:val="24"/>
                <w:lang w:val="hr-HR"/>
              </w:rPr>
              <w:t>,. vol. XLII (1997): 27-39.</w:t>
            </w:r>
          </w:p>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Berić, Boris. "European Politics and Political Iconography in the Light of Renaissance", In </w:t>
            </w:r>
            <w:r w:rsidRPr="00294DAF">
              <w:rPr>
                <w:rFonts w:ascii="Calibri" w:eastAsia="Calibri" w:hAnsi="Calibri" w:cs="Calibri"/>
                <w:i/>
                <w:szCs w:val="24"/>
                <w:lang w:val="hr-HR"/>
              </w:rPr>
              <w:t>Cross-Cultural Challenges</w:t>
            </w:r>
            <w:r w:rsidRPr="00294DAF">
              <w:rPr>
                <w:rFonts w:ascii="Calibri" w:eastAsia="Calibri" w:hAnsi="Calibri" w:cs="Calibri"/>
                <w:szCs w:val="24"/>
                <w:lang w:val="hr-HR"/>
              </w:rPr>
              <w:t xml:space="preserve">, Edited by Janja Ciglar-Žanić </w:t>
            </w:r>
            <w:r w:rsidRPr="00294DAF">
              <w:rPr>
                <w:rFonts w:ascii="Calibri" w:eastAsia="Calibri" w:hAnsi="Calibri" w:cs="Calibri"/>
                <w:i/>
                <w:szCs w:val="24"/>
                <w:lang w:val="hr-HR"/>
              </w:rPr>
              <w:t>et. ali</w:t>
            </w:r>
            <w:r w:rsidRPr="00294DAF">
              <w:rPr>
                <w:rFonts w:ascii="Calibri" w:eastAsia="Calibri" w:hAnsi="Calibri" w:cs="Calibri"/>
                <w:szCs w:val="24"/>
                <w:lang w:val="hr-HR"/>
              </w:rPr>
              <w:t>. The British Council, 1998. 255-264.</w:t>
            </w:r>
          </w:p>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Beric, Boris. "Boccaccio's </w:t>
            </w:r>
            <w:r w:rsidRPr="00294DAF">
              <w:rPr>
                <w:rFonts w:ascii="Calibri" w:eastAsia="Calibri" w:hAnsi="Calibri" w:cs="Calibri"/>
                <w:i/>
                <w:szCs w:val="24"/>
                <w:lang w:val="hr-HR"/>
              </w:rPr>
              <w:t>Il Fiostrato</w:t>
            </w:r>
            <w:r w:rsidRPr="00294DAF">
              <w:rPr>
                <w:rFonts w:ascii="Calibri" w:eastAsia="Calibri" w:hAnsi="Calibri" w:cs="Calibri"/>
                <w:szCs w:val="24"/>
                <w:lang w:val="hr-HR"/>
              </w:rPr>
              <w:t xml:space="preserve"> and Chaucer's </w:t>
            </w:r>
            <w:r w:rsidRPr="00294DAF">
              <w:rPr>
                <w:rFonts w:ascii="Calibri" w:eastAsia="Calibri" w:hAnsi="Calibri" w:cs="Calibri"/>
                <w:i/>
                <w:szCs w:val="24"/>
                <w:lang w:val="hr-HR"/>
              </w:rPr>
              <w:t>Troilus and Criseyde</w:t>
            </w:r>
            <w:r w:rsidRPr="00294DAF">
              <w:rPr>
                <w:rFonts w:ascii="Calibri" w:eastAsia="Calibri" w:hAnsi="Calibri" w:cs="Calibri"/>
                <w:szCs w:val="24"/>
                <w:lang w:val="hr-HR"/>
              </w:rPr>
              <w:t xml:space="preserve">." </w:t>
            </w:r>
            <w:r w:rsidRPr="00294DAF">
              <w:rPr>
                <w:rFonts w:ascii="Calibri" w:eastAsia="Calibri" w:hAnsi="Calibri" w:cs="Calibri"/>
                <w:i/>
                <w:szCs w:val="24"/>
                <w:lang w:val="hr-HR"/>
              </w:rPr>
              <w:t>RE: AL, The Journal of Liberal Arts</w:t>
            </w:r>
            <w:r w:rsidRPr="00294DAF">
              <w:rPr>
                <w:rFonts w:ascii="Calibri" w:eastAsia="Calibri" w:hAnsi="Calibri" w:cs="Calibri"/>
                <w:szCs w:val="24"/>
                <w:lang w:val="hr-HR"/>
              </w:rPr>
              <w:t xml:space="preserve"> 23,2 (Fall 1998): 77-90.</w:t>
            </w:r>
          </w:p>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Beric, Boris. "Milton's </w:t>
            </w:r>
            <w:r w:rsidRPr="00294DAF">
              <w:rPr>
                <w:rFonts w:ascii="Calibri" w:eastAsia="Calibri" w:hAnsi="Calibri" w:cs="Calibri"/>
                <w:i/>
                <w:szCs w:val="24"/>
                <w:lang w:val="hr-HR"/>
              </w:rPr>
              <w:t>Areopagitica</w:t>
            </w:r>
            <w:r w:rsidRPr="00294DAF">
              <w:rPr>
                <w:rFonts w:ascii="Calibri" w:eastAsia="Calibri" w:hAnsi="Calibri" w:cs="Calibri"/>
                <w:szCs w:val="24"/>
                <w:lang w:val="hr-HR"/>
              </w:rPr>
              <w:t xml:space="preserve">: Cultural Engeneering of the Poetic Spirit." </w:t>
            </w:r>
            <w:r w:rsidRPr="00294DAF">
              <w:rPr>
                <w:rFonts w:ascii="Calibri" w:eastAsia="Calibri" w:hAnsi="Calibri" w:cs="Calibri"/>
                <w:i/>
                <w:szCs w:val="24"/>
                <w:lang w:val="hr-HR"/>
              </w:rPr>
              <w:t>RE: AL, The Journal of Liberal Arts</w:t>
            </w:r>
            <w:r w:rsidRPr="00294DAF">
              <w:rPr>
                <w:rFonts w:ascii="Calibri" w:eastAsia="Calibri" w:hAnsi="Calibri" w:cs="Calibri"/>
                <w:szCs w:val="24"/>
                <w:lang w:val="hr-HR"/>
              </w:rPr>
              <w:t xml:space="preserve"> 32 (Spring/Fall 2002): 232-243.</w:t>
            </w:r>
          </w:p>
          <w:p w:rsidR="00294DAF" w:rsidRPr="00294DAF" w:rsidRDefault="00294DAF" w:rsidP="00294DAF">
            <w:pPr>
              <w:numPr>
                <w:ilvl w:val="0"/>
                <w:numId w:val="429"/>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Berić, Boris. “Windows XP i ikonografija duhovne poezije.” </w:t>
            </w:r>
            <w:r w:rsidRPr="00294DAF">
              <w:rPr>
                <w:rFonts w:ascii="Calibri" w:eastAsia="Calibri" w:hAnsi="Calibri" w:cs="Calibri"/>
                <w:i/>
                <w:iCs/>
                <w:szCs w:val="24"/>
                <w:lang w:val="hr-HR"/>
              </w:rPr>
              <w:t>Književna Smotra</w:t>
            </w:r>
            <w:r w:rsidRPr="00294DAF">
              <w:rPr>
                <w:rFonts w:ascii="Calibri" w:eastAsia="Calibri" w:hAnsi="Calibri" w:cs="Calibri"/>
                <w:szCs w:val="24"/>
                <w:lang w:val="hr-HR"/>
              </w:rPr>
              <w:t xml:space="preserve"> 126, 4 (2002): 29-34.</w:t>
            </w:r>
          </w:p>
          <w:p w:rsidR="00294DAF" w:rsidRPr="00294DAF" w:rsidRDefault="00294DAF" w:rsidP="00294DAF">
            <w:pPr>
              <w:numPr>
                <w:ilvl w:val="0"/>
                <w:numId w:val="430"/>
              </w:numPr>
              <w:spacing w:after="0" w:line="240" w:lineRule="auto"/>
              <w:ind w:left="360"/>
              <w:contextualSpacing/>
              <w:jc w:val="both"/>
              <w:rPr>
                <w:rFonts w:ascii="Calibri" w:eastAsia="Calibri" w:hAnsi="Calibri" w:cs="Calibri"/>
                <w:szCs w:val="24"/>
                <w:lang w:val="hr-HR"/>
              </w:rPr>
            </w:pPr>
            <w:r w:rsidRPr="00294DAF">
              <w:rPr>
                <w:rFonts w:ascii="Calibri" w:eastAsia="Calibri" w:hAnsi="Calibri" w:cs="Calibri"/>
                <w:szCs w:val="24"/>
                <w:lang w:val="hr-HR"/>
              </w:rPr>
              <w:t xml:space="preserve">Berić, Boris. </w:t>
            </w:r>
            <w:r w:rsidRPr="00294DAF">
              <w:rPr>
                <w:rFonts w:ascii="Calibri" w:eastAsia="Times New Roman" w:hAnsi="Calibri" w:cs="Calibri"/>
                <w:szCs w:val="24"/>
                <w:lang w:val="hr-HR"/>
              </w:rPr>
              <w:t xml:space="preserve">“Futurity in the Old English </w:t>
            </w:r>
            <w:r w:rsidRPr="00294DAF">
              <w:rPr>
                <w:rFonts w:ascii="Calibri" w:eastAsia="Times New Roman" w:hAnsi="Calibri" w:cs="Calibri"/>
                <w:i/>
                <w:iCs/>
                <w:szCs w:val="24"/>
                <w:lang w:val="hr-HR"/>
              </w:rPr>
              <w:t>Beowulf</w:t>
            </w:r>
            <w:r w:rsidRPr="00294DAF">
              <w:rPr>
                <w:rFonts w:ascii="Calibri" w:eastAsia="Calibri" w:hAnsi="Calibri" w:cs="Calibri"/>
                <w:szCs w:val="24"/>
                <w:lang w:val="hr-HR"/>
              </w:rPr>
              <w:t>: Ignoring the Shape of Things to C</w:t>
            </w:r>
            <w:r w:rsidRPr="00294DAF">
              <w:rPr>
                <w:rFonts w:ascii="Calibri" w:eastAsia="Times New Roman" w:hAnsi="Calibri" w:cs="Calibri"/>
                <w:szCs w:val="24"/>
                <w:lang w:val="hr-HR"/>
              </w:rPr>
              <w:t xml:space="preserve">ome.” In </w:t>
            </w:r>
            <w:r w:rsidRPr="00294DAF">
              <w:rPr>
                <w:rFonts w:ascii="Calibri" w:eastAsia="Times New Roman" w:hAnsi="Calibri" w:cs="Calibri"/>
                <w:i/>
                <w:iCs/>
                <w:szCs w:val="24"/>
                <w:lang w:val="hr-HR"/>
              </w:rPr>
              <w:t>Teaching for Life</w:t>
            </w:r>
            <w:r w:rsidRPr="00294DAF">
              <w:rPr>
                <w:rFonts w:ascii="Calibri" w:eastAsia="Calibri" w:hAnsi="Calibri" w:cs="Calibri"/>
                <w:szCs w:val="24"/>
                <w:lang w:val="hr-HR"/>
              </w:rPr>
              <w:t>. Edited by Dubravko Kuč</w:t>
            </w:r>
            <w:r w:rsidRPr="00294DAF">
              <w:rPr>
                <w:rFonts w:ascii="Calibri" w:eastAsia="Times New Roman" w:hAnsi="Calibri" w:cs="Calibri"/>
                <w:szCs w:val="24"/>
                <w:lang w:val="hr-HR"/>
              </w:rPr>
              <w:t>anda et ali. Osijek: Filozofski fakultet, 2004: 389-404.</w:t>
            </w:r>
          </w:p>
          <w:p w:rsidR="00294DAF" w:rsidRPr="00294DAF" w:rsidRDefault="00294DAF" w:rsidP="00294DAF">
            <w:pPr>
              <w:spacing w:after="200" w:line="240" w:lineRule="auto"/>
              <w:contextualSpacing/>
              <w:jc w:val="both"/>
              <w:rPr>
                <w:rFonts w:ascii="Calibri" w:eastAsia="Times New Roman" w:hAnsi="Calibri" w:cs="Calibri"/>
                <w:szCs w:val="24"/>
                <w:lang w:val="hr-HR"/>
              </w:rPr>
            </w:pPr>
            <w:r w:rsidRPr="00294DAF">
              <w:rPr>
                <w:rFonts w:ascii="Calibri" w:eastAsia="Times New Roman" w:hAnsi="Calibri" w:cs="Calibri"/>
                <w:szCs w:val="24"/>
                <w:lang w:val="hr-HR"/>
              </w:rPr>
              <w:t>Magisterij na Sveučilištu u Readingu, UK, područje moderna engleska književnost</w:t>
            </w:r>
          </w:p>
          <w:p w:rsidR="00294DAF" w:rsidRPr="00294DAF" w:rsidRDefault="00294DAF" w:rsidP="00294DAF">
            <w:pPr>
              <w:spacing w:after="200" w:line="240" w:lineRule="auto"/>
              <w:contextualSpacing/>
              <w:jc w:val="both"/>
              <w:rPr>
                <w:rFonts w:ascii="Calibri" w:eastAsia="Times New Roman" w:hAnsi="Calibri" w:cs="Calibri"/>
                <w:szCs w:val="24"/>
                <w:lang w:val="hr-HR"/>
              </w:rPr>
            </w:pPr>
            <w:r w:rsidRPr="00294DAF">
              <w:rPr>
                <w:rFonts w:ascii="Calibri" w:eastAsia="Times New Roman" w:hAnsi="Calibri" w:cs="Calibri"/>
                <w:szCs w:val="24"/>
                <w:lang w:val="hr-HR"/>
              </w:rPr>
              <w:t>Doktorat na Sveučilištu Washington State, SAD, područje Engleska književnost, specijalizacija srednjevjekovna i renesansna književnost, sedamnaesto stoljeće i ikonografija</w:t>
            </w:r>
          </w:p>
          <w:p w:rsidR="00294DAF" w:rsidRPr="00294DAF" w:rsidRDefault="00294DAF" w:rsidP="00294DAF">
            <w:pPr>
              <w:spacing w:after="200" w:line="240" w:lineRule="auto"/>
              <w:contextualSpacing/>
              <w:jc w:val="both"/>
              <w:rPr>
                <w:rFonts w:ascii="Calibri" w:eastAsia="Calibri" w:hAnsi="Calibri" w:cs="Calibri"/>
                <w:szCs w:val="24"/>
                <w:lang w:val="hr-HR"/>
              </w:rPr>
            </w:pPr>
            <w:r w:rsidRPr="00294DAF">
              <w:rPr>
                <w:rFonts w:ascii="Calibri" w:eastAsia="Times New Roman" w:hAnsi="Calibri" w:cs="Calibri"/>
                <w:szCs w:val="24"/>
                <w:lang w:val="hr-HR"/>
              </w:rPr>
              <w:t>Poslijedoktorski „fellowship“, područje mitologija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szCs w:val="24"/>
                <w:lang w:val="hr-HR"/>
              </w:rPr>
            </w:pPr>
            <w:r w:rsidRPr="00294DAF">
              <w:rPr>
                <w:rFonts w:ascii="Calibri" w:eastAsia="Calibri" w:hAnsi="Calibri" w:cs="Calibri"/>
                <w:b/>
                <w:szCs w:val="24"/>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Calibri" w:hAnsi="Calibri" w:cs="Calibri"/>
                <w:szCs w:val="24"/>
                <w:lang w:val="hr-HR"/>
              </w:rPr>
            </w:pPr>
            <w:r w:rsidRPr="00294DAF">
              <w:rPr>
                <w:rFonts w:ascii="Calibri" w:eastAsia="Calibri" w:hAnsi="Calibri" w:cs="Calibri"/>
                <w:color w:val="000000"/>
                <w:lang w:val="hr-HR"/>
              </w:rPr>
              <w:t>Popis objavljenih radova može se pronaći na stranicama Hrvatske znanstvene bibliografije (https://bib.irb.hr/)</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szCs w:val="24"/>
                <w:lang w:val="hr-HR"/>
              </w:rPr>
            </w:pPr>
            <w:r w:rsidRPr="00294DAF">
              <w:rPr>
                <w:rFonts w:ascii="Calibri" w:eastAsia="Calibri" w:hAnsi="Calibri" w:cs="Calibri"/>
                <w:b/>
                <w:bCs/>
                <w:szCs w:val="24"/>
                <w:lang w:val="hr-HR"/>
              </w:rPr>
              <w:t>Predmet</w:t>
            </w:r>
            <w:r w:rsidRPr="00294DAF">
              <w:rPr>
                <w:rFonts w:ascii="Calibri" w:eastAsia="Calibri" w:hAnsi="Calibri" w:cs="Calibri"/>
                <w:b/>
                <w:szCs w:val="24"/>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numPr>
                <w:ilvl w:val="0"/>
                <w:numId w:val="431"/>
              </w:numPr>
              <w:spacing w:after="0" w:line="240" w:lineRule="auto"/>
              <w:contextualSpacing/>
              <w:rPr>
                <w:rFonts w:ascii="Calibri" w:eastAsia="Calibri" w:hAnsi="Calibri" w:cs="Calibri"/>
                <w:color w:val="000000"/>
                <w:szCs w:val="24"/>
                <w:lang w:val="hr-HR"/>
              </w:rPr>
            </w:pPr>
            <w:r w:rsidRPr="00294DAF">
              <w:rPr>
                <w:rFonts w:ascii="Calibri" w:eastAsia="Calibri" w:hAnsi="Calibri" w:cs="Calibri"/>
                <w:color w:val="000000"/>
                <w:szCs w:val="24"/>
                <w:lang w:val="hr-HR"/>
              </w:rPr>
              <w:t xml:space="preserve">Engleska književnost renesanse </w:t>
            </w:r>
          </w:p>
          <w:p w:rsidR="00294DAF" w:rsidRPr="00294DAF" w:rsidRDefault="00294DAF" w:rsidP="00294DAF">
            <w:pPr>
              <w:spacing w:after="0" w:line="240" w:lineRule="auto"/>
              <w:rPr>
                <w:rFonts w:ascii="Calibri" w:eastAsia="Calibri" w:hAnsi="Calibri" w:cs="Calibri"/>
                <w:szCs w:val="24"/>
                <w:lang w:val="hr-HR"/>
              </w:rPr>
            </w:pPr>
          </w:p>
        </w:tc>
      </w:tr>
    </w:tbl>
    <w:p w:rsidR="00294DAF" w:rsidRPr="00294DAF" w:rsidRDefault="00294DAF" w:rsidP="00294DAF">
      <w:pPr>
        <w:spacing w:after="0" w:line="240" w:lineRule="auto"/>
        <w:rPr>
          <w:rFonts w:ascii="Calibri" w:eastAsia="Times New Roman" w:hAnsi="Calibri" w:cs="Calibri"/>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r w:rsidRPr="00294DAF">
              <w:rPr>
                <w:rFonts w:ascii="Calibri" w:eastAsia="Times New Roman" w:hAnsi="Calibri" w:cs="Calibri"/>
                <w:b/>
                <w:bCs/>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r w:rsidRPr="00294DAF">
              <w:rPr>
                <w:rFonts w:ascii="Calibri" w:eastAsia="Times New Roman" w:hAnsi="Calibri" w:cs="Calibri"/>
                <w:bCs/>
                <w:iCs/>
                <w:lang w:val="hr-HR"/>
              </w:rPr>
              <w:t>dr. sc. Ana-Mari Bošnjak, doc.</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color w:val="000000"/>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lastRenderedPageBreak/>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anamari.bosnjak@ff.sum.ba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Rođena 16. kolovoza 1988. godine u Mostaru gdje završava osnovnu školu i opću gimnaziju. Na Filozofskom fakultetu Sveučilišta u Mostaru završila dodiplomski i diplomski studij Politologije. Za vrijeme studija sudjelovala u izvedbi nastave kolegija Politički sustavi kao demonstrator. Dobitnica Rektorove nagrade za najbolje studente u akademskoj 2009/2010. godini. Dobitnica Dekanove nagrade za postignuti uspjeh u akademskoj 2011./2012. godini. </w:t>
            </w:r>
          </w:p>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U veljači 2020. godine završava interdisciplinarni doktorski studij društvenih znanosti - istraživačko područje politologije na Fakultetu političkih nauka Univerziteta u Sarajevu obranom doktorske disertacije pod nazivom „Europeizacija lokalne samouprave u tranzicijskim zemljama“.</w:t>
            </w:r>
          </w:p>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Od listopada 2012. sudjeluje u izvođenju nastave na studiju politologije Filozofskog fakulteta Sveučilišta u Mostaru.Godine 2020. se bira u znanstveno-nastavno zvanje docentice.</w:t>
            </w:r>
          </w:p>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Sudjelovala na više međunarodnih znanstvenih konferencija i istraživačko-edukacijskih projekata. Trenutno aktivno sudjeluje u Projektu jačanja suradnje studenata društvenih znanosti u BiH u organizaciji zaklade Friedrich Ebert te međunarodnom znanstveno-istraživačkiom projektu Preparing future teachers in the Western Balkan: Educating for Democracy &amp; Human Rights 2019-2021, Vijeće Europe &amp; European Wergeland Center (Oslo, Norway).</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Doktorat politološke struke, objavljeni radovi, višegodišnje iskustvo održavanja seminarske nastave i predavanja na preddiplomskom i diplomskom studiju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40" w:lineRule="auto"/>
              <w:contextualSpacing/>
              <w:jc w:val="both"/>
              <w:rPr>
                <w:rFonts w:ascii="Calibri" w:eastAsia="Times New Roman" w:hAnsi="Calibri" w:cs="Calibri"/>
                <w:lang w:val="hr-HR"/>
              </w:rPr>
            </w:pPr>
            <w:r w:rsidRPr="00294DAF">
              <w:rPr>
                <w:rFonts w:ascii="Calibri" w:eastAsia="Times New Roman" w:hAnsi="Calibri" w:cs="Calibri"/>
                <w:lang w:val="hr-HR"/>
              </w:rPr>
              <w:t xml:space="preserve">Popis objavljenih radova može se pronaći u Registru radova Sveučilišta u Mostaru </w:t>
            </w:r>
            <w:r w:rsidR="00E46451">
              <w:rPr>
                <w:rFonts w:ascii="Calibri" w:eastAsia="Times New Roman"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27"/>
              </w:numPr>
              <w:spacing w:before="60" w:after="60" w:line="240" w:lineRule="auto"/>
              <w:rPr>
                <w:rFonts w:ascii="Calibri" w:eastAsia="Times New Roman" w:hAnsi="Calibri" w:cs="Calibri"/>
                <w:lang w:val="hr-HR"/>
              </w:rPr>
            </w:pPr>
            <w:r w:rsidRPr="00294DAF">
              <w:rPr>
                <w:rFonts w:ascii="Calibri" w:eastAsia="Times New Roman" w:hAnsi="Calibri" w:cs="Calibri"/>
                <w:lang w:val="hr-HR"/>
              </w:rPr>
              <w:t>Komparativne javne politike i analiza javnih politika</w:t>
            </w:r>
          </w:p>
        </w:tc>
      </w:tr>
    </w:tbl>
    <w:p w:rsidR="00294DAF" w:rsidRPr="00294DAF" w:rsidRDefault="00294DAF" w:rsidP="00294DAF">
      <w:pPr>
        <w:spacing w:after="200" w:line="276" w:lineRule="auto"/>
        <w:rPr>
          <w:rFonts w:ascii="Calibri" w:eastAsia="Calibri" w:hAnsi="Calibri" w:cs="Times New Roman"/>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0" w:line="240" w:lineRule="auto"/>
              <w:outlineLvl w:val="2"/>
              <w:rPr>
                <w:rFonts w:ascii="Calibri" w:eastAsia="Times New Roman" w:hAnsi="Calibri" w:cs="Calibri"/>
                <w:b/>
                <w:bCs/>
                <w:color w:val="000000"/>
                <w:lang w:val="hr-HR" w:eastAsia="hr-HR"/>
              </w:rPr>
            </w:pPr>
            <w:bookmarkStart w:id="288" w:name="_Toc10452025"/>
            <w:r w:rsidRPr="00294DAF">
              <w:rPr>
                <w:rFonts w:ascii="Calibri" w:eastAsia="Times New Roman" w:hAnsi="Calibri" w:cs="Calibri"/>
                <w:b/>
                <w:bCs/>
                <w:color w:val="000000"/>
                <w:lang w:val="hr-HR" w:eastAsia="hr-HR"/>
              </w:rPr>
              <w:t>Nastavnik</w:t>
            </w:r>
            <w:bookmarkEnd w:id="288"/>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rPr>
                <w:rFonts w:ascii="Calibri" w:eastAsia="Times New Roman" w:hAnsi="Calibri" w:cs="Calibri"/>
                <w:color w:val="000000"/>
                <w:lang w:val="hr-HR"/>
              </w:rPr>
            </w:pPr>
            <w:r w:rsidRPr="00294DAF">
              <w:rPr>
                <w:rFonts w:ascii="Calibri" w:eastAsia="Times New Roman" w:hAnsi="Calibri" w:cs="Calibri"/>
                <w:color w:val="000000"/>
                <w:lang w:val="hr-HR"/>
              </w:rPr>
              <w:t>dr. sc. Ivica Glibušić, doc.</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s>
              <w:spacing w:after="0" w:line="240" w:lineRule="auto"/>
              <w:rPr>
                <w:rFonts w:ascii="Calibri" w:eastAsia="Times New Roman" w:hAnsi="Calibri" w:cs="Calibri"/>
                <w:b/>
                <w:bCs/>
                <w:color w:val="000000"/>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tabs>
                <w:tab w:val="left" w:pos="1620"/>
                <w:tab w:val="left" w:pos="1800"/>
                <w:tab w:val="center" w:pos="4680"/>
                <w:tab w:val="right" w:pos="9360"/>
              </w:tabs>
              <w:spacing w:after="0" w:line="240" w:lineRule="auto"/>
              <w:rPr>
                <w:rFonts w:ascii="Calibri" w:eastAsia="ヒラギノ角ゴ Pro W3" w:hAnsi="Calibri" w:cs="Calibri"/>
                <w:color w:val="000000"/>
                <w:lang w:val="hr-HR"/>
              </w:rPr>
            </w:pPr>
            <w:r w:rsidRPr="00294DAF">
              <w:rPr>
                <w:rFonts w:ascii="Calibri" w:eastAsia="ヒラギノ角ゴ Pro W3" w:hAnsi="Calibri" w:cs="Calibri"/>
                <w:color w:val="000000"/>
                <w:lang w:val="hr-HR"/>
              </w:rPr>
              <w:t>ivica.glibusic@ff.sum.ba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NewRomanPSMT" w:hAnsi="Calibri" w:cs="Calibri"/>
                <w:lang w:val="hr-HR" w:eastAsia="hr-HR"/>
              </w:rPr>
              <w:t xml:space="preserve">Rođen 1. veljače 1972. u Crnom Vrhu, općina Konjic. Osnovnu školu pohađa u rodnom kraju, a srednjoškolsku izobrazbu stječe u Sarajevu, a zatim u Mostaru na Pedagoškom fakultetu upisuje studij povijesti i zemljopisa. Nakon što je 1998. završio studij, zapošljava se u </w:t>
            </w:r>
            <w:r w:rsidRPr="00294DAF">
              <w:rPr>
                <w:rFonts w:ascii="Calibri" w:eastAsia="TimesNewRomanPS-ItalicMT" w:hAnsi="Calibri" w:cs="Calibri"/>
                <w:i/>
                <w:iCs/>
                <w:lang w:val="hr-HR" w:eastAsia="hr-HR"/>
              </w:rPr>
              <w:t xml:space="preserve">Srednjoj ekonomskoj školi Joze Martinovića </w:t>
            </w:r>
            <w:r w:rsidRPr="00294DAF">
              <w:rPr>
                <w:rFonts w:ascii="Calibri" w:eastAsia="TimesNewRomanPSMT" w:hAnsi="Calibri" w:cs="Calibri"/>
                <w:lang w:val="hr-HR" w:eastAsia="hr-HR"/>
              </w:rPr>
              <w:t xml:space="preserve">u Mostaru gdje je kao predmetni profesor radio do rujna 2017. </w:t>
            </w:r>
            <w:r w:rsidRPr="00294DAF">
              <w:rPr>
                <w:rFonts w:ascii="Calibri" w:eastAsia="Times New Roman" w:hAnsi="Calibri" w:cs="Calibri"/>
                <w:lang w:val="hr-HR" w:eastAsia="hr-HR"/>
              </w:rPr>
              <w:t xml:space="preserve">Od 2001. do 2006. radi i kao novinarski suradnik u mostarskom </w:t>
            </w:r>
            <w:r w:rsidRPr="00294DAF">
              <w:rPr>
                <w:rFonts w:ascii="Calibri" w:eastAsia="Times New Roman" w:hAnsi="Calibri" w:cs="Calibri"/>
                <w:i/>
                <w:lang w:val="hr-HR" w:eastAsia="hr-HR"/>
              </w:rPr>
              <w:t>Dnevnom listu</w:t>
            </w:r>
            <w:r w:rsidRPr="00294DAF">
              <w:rPr>
                <w:rFonts w:ascii="Calibri" w:eastAsia="Times New Roman" w:hAnsi="Calibri" w:cs="Calibri"/>
                <w:lang w:val="hr-HR" w:eastAsia="hr-HR"/>
              </w:rPr>
              <w:t xml:space="preserve"> te se bavi problematikom unutarnje politike. </w:t>
            </w:r>
            <w:r w:rsidRPr="00294DAF">
              <w:rPr>
                <w:rFonts w:ascii="Calibri" w:eastAsia="TimesNewRomanPSMT" w:hAnsi="Calibri" w:cs="Calibri"/>
                <w:lang w:val="hr-HR" w:eastAsia="hr-HR"/>
              </w:rPr>
              <w:t xml:space="preserve">Titulu magistra znanosti stekao je 2006. godine na Filozofskom fakultetu Sveučilišta u Zagrebu. Tema njegova magistarskog rada je </w:t>
            </w:r>
            <w:r w:rsidRPr="00294DAF">
              <w:rPr>
                <w:rFonts w:ascii="Calibri" w:eastAsia="TimesNewRomanPS-ItalicMT" w:hAnsi="Calibri" w:cs="Calibri"/>
                <w:i/>
                <w:iCs/>
                <w:lang w:val="hr-HR" w:eastAsia="hr-HR"/>
              </w:rPr>
              <w:t xml:space="preserve">Hrvatska seljačka stranka u Mostarskoj oblasti </w:t>
            </w:r>
            <w:r w:rsidRPr="00294DAF">
              <w:rPr>
                <w:rFonts w:ascii="Calibri" w:eastAsia="TimesNewRomanPS-ItalicMT" w:hAnsi="Calibri" w:cs="Calibri"/>
                <w:i/>
                <w:iCs/>
                <w:lang w:val="hr-HR" w:eastAsia="hr-HR"/>
              </w:rPr>
              <w:lastRenderedPageBreak/>
              <w:t>premaizbornim rezultatima od 1923. do 1929. godine</w:t>
            </w:r>
            <w:r w:rsidRPr="00294DAF">
              <w:rPr>
                <w:rFonts w:ascii="Calibri" w:eastAsia="TimesNewRomanPSMT" w:hAnsi="Calibri" w:cs="Calibri"/>
                <w:lang w:val="hr-HR" w:eastAsia="hr-HR"/>
              </w:rPr>
              <w:t xml:space="preserve">. Od akademske 2005./2006. godine angažiran je u statusu mlađeg asistenta, vanjskog suradnika, na Pedagoškom fakultetu Sveučilišta u Mostaru (sada Filozofski fakultet) na predmetu </w:t>
            </w:r>
            <w:r w:rsidRPr="00294DAF">
              <w:rPr>
                <w:rFonts w:ascii="Calibri" w:eastAsia="TimesNewRomanPSMT" w:hAnsi="Calibri" w:cs="Calibri"/>
                <w:i/>
                <w:lang w:val="hr-HR" w:eastAsia="hr-HR"/>
              </w:rPr>
              <w:t>Metodika nastave povijesti</w:t>
            </w:r>
            <w:r w:rsidRPr="00294DAF">
              <w:rPr>
                <w:rFonts w:ascii="Calibri" w:eastAsia="TimesNewRomanPSMT" w:hAnsi="Calibri" w:cs="Calibri"/>
                <w:lang w:val="hr-HR" w:eastAsia="hr-HR"/>
              </w:rPr>
              <w:t xml:space="preserve">. Od akademske 2006./2007. radi kao asistent na Filozofskom fakultetu na predmetima </w:t>
            </w:r>
            <w:r w:rsidRPr="00294DAF">
              <w:rPr>
                <w:rFonts w:ascii="Calibri" w:eastAsia="TimesNewRomanPS-ItalicMT" w:hAnsi="Calibri" w:cs="Calibri"/>
                <w:i/>
                <w:iCs/>
                <w:lang w:val="hr-HR" w:eastAsia="hr-HR"/>
              </w:rPr>
              <w:t xml:space="preserve">Metodika nastave povijesti </w:t>
            </w:r>
            <w:r w:rsidRPr="00294DAF">
              <w:rPr>
                <w:rFonts w:ascii="Calibri" w:eastAsia="TimesNewRomanPSMT" w:hAnsi="Calibri" w:cs="Calibri"/>
                <w:lang w:val="hr-HR" w:eastAsia="hr-HR"/>
              </w:rPr>
              <w:t xml:space="preserve">i </w:t>
            </w:r>
            <w:r w:rsidRPr="00294DAF">
              <w:rPr>
                <w:rFonts w:ascii="Calibri" w:eastAsia="TimesNewRomanPS-ItalicMT" w:hAnsi="Calibri" w:cs="Calibri"/>
                <w:i/>
                <w:iCs/>
                <w:lang w:val="hr-HR" w:eastAsia="hr-HR"/>
              </w:rPr>
              <w:t>Hrvatska povijest ranognovog vijeka, Europska i svjetska povijest 19. stoljeća i Hrvatska povijest u 19.stoljeću</w:t>
            </w:r>
            <w:r w:rsidRPr="00294DAF">
              <w:rPr>
                <w:rFonts w:ascii="Calibri" w:eastAsia="TimesNewRomanPSMT" w:hAnsi="Calibri" w:cs="Calibri"/>
                <w:lang w:val="hr-HR" w:eastAsia="hr-HR"/>
              </w:rPr>
              <w:t xml:space="preserve">. </w:t>
            </w:r>
            <w:r w:rsidRPr="00294DAF">
              <w:rPr>
                <w:rFonts w:ascii="Calibri" w:eastAsia="Times New Roman" w:hAnsi="Calibri" w:cs="Calibri"/>
                <w:lang w:val="hr-HR" w:eastAsia="hr-HR"/>
              </w:rPr>
              <w:t xml:space="preserve">Dana 22. studenoga 2000. položio je stručni ispit pred povjerenstvom Zavoda za školstvo u Mostaru nakon čega je u školi angažiran kao mentor profesorima pripravnicima i doktorandima povijesti. </w:t>
            </w:r>
            <w:r w:rsidRPr="00294DAF">
              <w:rPr>
                <w:rFonts w:ascii="Calibri" w:eastAsia="TimesNewRomanPSMT" w:hAnsi="Calibri" w:cs="Calibri"/>
                <w:lang w:val="hr-HR" w:eastAsia="hr-HR"/>
              </w:rPr>
              <w:t xml:space="preserve">Dana 8. travnja 2008. odlukom ministra Ministarstva prosvjete, znanosti,kulture i sporta HNŽ-a unaprijeđen je u zvanje mentora-nastavnika povijesti u HNŽ-u. U rujnu 2011. odlukom ministra Ministarstva prosvjete, znanosti, kulture i sporta HNŽ-a unaprijeđen je u zvanje savjetnika-nastavnika povijesti u HNŽ-u. Kao stručan suradnik </w:t>
            </w:r>
            <w:r w:rsidRPr="00294DAF">
              <w:rPr>
                <w:rFonts w:ascii="Calibri" w:eastAsia="Times New Roman" w:hAnsi="Calibri" w:cs="Calibri"/>
                <w:lang w:val="hr-HR" w:eastAsia="hr-HR"/>
              </w:rPr>
              <w:t xml:space="preserve">sudjelovao je u projektu </w:t>
            </w:r>
            <w:r w:rsidRPr="00294DAF">
              <w:rPr>
                <w:rFonts w:ascii="Calibri" w:eastAsia="Times New Roman" w:hAnsi="Calibri" w:cs="Calibri"/>
                <w:i/>
                <w:lang w:val="hr-HR" w:eastAsia="hr-HR"/>
              </w:rPr>
              <w:t>Obrazovanje za mir</w:t>
            </w:r>
            <w:r w:rsidRPr="00294DAF">
              <w:rPr>
                <w:rFonts w:ascii="Calibri" w:eastAsia="Times New Roman" w:hAnsi="Calibri" w:cs="Calibri"/>
                <w:lang w:val="hr-HR" w:eastAsia="hr-HR"/>
              </w:rPr>
              <w:t xml:space="preserve"> školske 2002./03. godine, a 2005. sudjeluje u reformi općeg obrazovanja u Bosni i Hercegovini koju je vodio stručni tim Europske unije. U sklopu tog projekta sudjelovao je u izradi stručnog časopisa </w:t>
            </w:r>
            <w:r w:rsidRPr="00294DAF">
              <w:rPr>
                <w:rFonts w:ascii="Calibri" w:eastAsia="Times New Roman" w:hAnsi="Calibri" w:cs="Calibri"/>
                <w:i/>
                <w:lang w:val="hr-HR" w:eastAsia="hr-HR"/>
              </w:rPr>
              <w:t>Obrazovanje za sutra</w:t>
            </w:r>
            <w:r w:rsidRPr="00294DAF">
              <w:rPr>
                <w:rFonts w:ascii="Calibri" w:eastAsia="Times New Roman" w:hAnsi="Calibri" w:cs="Calibri"/>
                <w:lang w:val="hr-HR" w:eastAsia="hr-HR"/>
              </w:rPr>
              <w:t xml:space="preserve">. Federalno ministarstvo prosvjete angažiralo ga je u članstvo Stručne komisije za izradu nastavnog plana i programa, standarda i normativa za devetogodišnju osnovnu školu. Od istog je ministarstva bio postavljen za predsjednika potkomisije u izradi programa za predmet </w:t>
            </w:r>
            <w:r w:rsidRPr="00294DAF">
              <w:rPr>
                <w:rFonts w:ascii="Calibri" w:eastAsia="Times New Roman" w:hAnsi="Calibri" w:cs="Calibri"/>
                <w:i/>
                <w:lang w:val="hr-HR" w:eastAsia="hr-HR"/>
              </w:rPr>
              <w:t>Društvo</w:t>
            </w:r>
            <w:r w:rsidRPr="00294DAF">
              <w:rPr>
                <w:rFonts w:ascii="Calibri" w:eastAsia="Times New Roman" w:hAnsi="Calibri" w:cs="Calibri"/>
                <w:lang w:val="hr-HR" w:eastAsia="hr-HR"/>
              </w:rPr>
              <w:t xml:space="preserve"> za devetogodišnje opće obrazovanje. Od 2009. do 2015. angažiran je u radu stručnog Odbora Agencije za predškolsko, osnovno i srednje obrazovanje Bosne i Hercegovine. U zvanje višeg asistenta izabran je 5. rujna 2013. godine. </w:t>
            </w:r>
            <w:r w:rsidRPr="00294DAF">
              <w:rPr>
                <w:rFonts w:ascii="Calibri" w:eastAsia="Times New Roman" w:hAnsi="Calibri" w:cs="Calibri"/>
                <w:color w:val="000000"/>
                <w:lang w:val="hr-HR" w:eastAsia="hr-HR"/>
              </w:rPr>
              <w:t xml:space="preserve">Doktorirao je na Filozofskom fakultetu Sveučilišta u Mostaru 28. svibnja 2014. s temom </w:t>
            </w:r>
            <w:r w:rsidRPr="00294DAF">
              <w:rPr>
                <w:rFonts w:ascii="Calibri" w:eastAsia="Times New Roman" w:hAnsi="Calibri" w:cs="Calibri"/>
                <w:i/>
                <w:lang w:val="hr-HR" w:eastAsia="hr-HR"/>
              </w:rPr>
              <w:t>Političko raslojavanje Hrvata u Bosni i Hercegovini od 1906. do zavođenja diktature</w:t>
            </w:r>
            <w:r w:rsidRPr="00294DAF">
              <w:rPr>
                <w:rFonts w:ascii="Calibri" w:eastAsia="Times New Roman" w:hAnsi="Calibri" w:cs="Calibri"/>
                <w:i/>
                <w:iCs/>
                <w:lang w:val="hr-HR" w:eastAsia="hr-HR"/>
              </w:rPr>
              <w:t>.</w:t>
            </w:r>
            <w:r w:rsidRPr="00294DAF">
              <w:rPr>
                <w:rFonts w:ascii="Calibri" w:eastAsia="Times New Roman" w:hAnsi="Calibri" w:cs="Calibri"/>
                <w:iCs/>
                <w:lang w:val="hr-HR" w:eastAsia="hr-HR"/>
              </w:rPr>
              <w:t>U zvanje docenta izabran je14. veljače 2016.</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Nastavna djelatnost:</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b/>
                <w:color w:val="000000"/>
                <w:lang w:val="hr-HR" w:eastAsia="hr-HR"/>
              </w:rPr>
              <w:t xml:space="preserve">- </w:t>
            </w:r>
            <w:r w:rsidRPr="00294DAF">
              <w:rPr>
                <w:rFonts w:ascii="Calibri" w:eastAsia="Times New Roman" w:hAnsi="Calibri" w:cs="Calibri"/>
                <w:color w:val="000000"/>
                <w:lang w:val="hr-HR" w:eastAsia="hr-HR"/>
              </w:rPr>
              <w:t xml:space="preserve">Od akademske 2005./2006. godine angažiran je u statusu mlađeg asistenta, vanjskog suradnika, na Pedagoškom fakultetu Sveučilišta u Mostaru na kolegiju </w:t>
            </w:r>
            <w:r w:rsidRPr="00294DAF">
              <w:rPr>
                <w:rFonts w:ascii="Calibri" w:eastAsia="Times New Roman" w:hAnsi="Calibri" w:cs="Calibri"/>
                <w:i/>
                <w:color w:val="000000"/>
                <w:lang w:val="hr-HR" w:eastAsia="hr-HR"/>
              </w:rPr>
              <w:t>Metodika nastave povijesti</w:t>
            </w:r>
            <w:r w:rsidRPr="00294DAF">
              <w:rPr>
                <w:rFonts w:ascii="Calibri" w:eastAsia="Times New Roman" w:hAnsi="Calibri" w:cs="Calibri"/>
                <w:color w:val="000000"/>
                <w:lang w:val="hr-HR" w:eastAsia="hr-HR"/>
              </w:rPr>
              <w:t>.</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Od akademske 2006./2007. radi kao asistent na Filozofskom fakultetu Sveučilišta u Mostaru na kolegijima:</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iCs/>
                <w:color w:val="000000"/>
                <w:lang w:val="hr-HR" w:eastAsia="hr-HR"/>
              </w:rPr>
              <w:t xml:space="preserve">Metodika nastave povijesti </w:t>
            </w:r>
          </w:p>
          <w:p w:rsidR="00294DAF" w:rsidRPr="00294DAF" w:rsidRDefault="00294DAF" w:rsidP="00294DAF">
            <w:pPr>
              <w:tabs>
                <w:tab w:val="left" w:pos="1620"/>
                <w:tab w:val="left" w:pos="1800"/>
              </w:tabs>
              <w:spacing w:after="0" w:line="240" w:lineRule="auto"/>
              <w:jc w:val="both"/>
              <w:rPr>
                <w:rFonts w:ascii="Calibri" w:eastAsia="Times New Roman" w:hAnsi="Calibri" w:cs="Calibri"/>
                <w:iCs/>
                <w:color w:val="000000"/>
                <w:lang w:val="hr-HR" w:eastAsia="hr-HR"/>
              </w:rPr>
            </w:pPr>
            <w:r w:rsidRPr="00294DAF">
              <w:rPr>
                <w:rFonts w:ascii="Calibri" w:eastAsia="Times New Roman" w:hAnsi="Calibri" w:cs="Calibri"/>
                <w:iCs/>
                <w:color w:val="000000"/>
                <w:lang w:val="hr-HR" w:eastAsia="hr-HR"/>
              </w:rPr>
              <w:t xml:space="preserve">Hrvatska povijest ranognovog vijeka, </w:t>
            </w:r>
          </w:p>
          <w:p w:rsidR="00294DAF" w:rsidRPr="00294DAF" w:rsidRDefault="00294DAF" w:rsidP="00294DAF">
            <w:pPr>
              <w:tabs>
                <w:tab w:val="left" w:pos="1620"/>
                <w:tab w:val="left" w:pos="1800"/>
              </w:tabs>
              <w:spacing w:after="0" w:line="240" w:lineRule="auto"/>
              <w:jc w:val="both"/>
              <w:rPr>
                <w:rFonts w:ascii="Calibri" w:eastAsia="Times New Roman" w:hAnsi="Calibri" w:cs="Calibri"/>
                <w:iCs/>
                <w:color w:val="000000"/>
                <w:lang w:val="hr-HR" w:eastAsia="hr-HR"/>
              </w:rPr>
            </w:pPr>
            <w:r w:rsidRPr="00294DAF">
              <w:rPr>
                <w:rFonts w:ascii="Calibri" w:eastAsia="Times New Roman" w:hAnsi="Calibri" w:cs="Calibri"/>
                <w:iCs/>
                <w:color w:val="000000"/>
                <w:lang w:val="hr-HR" w:eastAsia="hr-HR"/>
              </w:rPr>
              <w:t xml:space="preserve">Europska i svjetska povijest 19. stoljeća </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iCs/>
                <w:color w:val="000000"/>
                <w:lang w:val="hr-HR" w:eastAsia="hr-HR"/>
              </w:rPr>
              <w:t>Hrvatska povijest u 19.stoljeću</w:t>
            </w:r>
            <w:r w:rsidRPr="00294DAF">
              <w:rPr>
                <w:rFonts w:ascii="Calibri" w:eastAsia="Times New Roman" w:hAnsi="Calibri" w:cs="Calibri"/>
                <w:color w:val="000000"/>
                <w:lang w:val="hr-HR" w:eastAsia="hr-HR"/>
              </w:rPr>
              <w:t>.</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-Od akademske 2016./2017. Filozofski fakultet Sveučilišta u Mostaru. Kolegiji: </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Historiografija </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Metodika nastave povijesti </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Praktikum iz Metodike nastave povijesti</w:t>
            </w:r>
          </w:p>
          <w:p w:rsidR="00294DAF" w:rsidRPr="00294DAF" w:rsidRDefault="00294DAF" w:rsidP="00294DAF">
            <w:pPr>
              <w:tabs>
                <w:tab w:val="left" w:pos="1620"/>
                <w:tab w:val="left" w:pos="1800"/>
              </w:tabs>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Svjetska povijest u 19. stoljeću</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color w:val="000000"/>
                <w:lang w:val="hr-HR" w:eastAsia="hr-HR"/>
              </w:rPr>
            </w:pPr>
            <w:r w:rsidRPr="00294DAF">
              <w:rPr>
                <w:rFonts w:ascii="Calibri" w:eastAsia="Times New Roman" w:hAnsi="Calibri" w:cs="Calibri"/>
                <w:i/>
                <w:lang w:val="hr-HR" w:eastAsia="hr-HR"/>
              </w:rPr>
              <w:t xml:space="preserve">- </w:t>
            </w:r>
            <w:r w:rsidRPr="00294DAF">
              <w:rPr>
                <w:rFonts w:ascii="Calibri" w:eastAsia="Times New Roman" w:hAnsi="Calibri" w:cs="Calibri"/>
                <w:lang w:val="hr-HR" w:eastAsia="hr-HR"/>
              </w:rPr>
              <w:t>Hrvatska politika u BiH u prvoj polovici 20. stoljeća</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622"/>
        <w:gridCol w:w="6334"/>
      </w:tblGrid>
      <w:tr w:rsidR="00294DAF" w:rsidRPr="00294DAF" w:rsidTr="00294DAF">
        <w:trPr>
          <w:trHeight w:val="327"/>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0" w:line="240" w:lineRule="auto"/>
              <w:outlineLvl w:val="2"/>
              <w:rPr>
                <w:rFonts w:ascii="Calibri" w:eastAsia="Times New Roman" w:hAnsi="Calibri" w:cs="Calibri"/>
                <w:b/>
                <w:bCs/>
                <w:lang w:val="hr-HR"/>
              </w:rPr>
            </w:pPr>
            <w:bookmarkStart w:id="289" w:name="_Toc10452026"/>
            <w:bookmarkStart w:id="290" w:name="_Toc510766812"/>
            <w:bookmarkStart w:id="291" w:name="_Toc383565337"/>
            <w:bookmarkStart w:id="292" w:name="_Toc383565027"/>
            <w:r w:rsidRPr="00294DAF">
              <w:rPr>
                <w:rFonts w:ascii="Calibri" w:eastAsia="Times New Roman" w:hAnsi="Calibri" w:cs="Calibri"/>
                <w:b/>
                <w:bCs/>
                <w:lang w:val="hr-HR"/>
              </w:rPr>
              <w:t>Nastavnik</w:t>
            </w:r>
            <w:bookmarkEnd w:id="289"/>
            <w:bookmarkEnd w:id="290"/>
            <w:bookmarkEnd w:id="291"/>
            <w:bookmarkEnd w:id="292"/>
          </w:p>
        </w:tc>
        <w:tc>
          <w:tcPr>
            <w:tcW w:w="33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0" w:line="240" w:lineRule="auto"/>
              <w:outlineLvl w:val="1"/>
              <w:rPr>
                <w:rFonts w:ascii="Calibri" w:eastAsia="Times New Roman" w:hAnsi="Calibri" w:cs="Calibri"/>
                <w:bCs/>
                <w:iCs/>
                <w:color w:val="000000"/>
                <w:lang w:val="hr-HR"/>
              </w:rPr>
            </w:pPr>
            <w:bookmarkStart w:id="293" w:name="_Toc383565338"/>
            <w:bookmarkStart w:id="294" w:name="_Toc383565028"/>
            <w:bookmarkStart w:id="295" w:name="_Toc10452027"/>
            <w:bookmarkStart w:id="296" w:name="_Toc510766813"/>
            <w:r w:rsidRPr="00294DAF">
              <w:rPr>
                <w:rFonts w:ascii="Calibri" w:eastAsia="Times New Roman" w:hAnsi="Calibri" w:cs="Calibri"/>
                <w:bCs/>
                <w:iCs/>
                <w:color w:val="000000"/>
                <w:lang w:val="hr-HR"/>
              </w:rPr>
              <w:t>dr. sc. Josip Grubeša, doc</w:t>
            </w:r>
            <w:bookmarkEnd w:id="293"/>
            <w:bookmarkEnd w:id="294"/>
            <w:r w:rsidRPr="00294DAF">
              <w:rPr>
                <w:rFonts w:ascii="Calibri" w:eastAsia="Times New Roman" w:hAnsi="Calibri" w:cs="Calibri"/>
                <w:bCs/>
                <w:iCs/>
                <w:color w:val="000000"/>
                <w:lang w:val="hr-HR"/>
              </w:rPr>
              <w:t>.</w:t>
            </w:r>
            <w:bookmarkEnd w:id="295"/>
            <w:bookmarkEnd w:id="296"/>
          </w:p>
        </w:tc>
      </w:tr>
      <w:tr w:rsidR="00294DAF" w:rsidRPr="007F11BA" w:rsidTr="00294DAF">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3307" w:type="pct"/>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color w:val="000000"/>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E-mail</w:t>
            </w:r>
          </w:p>
        </w:tc>
        <w:tc>
          <w:tcPr>
            <w:tcW w:w="3307" w:type="pct"/>
            <w:tcBorders>
              <w:top w:val="single" w:sz="4" w:space="0" w:color="auto"/>
              <w:left w:val="single" w:sz="4" w:space="0" w:color="auto"/>
              <w:bottom w:val="single" w:sz="4" w:space="0" w:color="auto"/>
              <w:right w:val="single" w:sz="4" w:space="0" w:color="auto"/>
            </w:tcBorders>
            <w:hideMark/>
          </w:tcPr>
          <w:p w:rsidR="00294DAF" w:rsidRPr="00294DAF" w:rsidRDefault="002E5D25" w:rsidP="00294DAF">
            <w:pPr>
              <w:spacing w:after="0" w:line="240" w:lineRule="auto"/>
              <w:rPr>
                <w:rFonts w:ascii="Calibri" w:eastAsia="Calibri" w:hAnsi="Calibri" w:cs="Calibri"/>
                <w:bCs/>
                <w:color w:val="000000"/>
                <w:lang w:val="hr-HR"/>
              </w:rPr>
            </w:pPr>
            <w:hyperlink r:id="rId146" w:history="1">
              <w:r w:rsidR="00294DAF" w:rsidRPr="00294DAF">
                <w:rPr>
                  <w:rFonts w:ascii="Calibri" w:eastAsia="Calibri" w:hAnsi="Calibri" w:cs="Calibri"/>
                  <w:bCs/>
                  <w:color w:val="000000"/>
                  <w:u w:val="single"/>
                  <w:lang w:val="hr-HR"/>
                </w:rPr>
                <w:t>josip.grubesa@ff.sum.ba</w:t>
              </w:r>
            </w:hyperlink>
          </w:p>
        </w:tc>
      </w:tr>
      <w:tr w:rsidR="00294DAF" w:rsidRPr="00294DAF" w:rsidTr="00294DAF">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4154"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Diplomirao je akademske 2001./2002. na temu: </w:t>
            </w:r>
            <w:r w:rsidRPr="00294DAF">
              <w:rPr>
                <w:rFonts w:ascii="Calibri" w:eastAsia="Calibri" w:hAnsi="Calibri" w:cs="Calibri"/>
                <w:i/>
                <w:lang w:val="hr-HR"/>
              </w:rPr>
              <w:t>Kartular samostana SveteMarije u Zadru,</w:t>
            </w:r>
            <w:r w:rsidRPr="00294DAF">
              <w:rPr>
                <w:rFonts w:ascii="Calibri" w:eastAsia="Calibri" w:hAnsi="Calibri" w:cs="Calibri"/>
                <w:lang w:val="hr-HR"/>
              </w:rPr>
              <w:t xml:space="preserve"> stekavši zvanje diplomiranog profesora latinskog jezika i rimske književnosti i sociologije.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Iste godine angažiran je na Filozofskom (nekadašnjem Pedagoškom) fakultetu Sveučilišta u Mostaru kao znanstveni novak i mlađi asistent na Studiju latinskog jezika i književnosti.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Akademske 2010./2011. obranio je doktorsku disertaciju pod nazivom: Pouka latinskog jezika u širokobriješkoj gimnaziji do 1945. godine.</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Od školske 2003./2004 do 2006./2007. radi kao profesor latinskog jezika u srednjoj Medicinskoj školi u Mostaru.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Od školske 2007./2008. do 2009./2010. radi kao profesor latinskog jezika, sociologije i politike i gospodarstva u Internacionalnoj privatnoj gimnaziji s pravom javnosti u Mostaru.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Od akademske 2007./2008. predaje latinski jezik na Medicinskom fakultetu Sveučilišta u Mostaru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Od akademske 2010./2011. predaje latinski jezik na Pravnom fakultetu Sveučilišta u Mostaru</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 xml:space="preserve">Od akademske 2012./2013. predaje latinski jezik na Fakultetu zdravstvenih studija   </w:t>
            </w:r>
          </w:p>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Trenutno obavlja funkciju ministra pravde BiH.</w:t>
            </w:r>
          </w:p>
        </w:tc>
      </w:tr>
      <w:tr w:rsidR="00294DAF" w:rsidRPr="00294DAF" w:rsidTr="00294DAF">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4154"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u w:val="single"/>
                <w:lang w:val="hr-HR"/>
              </w:rPr>
            </w:pPr>
            <w:r w:rsidRPr="00294DAF">
              <w:rPr>
                <w:rFonts w:ascii="Calibri" w:eastAsia="Times New Roman" w:hAnsi="Calibri" w:cs="Calibri"/>
                <w:u w:val="single"/>
                <w:lang w:val="hr-HR"/>
              </w:rPr>
              <w:t>Sudjelovanje na znanstvenim skupovima: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VI. Europski simpozij sveučilišnih profesora „Allargare gli orizzonti della razionalità“, Rim, lipanj 2008.</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Međunarodni znanstveni skup „Rama – nekoć i danas“, Prozor, lipanj 2009., kojega je idejno osmislio i organizacijski predsjedao.</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 Peti ikavski skup „XII. Humski dani poezije“, Mostar, studeni 2011. </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 Međunarodni znanstveni skup Ivo Andrić (u povodu 50. obljetnice dodjele Nobelove nagrade), Mostar, studeni 2011. </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Jezik Hrvata u BiH od Matije Divkovića do danas, Zagreb, ožujak 2012.</w:t>
            </w:r>
          </w:p>
          <w:p w:rsidR="00294DAF" w:rsidRPr="00294DAF" w:rsidRDefault="00294DAF" w:rsidP="00294DAF">
            <w:pPr>
              <w:spacing w:after="0" w:line="276" w:lineRule="auto"/>
              <w:jc w:val="both"/>
              <w:rPr>
                <w:rFonts w:ascii="Calibri" w:eastAsia="Times New Roman" w:hAnsi="Calibri" w:cs="Calibri"/>
                <w:lang w:val="hr-HR"/>
              </w:rPr>
            </w:pPr>
            <w:r w:rsidRPr="00294DAF">
              <w:rPr>
                <w:rFonts w:ascii="Calibri" w:eastAsia="Times New Roman" w:hAnsi="Calibri" w:cs="Calibri"/>
                <w:lang w:val="hr-HR"/>
              </w:rPr>
              <w:t>- Znanstveni skup Opus fra Petra Bakule (Mostar, 17.-19. svibnja 2012. godine)</w:t>
            </w:r>
          </w:p>
          <w:p w:rsidR="00294DAF" w:rsidRPr="00294DAF" w:rsidRDefault="00294DAF" w:rsidP="00294DAF">
            <w:pPr>
              <w:spacing w:after="0" w:line="276" w:lineRule="auto"/>
              <w:jc w:val="both"/>
              <w:rPr>
                <w:rFonts w:ascii="Calibri" w:eastAsia="Times New Roman" w:hAnsi="Calibri" w:cs="Calibri"/>
                <w:lang w:val="hr-HR"/>
              </w:rPr>
            </w:pPr>
            <w:r w:rsidRPr="00294DAF">
              <w:rPr>
                <w:rFonts w:ascii="Calibri" w:eastAsia="Times New Roman" w:hAnsi="Calibri" w:cs="Calibri"/>
                <w:lang w:val="hr-HR"/>
              </w:rPr>
              <w:t>- Znanstveni skup Fra Stipan Margitić i Bosna Srebrena (1650. - 1750.), (Sarajevo, 22.-24. svibnja 2014.)</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Znanstveni skup Fra Sebastijan Slade (Zadar, 8.-10- listopada 2015.)</w:t>
            </w:r>
          </w:p>
          <w:p w:rsidR="00294DAF" w:rsidRPr="00294DAF" w:rsidRDefault="00294DAF" w:rsidP="00294DAF">
            <w:pPr>
              <w:spacing w:after="0" w:line="240" w:lineRule="auto"/>
              <w:jc w:val="both"/>
              <w:rPr>
                <w:rFonts w:ascii="Calibri" w:eastAsia="Times New Roman" w:hAnsi="Calibri" w:cs="Calibri"/>
                <w:u w:val="single"/>
                <w:lang w:val="hr-HR"/>
              </w:rPr>
            </w:pPr>
            <w:r w:rsidRPr="00294DAF">
              <w:rPr>
                <w:rFonts w:ascii="Calibri" w:eastAsia="Times New Roman" w:hAnsi="Calibri" w:cs="Calibri"/>
                <w:u w:val="single"/>
                <w:lang w:val="hr-HR"/>
              </w:rPr>
              <w:t>Član organizacijskog Odbora: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xml:space="preserve">- 13. međunarodni znanstveni skup „Opus fra Petra Bakule“, Tihi pregaoci, Mostar, svibanj 2012.  </w:t>
            </w:r>
          </w:p>
          <w:p w:rsidR="00294DAF" w:rsidRPr="00294DAF" w:rsidRDefault="00294DAF" w:rsidP="00294DAF">
            <w:pPr>
              <w:spacing w:after="0" w:line="240" w:lineRule="auto"/>
              <w:jc w:val="both"/>
              <w:rPr>
                <w:rFonts w:ascii="Calibri" w:eastAsia="Times New Roman" w:hAnsi="Calibri" w:cs="Calibri"/>
                <w:u w:val="single"/>
                <w:lang w:val="hr-HR"/>
              </w:rPr>
            </w:pPr>
            <w:r w:rsidRPr="00294DAF">
              <w:rPr>
                <w:rFonts w:ascii="Calibri" w:eastAsia="Times New Roman" w:hAnsi="Calibri" w:cs="Calibri"/>
                <w:u w:val="single"/>
                <w:lang w:val="hr-HR"/>
              </w:rPr>
              <w:t>Član uredništva:</w:t>
            </w:r>
          </w:p>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 Zbornik radova u čast Serafinu Hrkaću: Ad laborem indigentia cogebat, 2015.</w:t>
            </w:r>
          </w:p>
        </w:tc>
      </w:tr>
      <w:tr w:rsidR="00294DAF" w:rsidRPr="007F11BA" w:rsidTr="00294DAF">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4154"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color w:val="000000"/>
                <w:lang w:val="hr-HR"/>
              </w:rPr>
              <w:t xml:space="preserve">Predmeti koje </w:t>
            </w:r>
            <w:r w:rsidRPr="00294DAF">
              <w:rPr>
                <w:rFonts w:ascii="Calibri" w:eastAsia="Calibri" w:hAnsi="Calibri" w:cs="Calibri"/>
                <w:b/>
                <w:color w:val="000000"/>
                <w:lang w:val="hr-HR"/>
              </w:rPr>
              <w:lastRenderedPageBreak/>
              <w:t>izvodi</w:t>
            </w:r>
          </w:p>
        </w:tc>
        <w:tc>
          <w:tcPr>
            <w:tcW w:w="4154" w:type="pct"/>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32"/>
              </w:numPr>
              <w:spacing w:after="0" w:line="240" w:lineRule="auto"/>
              <w:contextualSpacing/>
              <w:rPr>
                <w:rFonts w:ascii="Calibri" w:eastAsia="Calibri" w:hAnsi="Calibri" w:cs="Calibri"/>
                <w:iCs/>
                <w:lang w:val="hr-HR"/>
              </w:rPr>
            </w:pPr>
            <w:r w:rsidRPr="00294DAF">
              <w:rPr>
                <w:rFonts w:ascii="Calibri" w:eastAsia="Calibri" w:hAnsi="Calibri" w:cs="Calibri"/>
                <w:iCs/>
                <w:lang w:val="hr-HR"/>
              </w:rPr>
              <w:lastRenderedPageBreak/>
              <w:t>Srednjovjekovni latinitet</w:t>
            </w:r>
          </w:p>
          <w:p w:rsidR="00294DAF" w:rsidRPr="00294DAF" w:rsidRDefault="00294DAF" w:rsidP="00294DAF">
            <w:pPr>
              <w:numPr>
                <w:ilvl w:val="0"/>
                <w:numId w:val="432"/>
              </w:numPr>
              <w:spacing w:after="0" w:line="240" w:lineRule="auto"/>
              <w:contextualSpacing/>
              <w:rPr>
                <w:rFonts w:ascii="Calibri" w:eastAsia="Times New Roman" w:hAnsi="Calibri" w:cs="Calibri"/>
                <w:lang w:val="hr-HR"/>
              </w:rPr>
            </w:pPr>
            <w:r w:rsidRPr="00294DAF">
              <w:rPr>
                <w:rFonts w:ascii="Calibri" w:eastAsia="Calibri" w:hAnsi="Calibri" w:cs="Calibri"/>
                <w:iCs/>
                <w:lang w:val="hr-HR"/>
              </w:rPr>
              <w:lastRenderedPageBreak/>
              <w:t>Latinitet u Bosni i Hercegovini</w:t>
            </w:r>
          </w:p>
        </w:tc>
      </w:tr>
    </w:tbl>
    <w:p w:rsidR="00294DAF" w:rsidRPr="00294DAF" w:rsidRDefault="00294DAF" w:rsidP="00294DAF">
      <w:pPr>
        <w:spacing w:line="25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sz w:val="24"/>
          <w:szCs w:val="24"/>
          <w:lang w:val="hr-HR"/>
        </w:rPr>
      </w:pPr>
      <w:bookmarkStart w:id="297" w:name="_GoBack"/>
      <w:bookmarkEnd w:id="297"/>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40" w:lineRule="auto"/>
              <w:outlineLvl w:val="2"/>
              <w:rPr>
                <w:rFonts w:ascii="Calibri" w:eastAsia="Times New Roman" w:hAnsi="Calibri" w:cs="Calibri"/>
                <w:b/>
                <w:bCs/>
                <w:lang w:val="hr-HR"/>
              </w:rPr>
            </w:pPr>
            <w:r w:rsidRPr="00294DAF">
              <w:rPr>
                <w:rFonts w:ascii="Calibri" w:eastAsia="Times New Roman" w:hAnsi="Calibri" w:cs="Calibri"/>
                <w:b/>
                <w:bCs/>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40" w:lineRule="auto"/>
              <w:outlineLvl w:val="1"/>
              <w:rPr>
                <w:rFonts w:ascii="Calibri" w:eastAsia="Times New Roman" w:hAnsi="Calibri" w:cs="Calibri"/>
                <w:bCs/>
                <w:iCs/>
                <w:lang w:val="hr-HR"/>
              </w:rPr>
            </w:pPr>
            <w:r w:rsidRPr="00294DAF">
              <w:rPr>
                <w:rFonts w:ascii="Calibri" w:eastAsia="Times New Roman" w:hAnsi="Calibri" w:cs="Calibri"/>
                <w:bCs/>
                <w:iCs/>
                <w:lang w:val="hr-HR"/>
              </w:rPr>
              <w:t>dr. sc. Maja Lasić, doc.</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Sveučilište u Mostaru, Fakultet prirodoslovno-matematičkih i odgojnih znanosti</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40" w:lineRule="auto"/>
              <w:rPr>
                <w:rFonts w:ascii="Calibri" w:eastAsia="Times New Roman" w:hAnsi="Calibri" w:cs="Calibri"/>
                <w:bCs/>
                <w:lang w:val="hr-HR"/>
              </w:rPr>
            </w:pPr>
            <w:r w:rsidRPr="00294DAF">
              <w:rPr>
                <w:rFonts w:ascii="Calibri" w:eastAsia="Times New Roman" w:hAnsi="Calibri" w:cs="Calibri"/>
                <w:bCs/>
                <w:lang w:val="hr-HR"/>
              </w:rPr>
              <w:t>maja.lasic@fpmoz.sum.ba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Rođena je  1973. godine u Mostaru gdje je završila osnovnu školu i Gimnaziju “Aleksa Šantić“ i diplomirala na dva fakulteta: Filozofski fakultet Sveučilište u Mostaru (studijska grupa: Hrvatski jezik i književnost) i Humanističke nauke (odsjek: Dramska umjetnost – gluma) Univerzitet “Džemal Bijedić“ Mostar.  Dobitnica je Rektorove nagrade na Univerzitetu. Doktorirala je na Filozofskom fakultetu u Zagrebu i kao docentica predaje na Sveučilištu u Mostaru. Objavila je niz znanstvenih i stručnih radova iz teatrologije i filmologije i sudjelovala  na brojnim međunarodnim znanstvenim konferencijama. Bila je u stalnom angažmanu   Lutkarskog kazališta Mostar. Režirala je nekoliko predstava za djecu te glumački angažirana u nekoliko predstava u Narodnom pozorištu Mostar. Živjela je u Italiji i  bila angažirana u teatru “Teatro Stabile d` innovazione Galleria Toledo“ u Napulju. Sudjelovala je u talijanskom dokumentarno – igranom filmu “Verso Est“ (redateljica Laura Angiulli)  koji je ušao u uži izbor na “Festival di Venezia 2008“, kao i u  norveškom igranom filmu „Elsker deg ogsa“, redatelja Dine Murselovića. Producentica je  i glumica u igranom filmu „Mrtve ribe“, redatelja Kristijana Milića koji je nagrađen u Americi (Golden Remi na Worldfest Houston). Dobitnica je specijalnih nagrada za producenticu na filmskim festivalima u Puli i Tuzli. Voditeljica i moderatorica  brojnih je poetskih večeri i  promocija. Umjetnička je direktorica  </w:t>
            </w:r>
            <w:r w:rsidRPr="00294DAF">
              <w:rPr>
                <w:rFonts w:ascii="Calibri" w:eastAsia="Times New Roman" w:hAnsi="Calibri" w:cs="Calibri"/>
                <w:i/>
                <w:lang w:val="hr-HR" w:eastAsia="hr-HR"/>
              </w:rPr>
              <w:t>Mostar film festivala</w:t>
            </w:r>
            <w:r w:rsidRPr="00294DAF">
              <w:rPr>
                <w:rFonts w:ascii="Calibri" w:eastAsia="Times New Roman" w:hAnsi="Calibri" w:cs="Calibri"/>
                <w:lang w:val="hr-HR" w:eastAsia="hr-HR"/>
              </w:rPr>
              <w:t>. Predstavnica je Bosne i Hercegovine u Eurimagesu, europskom fondu za kulturu pri Vijeću Europe (Council of Europe, Eurimages).</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Times New Roman" w:hAnsi="Calibri" w:cs="Calibri"/>
                <w:lang w:val="hr-HR"/>
              </w:rPr>
            </w:pPr>
            <w:r w:rsidRPr="00294DAF">
              <w:rPr>
                <w:rFonts w:ascii="Calibri" w:eastAsia="Times New Roman" w:hAnsi="Calibri" w:cs="Calibri"/>
                <w:lang w:val="hr-HR"/>
              </w:rPr>
              <w:t>Imajući u vidu interdisciplinarni umjetnički, nastavni i znanstveni rad i skoro usavršavanje na Interdisciplinarnom institutu za primijenjenu dramsku pedagogiju u organizaciji Sveučilišta u Teksasu kvalificirana biti suizvoditelj izbornog predmeta Interdisciplinarna primjena dramske pedagogije na doktorskom studiju.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hd w:val="clear" w:color="auto" w:fill="FFFFFF"/>
              <w:spacing w:after="0" w:line="240" w:lineRule="auto"/>
              <w:rPr>
                <w:rFonts w:ascii="Calibri" w:eastAsia="Times New Roman" w:hAnsi="Calibri" w:cs="Calibri"/>
                <w:i/>
                <w:color w:val="222222"/>
                <w:lang w:val="hr-HR"/>
              </w:rPr>
            </w:pPr>
            <w:r w:rsidRPr="00294DAF">
              <w:rPr>
                <w:rFonts w:ascii="Calibri" w:eastAsia="Times New Roman" w:hAnsi="Calibri" w:cs="Calibri"/>
                <w:lang w:val="hr-HR"/>
              </w:rPr>
              <w:t xml:space="preserve">Popis objavljenih radova može se pronaći u Registru radova Sveučilišta u Mostaru </w:t>
            </w:r>
            <w:r w:rsidR="00E46451">
              <w:rPr>
                <w:rFonts w:ascii="Calibri" w:eastAsia="Times New Roman" w:hAnsi="Calibri" w:cs="Calibri"/>
                <w:lang w:val="hr-HR"/>
              </w:rPr>
              <w:t>(https://pub.sum.ba/)</w:t>
            </w:r>
          </w:p>
          <w:p w:rsidR="00294DAF" w:rsidRPr="00294DAF" w:rsidRDefault="00294DAF" w:rsidP="00294DAF">
            <w:pPr>
              <w:spacing w:after="200" w:line="240" w:lineRule="auto"/>
              <w:contextualSpacing/>
              <w:jc w:val="both"/>
              <w:rPr>
                <w:rFonts w:ascii="Calibri" w:eastAsia="Times New Roman" w:hAnsi="Calibri" w:cs="Calibri"/>
                <w:lang w:val="hr-HR"/>
              </w:rPr>
            </w:pP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40" w:lineRule="auto"/>
              <w:rPr>
                <w:rFonts w:ascii="Calibri" w:eastAsia="Times New Roman" w:hAnsi="Calibri" w:cs="Calibri"/>
                <w:b/>
                <w:lang w:val="hr-HR"/>
              </w:rPr>
            </w:pPr>
            <w:r w:rsidRPr="00294DAF">
              <w:rPr>
                <w:rFonts w:ascii="Calibri" w:eastAsia="Times New Roman" w:hAnsi="Calibri" w:cs="Calibri"/>
                <w:b/>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27"/>
              </w:numPr>
              <w:spacing w:before="60" w:after="60" w:line="240" w:lineRule="auto"/>
              <w:rPr>
                <w:rFonts w:ascii="Calibri" w:eastAsia="Times New Roman" w:hAnsi="Calibri" w:cs="Calibri"/>
                <w:lang w:val="hr-HR"/>
              </w:rPr>
            </w:pPr>
            <w:r w:rsidRPr="00294DAF">
              <w:rPr>
                <w:rFonts w:ascii="Calibri" w:eastAsia="Times New Roman" w:hAnsi="Calibri" w:cs="Calibri"/>
                <w:lang w:val="hr-HR"/>
              </w:rPr>
              <w:t>Dramska pedagogija u znanosti: međukulturno razumijevanje i informacijska pismenost</w:t>
            </w:r>
          </w:p>
        </w:tc>
      </w:tr>
    </w:tbl>
    <w:p w:rsidR="00294DAF" w:rsidRDefault="00294DAF" w:rsidP="00294DAF">
      <w:pPr>
        <w:spacing w:after="200" w:line="276" w:lineRule="auto"/>
        <w:rPr>
          <w:rFonts w:ascii="Calibri" w:eastAsia="Calibri" w:hAnsi="Calibri" w:cs="Times New Roman"/>
          <w:sz w:val="24"/>
          <w:szCs w:val="24"/>
          <w:lang w:val="hr-H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9"/>
        <w:gridCol w:w="6094"/>
      </w:tblGrid>
      <w:tr w:rsidR="00DA5C03" w:rsidRPr="002E0B33" w:rsidTr="002E5D25">
        <w:trPr>
          <w:trHeight w:val="327"/>
        </w:trPr>
        <w:tc>
          <w:tcPr>
            <w:tcW w:w="3120" w:type="dxa"/>
            <w:gridSpan w:val="2"/>
            <w:shd w:val="pct5" w:color="auto" w:fill="auto"/>
          </w:tcPr>
          <w:p w:rsidR="00DA5C03" w:rsidRPr="002E0B33" w:rsidRDefault="00DA5C03" w:rsidP="002E5D25">
            <w:pPr>
              <w:pStyle w:val="Naslov3"/>
              <w:spacing w:before="0"/>
              <w:rPr>
                <w:rFonts w:ascii="Calibri" w:hAnsi="Calibri" w:cs="Calibri"/>
                <w:sz w:val="22"/>
                <w:szCs w:val="22"/>
              </w:rPr>
            </w:pPr>
            <w:r w:rsidRPr="002E0B33">
              <w:rPr>
                <w:rFonts w:ascii="Calibri" w:hAnsi="Calibri" w:cs="Calibri"/>
                <w:sz w:val="22"/>
                <w:szCs w:val="22"/>
              </w:rPr>
              <w:t>Nastavnik</w:t>
            </w:r>
          </w:p>
        </w:tc>
        <w:tc>
          <w:tcPr>
            <w:tcW w:w="6094" w:type="dxa"/>
          </w:tcPr>
          <w:p w:rsidR="00DA5C03" w:rsidRPr="002E0B33" w:rsidRDefault="00DA5C03" w:rsidP="002E5D25">
            <w:pPr>
              <w:pStyle w:val="Naslov2"/>
              <w:spacing w:before="0"/>
              <w:rPr>
                <w:rFonts w:ascii="Calibri" w:hAnsi="Calibri" w:cs="Calibri"/>
                <w:b w:val="0"/>
                <w:i w:val="0"/>
                <w:sz w:val="22"/>
                <w:szCs w:val="22"/>
              </w:rPr>
            </w:pPr>
            <w:r>
              <w:rPr>
                <w:rFonts w:ascii="Calibri" w:hAnsi="Calibri" w:cs="Calibri"/>
                <w:b w:val="0"/>
                <w:i w:val="0"/>
                <w:sz w:val="22"/>
                <w:szCs w:val="22"/>
              </w:rPr>
              <w:t>dr. sc. Goran Mijočević, doc.</w:t>
            </w:r>
          </w:p>
        </w:tc>
      </w:tr>
      <w:tr w:rsidR="00DA5C03" w:rsidRPr="002E0B33" w:rsidTr="002E5D25">
        <w:trPr>
          <w:trHeight w:val="326"/>
        </w:trPr>
        <w:tc>
          <w:tcPr>
            <w:tcW w:w="3120" w:type="dxa"/>
            <w:gridSpan w:val="2"/>
            <w:shd w:val="pct5" w:color="auto" w:fill="auto"/>
          </w:tcPr>
          <w:p w:rsidR="00DA5C03" w:rsidRPr="002E0B33" w:rsidRDefault="00DA5C03" w:rsidP="002E5D25">
            <w:pPr>
              <w:spacing w:before="60" w:after="60"/>
              <w:rPr>
                <w:rFonts w:ascii="Calibri" w:hAnsi="Calibri" w:cs="Calibri"/>
                <w:b/>
              </w:rPr>
            </w:pPr>
            <w:r w:rsidRPr="002E0B33">
              <w:rPr>
                <w:rFonts w:ascii="Calibri" w:hAnsi="Calibri" w:cs="Calibri"/>
                <w:b/>
              </w:rPr>
              <w:t>Ustanova zaposlenja</w:t>
            </w:r>
          </w:p>
        </w:tc>
        <w:tc>
          <w:tcPr>
            <w:tcW w:w="6094" w:type="dxa"/>
          </w:tcPr>
          <w:p w:rsidR="00DA5C03" w:rsidRPr="002E0B33" w:rsidRDefault="00DA5C03" w:rsidP="002E5D25">
            <w:pPr>
              <w:spacing w:before="60" w:after="60"/>
              <w:rPr>
                <w:rFonts w:ascii="Calibri" w:hAnsi="Calibri" w:cs="Calibri"/>
                <w:bCs/>
              </w:rPr>
            </w:pPr>
            <w:r w:rsidRPr="002E0B33">
              <w:rPr>
                <w:rFonts w:ascii="Calibri" w:hAnsi="Calibri" w:cs="Calibri"/>
                <w:color w:val="000000"/>
              </w:rPr>
              <w:t>Sveučilište u Mostaru, Filozofski fakultet</w:t>
            </w:r>
          </w:p>
        </w:tc>
      </w:tr>
      <w:tr w:rsidR="00DA5C03" w:rsidRPr="002E0B33" w:rsidTr="002E5D25">
        <w:trPr>
          <w:trHeight w:val="326"/>
        </w:trPr>
        <w:tc>
          <w:tcPr>
            <w:tcW w:w="3120" w:type="dxa"/>
            <w:gridSpan w:val="2"/>
            <w:shd w:val="pct5" w:color="auto" w:fill="auto"/>
          </w:tcPr>
          <w:p w:rsidR="00DA5C03" w:rsidRPr="002E0B33" w:rsidRDefault="00DA5C03" w:rsidP="002E5D25">
            <w:pPr>
              <w:spacing w:before="60" w:after="60"/>
              <w:rPr>
                <w:rFonts w:ascii="Calibri" w:hAnsi="Calibri" w:cs="Calibri"/>
                <w:b/>
              </w:rPr>
            </w:pPr>
            <w:r w:rsidRPr="002E0B33">
              <w:rPr>
                <w:rFonts w:ascii="Calibri" w:hAnsi="Calibri" w:cs="Calibri"/>
                <w:b/>
              </w:rPr>
              <w:lastRenderedPageBreak/>
              <w:t>E-mail</w:t>
            </w:r>
          </w:p>
        </w:tc>
        <w:tc>
          <w:tcPr>
            <w:tcW w:w="6094" w:type="dxa"/>
          </w:tcPr>
          <w:p w:rsidR="00DA5C03" w:rsidRPr="002E0B33" w:rsidRDefault="00DA5C03" w:rsidP="002E5D25">
            <w:pPr>
              <w:spacing w:before="60" w:after="60"/>
              <w:rPr>
                <w:rFonts w:ascii="Calibri" w:hAnsi="Calibri" w:cs="Calibri"/>
                <w:bCs/>
              </w:rPr>
            </w:pPr>
            <w:r w:rsidRPr="009D6E93">
              <w:rPr>
                <w:rFonts w:ascii="Calibri" w:hAnsi="Calibri" w:cs="Calibri"/>
                <w:bCs/>
              </w:rPr>
              <w:t>goran.mijocevic@ff.sum.ba</w:t>
            </w:r>
          </w:p>
        </w:tc>
      </w:tr>
      <w:tr w:rsidR="00DA5C03" w:rsidRPr="007F11BA" w:rsidTr="002E5D25">
        <w:trPr>
          <w:trHeight w:val="326"/>
        </w:trPr>
        <w:tc>
          <w:tcPr>
            <w:tcW w:w="1701" w:type="dxa"/>
            <w:shd w:val="pct5" w:color="auto" w:fill="auto"/>
          </w:tcPr>
          <w:p w:rsidR="00DA5C03" w:rsidRPr="004E5A7D" w:rsidRDefault="00DA5C03" w:rsidP="002E5D25">
            <w:pPr>
              <w:spacing w:before="60" w:after="60"/>
              <w:rPr>
                <w:rFonts w:ascii="Calibri" w:hAnsi="Calibri" w:cs="Calibri"/>
                <w:b/>
                <w:lang w:val="de-DE"/>
              </w:rPr>
            </w:pPr>
            <w:r w:rsidRPr="004E5A7D">
              <w:rPr>
                <w:rFonts w:ascii="Calibri" w:hAnsi="Calibri" w:cs="Calibri"/>
                <w:b/>
                <w:lang w:val="de-DE"/>
              </w:rPr>
              <w:t>Kratki životopis (opis kretanja u struci)</w:t>
            </w:r>
          </w:p>
        </w:tc>
        <w:tc>
          <w:tcPr>
            <w:tcW w:w="7513" w:type="dxa"/>
            <w:gridSpan w:val="2"/>
          </w:tcPr>
          <w:p w:rsidR="00DA5C03" w:rsidRPr="004E5A7D" w:rsidRDefault="00DA5C03" w:rsidP="002E5D25">
            <w:pPr>
              <w:contextualSpacing/>
              <w:jc w:val="both"/>
              <w:rPr>
                <w:rFonts w:ascii="Calibri" w:hAnsi="Calibri" w:cs="Calibri"/>
                <w:lang w:val="de-DE"/>
              </w:rPr>
            </w:pPr>
            <w:r w:rsidRPr="004E5A7D">
              <w:rPr>
                <w:rFonts w:ascii="Calibri" w:hAnsi="Calibri" w:cs="Calibri"/>
                <w:lang w:val="de-DE"/>
              </w:rPr>
              <w:t xml:space="preserve">Goran Mijočević rođen je 5. travnja 1985. u Kaknju. Filozofski fakultet Sveučilišta u Mostaru, smjer povijest-zemljopis upisao je 2004. i diplomirao 2009. Poslijediplomski studij </w:t>
            </w:r>
            <w:r w:rsidRPr="004E5A7D">
              <w:rPr>
                <w:rFonts w:ascii="Calibri" w:hAnsi="Calibri" w:cs="Calibri"/>
                <w:i/>
                <w:lang w:val="de-DE"/>
              </w:rPr>
              <w:t>Jezici i kulture u kontaktu</w:t>
            </w:r>
            <w:r w:rsidRPr="004E5A7D">
              <w:rPr>
                <w:rFonts w:ascii="Calibri" w:hAnsi="Calibri" w:cs="Calibri"/>
                <w:lang w:val="de-DE"/>
              </w:rPr>
              <w:t xml:space="preserve">, smjer - kultura, podsmjer - povijest, upisao je 2010. godine na Filozofskom fakultetu Sveučilišta u Mostaru. Kvalifikacijski rad s naslovom </w:t>
            </w:r>
            <w:r w:rsidRPr="004E5A7D">
              <w:rPr>
                <w:rFonts w:ascii="Calibri" w:hAnsi="Calibri" w:cs="Calibri"/>
                <w:i/>
                <w:lang w:val="de-DE"/>
              </w:rPr>
              <w:t>Povijesni razvoj rudarstva u srednjovjekovnoj Bosni</w:t>
            </w:r>
            <w:r w:rsidRPr="004E5A7D">
              <w:rPr>
                <w:rFonts w:ascii="Calibri" w:hAnsi="Calibri" w:cs="Calibri"/>
                <w:lang w:val="de-DE"/>
              </w:rPr>
              <w:t xml:space="preserve"> obranio je 2013. Doktorsku disertaciju pod naslovom </w:t>
            </w:r>
            <w:r w:rsidRPr="004E5A7D">
              <w:rPr>
                <w:rFonts w:ascii="Calibri" w:hAnsi="Calibri" w:cs="Calibri"/>
                <w:i/>
                <w:lang w:val="de-DE"/>
              </w:rPr>
              <w:t>Komercijalizacija tržišta srednjovjekovne Bosne od 13. do sredine 15. stoljeća</w:t>
            </w:r>
            <w:r w:rsidRPr="004E5A7D">
              <w:rPr>
                <w:rFonts w:ascii="Calibri" w:hAnsi="Calibri" w:cs="Calibri"/>
                <w:lang w:val="de-DE"/>
              </w:rPr>
              <w:t xml:space="preserve"> obranio je 2020. godine.</w:t>
            </w:r>
          </w:p>
        </w:tc>
      </w:tr>
      <w:tr w:rsidR="00DA5C03" w:rsidRPr="007F11BA" w:rsidTr="002E5D25">
        <w:trPr>
          <w:trHeight w:val="326"/>
        </w:trPr>
        <w:tc>
          <w:tcPr>
            <w:tcW w:w="1701" w:type="dxa"/>
            <w:shd w:val="pct5" w:color="auto" w:fill="auto"/>
          </w:tcPr>
          <w:p w:rsidR="00DA5C03" w:rsidRPr="004E5A7D" w:rsidRDefault="00DA5C03" w:rsidP="002E5D25">
            <w:pPr>
              <w:spacing w:before="60" w:after="60"/>
              <w:rPr>
                <w:rFonts w:ascii="Calibri" w:hAnsi="Calibri" w:cs="Calibri"/>
                <w:b/>
                <w:lang w:val="de-DE"/>
              </w:rPr>
            </w:pPr>
            <w:r w:rsidRPr="004E5A7D">
              <w:rPr>
                <w:rFonts w:ascii="Calibri" w:hAnsi="Calibri" w:cs="Calibri"/>
                <w:b/>
                <w:lang w:val="de-DE"/>
              </w:rPr>
              <w:t>Kvalifikacije nastavnika za izvođenje nastave</w:t>
            </w:r>
          </w:p>
        </w:tc>
        <w:tc>
          <w:tcPr>
            <w:tcW w:w="7513" w:type="dxa"/>
            <w:gridSpan w:val="2"/>
          </w:tcPr>
          <w:p w:rsidR="00DA5C03" w:rsidRPr="004E5A7D" w:rsidRDefault="00DA5C03" w:rsidP="002E5D25">
            <w:pPr>
              <w:jc w:val="both"/>
              <w:rPr>
                <w:rFonts w:ascii="Calibri" w:hAnsi="Calibri" w:cs="Calibri"/>
                <w:lang w:val="de-DE"/>
              </w:rPr>
            </w:pPr>
            <w:r w:rsidRPr="004E5A7D">
              <w:rPr>
                <w:rFonts w:ascii="Calibri" w:hAnsi="Calibri" w:cs="Calibri"/>
                <w:lang w:val="de-DE"/>
              </w:rPr>
              <w:t>- Sudjelovao je na Trećoj godišnjoj konferenciji Mladi znanstvenici - Znanost kao kultura neslaganja, Mostar, 15. travnja 2016. s temom "Dubrovački izvori za ekonomsku povijest srednjovjekovne Bosne".</w:t>
            </w:r>
          </w:p>
        </w:tc>
      </w:tr>
      <w:tr w:rsidR="00DA5C03" w:rsidRPr="002E0B33" w:rsidTr="002E5D25">
        <w:trPr>
          <w:trHeight w:val="326"/>
        </w:trPr>
        <w:tc>
          <w:tcPr>
            <w:tcW w:w="1701" w:type="dxa"/>
            <w:shd w:val="pct5" w:color="auto" w:fill="auto"/>
          </w:tcPr>
          <w:p w:rsidR="00DA5C03" w:rsidRPr="002E0B33" w:rsidRDefault="00DA5C03" w:rsidP="002E5D25">
            <w:pPr>
              <w:spacing w:before="60" w:after="60"/>
              <w:rPr>
                <w:rFonts w:ascii="Calibri" w:hAnsi="Calibri" w:cs="Calibri"/>
                <w:b/>
              </w:rPr>
            </w:pPr>
            <w:r w:rsidRPr="002E0B33">
              <w:rPr>
                <w:rFonts w:ascii="Calibri" w:hAnsi="Calibri" w:cs="Calibri"/>
                <w:b/>
              </w:rPr>
              <w:t>Popis radova u zadnjih 5 godina</w:t>
            </w:r>
          </w:p>
        </w:tc>
        <w:tc>
          <w:tcPr>
            <w:tcW w:w="7513" w:type="dxa"/>
            <w:gridSpan w:val="2"/>
          </w:tcPr>
          <w:p w:rsidR="00DA5C03" w:rsidRPr="002E0B33" w:rsidRDefault="00DA5C03" w:rsidP="002E5D25">
            <w:pPr>
              <w:contextualSpacing/>
              <w:jc w:val="both"/>
              <w:rPr>
                <w:rFonts w:ascii="Calibri" w:hAnsi="Calibri" w:cs="Calibri"/>
              </w:rPr>
            </w:pPr>
            <w:r w:rsidRPr="002E0B33">
              <w:rPr>
                <w:rFonts w:ascii="Calibri" w:hAnsi="Calibri" w:cs="Calibri"/>
              </w:rPr>
              <w:t>Popis objavljenih radova može se pronaći u Registru ra</w:t>
            </w:r>
            <w:r>
              <w:rPr>
                <w:rFonts w:ascii="Calibri" w:hAnsi="Calibri" w:cs="Calibri"/>
              </w:rPr>
              <w:t>dova Sveučilišta u Mostaru (</w:t>
            </w:r>
            <w:r w:rsidRPr="009D6E93">
              <w:rPr>
                <w:rFonts w:ascii="Calibri" w:hAnsi="Calibri" w:cs="Calibri"/>
              </w:rPr>
              <w:t>https://pub.sum.ba/</w:t>
            </w:r>
            <w:r>
              <w:rPr>
                <w:rFonts w:ascii="Calibri" w:hAnsi="Calibri" w:cs="Calibri"/>
              </w:rPr>
              <w:t>)</w:t>
            </w:r>
          </w:p>
        </w:tc>
      </w:tr>
      <w:tr w:rsidR="00DA5C03" w:rsidRPr="002E0B33" w:rsidTr="002E5D25">
        <w:trPr>
          <w:trHeight w:val="326"/>
        </w:trPr>
        <w:tc>
          <w:tcPr>
            <w:tcW w:w="1701" w:type="dxa"/>
            <w:shd w:val="pct5" w:color="auto" w:fill="auto"/>
          </w:tcPr>
          <w:p w:rsidR="00DA5C03" w:rsidRPr="002E0B33" w:rsidRDefault="00DA5C03" w:rsidP="002E5D25">
            <w:pPr>
              <w:spacing w:before="60" w:after="60"/>
              <w:rPr>
                <w:rFonts w:ascii="Calibri" w:hAnsi="Calibri" w:cs="Calibri"/>
                <w:b/>
              </w:rPr>
            </w:pPr>
            <w:r w:rsidRPr="002E0B33">
              <w:rPr>
                <w:rFonts w:ascii="Calibri" w:hAnsi="Calibri" w:cs="Calibri"/>
                <w:b/>
              </w:rPr>
              <w:t>Predmeti koje izvodi</w:t>
            </w:r>
          </w:p>
        </w:tc>
        <w:tc>
          <w:tcPr>
            <w:tcW w:w="7513" w:type="dxa"/>
            <w:gridSpan w:val="2"/>
          </w:tcPr>
          <w:p w:rsidR="00DA5C03" w:rsidRPr="002E0B33" w:rsidRDefault="00DA5C03" w:rsidP="00DA5C03">
            <w:pPr>
              <w:numPr>
                <w:ilvl w:val="0"/>
                <w:numId w:val="427"/>
              </w:numPr>
              <w:spacing w:before="60" w:after="60" w:line="240" w:lineRule="auto"/>
              <w:rPr>
                <w:rFonts w:ascii="Calibri" w:hAnsi="Calibri" w:cs="Calibri"/>
              </w:rPr>
            </w:pPr>
            <w:r w:rsidRPr="00B73B01">
              <w:rPr>
                <w:rFonts w:ascii="Calibri" w:hAnsi="Calibri" w:cs="Calibri"/>
              </w:rPr>
              <w:t>Srednjovjekovna Bosna i Hum u kontekstu europske povijesti</w:t>
            </w:r>
          </w:p>
        </w:tc>
      </w:tr>
    </w:tbl>
    <w:p w:rsidR="00DA5C03" w:rsidRPr="00294DAF" w:rsidRDefault="00DA5C03"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lang w:val="hr-HR"/>
              </w:rPr>
            </w:pPr>
            <w:r w:rsidRPr="00294DAF">
              <w:rPr>
                <w:rFonts w:ascii="Calibri" w:eastAsia="Calibri" w:hAnsi="Calibri" w:cs="Calibri"/>
                <w:lang w:val="hr-HR"/>
              </w:rPr>
              <w:t>dr. sc. Andrea Miljko, doc.</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lang w:val="hr-HR"/>
              </w:rPr>
              <w:t>andrea.miljko@ff.sum.ba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BA"/>
              </w:rPr>
              <w:t>Rođena je 1985. u Mostaru u Bosni i Hercegovini. Osnovno školovanje završila je u Čapljini, gdje je usporedo s osnovnom pohađala i glazbenu školu (smjer puhaći instrument – klarinet). Nakon završene opće gimnazije u Čapljini, godine 2004. upisala se na Fakultet strojarstva i računarstva Sveučilišta u Mostaru, na kojem je 2009. diplomirala te stekla zvanje diplomirane inženjerke računarstva. Nakon stjecanja diplome počela je raditi na Filozofskom fakultetu Sveučilišta u Mostaru kao voditeljica informatičkoga centra, a 2010. postala je asistentica. Akademske godine 2010./2011. upisala se na poslijediplomski doktorski studij Informacijske i komunikacijske znanosti na Sveučilištu u Zagrebu na Filozofskom fakultetu.</w:t>
            </w:r>
            <w:r w:rsidRPr="00294DAF">
              <w:rPr>
                <w:rFonts w:ascii="Calibri" w:eastAsia="Calibri" w:hAnsi="Calibri" w:cs="Calibri"/>
                <w:lang w:val="hr-HR"/>
              </w:rPr>
              <w:t xml:space="preserve"> U ožujku 2017. godine brani doktorski rad pod temom „</w:t>
            </w:r>
            <w:r w:rsidRPr="00294DAF">
              <w:rPr>
                <w:rFonts w:ascii="Calibri" w:eastAsia="Calibri" w:hAnsi="Calibri" w:cs="Calibri"/>
                <w:i/>
                <w:lang w:val="hr-HR"/>
              </w:rPr>
              <w:t>Informatička pismenost na društveno-humanističkim studijima: sadržajne značajke kolegija i modeli integracije“</w:t>
            </w:r>
            <w:r w:rsidRPr="00294DAF">
              <w:rPr>
                <w:rFonts w:ascii="Calibri" w:eastAsia="Calibri" w:hAnsi="Calibri" w:cs="Calibri"/>
                <w:lang w:val="hr-HR"/>
              </w:rPr>
              <w:t>. Od 2017. godine postaje pročelnicom Studija Informacijskih znanosti Filozofskog fakulteta Sveučilišta u Mostaru.</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numPr>
                <w:ilvl w:val="0"/>
                <w:numId w:val="435"/>
              </w:numPr>
              <w:spacing w:after="0" w:line="240" w:lineRule="auto"/>
              <w:ind w:left="284" w:hanging="284"/>
              <w:contextualSpacing/>
              <w:jc w:val="both"/>
              <w:rPr>
                <w:rFonts w:ascii="Calibri" w:eastAsia="Calibri" w:hAnsi="Calibri" w:cs="Calibri"/>
                <w:lang w:val="hr-HR"/>
              </w:rPr>
            </w:pPr>
            <w:r w:rsidRPr="00294DAF">
              <w:rPr>
                <w:rFonts w:ascii="Calibri" w:eastAsia="Calibri" w:hAnsi="Calibri" w:cs="Calibri"/>
                <w:lang w:val="hr-HR"/>
              </w:rPr>
              <w:t>Metodika visokoškolske nastave i interkulturalnog obrazovanja, sudjelovanje u pedagoškom obrazovanju asistenata (ljetni semestar akademske 2011./2012. godine).</w:t>
            </w:r>
          </w:p>
          <w:p w:rsidR="00294DAF" w:rsidRPr="00294DAF" w:rsidRDefault="00294DAF" w:rsidP="00294DAF">
            <w:pPr>
              <w:numPr>
                <w:ilvl w:val="0"/>
                <w:numId w:val="435"/>
              </w:numPr>
              <w:spacing w:after="0" w:line="240" w:lineRule="auto"/>
              <w:ind w:left="284" w:hanging="284"/>
              <w:contextualSpacing/>
              <w:jc w:val="both"/>
              <w:rPr>
                <w:rFonts w:ascii="Calibri" w:eastAsia="Calibri" w:hAnsi="Calibri" w:cs="Calibri"/>
                <w:lang w:val="hr-HR"/>
              </w:rPr>
            </w:pPr>
            <w:r w:rsidRPr="00294DAF">
              <w:rPr>
                <w:rFonts w:ascii="Calibri" w:eastAsia="Calibri" w:hAnsi="Calibri" w:cs="Calibri"/>
                <w:lang w:val="hr-HR"/>
              </w:rPr>
              <w:t>Docentica u području društvenih znanosti, znanstveno polje informacijske i komunikacijske znanosti, grana informacijski sustavi i informatologija (izbor u zvanje: 17. srpnja 2017.)</w:t>
            </w:r>
          </w:p>
          <w:p w:rsidR="00294DAF" w:rsidRPr="00294DAF" w:rsidRDefault="00294DAF" w:rsidP="00294DAF">
            <w:pPr>
              <w:spacing w:after="200" w:line="240" w:lineRule="auto"/>
              <w:contextualSpacing/>
              <w:jc w:val="both"/>
              <w:rPr>
                <w:rFonts w:ascii="Calibri" w:eastAsia="Calibri" w:hAnsi="Calibri" w:cs="Calibri"/>
                <w:lang w:val="hr-HR"/>
              </w:rPr>
            </w:pPr>
          </w:p>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Kao član projektnog tima Sveučilišta u Mostaru aktivno je sudjelovala na projektima:</w:t>
            </w:r>
          </w:p>
          <w:p w:rsidR="00294DAF" w:rsidRPr="00294DAF" w:rsidRDefault="00294DAF" w:rsidP="00294DAF">
            <w:pPr>
              <w:numPr>
                <w:ilvl w:val="0"/>
                <w:numId w:val="436"/>
              </w:numPr>
              <w:spacing w:after="0" w:line="276" w:lineRule="auto"/>
              <w:contextualSpacing/>
              <w:rPr>
                <w:rFonts w:ascii="Calibri" w:eastAsia="Calibri" w:hAnsi="Calibri" w:cs="Calibri"/>
                <w:lang w:val="hr-HR"/>
              </w:rPr>
            </w:pPr>
            <w:r w:rsidRPr="00294DAF">
              <w:rPr>
                <w:rFonts w:ascii="Calibri" w:eastAsia="Calibri" w:hAnsi="Calibri" w:cs="Calibri"/>
                <w:lang w:val="hr-HR"/>
              </w:rPr>
              <w:t>517117-Tempus-1-2011-1-IE-Tempus-JPHES - Developing information literacy for lifelong learning and knowledge economy in Western Balkan countries – RINGIDEA, član projektnog tima</w:t>
            </w:r>
          </w:p>
          <w:p w:rsidR="00294DAF" w:rsidRPr="00294DAF" w:rsidRDefault="00294DAF" w:rsidP="00294DAF">
            <w:pPr>
              <w:numPr>
                <w:ilvl w:val="0"/>
                <w:numId w:val="436"/>
              </w:numPr>
              <w:spacing w:after="0" w:line="276" w:lineRule="auto"/>
              <w:contextualSpacing/>
              <w:rPr>
                <w:rFonts w:ascii="Calibri" w:eastAsia="Calibri" w:hAnsi="Calibri" w:cs="Calibri"/>
                <w:lang w:val="hr-HR"/>
              </w:rPr>
            </w:pPr>
            <w:r w:rsidRPr="00294DAF">
              <w:rPr>
                <w:rFonts w:ascii="Calibri" w:eastAsia="Calibri" w:hAnsi="Calibri" w:cs="Calibri"/>
                <w:lang w:val="hr-HR"/>
              </w:rPr>
              <w:t>Library Network Support Services: modernizing libraries in Western Balkan countriesthrough staff development and reforming library services CBHE Project 561987</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lang w:val="hr-HR"/>
              </w:rPr>
            </w:pPr>
            <w:r w:rsidRPr="00294DAF">
              <w:rPr>
                <w:rFonts w:ascii="Calibri" w:eastAsia="Calibri" w:hAnsi="Calibri" w:cs="Calibri"/>
                <w:b/>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37"/>
              </w:numPr>
              <w:spacing w:after="0" w:line="240" w:lineRule="auto"/>
              <w:contextualSpacing/>
              <w:jc w:val="both"/>
              <w:rPr>
                <w:rFonts w:ascii="Calibri" w:eastAsia="Calibri" w:hAnsi="Calibri" w:cs="Calibri"/>
                <w:lang w:val="hr-HR"/>
              </w:rPr>
            </w:pPr>
            <w:r w:rsidRPr="00294DAF">
              <w:rPr>
                <w:rFonts w:ascii="Calibri" w:eastAsia="Calibri" w:hAnsi="Calibri" w:cs="Calibri"/>
                <w:bCs/>
                <w:lang w:val="hr-HR"/>
              </w:rPr>
              <w:t>Integracija digitalnih tehnologija u učenje i poučavanje</w:t>
            </w:r>
          </w:p>
          <w:p w:rsidR="00294DAF" w:rsidRPr="00294DAF" w:rsidRDefault="00294DAF" w:rsidP="00294DAF">
            <w:pPr>
              <w:numPr>
                <w:ilvl w:val="0"/>
                <w:numId w:val="437"/>
              </w:numPr>
              <w:spacing w:after="0" w:line="240" w:lineRule="auto"/>
              <w:contextualSpacing/>
              <w:jc w:val="both"/>
              <w:rPr>
                <w:rFonts w:ascii="Calibri" w:eastAsia="Calibri" w:hAnsi="Calibri" w:cs="Calibri"/>
                <w:lang w:val="hr-HR"/>
              </w:rPr>
            </w:pPr>
            <w:r w:rsidRPr="00294DAF">
              <w:rPr>
                <w:rFonts w:ascii="Calibri" w:eastAsia="Calibri" w:hAnsi="Calibri" w:cs="Calibri"/>
                <w:iCs/>
                <w:lang w:val="hr-HR"/>
              </w:rPr>
              <w:t>Korisnički aspekti pretraživanja i vrednovanja informacija</w:t>
            </w:r>
          </w:p>
        </w:tc>
      </w:tr>
    </w:tbl>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294DAF" w:rsidRPr="00294DAF"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298" w:name="_Toc10452034"/>
            <w:r w:rsidRPr="00294DAF">
              <w:rPr>
                <w:rFonts w:ascii="Calibri" w:eastAsia="Times New Roman" w:hAnsi="Calibri" w:cs="Calibri"/>
                <w:b/>
                <w:bCs/>
                <w:color w:val="000000"/>
                <w:lang w:val="hr-HR" w:eastAsia="hr-HR"/>
              </w:rPr>
              <w:t>Nastavnik</w:t>
            </w:r>
            <w:bookmarkEnd w:id="298"/>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color w:val="000000"/>
                <w:lang w:val="hr-HR" w:eastAsia="hr-HR"/>
              </w:rPr>
            </w:pPr>
            <w:bookmarkStart w:id="299" w:name="_Toc10452035"/>
            <w:r w:rsidRPr="00294DAF">
              <w:rPr>
                <w:rFonts w:ascii="Calibri" w:eastAsia="Times New Roman" w:hAnsi="Calibri" w:cs="Calibri"/>
                <w:bCs/>
                <w:color w:val="000000"/>
                <w:lang w:val="hr-HR" w:eastAsia="hr-HR"/>
              </w:rPr>
              <w:t>dr. sc. Lidija Mustapić, doc.</w:t>
            </w:r>
            <w:bookmarkEnd w:id="299"/>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lang w:val="hr-HR" w:eastAsia="hr-HR"/>
              </w:rPr>
              <w:t>lidija.mustapic@ff.sum.ba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Rođena u Stocu, gdje je završila osnovnu i srednju školu. 1998. diplomirala engleski jezik i književnost na Filozofskom fakultetu Sveučilišta u Zagrebu. 2011. obranila kvalifikacijski rad u sklopu poslijediplomskog studija „Jezici i kulture u kontaktu“ na Filozofskom fakultetu Sveučilišta u Mostaru, smjer anglistika. 2016. obranila doktorsku disertaciju iz područja znanosti o prevođenju u sklopu navedenog poslijediplomskog studija. Predaje na Studiju engleskog jezika i književnosti Filozofskog fakulteta Sveučilišta u Mostaru od 2005.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Izlagala na više znanstvenih konferencija u zemlji i inozemstvu.</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Od 2010. do 2016. obnašala dužnost tajnice Studija engleskog jezika i književnosti. </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Članica Društva anglista u BiH i Društva za unaprjeđenje primijenjene lingvistike u BiH.</w:t>
            </w:r>
          </w:p>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Sudjelovala u više međunarodnih i domaćih znanstvenih projekata.</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38"/>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2017. - danas – docentica na Studiju engleskog jezika i književnosti Filozofskog fakulteta Sveučilišta u Mostaru.</w:t>
            </w:r>
          </w:p>
          <w:p w:rsidR="00294DAF" w:rsidRPr="00294DAF" w:rsidRDefault="00294DAF" w:rsidP="00294DAF">
            <w:pPr>
              <w:numPr>
                <w:ilvl w:val="0"/>
                <w:numId w:val="438"/>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2008.-2017. – asistentica i viša asistentica na Studiju engleskog jezika i književnosti na Filozofskom fakultetu Sveučilišta u Mostaru.</w:t>
            </w:r>
          </w:p>
          <w:p w:rsidR="00294DAF" w:rsidRPr="00294DAF" w:rsidRDefault="00294DAF" w:rsidP="00294DAF">
            <w:pPr>
              <w:numPr>
                <w:ilvl w:val="0"/>
                <w:numId w:val="438"/>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2005.-2008. – vanjski suradnik na Studiju engleskog jezika i književnosti na Filozofskom fakultetu Sveučilišta u Mostaru </w:t>
            </w:r>
          </w:p>
          <w:p w:rsidR="00294DAF" w:rsidRPr="00294DAF" w:rsidRDefault="00294DAF" w:rsidP="00294DAF">
            <w:pPr>
              <w:numPr>
                <w:ilvl w:val="0"/>
                <w:numId w:val="438"/>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1998.-2008. – stalno uposlena kao profesor engleskog jezika u Srednjoj školi Stolac.</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after="0" w:line="240" w:lineRule="auto"/>
              <w:rPr>
                <w:rFonts w:ascii="Calibri" w:eastAsia="Times New Roman" w:hAnsi="Calibri" w:cs="Calibri"/>
                <w:b/>
                <w:color w:val="000000"/>
                <w:lang w:val="hr-HR" w:eastAsia="hr-HR"/>
              </w:rPr>
            </w:pPr>
            <w:r w:rsidRPr="00294DAF">
              <w:rPr>
                <w:rFonts w:ascii="Calibri" w:eastAsia="Times New Roman" w:hAnsi="Calibri" w:cs="Calibri"/>
                <w:b/>
                <w:bCs/>
                <w:lang w:val="hr-HR" w:eastAsia="hr-HR"/>
              </w:rPr>
              <w:lastRenderedPageBreak/>
              <w:t>Predmet</w:t>
            </w:r>
            <w:r w:rsidRPr="00294DAF">
              <w:rPr>
                <w:rFonts w:ascii="Calibri" w:eastAsia="Times New Roman" w:hAnsi="Calibri" w:cs="Calibri"/>
                <w:b/>
                <w:color w:val="000000"/>
                <w:lang w:val="hr-HR" w:eastAsia="hr-HR"/>
              </w:rPr>
              <w:t xml:space="preserve">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39"/>
              </w:numPr>
              <w:spacing w:after="0" w:line="240" w:lineRule="auto"/>
              <w:contextualSpacing/>
              <w:rPr>
                <w:rFonts w:ascii="Calibri" w:eastAsia="Calibri" w:hAnsi="Calibri" w:cs="Calibri"/>
                <w:lang w:val="hr-HR"/>
              </w:rPr>
            </w:pPr>
            <w:r w:rsidRPr="00294DAF">
              <w:rPr>
                <w:rFonts w:ascii="Calibri" w:eastAsia="Calibri" w:hAnsi="Calibri" w:cs="Calibri"/>
                <w:lang w:val="hr-HR"/>
              </w:rPr>
              <w:t>Teorije prevođenja</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Default="00294DAF" w:rsidP="00294DAF">
      <w:pPr>
        <w:spacing w:after="200" w:line="276" w:lineRule="auto"/>
        <w:rPr>
          <w:rFonts w:ascii="Calibri" w:eastAsia="Calibri" w:hAnsi="Calibri" w:cs="Calibri"/>
          <w:lang w:val="hr-H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9"/>
        <w:gridCol w:w="6094"/>
      </w:tblGrid>
      <w:tr w:rsidR="005471CC" w:rsidRPr="00C31337" w:rsidTr="002E5D25">
        <w:trPr>
          <w:trHeight w:val="327"/>
        </w:trPr>
        <w:tc>
          <w:tcPr>
            <w:tcW w:w="3120" w:type="dxa"/>
            <w:gridSpan w:val="2"/>
            <w:shd w:val="pct5" w:color="auto" w:fill="auto"/>
          </w:tcPr>
          <w:p w:rsidR="005471CC" w:rsidRPr="00C31337" w:rsidRDefault="005471CC" w:rsidP="002E5D25">
            <w:pPr>
              <w:pStyle w:val="Naslov3"/>
              <w:spacing w:before="0"/>
              <w:rPr>
                <w:rFonts w:ascii="Calibri" w:hAnsi="Calibri" w:cs="Calibri"/>
                <w:sz w:val="22"/>
                <w:szCs w:val="22"/>
              </w:rPr>
            </w:pPr>
            <w:r w:rsidRPr="00C31337">
              <w:rPr>
                <w:rFonts w:ascii="Calibri" w:hAnsi="Calibri" w:cs="Calibri"/>
                <w:sz w:val="22"/>
                <w:szCs w:val="22"/>
              </w:rPr>
              <w:t>Nastavnik</w:t>
            </w:r>
          </w:p>
        </w:tc>
        <w:tc>
          <w:tcPr>
            <w:tcW w:w="6094" w:type="dxa"/>
          </w:tcPr>
          <w:p w:rsidR="005471CC" w:rsidRPr="00C31337" w:rsidRDefault="005471CC" w:rsidP="002E5D25">
            <w:pPr>
              <w:pStyle w:val="Naslov2"/>
              <w:spacing w:before="0"/>
              <w:rPr>
                <w:rFonts w:ascii="Calibri" w:hAnsi="Calibri" w:cs="Calibri"/>
                <w:b w:val="0"/>
                <w:i w:val="0"/>
                <w:sz w:val="22"/>
                <w:szCs w:val="22"/>
              </w:rPr>
            </w:pPr>
            <w:r w:rsidRPr="00C31337">
              <w:rPr>
                <w:rFonts w:ascii="Calibri" w:hAnsi="Calibri" w:cs="Calibri"/>
                <w:b w:val="0"/>
                <w:i w:val="0"/>
                <w:sz w:val="22"/>
                <w:szCs w:val="22"/>
              </w:rPr>
              <w:t>dr.sc. Tihana Novak</w:t>
            </w:r>
            <w:r>
              <w:rPr>
                <w:rFonts w:ascii="Calibri" w:hAnsi="Calibri" w:cs="Calibri"/>
                <w:b w:val="0"/>
                <w:i w:val="0"/>
                <w:sz w:val="22"/>
                <w:szCs w:val="22"/>
              </w:rPr>
              <w:t>, doc.</w:t>
            </w:r>
          </w:p>
        </w:tc>
      </w:tr>
      <w:tr w:rsidR="005471CC" w:rsidRPr="00C31337" w:rsidTr="002E5D25">
        <w:trPr>
          <w:trHeight w:val="326"/>
        </w:trPr>
        <w:tc>
          <w:tcPr>
            <w:tcW w:w="3120" w:type="dxa"/>
            <w:gridSpan w:val="2"/>
            <w:shd w:val="pct5" w:color="auto" w:fill="auto"/>
          </w:tcPr>
          <w:p w:rsidR="005471CC" w:rsidRPr="00C31337" w:rsidRDefault="005471CC" w:rsidP="002E5D25">
            <w:pPr>
              <w:spacing w:before="60" w:after="60"/>
              <w:rPr>
                <w:rFonts w:ascii="Calibri" w:hAnsi="Calibri" w:cs="Calibri"/>
                <w:b/>
              </w:rPr>
            </w:pPr>
            <w:r w:rsidRPr="00C31337">
              <w:rPr>
                <w:rFonts w:ascii="Calibri" w:hAnsi="Calibri" w:cs="Calibri"/>
                <w:b/>
              </w:rPr>
              <w:t>Ustanova zaposlenja</w:t>
            </w:r>
          </w:p>
        </w:tc>
        <w:tc>
          <w:tcPr>
            <w:tcW w:w="6094" w:type="dxa"/>
          </w:tcPr>
          <w:p w:rsidR="005471CC" w:rsidRPr="00C31337" w:rsidRDefault="005471CC" w:rsidP="002E5D25">
            <w:pPr>
              <w:spacing w:before="60" w:after="60"/>
              <w:rPr>
                <w:rFonts w:ascii="Calibri" w:hAnsi="Calibri" w:cs="Calibri"/>
                <w:bCs/>
              </w:rPr>
            </w:pPr>
            <w:r w:rsidRPr="00C31337">
              <w:rPr>
                <w:rFonts w:ascii="Calibri" w:hAnsi="Calibri" w:cs="Calibri"/>
                <w:color w:val="000000"/>
              </w:rPr>
              <w:t>Sveučilište u Zagrebu, Edukacijsko-rehabilitacijski fakultet</w:t>
            </w:r>
          </w:p>
        </w:tc>
      </w:tr>
      <w:tr w:rsidR="005471CC" w:rsidRPr="00C31337" w:rsidTr="002E5D25">
        <w:trPr>
          <w:trHeight w:val="326"/>
        </w:trPr>
        <w:tc>
          <w:tcPr>
            <w:tcW w:w="3120" w:type="dxa"/>
            <w:gridSpan w:val="2"/>
            <w:shd w:val="pct5" w:color="auto" w:fill="auto"/>
          </w:tcPr>
          <w:p w:rsidR="005471CC" w:rsidRPr="00C31337" w:rsidRDefault="005471CC" w:rsidP="002E5D25">
            <w:pPr>
              <w:spacing w:before="60" w:after="60"/>
              <w:rPr>
                <w:rFonts w:ascii="Calibri" w:hAnsi="Calibri" w:cs="Calibri"/>
                <w:b/>
              </w:rPr>
            </w:pPr>
            <w:r w:rsidRPr="00C31337">
              <w:rPr>
                <w:rFonts w:ascii="Calibri" w:hAnsi="Calibri" w:cs="Calibri"/>
                <w:b/>
              </w:rPr>
              <w:t>E-mail</w:t>
            </w:r>
          </w:p>
        </w:tc>
        <w:tc>
          <w:tcPr>
            <w:tcW w:w="6094" w:type="dxa"/>
          </w:tcPr>
          <w:p w:rsidR="005471CC" w:rsidRPr="00C31337" w:rsidRDefault="005471CC" w:rsidP="002E5D25">
            <w:pPr>
              <w:spacing w:before="60" w:after="60"/>
              <w:rPr>
                <w:rFonts w:ascii="Calibri" w:hAnsi="Calibri" w:cs="Calibri"/>
                <w:bCs/>
              </w:rPr>
            </w:pPr>
            <w:r w:rsidRPr="00493DCE">
              <w:rPr>
                <w:rFonts w:ascii="Calibri" w:hAnsi="Calibri" w:cs="Calibri"/>
                <w:bCs/>
              </w:rPr>
              <w:t>tihana.novak@erf.unizg.hr</w:t>
            </w:r>
            <w:r>
              <w:rPr>
                <w:rFonts w:ascii="Calibri" w:hAnsi="Calibri" w:cs="Calibri"/>
                <w:bCs/>
              </w:rPr>
              <w:t xml:space="preserve">; </w:t>
            </w:r>
            <w:r w:rsidRPr="00493DCE">
              <w:rPr>
                <w:rFonts w:ascii="Calibri" w:hAnsi="Calibri" w:cs="Calibri"/>
                <w:bCs/>
              </w:rPr>
              <w:t>prodekanica.znanost@erf.unizg.hr</w:t>
            </w:r>
          </w:p>
        </w:tc>
      </w:tr>
      <w:tr w:rsidR="005471CC" w:rsidRPr="00C31337" w:rsidTr="002E5D25">
        <w:trPr>
          <w:trHeight w:val="326"/>
        </w:trPr>
        <w:tc>
          <w:tcPr>
            <w:tcW w:w="1701" w:type="dxa"/>
            <w:shd w:val="pct5" w:color="auto" w:fill="auto"/>
          </w:tcPr>
          <w:p w:rsidR="005471CC" w:rsidRPr="007F11BA" w:rsidRDefault="005471CC" w:rsidP="002E5D25">
            <w:pPr>
              <w:spacing w:before="60" w:after="60"/>
              <w:rPr>
                <w:rFonts w:ascii="Calibri" w:hAnsi="Calibri" w:cs="Calibri"/>
                <w:b/>
                <w:lang w:val="de-DE"/>
              </w:rPr>
            </w:pPr>
            <w:r w:rsidRPr="007F11BA">
              <w:rPr>
                <w:rFonts w:ascii="Calibri" w:hAnsi="Calibri" w:cs="Calibri"/>
                <w:b/>
                <w:lang w:val="de-DE"/>
              </w:rPr>
              <w:t>Kratki životopis (opis kretanja u struci)</w:t>
            </w:r>
          </w:p>
        </w:tc>
        <w:tc>
          <w:tcPr>
            <w:tcW w:w="7513" w:type="dxa"/>
            <w:gridSpan w:val="2"/>
          </w:tcPr>
          <w:p w:rsidR="005471CC" w:rsidRPr="007F11BA" w:rsidRDefault="005471CC" w:rsidP="002E5D25">
            <w:pPr>
              <w:ind w:left="1980" w:hanging="1980"/>
              <w:rPr>
                <w:rFonts w:ascii="Calibri" w:hAnsi="Calibri" w:cs="Calibri"/>
                <w:szCs w:val="20"/>
                <w:u w:val="single"/>
                <w:lang w:val="de-DE"/>
              </w:rPr>
            </w:pPr>
            <w:r w:rsidRPr="007F11BA">
              <w:rPr>
                <w:rFonts w:ascii="Calibri" w:hAnsi="Calibri" w:cs="Calibri"/>
                <w:szCs w:val="20"/>
                <w:u w:val="single"/>
                <w:lang w:val="de-DE"/>
              </w:rPr>
              <w:t>Obrazovanje:</w:t>
            </w:r>
          </w:p>
          <w:p w:rsidR="005471CC" w:rsidRPr="007F11BA" w:rsidRDefault="005471CC" w:rsidP="005471CC">
            <w:pPr>
              <w:spacing w:after="0"/>
              <w:ind w:left="1980" w:hanging="1980"/>
              <w:jc w:val="both"/>
              <w:rPr>
                <w:rFonts w:ascii="Calibri" w:hAnsi="Calibri" w:cs="Calibri"/>
                <w:color w:val="000000" w:themeColor="text1"/>
                <w:szCs w:val="20"/>
                <w:lang w:val="de-DE"/>
              </w:rPr>
            </w:pPr>
            <w:r w:rsidRPr="007F11BA">
              <w:rPr>
                <w:rFonts w:ascii="Calibri" w:hAnsi="Calibri" w:cs="Calibri"/>
                <w:szCs w:val="20"/>
                <w:lang w:val="de-DE"/>
              </w:rPr>
              <w:t xml:space="preserve">1995-2000, </w:t>
            </w:r>
            <w:r w:rsidRPr="007F11BA">
              <w:rPr>
                <w:rFonts w:ascii="Calibri" w:hAnsi="Calibri" w:cs="Calibri"/>
                <w:color w:val="000000" w:themeColor="text1"/>
                <w:szCs w:val="20"/>
                <w:lang w:val="de-DE"/>
              </w:rPr>
              <w:t>Sveučilište u Zagrebu, Edukacijsko-rehabilitacijski fakultet (Fakultet za defektologiju), smjer Poremećaji u ponašanju (socijalna pedagogija)</w:t>
            </w:r>
          </w:p>
          <w:p w:rsidR="005471CC" w:rsidRPr="007F11BA" w:rsidRDefault="005471CC" w:rsidP="005471CC">
            <w:pPr>
              <w:keepNext/>
              <w:spacing w:after="0"/>
              <w:ind w:left="1980" w:hanging="1980"/>
              <w:jc w:val="both"/>
              <w:outlineLvl w:val="0"/>
              <w:rPr>
                <w:rFonts w:ascii="Calibri" w:hAnsi="Calibri" w:cs="Calibri"/>
                <w:color w:val="000000" w:themeColor="text1"/>
                <w:szCs w:val="20"/>
                <w:lang w:val="de-DE"/>
              </w:rPr>
            </w:pPr>
            <w:r w:rsidRPr="007F11BA">
              <w:rPr>
                <w:rFonts w:ascii="Calibri" w:hAnsi="Calibri" w:cs="Calibri"/>
                <w:bCs/>
                <w:color w:val="000000" w:themeColor="text1"/>
                <w:szCs w:val="20"/>
                <w:lang w:val="de-DE"/>
              </w:rPr>
              <w:t>2004 – 2009 P</w:t>
            </w:r>
            <w:r w:rsidRPr="007F11BA">
              <w:rPr>
                <w:rFonts w:ascii="Calibri" w:hAnsi="Calibri" w:cs="Calibri"/>
                <w:color w:val="000000" w:themeColor="text1"/>
                <w:szCs w:val="20"/>
                <w:lang w:val="de-DE"/>
              </w:rPr>
              <w:t>oslijediplomski studij sociologije na Filozofskom fakultetu Sveučilišta u Zagrebu. Doktorska disertacija obranjena 4.12. 2009.</w:t>
            </w:r>
          </w:p>
          <w:p w:rsidR="005471CC" w:rsidRPr="007F11BA" w:rsidRDefault="005471CC" w:rsidP="002E5D25">
            <w:pPr>
              <w:keepNext/>
              <w:ind w:left="1980" w:hanging="1980"/>
              <w:outlineLvl w:val="0"/>
              <w:rPr>
                <w:rFonts w:ascii="Calibri" w:hAnsi="Calibri" w:cs="Calibri"/>
                <w:color w:val="000000" w:themeColor="text1"/>
                <w:szCs w:val="20"/>
                <w:u w:val="single"/>
                <w:lang w:val="de-DE"/>
              </w:rPr>
            </w:pPr>
            <w:r w:rsidRPr="007F11BA">
              <w:rPr>
                <w:rFonts w:ascii="Calibri" w:hAnsi="Calibri" w:cs="Calibri"/>
                <w:color w:val="000000" w:themeColor="text1"/>
                <w:szCs w:val="20"/>
                <w:u w:val="single"/>
                <w:lang w:val="de-DE"/>
              </w:rPr>
              <w:t>Znanstvena djelatnost na projektima:</w:t>
            </w:r>
          </w:p>
          <w:p w:rsidR="005471CC" w:rsidRPr="007F11BA" w:rsidRDefault="005471CC" w:rsidP="005471CC">
            <w:pPr>
              <w:keepNext/>
              <w:spacing w:after="0"/>
              <w:ind w:left="1980" w:hanging="1980"/>
              <w:jc w:val="both"/>
              <w:outlineLvl w:val="0"/>
              <w:rPr>
                <w:rFonts w:ascii="Calibri" w:hAnsi="Calibri" w:cs="Calibri"/>
                <w:color w:val="000000" w:themeColor="text1"/>
                <w:szCs w:val="20"/>
                <w:lang w:val="de-DE"/>
              </w:rPr>
            </w:pPr>
            <w:r w:rsidRPr="007F11BA">
              <w:rPr>
                <w:rFonts w:ascii="Calibri" w:hAnsi="Calibri" w:cs="Calibri"/>
                <w:color w:val="000000" w:themeColor="text1"/>
                <w:szCs w:val="20"/>
                <w:lang w:val="de-DE"/>
              </w:rPr>
              <w:t>2021 – u trajanju „Platforma 50+“ u partnerstvu ERF i Savez udruga za osobe s invaliditetom, pod pokroviteljstvom Europskog socijalnog fonda</w:t>
            </w:r>
          </w:p>
          <w:p w:rsidR="005471CC" w:rsidRPr="007F11BA" w:rsidRDefault="005471CC" w:rsidP="005471CC">
            <w:pPr>
              <w:keepNext/>
              <w:spacing w:after="0"/>
              <w:ind w:left="1980" w:hanging="1980"/>
              <w:jc w:val="both"/>
              <w:outlineLvl w:val="0"/>
              <w:rPr>
                <w:rFonts w:ascii="Calibri" w:hAnsi="Calibri" w:cs="Calibri"/>
                <w:color w:val="000000" w:themeColor="text1"/>
                <w:szCs w:val="20"/>
                <w:lang w:val="de-DE"/>
              </w:rPr>
            </w:pPr>
            <w:r w:rsidRPr="007F11BA">
              <w:rPr>
                <w:rFonts w:ascii="Calibri" w:hAnsi="Calibri" w:cs="Calibri"/>
                <w:color w:val="000000" w:themeColor="text1"/>
                <w:szCs w:val="20"/>
                <w:lang w:val="de-DE"/>
              </w:rPr>
              <w:t>2021 – u trajanju „Stavovi javnosti prema osuđenicima i rehabilitaciji“</w:t>
            </w:r>
            <w:r w:rsidRPr="007F11BA">
              <w:rPr>
                <w:rFonts w:ascii="Calibri" w:eastAsia="Calibri" w:hAnsi="Calibri" w:cs="Calibri"/>
                <w:color w:val="000000" w:themeColor="text1"/>
                <w:szCs w:val="20"/>
                <w:lang w:val="de-DE"/>
              </w:rPr>
              <w:t xml:space="preserve"> nositelj: Odsjek za kriminologiju, ERF, pod pokroviteljstvom Sveučilišta u Zagrebu</w:t>
            </w:r>
          </w:p>
          <w:p w:rsidR="005471CC" w:rsidRPr="007F11BA" w:rsidRDefault="005471CC" w:rsidP="005471CC">
            <w:pPr>
              <w:keepNext/>
              <w:spacing w:after="0"/>
              <w:ind w:left="1980" w:hanging="1980"/>
              <w:jc w:val="both"/>
              <w:outlineLvl w:val="0"/>
              <w:rPr>
                <w:rFonts w:ascii="Calibri" w:hAnsi="Calibri" w:cs="Calibri"/>
                <w:color w:val="000000" w:themeColor="text1"/>
                <w:szCs w:val="20"/>
                <w:lang w:val="de-DE"/>
              </w:rPr>
            </w:pPr>
            <w:r w:rsidRPr="007F11BA">
              <w:rPr>
                <w:rFonts w:ascii="Calibri" w:hAnsi="Calibri" w:cs="Calibri"/>
                <w:color w:val="000000" w:themeColor="text1"/>
                <w:szCs w:val="20"/>
                <w:lang w:val="de-DE"/>
              </w:rPr>
              <w:t xml:space="preserve">2019 – u trajanju </w:t>
            </w:r>
            <w:r w:rsidRPr="007F11BA">
              <w:rPr>
                <w:rFonts w:ascii="Calibri" w:hAnsi="Calibri" w:cs="Calibri"/>
                <w:i/>
                <w:color w:val="000000" w:themeColor="text1"/>
                <w:szCs w:val="20"/>
                <w:lang w:val="de-DE"/>
              </w:rPr>
              <w:t xml:space="preserve">„Podrška službenicima zatvorskog sustava i probacije kroz superviziju“, </w:t>
            </w:r>
            <w:r w:rsidRPr="007F11BA">
              <w:rPr>
                <w:rFonts w:ascii="Calibri" w:hAnsi="Calibri" w:cs="Calibri"/>
                <w:color w:val="000000" w:themeColor="text1"/>
                <w:szCs w:val="20"/>
                <w:lang w:val="de-DE"/>
              </w:rPr>
              <w:t>u partnerstvu ERF i Udruga za kreativni socijalni rad</w:t>
            </w:r>
          </w:p>
          <w:p w:rsidR="005471CC" w:rsidRPr="007F11BA" w:rsidRDefault="005471CC" w:rsidP="005471CC">
            <w:pPr>
              <w:numPr>
                <w:ilvl w:val="0"/>
                <w:numId w:val="471"/>
              </w:numPr>
              <w:spacing w:after="0" w:line="240" w:lineRule="auto"/>
              <w:ind w:left="360"/>
              <w:contextualSpacing/>
              <w:jc w:val="both"/>
              <w:rPr>
                <w:rFonts w:ascii="Calibri" w:eastAsia="Calibri" w:hAnsi="Calibri" w:cs="Calibri"/>
                <w:color w:val="000000" w:themeColor="text1"/>
                <w:szCs w:val="20"/>
                <w:lang w:val="de-DE"/>
              </w:rPr>
            </w:pPr>
            <w:r w:rsidRPr="007F11BA">
              <w:rPr>
                <w:rFonts w:ascii="Calibri" w:eastAsia="Calibri" w:hAnsi="Calibri" w:cs="Calibri"/>
                <w:color w:val="000000" w:themeColor="text1"/>
                <w:szCs w:val="20"/>
                <w:lang w:val="de-DE"/>
              </w:rPr>
              <w:t xml:space="preserve">2017 </w:t>
            </w:r>
            <w:r w:rsidRPr="007F11BA">
              <w:rPr>
                <w:rFonts w:ascii="Calibri" w:eastAsia="Calibri" w:hAnsi="Calibri" w:cs="Calibri"/>
                <w:i/>
                <w:color w:val="000000" w:themeColor="text1"/>
                <w:szCs w:val="20"/>
                <w:lang w:val="de-DE"/>
              </w:rPr>
              <w:t>„Istraživanje strukture i dinamike tržišta droga u RH“</w:t>
            </w:r>
            <w:r w:rsidRPr="007F11BA">
              <w:rPr>
                <w:rFonts w:ascii="Calibri" w:eastAsia="Calibri" w:hAnsi="Calibri" w:cs="Calibri"/>
                <w:color w:val="000000" w:themeColor="text1"/>
                <w:szCs w:val="20"/>
                <w:lang w:val="de-DE"/>
              </w:rPr>
              <w:t xml:space="preserve"> - nositelj: Odsjek za kriminologiju, ERF, pod pokroviteljstvom Ureda za suzbijanje zlouporabe droga Vlade Republike Hrvatske </w:t>
            </w:r>
          </w:p>
          <w:p w:rsidR="005471CC" w:rsidRPr="007F11BA" w:rsidRDefault="005471CC" w:rsidP="005471CC">
            <w:pPr>
              <w:numPr>
                <w:ilvl w:val="0"/>
                <w:numId w:val="471"/>
              </w:numPr>
              <w:spacing w:after="0" w:line="240" w:lineRule="auto"/>
              <w:ind w:left="360"/>
              <w:contextualSpacing/>
              <w:jc w:val="both"/>
              <w:rPr>
                <w:rFonts w:ascii="Calibri" w:eastAsia="Calibri" w:hAnsi="Calibri" w:cs="Calibri"/>
                <w:color w:val="000000" w:themeColor="text1"/>
                <w:szCs w:val="20"/>
                <w:lang w:val="de-DE"/>
              </w:rPr>
            </w:pPr>
            <w:r w:rsidRPr="007F11BA">
              <w:rPr>
                <w:rFonts w:ascii="Calibri" w:hAnsi="Calibri" w:cs="Calibri"/>
                <w:color w:val="000000" w:themeColor="text1"/>
                <w:szCs w:val="20"/>
                <w:lang w:val="de-DE"/>
              </w:rPr>
              <w:t xml:space="preserve">2017 </w:t>
            </w:r>
            <w:r w:rsidRPr="007F11BA">
              <w:rPr>
                <w:rFonts w:ascii="Calibri" w:eastAsia="Calibri" w:hAnsi="Calibri" w:cs="Calibri"/>
                <w:i/>
                <w:color w:val="000000" w:themeColor="text1"/>
                <w:szCs w:val="20"/>
                <w:shd w:val="clear" w:color="auto" w:fill="FFFFFF"/>
                <w:lang w:val="de-DE"/>
              </w:rPr>
              <w:t>"Provedba procjene usklađenosti podataka Ministarstva unutarnjih poslova s indikatorima Europskog centra za praćenje droga i ovisnosti o drogama"</w:t>
            </w:r>
            <w:r w:rsidRPr="007F11BA">
              <w:rPr>
                <w:rFonts w:ascii="Calibri" w:eastAsia="Calibri" w:hAnsi="Calibri" w:cs="Calibri"/>
                <w:color w:val="000000" w:themeColor="text1"/>
                <w:szCs w:val="20"/>
                <w:shd w:val="clear" w:color="auto" w:fill="FFFFFF"/>
                <w:lang w:val="de-DE"/>
              </w:rPr>
              <w:t xml:space="preserve"> - </w:t>
            </w:r>
            <w:r w:rsidRPr="007F11BA">
              <w:rPr>
                <w:rFonts w:ascii="Calibri" w:eastAsia="Calibri" w:hAnsi="Calibri" w:cs="Calibri"/>
                <w:color w:val="000000" w:themeColor="text1"/>
                <w:szCs w:val="20"/>
                <w:lang w:val="de-DE"/>
              </w:rPr>
              <w:t xml:space="preserve">nositelj: Odsjek za kriminologiju, ERF, pod pokroviteljstvom Ureda za suzbijanje zlouporabe droga Vlade Republike Hrvatske  </w:t>
            </w:r>
          </w:p>
          <w:p w:rsidR="005471CC" w:rsidRPr="007F11BA" w:rsidRDefault="005471CC" w:rsidP="005471CC">
            <w:pPr>
              <w:numPr>
                <w:ilvl w:val="0"/>
                <w:numId w:val="471"/>
              </w:numPr>
              <w:spacing w:after="0" w:line="240" w:lineRule="auto"/>
              <w:ind w:left="360"/>
              <w:contextualSpacing/>
              <w:jc w:val="both"/>
              <w:rPr>
                <w:rFonts w:ascii="Calibri" w:eastAsia="Calibri" w:hAnsi="Calibri" w:cs="Calibri"/>
                <w:color w:val="000000" w:themeColor="text1"/>
                <w:szCs w:val="20"/>
                <w:lang w:val="de-DE"/>
              </w:rPr>
            </w:pPr>
            <w:r w:rsidRPr="007F11BA">
              <w:rPr>
                <w:rFonts w:ascii="Calibri" w:eastAsia="Calibri" w:hAnsi="Calibri" w:cs="Calibri"/>
                <w:color w:val="000000" w:themeColor="text1"/>
                <w:szCs w:val="20"/>
                <w:lang w:val="de-DE"/>
              </w:rPr>
              <w:t xml:space="preserve">2016 </w:t>
            </w:r>
            <w:r w:rsidRPr="007F11BA">
              <w:rPr>
                <w:rFonts w:ascii="Calibri" w:eastAsia="Calibri" w:hAnsi="Calibri" w:cs="Calibri"/>
                <w:i/>
                <w:color w:val="000000" w:themeColor="text1"/>
                <w:szCs w:val="20"/>
                <w:lang w:val="de-DE"/>
              </w:rPr>
              <w:t xml:space="preserve">„Istraživanje tržišta droga u Republici Hrvatskoj – uloga sekundarnog kriminaliteta“ </w:t>
            </w:r>
            <w:r w:rsidRPr="007F11BA">
              <w:rPr>
                <w:rFonts w:ascii="Calibri" w:eastAsia="Calibri" w:hAnsi="Calibri" w:cs="Calibri"/>
                <w:color w:val="000000" w:themeColor="text1"/>
                <w:szCs w:val="20"/>
                <w:lang w:val="de-DE"/>
              </w:rPr>
              <w:t xml:space="preserve">– nositelj: Odsjek za kriminologiju, ERF, pod pokroviteljstvom Ureda za suzbijanje zlouporabe droga Vlade Republike Hrvatske  </w:t>
            </w:r>
          </w:p>
          <w:p w:rsidR="005471CC" w:rsidRPr="00493DCE" w:rsidRDefault="005471CC" w:rsidP="005471CC">
            <w:pPr>
              <w:numPr>
                <w:ilvl w:val="0"/>
                <w:numId w:val="471"/>
              </w:numPr>
              <w:spacing w:after="0" w:line="240" w:lineRule="auto"/>
              <w:ind w:left="360"/>
              <w:jc w:val="both"/>
              <w:rPr>
                <w:rFonts w:ascii="Calibri" w:hAnsi="Calibri" w:cs="Calibri"/>
                <w:color w:val="000000" w:themeColor="text1"/>
                <w:szCs w:val="20"/>
              </w:rPr>
            </w:pPr>
            <w:r w:rsidRPr="00493DCE">
              <w:rPr>
                <w:rFonts w:ascii="Calibri" w:hAnsi="Calibri" w:cs="Calibri"/>
                <w:color w:val="000000" w:themeColor="text1"/>
                <w:szCs w:val="20"/>
              </w:rPr>
              <w:t xml:space="preserve">2013/14 </w:t>
            </w:r>
            <w:r w:rsidRPr="00493DCE">
              <w:rPr>
                <w:rFonts w:ascii="Calibri" w:hAnsi="Calibri" w:cs="Calibri"/>
                <w:i/>
                <w:color w:val="000000" w:themeColor="text1"/>
                <w:szCs w:val="20"/>
              </w:rPr>
              <w:t xml:space="preserve">„"Study on the Situation of Children with Disabilities Placed in Institution", </w:t>
            </w:r>
            <w:r w:rsidRPr="00493DCE">
              <w:rPr>
                <w:rFonts w:ascii="Calibri" w:hAnsi="Calibri" w:cs="Calibri"/>
                <w:color w:val="000000" w:themeColor="text1"/>
                <w:szCs w:val="20"/>
              </w:rPr>
              <w:t>u suradnji Edukacijsko rehabilitacijkog fakulteta i UNICEF-a</w:t>
            </w:r>
          </w:p>
          <w:p w:rsidR="005471CC" w:rsidRPr="00493DCE" w:rsidRDefault="005471CC" w:rsidP="005471CC">
            <w:pPr>
              <w:numPr>
                <w:ilvl w:val="0"/>
                <w:numId w:val="471"/>
              </w:numPr>
              <w:spacing w:after="0" w:line="240" w:lineRule="auto"/>
              <w:ind w:left="360"/>
              <w:jc w:val="both"/>
              <w:rPr>
                <w:rFonts w:ascii="Calibri" w:hAnsi="Calibri" w:cs="Calibri"/>
                <w:color w:val="000000" w:themeColor="text1"/>
                <w:szCs w:val="20"/>
              </w:rPr>
            </w:pPr>
            <w:r w:rsidRPr="00493DCE">
              <w:rPr>
                <w:rFonts w:ascii="Calibri" w:hAnsi="Calibri" w:cs="Calibri"/>
                <w:color w:val="000000" w:themeColor="text1"/>
                <w:szCs w:val="20"/>
              </w:rPr>
              <w:t xml:space="preserve">2009/10 </w:t>
            </w:r>
            <w:r w:rsidRPr="00493DCE">
              <w:rPr>
                <w:rFonts w:ascii="Calibri" w:hAnsi="Calibri" w:cs="Calibri"/>
                <w:i/>
                <w:color w:val="000000" w:themeColor="text1"/>
                <w:szCs w:val="20"/>
              </w:rPr>
              <w:t>„Programi intervencije i neki okolinski čimbenici edukacijskog uključivanja“,</w:t>
            </w:r>
            <w:r w:rsidRPr="00493DCE">
              <w:rPr>
                <w:rFonts w:ascii="Calibri" w:hAnsi="Calibri" w:cs="Calibri"/>
                <w:color w:val="000000" w:themeColor="text1"/>
                <w:szCs w:val="20"/>
              </w:rPr>
              <w:t xml:space="preserve"> pod pokroviteljstvom Ministarstva znanosti, obrazovanja i športa i Vlade Kraljevine Norveške</w:t>
            </w:r>
          </w:p>
          <w:p w:rsidR="005471CC" w:rsidRPr="007F11BA" w:rsidRDefault="005471CC" w:rsidP="005471CC">
            <w:pPr>
              <w:numPr>
                <w:ilvl w:val="0"/>
                <w:numId w:val="471"/>
              </w:numPr>
              <w:spacing w:after="0" w:line="240" w:lineRule="auto"/>
              <w:ind w:left="360"/>
              <w:jc w:val="both"/>
              <w:rPr>
                <w:rFonts w:ascii="Calibri" w:hAnsi="Calibri" w:cs="Calibri"/>
                <w:color w:val="000000" w:themeColor="text1"/>
                <w:szCs w:val="20"/>
                <w:lang w:val="de-DE"/>
              </w:rPr>
            </w:pPr>
            <w:r w:rsidRPr="007F11BA">
              <w:rPr>
                <w:rFonts w:ascii="Calibri" w:hAnsi="Calibri" w:cs="Calibri"/>
                <w:color w:val="000000" w:themeColor="text1"/>
                <w:szCs w:val="20"/>
                <w:lang w:val="de-DE"/>
              </w:rPr>
              <w:t xml:space="preserve">2007 – 2011 </w:t>
            </w:r>
            <w:r w:rsidRPr="007F11BA">
              <w:rPr>
                <w:rFonts w:ascii="Calibri" w:hAnsi="Calibri" w:cs="Calibri"/>
                <w:i/>
                <w:color w:val="000000" w:themeColor="text1"/>
                <w:szCs w:val="20"/>
                <w:lang w:val="de-DE"/>
              </w:rPr>
              <w:t>„Pilot Study Measuring Stress with ambulatory assessment“,</w:t>
            </w:r>
            <w:r w:rsidRPr="007F11BA">
              <w:rPr>
                <w:rFonts w:ascii="Calibri" w:hAnsi="Calibri" w:cs="Calibri"/>
                <w:color w:val="000000" w:themeColor="text1"/>
                <w:szCs w:val="20"/>
                <w:lang w:val="de-DE"/>
              </w:rPr>
              <w:t xml:space="preserve"> u suradnji s Gesellschaft Socialwissenschaftlicher Infrastruktureinrichtungen, Meinheim</w:t>
            </w:r>
          </w:p>
          <w:p w:rsidR="005471CC" w:rsidRPr="007F11BA" w:rsidRDefault="005471CC" w:rsidP="005471CC">
            <w:pPr>
              <w:numPr>
                <w:ilvl w:val="0"/>
                <w:numId w:val="471"/>
              </w:numPr>
              <w:spacing w:after="0" w:line="240" w:lineRule="auto"/>
              <w:ind w:left="360"/>
              <w:jc w:val="both"/>
              <w:rPr>
                <w:rFonts w:ascii="Calibri" w:hAnsi="Calibri" w:cs="Calibri"/>
                <w:color w:val="000000" w:themeColor="text1"/>
                <w:szCs w:val="20"/>
                <w:lang w:val="de-DE"/>
              </w:rPr>
            </w:pPr>
            <w:r w:rsidRPr="007F11BA">
              <w:rPr>
                <w:rFonts w:ascii="Calibri" w:hAnsi="Calibri" w:cs="Calibri"/>
                <w:color w:val="000000" w:themeColor="text1"/>
                <w:szCs w:val="20"/>
                <w:lang w:val="de-DE"/>
              </w:rPr>
              <w:t>2007 - 2011,</w:t>
            </w:r>
            <w:r w:rsidRPr="007F11BA">
              <w:rPr>
                <w:rFonts w:ascii="Calibri" w:hAnsi="Calibri" w:cs="Calibri"/>
                <w:bCs/>
                <w:i/>
                <w:iCs/>
                <w:color w:val="000000" w:themeColor="text1"/>
                <w:szCs w:val="20"/>
                <w:lang w:val="de-DE"/>
              </w:rPr>
              <w:t xml:space="preserve"> „Emocionalno dobrostanje i sagorijevanje na poslu zatvorskog </w:t>
            </w:r>
            <w:r w:rsidRPr="007F11BA">
              <w:rPr>
                <w:rFonts w:ascii="Calibri" w:hAnsi="Calibri" w:cs="Calibri"/>
                <w:bCs/>
                <w:i/>
                <w:iCs/>
                <w:color w:val="000000" w:themeColor="text1"/>
                <w:szCs w:val="20"/>
                <w:lang w:val="de-DE"/>
              </w:rPr>
              <w:lastRenderedPageBreak/>
              <w:t xml:space="preserve">osoblja“, </w:t>
            </w:r>
            <w:r w:rsidRPr="007F11BA">
              <w:rPr>
                <w:rFonts w:ascii="Calibri" w:hAnsi="Calibri" w:cs="Calibri"/>
                <w:bCs/>
                <w:iCs/>
                <w:color w:val="000000" w:themeColor="text1"/>
                <w:szCs w:val="20"/>
                <w:lang w:val="de-DE"/>
              </w:rPr>
              <w:t>projekt MZOŠ-a</w:t>
            </w:r>
          </w:p>
          <w:p w:rsidR="005471CC" w:rsidRPr="00493DCE" w:rsidRDefault="005471CC" w:rsidP="005471CC">
            <w:pPr>
              <w:numPr>
                <w:ilvl w:val="0"/>
                <w:numId w:val="471"/>
              </w:numPr>
              <w:spacing w:after="0" w:line="240" w:lineRule="auto"/>
              <w:ind w:left="360"/>
              <w:jc w:val="both"/>
              <w:rPr>
                <w:rFonts w:ascii="Calibri" w:hAnsi="Calibri" w:cs="Calibri"/>
                <w:color w:val="000000" w:themeColor="text1"/>
                <w:szCs w:val="20"/>
              </w:rPr>
            </w:pPr>
            <w:r w:rsidRPr="00493DCE">
              <w:rPr>
                <w:rFonts w:ascii="Calibri" w:hAnsi="Calibri" w:cs="Calibri"/>
                <w:color w:val="000000" w:themeColor="text1"/>
                <w:szCs w:val="20"/>
              </w:rPr>
              <w:t xml:space="preserve">2009  –  2011. znanstveni suradnik u projektu </w:t>
            </w:r>
            <w:r w:rsidRPr="00493DCE">
              <w:rPr>
                <w:rFonts w:ascii="Calibri" w:hAnsi="Calibri" w:cs="Calibri"/>
                <w:i/>
                <w:color w:val="000000" w:themeColor="text1"/>
                <w:szCs w:val="20"/>
              </w:rPr>
              <w:t>„Emotional well being and burn out among proson staf – comparative study in US and Croatia“,</w:t>
            </w:r>
            <w:r w:rsidRPr="00493DCE">
              <w:rPr>
                <w:rFonts w:ascii="Calibri" w:hAnsi="Calibri" w:cs="Calibri"/>
                <w:color w:val="000000" w:themeColor="text1"/>
                <w:szCs w:val="20"/>
              </w:rPr>
              <w:t xml:space="preserve"> u suradnji Indiana State University i ERF-a</w:t>
            </w:r>
          </w:p>
          <w:p w:rsidR="005471CC" w:rsidRPr="00C31337" w:rsidRDefault="005471CC" w:rsidP="005471CC">
            <w:pPr>
              <w:numPr>
                <w:ilvl w:val="0"/>
                <w:numId w:val="471"/>
              </w:numPr>
              <w:spacing w:after="0" w:line="240" w:lineRule="auto"/>
              <w:ind w:left="360"/>
              <w:jc w:val="both"/>
              <w:rPr>
                <w:rFonts w:ascii="Calibri" w:hAnsi="Calibri" w:cs="Calibri"/>
                <w:sz w:val="20"/>
                <w:szCs w:val="20"/>
              </w:rPr>
            </w:pPr>
            <w:r w:rsidRPr="00493DCE">
              <w:rPr>
                <w:rFonts w:ascii="Calibri" w:hAnsi="Calibri" w:cs="Calibri"/>
                <w:color w:val="000000" w:themeColor="text1"/>
                <w:szCs w:val="20"/>
              </w:rPr>
              <w:t>2001 - 2006,  MZOŠ-</w:t>
            </w:r>
            <w:r w:rsidRPr="00493DCE">
              <w:rPr>
                <w:rFonts w:ascii="Calibri" w:hAnsi="Calibri" w:cs="Calibri"/>
                <w:bCs/>
                <w:i/>
                <w:iCs/>
                <w:color w:val="000000" w:themeColor="text1"/>
                <w:szCs w:val="20"/>
              </w:rPr>
              <w:t>a „Socijalnopedagoška dijagnoza – participacija djece i mladih u procjeni potreba i planiranju intervencija“,</w:t>
            </w:r>
            <w:r w:rsidRPr="00493DCE">
              <w:rPr>
                <w:rFonts w:ascii="Calibri" w:hAnsi="Calibri" w:cs="Calibri"/>
                <w:color w:val="000000" w:themeColor="text1"/>
                <w:szCs w:val="20"/>
              </w:rPr>
              <w:t xml:space="preserve"> projekt MZOŠ-a</w:t>
            </w:r>
          </w:p>
        </w:tc>
      </w:tr>
      <w:tr w:rsidR="005471CC" w:rsidRPr="007F11BA" w:rsidTr="002E5D25">
        <w:trPr>
          <w:trHeight w:val="326"/>
        </w:trPr>
        <w:tc>
          <w:tcPr>
            <w:tcW w:w="1701" w:type="dxa"/>
            <w:shd w:val="pct5" w:color="auto" w:fill="auto"/>
          </w:tcPr>
          <w:p w:rsidR="005471CC" w:rsidRPr="00C31337" w:rsidRDefault="005471CC" w:rsidP="002E5D25">
            <w:pPr>
              <w:spacing w:before="60" w:after="60"/>
              <w:rPr>
                <w:rFonts w:ascii="Calibri" w:hAnsi="Calibri" w:cs="Calibri"/>
                <w:b/>
              </w:rPr>
            </w:pPr>
            <w:r w:rsidRPr="00C31337">
              <w:rPr>
                <w:rFonts w:ascii="Calibri" w:hAnsi="Calibri" w:cs="Calibri"/>
                <w:b/>
              </w:rPr>
              <w:lastRenderedPageBreak/>
              <w:t>Kvalifikacije nastavnika za izvođenje nastave</w:t>
            </w:r>
          </w:p>
        </w:tc>
        <w:tc>
          <w:tcPr>
            <w:tcW w:w="7513" w:type="dxa"/>
            <w:gridSpan w:val="2"/>
          </w:tcPr>
          <w:p w:rsidR="005471CC" w:rsidRPr="00493DCE" w:rsidRDefault="005471CC" w:rsidP="005471CC">
            <w:pPr>
              <w:pStyle w:val="ListParagraph1"/>
              <w:numPr>
                <w:ilvl w:val="0"/>
                <w:numId w:val="469"/>
              </w:numPr>
              <w:contextualSpacing w:val="0"/>
              <w:jc w:val="both"/>
              <w:rPr>
                <w:rFonts w:ascii="Calibri" w:hAnsi="Calibri" w:cs="Calibri"/>
                <w:sz w:val="22"/>
                <w:szCs w:val="20"/>
              </w:rPr>
            </w:pPr>
            <w:r w:rsidRPr="00493DCE">
              <w:rPr>
                <w:rFonts w:ascii="Calibri" w:hAnsi="Calibri" w:cs="Calibri"/>
                <w:sz w:val="22"/>
                <w:szCs w:val="20"/>
              </w:rPr>
              <w:t xml:space="preserve">Koller-Trbović, N., Žižak, A., Novak, T. (2003): Kvalitativna analiza u socijalnopedagoškom dijagnosticiranju. Hrvatska revija za rehabilitacijska istraživanja, 39 (2),189-202.    </w:t>
            </w:r>
          </w:p>
          <w:p w:rsidR="005471CC" w:rsidRPr="00493DCE" w:rsidRDefault="005471CC" w:rsidP="005471CC">
            <w:pPr>
              <w:pStyle w:val="ListParagraph1"/>
              <w:numPr>
                <w:ilvl w:val="0"/>
                <w:numId w:val="469"/>
              </w:numPr>
              <w:contextualSpacing w:val="0"/>
              <w:jc w:val="both"/>
              <w:rPr>
                <w:rFonts w:ascii="Calibri" w:hAnsi="Calibri" w:cs="Calibri"/>
                <w:sz w:val="22"/>
                <w:szCs w:val="20"/>
              </w:rPr>
            </w:pPr>
            <w:r w:rsidRPr="00493DCE">
              <w:rPr>
                <w:rFonts w:ascii="Calibri" w:hAnsi="Calibri" w:cs="Calibri"/>
                <w:sz w:val="22"/>
                <w:szCs w:val="20"/>
              </w:rPr>
              <w:t>Novak, T., Jeđud, I. (2006):  Kvalitativna metoda u samoprezentaciji mladih o slobodnom vremenu. Revija za sociologiju, 37 (1-2), 77-90.</w:t>
            </w:r>
          </w:p>
          <w:p w:rsidR="005471CC" w:rsidRPr="00493DCE" w:rsidRDefault="005471CC" w:rsidP="005471CC">
            <w:pPr>
              <w:pStyle w:val="ListParagraph1"/>
              <w:numPr>
                <w:ilvl w:val="0"/>
                <w:numId w:val="469"/>
              </w:numPr>
              <w:contextualSpacing w:val="0"/>
              <w:jc w:val="both"/>
              <w:rPr>
                <w:rFonts w:ascii="Calibri" w:hAnsi="Calibri" w:cs="Calibri"/>
                <w:sz w:val="22"/>
                <w:szCs w:val="20"/>
              </w:rPr>
            </w:pPr>
            <w:r w:rsidRPr="00493DCE">
              <w:rPr>
                <w:rFonts w:ascii="Calibri" w:hAnsi="Calibri" w:cs="Calibri"/>
                <w:sz w:val="22"/>
                <w:szCs w:val="20"/>
              </w:rPr>
              <w:t>Novak, T., Koller-Trbović, N. (2006): Kvalitativna metodologija i kvalitativna analiza. U N. Koller-Trbović, A. Žižak (ur) Participacija korisnika u procesu procjene potreba i planiranja intervencija: socijalnopedagoški pristup. Edukacijsko-rehabilitacijski fakultet, Zagreb.</w:t>
            </w:r>
          </w:p>
          <w:p w:rsidR="005471CC" w:rsidRPr="00493DCE" w:rsidRDefault="005471CC" w:rsidP="005471CC">
            <w:pPr>
              <w:pStyle w:val="ListParagraph1"/>
              <w:numPr>
                <w:ilvl w:val="0"/>
                <w:numId w:val="469"/>
              </w:numPr>
              <w:contextualSpacing w:val="0"/>
              <w:jc w:val="both"/>
              <w:rPr>
                <w:rFonts w:ascii="Calibri" w:hAnsi="Calibri" w:cs="Calibri"/>
                <w:sz w:val="22"/>
                <w:szCs w:val="20"/>
              </w:rPr>
            </w:pPr>
            <w:r w:rsidRPr="00493DCE">
              <w:rPr>
                <w:rFonts w:ascii="Calibri" w:hAnsi="Calibri" w:cs="Calibri"/>
                <w:sz w:val="22"/>
                <w:szCs w:val="20"/>
              </w:rPr>
              <w:t>Jeđud, I., Novak, T., Koller-Trbović, N. (2006): Primjeri neposrednog rada s korisnicima na procjeni potreba i planiranju intervencija. U N. Koller-Trbović, A. Žižak (ur) Participacija korisnika u procesu procjene potreba i planiranja intervencija: socijalnopedagoški pristup. Edukacijsko-rehabilitacijski fakultet, Zagreb.</w:t>
            </w:r>
          </w:p>
          <w:p w:rsidR="005471CC" w:rsidRPr="00493DCE" w:rsidRDefault="005471CC" w:rsidP="005471CC">
            <w:pPr>
              <w:numPr>
                <w:ilvl w:val="0"/>
                <w:numId w:val="469"/>
              </w:numPr>
              <w:spacing w:after="0" w:line="240" w:lineRule="auto"/>
              <w:jc w:val="both"/>
              <w:rPr>
                <w:rFonts w:ascii="Calibri" w:hAnsi="Calibri" w:cs="Calibri"/>
                <w:szCs w:val="20"/>
              </w:rPr>
            </w:pPr>
            <w:r w:rsidRPr="00493DCE">
              <w:rPr>
                <w:rFonts w:ascii="Calibri" w:hAnsi="Calibri" w:cs="Calibri"/>
                <w:szCs w:val="20"/>
              </w:rPr>
              <w:t xml:space="preserve">Novak, T. (2006): „Research role in qualitative study”, u </w:t>
            </w:r>
            <w:r w:rsidRPr="00493DCE">
              <w:rPr>
                <w:rFonts w:ascii="Calibri" w:hAnsi="Calibri" w:cs="Calibri"/>
                <w:bCs/>
                <w:szCs w:val="20"/>
              </w:rPr>
              <w:t xml:space="preserve">Abstracts and list of authors </w:t>
            </w:r>
            <w:r w:rsidRPr="00493DCE">
              <w:rPr>
                <w:rFonts w:ascii="Calibri" w:hAnsi="Calibri" w:cs="Calibri"/>
                <w:szCs w:val="20"/>
              </w:rPr>
              <w:t>I st International Conference on Interdisciplinary Social Sciences, Rhodos.</w:t>
            </w:r>
          </w:p>
          <w:p w:rsidR="005471CC" w:rsidRPr="00493DCE" w:rsidRDefault="005471CC" w:rsidP="005471CC">
            <w:pPr>
              <w:numPr>
                <w:ilvl w:val="0"/>
                <w:numId w:val="469"/>
              </w:numPr>
              <w:spacing w:after="0" w:line="240" w:lineRule="auto"/>
              <w:jc w:val="both"/>
              <w:rPr>
                <w:rFonts w:ascii="Calibri" w:hAnsi="Calibri" w:cs="Calibri"/>
                <w:szCs w:val="20"/>
              </w:rPr>
            </w:pPr>
            <w:r w:rsidRPr="00493DCE">
              <w:rPr>
                <w:rFonts w:ascii="Calibri" w:hAnsi="Calibri" w:cs="Calibri"/>
                <w:szCs w:val="20"/>
              </w:rPr>
              <w:t>Novak, T., Čulig, B., Mikšaj-Todorović, Lj., Buđanovac, A. (2007): „Overview of the Job-related Affective Well-being Scale“, u Plava knjiga sažetaka 7. međunarodnog znanstvenog skupa «Istraživanja u edukacijsko-rehabilitacijskim znanostima», Zagreb.</w:t>
            </w:r>
          </w:p>
          <w:p w:rsidR="005471CC" w:rsidRPr="00493DCE" w:rsidRDefault="005471CC" w:rsidP="005471CC">
            <w:pPr>
              <w:numPr>
                <w:ilvl w:val="0"/>
                <w:numId w:val="469"/>
              </w:numPr>
              <w:spacing w:after="0" w:line="240" w:lineRule="auto"/>
              <w:jc w:val="both"/>
              <w:rPr>
                <w:rFonts w:ascii="Calibri" w:hAnsi="Calibri" w:cs="Calibri"/>
                <w:szCs w:val="20"/>
                <w:lang w:val="pl-PL"/>
              </w:rPr>
            </w:pPr>
            <w:r w:rsidRPr="00493DCE">
              <w:rPr>
                <w:rFonts w:ascii="Calibri" w:hAnsi="Calibri" w:cs="Calibri"/>
                <w:szCs w:val="20"/>
              </w:rPr>
              <w:t>Novak, T., Jeđud, I. (2005):</w:t>
            </w:r>
            <w:r w:rsidRPr="00493DCE">
              <w:rPr>
                <w:rFonts w:ascii="Calibri" w:hAnsi="Calibri" w:cs="Calibri"/>
                <w:szCs w:val="20"/>
                <w:lang w:val="pl-PL"/>
              </w:rPr>
              <w:t>„Kvalitativna metoda u samoprezentaciji mladih o slobodnom vremenu”, zbornik sažetaka 14-tih dana psihologije, Zadar.</w:t>
            </w:r>
          </w:p>
          <w:p w:rsidR="005471CC" w:rsidRPr="007F11BA" w:rsidRDefault="005471CC" w:rsidP="005471CC">
            <w:pPr>
              <w:numPr>
                <w:ilvl w:val="0"/>
                <w:numId w:val="469"/>
              </w:numPr>
              <w:spacing w:after="0" w:line="240" w:lineRule="auto"/>
              <w:jc w:val="both"/>
              <w:rPr>
                <w:rFonts w:ascii="Calibri" w:hAnsi="Calibri" w:cs="Calibri"/>
                <w:szCs w:val="20"/>
                <w:lang w:val="pl-PL"/>
              </w:rPr>
            </w:pPr>
            <w:r w:rsidRPr="007F11BA">
              <w:rPr>
                <w:rFonts w:ascii="Calibri" w:hAnsi="Calibri" w:cs="Calibri"/>
                <w:szCs w:val="20"/>
                <w:lang w:val="pl-PL"/>
              </w:rPr>
              <w:t>Lebedina-Manzoni, M., Novak, T., Jeđud, I. (2004): “</w:t>
            </w:r>
            <w:r w:rsidRPr="00493DCE">
              <w:rPr>
                <w:rFonts w:ascii="Calibri" w:hAnsi="Calibri" w:cs="Calibri"/>
                <w:szCs w:val="20"/>
                <w:lang w:val="pl-PL"/>
              </w:rPr>
              <w:t>Do</w:t>
            </w:r>
            <w:r w:rsidRPr="007F11BA">
              <w:rPr>
                <w:rFonts w:ascii="Calibri" w:hAnsi="Calibri" w:cs="Calibri"/>
                <w:szCs w:val="20"/>
                <w:lang w:val="pl-PL"/>
              </w:rPr>
              <w:t>ž</w:t>
            </w:r>
            <w:r w:rsidRPr="00493DCE">
              <w:rPr>
                <w:rFonts w:ascii="Calibri" w:hAnsi="Calibri" w:cs="Calibri"/>
                <w:szCs w:val="20"/>
                <w:lang w:val="pl-PL"/>
              </w:rPr>
              <w:t>ivljajsebeuobitelji</w:t>
            </w:r>
            <w:r w:rsidRPr="007F11BA">
              <w:rPr>
                <w:rFonts w:ascii="Calibri" w:hAnsi="Calibri" w:cs="Calibri"/>
                <w:szCs w:val="20"/>
                <w:lang w:val="pl-PL"/>
              </w:rPr>
              <w:t xml:space="preserve"> – </w:t>
            </w:r>
            <w:r w:rsidRPr="00493DCE">
              <w:rPr>
                <w:rFonts w:ascii="Calibri" w:hAnsi="Calibri" w:cs="Calibri"/>
                <w:szCs w:val="20"/>
                <w:lang w:val="pl-PL"/>
              </w:rPr>
              <w:t>kvalitativnastudija</w:t>
            </w:r>
            <w:r w:rsidRPr="007F11BA">
              <w:rPr>
                <w:rFonts w:ascii="Calibri" w:hAnsi="Calibri" w:cs="Calibri"/>
                <w:szCs w:val="20"/>
                <w:lang w:val="pl-PL"/>
              </w:rPr>
              <w:t xml:space="preserve">”, </w:t>
            </w:r>
            <w:r w:rsidRPr="007F11BA">
              <w:rPr>
                <w:rFonts w:ascii="Calibri" w:hAnsi="Calibri" w:cs="Calibri"/>
                <w:iCs/>
                <w:szCs w:val="20"/>
                <w:lang w:val="pl-PL"/>
              </w:rPr>
              <w:t>u zborniku sažetaka</w:t>
            </w:r>
            <w:r w:rsidRPr="007F11BA">
              <w:rPr>
                <w:rFonts w:ascii="Calibri" w:hAnsi="Calibri" w:cs="Calibri"/>
                <w:szCs w:val="20"/>
                <w:lang w:val="pl-PL"/>
              </w:rPr>
              <w:t xml:space="preserve"> 2. Hrvatskog kongresa socijalnih pedagoga: „Socijalni pedagozi – u korak s vremenom“, Opatija.</w:t>
            </w:r>
          </w:p>
          <w:p w:rsidR="005471CC" w:rsidRPr="007F11BA" w:rsidRDefault="005471CC" w:rsidP="005471CC">
            <w:pPr>
              <w:numPr>
                <w:ilvl w:val="0"/>
                <w:numId w:val="469"/>
              </w:numPr>
              <w:spacing w:after="0" w:line="240" w:lineRule="auto"/>
              <w:jc w:val="both"/>
              <w:rPr>
                <w:rFonts w:ascii="Calibri" w:hAnsi="Calibri" w:cs="Calibri"/>
                <w:szCs w:val="20"/>
                <w:lang w:val="pl-PL"/>
              </w:rPr>
            </w:pPr>
            <w:r w:rsidRPr="007F11BA">
              <w:rPr>
                <w:rFonts w:ascii="Calibri" w:hAnsi="Calibri" w:cs="Calibri"/>
                <w:szCs w:val="20"/>
                <w:lang w:val="pl-PL"/>
              </w:rPr>
              <w:t xml:space="preserve">Novak, T., Jeđud, I. (2004):“Analiza sadržaja socijalnopedagoškog intervjua – radionica“, </w:t>
            </w:r>
            <w:r w:rsidRPr="007F11BA">
              <w:rPr>
                <w:rFonts w:ascii="Calibri" w:hAnsi="Calibri" w:cs="Calibri"/>
                <w:iCs/>
                <w:szCs w:val="20"/>
                <w:lang w:val="pl-PL"/>
              </w:rPr>
              <w:t>u zborniku sažetaka</w:t>
            </w:r>
            <w:r w:rsidRPr="007F11BA">
              <w:rPr>
                <w:rFonts w:ascii="Calibri" w:hAnsi="Calibri" w:cs="Calibri"/>
                <w:szCs w:val="20"/>
                <w:lang w:val="pl-PL"/>
              </w:rPr>
              <w:t xml:space="preserve"> 2. Hrvatskog kongresa socijalnih pedagoga: „Socijalni pedagozi – u korak s vremenom“, Opatija.</w:t>
            </w:r>
          </w:p>
          <w:p w:rsidR="005471CC" w:rsidRPr="007F11BA" w:rsidRDefault="005471CC" w:rsidP="005471CC">
            <w:pPr>
              <w:numPr>
                <w:ilvl w:val="0"/>
                <w:numId w:val="469"/>
              </w:numPr>
              <w:spacing w:after="0" w:line="240" w:lineRule="auto"/>
              <w:jc w:val="both"/>
              <w:rPr>
                <w:rFonts w:ascii="Calibri" w:hAnsi="Calibri" w:cs="Calibri"/>
                <w:szCs w:val="20"/>
                <w:lang w:val="pl-PL"/>
              </w:rPr>
            </w:pPr>
            <w:r w:rsidRPr="007F11BA">
              <w:rPr>
                <w:rFonts w:ascii="Calibri" w:hAnsi="Calibri" w:cs="Calibri"/>
                <w:szCs w:val="20"/>
                <w:lang w:val="pl-PL"/>
              </w:rPr>
              <w:t xml:space="preserve">Na doktorskom studiju </w:t>
            </w:r>
            <w:r w:rsidRPr="007F11BA">
              <w:rPr>
                <w:rFonts w:ascii="Calibri" w:hAnsi="Calibri" w:cs="Calibri"/>
                <w:i/>
                <w:szCs w:val="20"/>
                <w:lang w:val="pl-PL"/>
              </w:rPr>
              <w:t xml:space="preserve">„Prevencijska znanost i studij invaliditeta“ </w:t>
            </w:r>
            <w:r w:rsidRPr="007F11BA">
              <w:rPr>
                <w:rFonts w:ascii="Calibri" w:hAnsi="Calibri" w:cs="Calibri"/>
                <w:szCs w:val="20"/>
                <w:lang w:val="pl-PL"/>
              </w:rPr>
              <w:t>na Edukacijsko-rehabilitacijskom fakultetu 2009. i 2013. godine, održala predavanja na temu kvalitativna metodologija u sklopu kolegija Metode istraživanja u društvenim znanostima</w:t>
            </w:r>
          </w:p>
          <w:p w:rsidR="005471CC" w:rsidRPr="007F11BA" w:rsidRDefault="005471CC" w:rsidP="005471CC">
            <w:pPr>
              <w:numPr>
                <w:ilvl w:val="0"/>
                <w:numId w:val="469"/>
              </w:numPr>
              <w:spacing w:after="0" w:line="240" w:lineRule="auto"/>
              <w:jc w:val="both"/>
              <w:rPr>
                <w:rFonts w:ascii="Calibri" w:hAnsi="Calibri" w:cs="Calibri"/>
                <w:szCs w:val="20"/>
                <w:lang w:val="pl-PL"/>
              </w:rPr>
            </w:pPr>
            <w:r w:rsidRPr="007F11BA">
              <w:rPr>
                <w:rFonts w:ascii="Calibri" w:hAnsi="Calibri" w:cs="Calibri"/>
                <w:szCs w:val="20"/>
                <w:lang w:val="pl-PL"/>
              </w:rPr>
              <w:t>Na diplomskom studijz Socijalna pedagogija 2009-2013. izvoditelj na kolegiju Kvalitativne metode u kriminološkim i penološkim istraživanjima</w:t>
            </w:r>
          </w:p>
          <w:p w:rsidR="005471CC" w:rsidRPr="007F11BA" w:rsidRDefault="005471CC" w:rsidP="005471CC">
            <w:pPr>
              <w:pStyle w:val="Odlomakpopisa"/>
              <w:numPr>
                <w:ilvl w:val="0"/>
                <w:numId w:val="469"/>
              </w:numPr>
              <w:spacing w:after="0" w:line="240" w:lineRule="auto"/>
              <w:jc w:val="both"/>
              <w:rPr>
                <w:rFonts w:ascii="Calibri" w:hAnsi="Calibri" w:cs="Calibri"/>
                <w:sz w:val="20"/>
                <w:szCs w:val="20"/>
                <w:lang w:val="pl-PL"/>
              </w:rPr>
            </w:pPr>
            <w:r w:rsidRPr="007F11BA">
              <w:rPr>
                <w:sz w:val="22"/>
                <w:szCs w:val="20"/>
                <w:lang w:val="pl-PL"/>
              </w:rPr>
              <w:t xml:space="preserve">Pohađala edukacije iz korištenja računalnog programa za kvalitativnu analizu </w:t>
            </w:r>
            <w:r w:rsidRPr="007F11BA">
              <w:rPr>
                <w:bCs/>
                <w:sz w:val="22"/>
                <w:szCs w:val="20"/>
                <w:lang w:val="pl-PL"/>
              </w:rPr>
              <w:t>Nvivo1.4,Nvivo 8,</w:t>
            </w:r>
            <w:r w:rsidRPr="007F11BA">
              <w:rPr>
                <w:sz w:val="22"/>
                <w:szCs w:val="20"/>
                <w:lang w:val="pl-PL"/>
              </w:rPr>
              <w:t xml:space="preserve"> SPSS-a i STATISTICA </w:t>
            </w:r>
          </w:p>
        </w:tc>
      </w:tr>
      <w:tr w:rsidR="005471CC" w:rsidRPr="00C31337" w:rsidTr="002E5D25">
        <w:trPr>
          <w:trHeight w:val="326"/>
        </w:trPr>
        <w:tc>
          <w:tcPr>
            <w:tcW w:w="1701" w:type="dxa"/>
            <w:shd w:val="pct5" w:color="auto" w:fill="auto"/>
          </w:tcPr>
          <w:p w:rsidR="005471CC" w:rsidRPr="00C31337" w:rsidRDefault="005471CC" w:rsidP="002E5D25">
            <w:pPr>
              <w:spacing w:before="60" w:after="60"/>
              <w:rPr>
                <w:rFonts w:ascii="Calibri" w:hAnsi="Calibri" w:cs="Calibri"/>
                <w:b/>
              </w:rPr>
            </w:pPr>
            <w:r w:rsidRPr="00C31337">
              <w:rPr>
                <w:rFonts w:ascii="Calibri" w:hAnsi="Calibri" w:cs="Calibri"/>
                <w:b/>
              </w:rPr>
              <w:t>Popis radova u zadnjih 5 godina</w:t>
            </w:r>
          </w:p>
        </w:tc>
        <w:tc>
          <w:tcPr>
            <w:tcW w:w="7513" w:type="dxa"/>
            <w:gridSpan w:val="2"/>
          </w:tcPr>
          <w:p w:rsidR="005471CC" w:rsidRPr="00493DCE" w:rsidRDefault="005471CC" w:rsidP="005471CC">
            <w:pPr>
              <w:numPr>
                <w:ilvl w:val="0"/>
                <w:numId w:val="472"/>
              </w:numPr>
              <w:spacing w:after="0" w:line="240" w:lineRule="auto"/>
              <w:contextualSpacing/>
              <w:jc w:val="both"/>
              <w:rPr>
                <w:rFonts w:ascii="Calibri" w:hAnsi="Calibri" w:cs="Calibri"/>
                <w:szCs w:val="20"/>
              </w:rPr>
            </w:pPr>
            <w:r w:rsidRPr="00493DCE">
              <w:rPr>
                <w:rFonts w:ascii="Calibri" w:hAnsi="Calibri" w:cs="Calibri"/>
                <w:szCs w:val="20"/>
              </w:rPr>
              <w:t>Doležal, D., Jandrić-Nišević, A., Novak, T. (2021): Specifičnosti povezanosti dobi i kriminaliteta droga promatrane kroz koncept kriminalne karijere. Policija i sigurnost, 30 (1), 100-111.</w:t>
            </w:r>
          </w:p>
          <w:p w:rsidR="005471CC" w:rsidRPr="00493DCE" w:rsidRDefault="005471CC" w:rsidP="005471CC">
            <w:pPr>
              <w:numPr>
                <w:ilvl w:val="0"/>
                <w:numId w:val="472"/>
              </w:numPr>
              <w:spacing w:after="0" w:line="240" w:lineRule="auto"/>
              <w:contextualSpacing/>
              <w:jc w:val="both"/>
              <w:rPr>
                <w:rFonts w:ascii="Calibri" w:hAnsi="Calibri" w:cs="Calibri"/>
                <w:szCs w:val="20"/>
              </w:rPr>
            </w:pPr>
            <w:r w:rsidRPr="00493DCE">
              <w:rPr>
                <w:rFonts w:ascii="Calibri" w:hAnsi="Calibri" w:cs="Calibri"/>
                <w:szCs w:val="20"/>
              </w:rPr>
              <w:t xml:space="preserve">Jandrić-Nišević, A., Doležal, D., Novak, T. (2021): Suvremeno tržište droga – utjecaj virtualnih tržišta na strukturu i dinamiku tržišta droga. Ljetopis </w:t>
            </w:r>
            <w:r w:rsidRPr="00493DCE">
              <w:rPr>
                <w:rFonts w:ascii="Calibri" w:hAnsi="Calibri" w:cs="Calibri"/>
                <w:szCs w:val="20"/>
              </w:rPr>
              <w:lastRenderedPageBreak/>
              <w:t>socijalnog rada, prihvaćen za objavu</w:t>
            </w:r>
          </w:p>
        </w:tc>
      </w:tr>
      <w:tr w:rsidR="005471CC" w:rsidRPr="00C31337" w:rsidTr="002E5D25">
        <w:trPr>
          <w:trHeight w:val="326"/>
        </w:trPr>
        <w:tc>
          <w:tcPr>
            <w:tcW w:w="1701" w:type="dxa"/>
            <w:shd w:val="pct5" w:color="auto" w:fill="auto"/>
          </w:tcPr>
          <w:p w:rsidR="005471CC" w:rsidRPr="00C31337" w:rsidRDefault="005471CC" w:rsidP="002E5D25">
            <w:pPr>
              <w:spacing w:before="60" w:after="60"/>
              <w:rPr>
                <w:rFonts w:ascii="Calibri" w:hAnsi="Calibri" w:cs="Calibri"/>
                <w:b/>
              </w:rPr>
            </w:pPr>
            <w:r w:rsidRPr="00C31337">
              <w:rPr>
                <w:rFonts w:ascii="Calibri" w:hAnsi="Calibri" w:cs="Calibri"/>
                <w:b/>
              </w:rPr>
              <w:lastRenderedPageBreak/>
              <w:t>Predmeti koje izvodi</w:t>
            </w:r>
          </w:p>
        </w:tc>
        <w:tc>
          <w:tcPr>
            <w:tcW w:w="7513" w:type="dxa"/>
            <w:gridSpan w:val="2"/>
          </w:tcPr>
          <w:p w:rsidR="005471CC" w:rsidRPr="00493DCE" w:rsidRDefault="005471CC" w:rsidP="005471CC">
            <w:pPr>
              <w:numPr>
                <w:ilvl w:val="0"/>
                <w:numId w:val="470"/>
              </w:numPr>
              <w:spacing w:before="60" w:after="60" w:line="240" w:lineRule="auto"/>
              <w:jc w:val="both"/>
              <w:rPr>
                <w:rFonts w:ascii="Calibri" w:hAnsi="Calibri" w:cs="Calibri"/>
                <w:szCs w:val="20"/>
              </w:rPr>
            </w:pPr>
            <w:r>
              <w:rPr>
                <w:rFonts w:ascii="Calibri" w:hAnsi="Calibri" w:cs="Calibri"/>
                <w:szCs w:val="20"/>
              </w:rPr>
              <w:t>Istraživački trendovi u komunikacijskim znanostima</w:t>
            </w:r>
          </w:p>
        </w:tc>
      </w:tr>
    </w:tbl>
    <w:p w:rsidR="005471CC" w:rsidRDefault="005471CC" w:rsidP="00294DAF">
      <w:pPr>
        <w:spacing w:after="200" w:line="276" w:lineRule="auto"/>
        <w:rPr>
          <w:rFonts w:ascii="Calibri" w:eastAsia="Calibri" w:hAnsi="Calibri" w:cs="Calibri"/>
          <w:lang w:val="hr-HR"/>
        </w:rPr>
      </w:pPr>
    </w:p>
    <w:p w:rsidR="005471CC" w:rsidRPr="00294DAF" w:rsidRDefault="005471CC" w:rsidP="00294DAF">
      <w:pPr>
        <w:spacing w:after="200" w:line="276" w:lineRule="auto"/>
        <w:rPr>
          <w:rFonts w:ascii="Calibri" w:eastAsia="Calibri" w:hAnsi="Calibri" w:cs="Calibri"/>
          <w:lang w:val="hr-HR"/>
        </w:rPr>
      </w:pPr>
    </w:p>
    <w:tbl>
      <w:tblPr>
        <w:tblW w:w="9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1134"/>
        <w:gridCol w:w="6172"/>
      </w:tblGrid>
      <w:tr w:rsidR="00294DAF" w:rsidRPr="007F11BA" w:rsidTr="005471CC">
        <w:trPr>
          <w:trHeight w:val="327"/>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0" w:line="276" w:lineRule="auto"/>
              <w:outlineLvl w:val="2"/>
              <w:rPr>
                <w:rFonts w:ascii="Calibri" w:eastAsia="Calibri" w:hAnsi="Calibri" w:cs="Calibri"/>
                <w:b/>
                <w:bCs/>
                <w:lang w:val="hr-HR"/>
              </w:rPr>
            </w:pPr>
            <w:bookmarkStart w:id="300" w:name="_Toc10452038"/>
            <w:bookmarkStart w:id="301" w:name="_Toc400016311"/>
            <w:bookmarkStart w:id="302" w:name="_Toc400015705"/>
            <w:bookmarkStart w:id="303" w:name="_Toc400015476"/>
            <w:r w:rsidRPr="00294DAF">
              <w:rPr>
                <w:rFonts w:ascii="Calibri" w:eastAsia="Calibri" w:hAnsi="Calibri" w:cs="Calibri"/>
                <w:b/>
                <w:bCs/>
                <w:lang w:val="hr-HR"/>
              </w:rPr>
              <w:t>Nastavnik</w:t>
            </w:r>
            <w:bookmarkEnd w:id="300"/>
            <w:bookmarkEnd w:id="301"/>
            <w:bookmarkEnd w:id="302"/>
            <w:bookmarkEnd w:id="303"/>
          </w:p>
        </w:tc>
        <w:tc>
          <w:tcPr>
            <w:tcW w:w="617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lang w:val="hr-HR"/>
              </w:rPr>
              <w:t>dr. sc. Đorđe Obradović, doc.</w:t>
            </w:r>
          </w:p>
        </w:tc>
      </w:tr>
      <w:tr w:rsidR="00294DAF" w:rsidRPr="00294DAF" w:rsidTr="005471CC">
        <w:trPr>
          <w:trHeight w:val="326"/>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Ustanova zaposlenja</w:t>
            </w:r>
          </w:p>
        </w:tc>
        <w:tc>
          <w:tcPr>
            <w:tcW w:w="617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lang w:val="hr-HR"/>
              </w:rPr>
              <w:t>Sveučilište u Dubrovniku</w:t>
            </w:r>
          </w:p>
        </w:tc>
      </w:tr>
      <w:tr w:rsidR="00294DAF" w:rsidRPr="00294DAF" w:rsidTr="005471CC">
        <w:trPr>
          <w:trHeight w:val="326"/>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E-mail</w:t>
            </w:r>
          </w:p>
        </w:tc>
        <w:tc>
          <w:tcPr>
            <w:tcW w:w="6172"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bCs/>
                <w:lang w:val="hr-HR"/>
              </w:rPr>
            </w:pPr>
            <w:r w:rsidRPr="00294DAF">
              <w:rPr>
                <w:rFonts w:ascii="Calibri" w:eastAsia="Calibri" w:hAnsi="Calibri" w:cs="Calibri"/>
                <w:bCs/>
                <w:lang w:val="hr-HR"/>
              </w:rPr>
              <w:t>dorde23@gmail.com</w:t>
            </w:r>
          </w:p>
        </w:tc>
      </w:tr>
      <w:tr w:rsidR="00294DAF" w:rsidRPr="00294DAF" w:rsidTr="005471CC">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bCs/>
                <w:lang w:val="hr-HR"/>
              </w:rPr>
              <w:t>Kratki životopis (opis kretanja u struci)</w:t>
            </w:r>
          </w:p>
        </w:tc>
        <w:tc>
          <w:tcPr>
            <w:tcW w:w="730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Voditelj je diplomskih studija na Odjelu za komunikologiju Sveučilišta u Dubrovniku. Doktorirao je 2009. na Sveučilištu u Zadru, a u zvanje docenta informacijskih i komunikacijskih znanosti izabran je u postupku na Filozofskom fakultetu u Zagrebu koji je okončan izborom na Sveučilištu u Dubrovniku 30. ožujka 2010. Nastavu izvodi na preddiplomskom studiju 'Mediji i kultura društva' i diplomskim studijima 'Mediji' i 'Odnosi s javnostima' na Odjelu za komunikologiju Sveučilišta u Dubrovniku te kao gostujući nastavnik na Filozofskom fakultetu Sveučilišta u Mostaru. U dva je navrata biran za pročelnika Odjela za komunikologiju Sveučilišta u Dubrovniku. Predaje kolegije iz polja informacijskih i komunikacijskih znanosti, grane komunikologija, javni mediji, odnosi s javnošću i novinarstvo. Završio je Fakultet političkih nauka – Odsjek žurnalistike, u Sarajevu 1990.</w:t>
            </w:r>
          </w:p>
        </w:tc>
      </w:tr>
      <w:tr w:rsidR="00294DAF" w:rsidRPr="007F11BA" w:rsidTr="005471CC">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lang w:val="hr-HR"/>
              </w:rPr>
              <w:t>Kvalifikacije nastavnika za izvođenje nastave</w:t>
            </w:r>
          </w:p>
        </w:tc>
        <w:tc>
          <w:tcPr>
            <w:tcW w:w="730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Sudjelovanje s izlaganjima na više od 30 međunarodnih znanstvenih skupova;</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Objavljene knjige, znanstvena monografija Otkrivanje Rotera, ICEJ, Zagreb, 2007., 131. str. i zbornik radova Djelo novinara Rudimira Rotera (urednik i koautor), Sveučilište u Dubrovniku, Dubrovnik, 2007., 333. str. </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Pokretanje izvornih kolegija Etika novih medija i Komunikološki aspekti medija na Sveučilištu u Dubrovniku te na Sveučilištu u Mostaru Konvergencije medija (godinu i dvije godine prije nego u Zagrebu i Dubrovniku) i Holističko komuniciranje (ne izvodi se drugdje).</w:t>
            </w:r>
          </w:p>
          <w:p w:rsidR="00294DAF" w:rsidRPr="00294DAF" w:rsidRDefault="00294DAF" w:rsidP="00294DAF">
            <w:pPr>
              <w:spacing w:after="0" w:line="240" w:lineRule="auto"/>
              <w:rPr>
                <w:rFonts w:ascii="Calibri" w:eastAsia="Calibri" w:hAnsi="Calibri" w:cs="Calibri"/>
                <w:lang w:val="pl-PL"/>
              </w:rPr>
            </w:pPr>
            <w:r w:rsidRPr="00294DAF">
              <w:rPr>
                <w:rFonts w:ascii="Calibri" w:eastAsia="Calibri" w:hAnsi="Calibri" w:cs="Calibri"/>
                <w:lang w:val="hr-HR"/>
              </w:rPr>
              <w:t>Proučavanje nove discipline unutar polja informacijskih i  komunikacijskih znanosti, grana komunikologija: hibridno komuniciranje.</w:t>
            </w:r>
          </w:p>
        </w:tc>
      </w:tr>
      <w:tr w:rsidR="00294DAF" w:rsidRPr="007F11BA" w:rsidTr="005471CC">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b/>
                <w:bCs/>
                <w:lang w:val="hr-HR"/>
              </w:rPr>
            </w:pPr>
            <w:r w:rsidRPr="00294DAF">
              <w:rPr>
                <w:rFonts w:ascii="Calibri" w:eastAsia="Calibri" w:hAnsi="Calibri" w:cs="Calibri"/>
                <w:b/>
                <w:lang w:val="hr-HR"/>
              </w:rPr>
              <w:t>Popis radova u zadnjih 5 godina</w:t>
            </w:r>
          </w:p>
        </w:tc>
        <w:tc>
          <w:tcPr>
            <w:tcW w:w="730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ind w:left="34"/>
              <w:rPr>
                <w:rFonts w:ascii="Calibri" w:eastAsia="Calibri" w:hAnsi="Calibri" w:cs="Calibri"/>
                <w:lang w:val="hr-HR"/>
              </w:rPr>
            </w:pPr>
            <w:r w:rsidRPr="00294DAF">
              <w:rPr>
                <w:rFonts w:ascii="Calibri" w:eastAsia="Calibri" w:hAnsi="Calibri" w:cs="Calibri"/>
                <w:lang w:val="hr-HR"/>
              </w:rPr>
              <w:t>Popis objavljenih radova može se pronaći na stranicama Hrvatske znanstvene bibliografije (https://bib.irb.hr/)</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5471CC">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bCs/>
                <w:lang w:val="hr-HR"/>
              </w:rPr>
            </w:pPr>
            <w:r w:rsidRPr="00294DAF">
              <w:rPr>
                <w:rFonts w:ascii="Calibri" w:eastAsia="Calibri" w:hAnsi="Calibri" w:cs="Calibri"/>
                <w:b/>
                <w:color w:val="000000"/>
                <w:lang w:val="hr-HR"/>
              </w:rPr>
              <w:t>Predmeti</w:t>
            </w:r>
            <w:r w:rsidRPr="00294DAF">
              <w:rPr>
                <w:rFonts w:ascii="Calibri" w:eastAsia="Calibri" w:hAnsi="Calibri" w:cs="Calibri"/>
                <w:b/>
                <w:bCs/>
                <w:color w:val="000000"/>
                <w:lang w:val="hr-HR"/>
              </w:rPr>
              <w:t>koje izvodi</w:t>
            </w:r>
          </w:p>
        </w:tc>
        <w:tc>
          <w:tcPr>
            <w:tcW w:w="7306"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40"/>
              </w:numPr>
              <w:spacing w:after="0" w:line="240" w:lineRule="auto"/>
              <w:rPr>
                <w:rFonts w:ascii="Calibri" w:eastAsia="Times New Roman" w:hAnsi="Calibri" w:cs="Calibri"/>
                <w:i/>
                <w:lang w:val="en-GB" w:eastAsia="hr-HR"/>
              </w:rPr>
            </w:pPr>
            <w:r w:rsidRPr="00294DAF">
              <w:rPr>
                <w:rFonts w:ascii="Calibri" w:eastAsia="Times New Roman" w:hAnsi="Calibri" w:cs="Calibri"/>
                <w:lang w:val="en-GB" w:eastAsia="hr-HR"/>
              </w:rPr>
              <w:t>Suvremenitrendovi u odnosima s javnošću</w:t>
            </w:r>
          </w:p>
          <w:p w:rsidR="00294DAF" w:rsidRPr="00294DAF" w:rsidRDefault="00294DAF" w:rsidP="00294DAF">
            <w:pPr>
              <w:numPr>
                <w:ilvl w:val="0"/>
                <w:numId w:val="440"/>
              </w:numPr>
              <w:spacing w:after="0" w:line="240" w:lineRule="auto"/>
              <w:rPr>
                <w:rFonts w:ascii="Calibri" w:eastAsia="Times New Roman" w:hAnsi="Calibri" w:cs="Calibri"/>
                <w:lang w:val="en-GB" w:eastAsia="hr-HR"/>
              </w:rPr>
            </w:pPr>
            <w:r w:rsidRPr="00294DAF">
              <w:rPr>
                <w:rFonts w:ascii="Calibri" w:eastAsia="Times New Roman" w:hAnsi="Calibri" w:cs="Calibri"/>
                <w:iCs/>
                <w:lang w:val="en-GB" w:eastAsia="hr-HR"/>
              </w:rPr>
              <w:t>Hibridnokomuniciranje</w:t>
            </w:r>
          </w:p>
        </w:tc>
      </w:tr>
    </w:tbl>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1531"/>
        <w:gridCol w:w="6091"/>
      </w:tblGrid>
      <w:tr w:rsidR="00294DAF" w:rsidRPr="007F11BA"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rPr>
                <w:rFonts w:ascii="Calibri" w:eastAsia="Calibri" w:hAnsi="Calibri" w:cs="Calibri"/>
                <w:lang w:val="hr-HR"/>
              </w:rPr>
            </w:pPr>
            <w:r w:rsidRPr="00294DAF">
              <w:rPr>
                <w:rFonts w:ascii="Calibri" w:eastAsia="Calibri" w:hAnsi="Calibri" w:cs="Calibri"/>
                <w:lang w:val="hr-HR"/>
              </w:rPr>
              <w:t>dr. sc. Marko Odak, doc.</w:t>
            </w:r>
          </w:p>
        </w:tc>
      </w:tr>
      <w:tr w:rsidR="00294DAF" w:rsidRPr="007F11BA"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rPr>
                <w:rFonts w:ascii="Calibri" w:eastAsia="Calibri" w:hAnsi="Calibri" w:cs="Calibri"/>
                <w:bCs/>
                <w:lang w:val="hr-HR"/>
              </w:rPr>
            </w:pPr>
            <w:r w:rsidRPr="00294DAF">
              <w:rPr>
                <w:rFonts w:ascii="Calibri" w:eastAsia="Calibri" w:hAnsi="Calibri" w:cs="Calibri"/>
                <w:lang w:val="hr-HR"/>
              </w:rPr>
              <w:t>Sveučilište u Mostaru, Filozofski fakultet</w:t>
            </w:r>
          </w:p>
        </w:tc>
      </w:tr>
      <w:tr w:rsidR="00294DAF" w:rsidRPr="007F11BA" w:rsidTr="00294DAF">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rPr>
                <w:rFonts w:ascii="Calibri" w:eastAsia="Calibri" w:hAnsi="Calibri" w:cs="Calibri"/>
                <w:bCs/>
                <w:lang w:val="hr-HR"/>
              </w:rPr>
            </w:pPr>
            <w:r w:rsidRPr="00294DAF">
              <w:rPr>
                <w:rFonts w:ascii="Calibri" w:eastAsia="Calibri" w:hAnsi="Calibri" w:cs="Calibri"/>
                <w:lang w:val="hr-HR"/>
              </w:rPr>
              <w:t xml:space="preserve">marko.odak@ff.sum.ba </w:t>
            </w:r>
          </w:p>
        </w:tc>
      </w:tr>
      <w:tr w:rsidR="00294DAF" w:rsidRPr="007F11BA" w:rsidTr="00294DAF">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Kratki životopis (opis kretanja u struci)</w:t>
            </w:r>
          </w:p>
        </w:tc>
        <w:tc>
          <w:tcPr>
            <w:tcW w:w="7622"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jc w:val="both"/>
              <w:rPr>
                <w:rFonts w:ascii="Calibri" w:eastAsia="Calibri" w:hAnsi="Calibri" w:cs="Calibri"/>
                <w:lang w:val="hr-HR"/>
              </w:rPr>
            </w:pPr>
            <w:r w:rsidRPr="00294DAF">
              <w:rPr>
                <w:rFonts w:ascii="Calibri" w:eastAsia="Calibri" w:hAnsi="Calibri" w:cs="Calibri"/>
                <w:color w:val="000000"/>
                <w:shd w:val="clear" w:color="auto" w:fill="FFFFFF"/>
                <w:lang w:val="hr-HR"/>
              </w:rPr>
              <w:t xml:space="preserve">Rođen 1986. godine u Mostaru. Osnovnu i srednju školu završio u Čitluku. Na Fakultetu strojarstva i računarstva Sveučilišta u Mostaru diplomirao 2010. godine i stekao naziv diplomirani inženjer računarstva. Akademski stupanj doktora znanosti stekao 2016. godine na Poslijediplomskom doktorskom studiju informacijskih i komunikacijskih znanosti na Filozofskom fakultetu Sveučilišta u Zagrebu. </w:t>
            </w:r>
            <w:r w:rsidRPr="00294DAF">
              <w:rPr>
                <w:rFonts w:ascii="Calibri" w:eastAsia="Calibri" w:hAnsi="Calibri" w:cs="Calibri"/>
                <w:lang w:val="hr-HR"/>
              </w:rPr>
              <w:t>Od 2010. godine zaposlen na Filozofskom fakultetu Sveučilišta u Mostaru.</w:t>
            </w:r>
          </w:p>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 Od 2017. prodekan za nastavu na Filozofskom fakultetu Sveučilišta u Mostaru</w:t>
            </w:r>
          </w:p>
          <w:p w:rsidR="00294DAF" w:rsidRPr="00294DAF" w:rsidRDefault="00294DAF" w:rsidP="00294DAF">
            <w:pPr>
              <w:spacing w:after="0" w:line="240" w:lineRule="auto"/>
              <w:jc w:val="both"/>
              <w:rPr>
                <w:rFonts w:ascii="Calibri" w:eastAsia="Calibri" w:hAnsi="Calibri" w:cs="Calibri"/>
                <w:color w:val="000000"/>
                <w:lang w:val="hr-HR"/>
              </w:rPr>
            </w:pPr>
            <w:r w:rsidRPr="00294DAF">
              <w:rPr>
                <w:rFonts w:ascii="Calibri" w:eastAsia="Calibri" w:hAnsi="Calibri" w:cs="Calibri"/>
                <w:color w:val="000000"/>
                <w:lang w:val="hr-HR"/>
              </w:rPr>
              <w:t>- Pročelnik Studija informacijskih znanosti od 2016. - 2017.</w:t>
            </w:r>
            <w:r w:rsidRPr="00294DAF">
              <w:rPr>
                <w:rFonts w:ascii="Calibri" w:eastAsia="Calibri" w:hAnsi="Calibri" w:cs="Calibri"/>
                <w:color w:val="000000"/>
                <w:lang w:val="hr-HR"/>
              </w:rPr>
              <w:tab/>
              <w:t> </w:t>
            </w:r>
            <w:r w:rsidRPr="00294DAF">
              <w:rPr>
                <w:rFonts w:ascii="Calibri" w:eastAsia="Calibri" w:hAnsi="Calibri" w:cs="Calibri"/>
                <w:color w:val="000000"/>
                <w:lang w:val="hr-HR"/>
              </w:rPr>
              <w:br/>
              <w:t>- Tajnik Studija informacijskih znanosti od 2015. - 2016. </w:t>
            </w:r>
            <w:r w:rsidRPr="00294DAF">
              <w:rPr>
                <w:rFonts w:ascii="Calibri" w:eastAsia="Calibri" w:hAnsi="Calibri" w:cs="Calibri"/>
                <w:color w:val="000000"/>
                <w:lang w:val="hr-HR"/>
              </w:rPr>
              <w:tab/>
              <w:t xml:space="preserve">  </w:t>
            </w:r>
            <w:r w:rsidRPr="00294DAF">
              <w:rPr>
                <w:rFonts w:ascii="Calibri" w:eastAsia="Calibri" w:hAnsi="Calibri" w:cs="Calibri"/>
                <w:color w:val="000000"/>
                <w:lang w:val="hr-HR"/>
              </w:rPr>
              <w:br/>
              <w:t>- Od 2017. član Sveučilišnog IT ureda i Centra za informacijske tehnologije.</w:t>
            </w:r>
            <w:r w:rsidRPr="00294DAF">
              <w:rPr>
                <w:rFonts w:ascii="Calibri" w:eastAsia="Calibri" w:hAnsi="Calibri" w:cs="Calibri"/>
                <w:color w:val="000000"/>
                <w:lang w:val="hr-HR"/>
              </w:rPr>
              <w:br/>
              <w:t>- Od 2011. do 2017. član Sveučilišnog stručnog tima za Informacijski sustav Sveučilišta.</w:t>
            </w:r>
          </w:p>
        </w:tc>
      </w:tr>
      <w:tr w:rsidR="00294DAF" w:rsidRPr="00294DAF" w:rsidTr="00294DAF">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622"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41"/>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Docent u području društvenih znanosti, znanstveno polje informacijske i komunikacijske znanosti, grana informacijski sustavi i informatologija (izbor u zvanje: 14. prosinca 2016.)</w:t>
            </w:r>
          </w:p>
          <w:p w:rsidR="00294DAF" w:rsidRPr="00294DAF" w:rsidRDefault="00294DAF" w:rsidP="00294DAF">
            <w:pPr>
              <w:numPr>
                <w:ilvl w:val="0"/>
                <w:numId w:val="441"/>
              </w:numPr>
              <w:spacing w:after="0" w:line="276" w:lineRule="auto"/>
              <w:contextualSpacing/>
              <w:rPr>
                <w:rFonts w:ascii="Calibri" w:eastAsia="Calibri" w:hAnsi="Calibri" w:cs="Calibri"/>
                <w:lang w:val="hr-HR"/>
              </w:rPr>
            </w:pPr>
            <w:r w:rsidRPr="00294DAF">
              <w:rPr>
                <w:rFonts w:ascii="Calibri" w:eastAsia="Calibri" w:hAnsi="Calibri" w:cs="Calibri"/>
                <w:lang w:val="hr-HR"/>
              </w:rPr>
              <w:t xml:space="preserve">Autor više znanstvenih radova koji su predstavljeni na međunarodnim skupovima te objavljeni u zbornicima radova s međunarodnom recenzijom i časopisima s međunarodnom recenzijom. Navedeni radovi su indeksirani u relevantnim bazama za područje. </w:t>
            </w:r>
            <w:r w:rsidRPr="00294DAF">
              <w:rPr>
                <w:rFonts w:ascii="Calibri" w:eastAsia="Calibri" w:hAnsi="Calibri" w:cs="Calibri"/>
                <w:color w:val="000000"/>
                <w:lang w:val="hr-HR"/>
              </w:rPr>
              <w:t>Znanstveno-istraživački interesi u području tehnologija u obrazovanju.</w:t>
            </w:r>
          </w:p>
          <w:p w:rsidR="00294DAF" w:rsidRPr="00294DAF" w:rsidRDefault="00294DAF" w:rsidP="00294DAF">
            <w:pPr>
              <w:numPr>
                <w:ilvl w:val="0"/>
                <w:numId w:val="441"/>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Voditelj znanstveno-istraživačkog projekta „Usporedba kvalitete percepcije informacija zaprimljenih putem govornih signala i računalno sintetiziranog govora“ financiran od strane Federalnog ministarstva obrazovanja i nauke po Natječaju za financiranje/sufinanciranje znanstveno-istraživačkih i istraživačko-razvojnih projekata u Federaciji BiH u 2017.</w:t>
            </w:r>
          </w:p>
          <w:p w:rsidR="00294DAF" w:rsidRPr="00294DAF" w:rsidRDefault="00294DAF" w:rsidP="00294DAF">
            <w:pPr>
              <w:numPr>
                <w:ilvl w:val="0"/>
                <w:numId w:val="441"/>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Član Organizacijskog odbora Međunarodne znanstvene konferencije Identiteti-Kulture-Jezici Filozofskoga fakulteta Sveučilišta u Mostaru.</w:t>
            </w:r>
          </w:p>
          <w:p w:rsidR="00294DAF" w:rsidRPr="00294DAF" w:rsidRDefault="00294DAF" w:rsidP="00294DAF">
            <w:pPr>
              <w:numPr>
                <w:ilvl w:val="0"/>
                <w:numId w:val="442"/>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Član Programskog odbora Međunarodne znanstvene konferencije The Future of Information Sciences (INFuture) Filozofskoga fakulteta Sveučilišta u Zagrebu</w:t>
            </w:r>
          </w:p>
          <w:p w:rsidR="00294DAF" w:rsidRPr="00294DAF" w:rsidRDefault="00294DAF" w:rsidP="00294DAF">
            <w:pPr>
              <w:numPr>
                <w:ilvl w:val="0"/>
                <w:numId w:val="442"/>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Recenzirao više radova objavljenih u stručnim/znanstvenim časopisima.</w:t>
            </w:r>
          </w:p>
          <w:p w:rsidR="00294DAF" w:rsidRPr="00294DAF" w:rsidRDefault="00294DAF" w:rsidP="00294DAF">
            <w:pPr>
              <w:numPr>
                <w:ilvl w:val="0"/>
                <w:numId w:val="442"/>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U 2018. bio član povjerenstva za izradu Strategije razvoja Sveučilišta u Mostaru za razdoblje 2018. - 2023.</w:t>
            </w:r>
          </w:p>
          <w:p w:rsidR="00294DAF" w:rsidRPr="00294DAF" w:rsidRDefault="00294DAF" w:rsidP="00294DAF">
            <w:pPr>
              <w:numPr>
                <w:ilvl w:val="0"/>
                <w:numId w:val="443"/>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U 2018. bio član povjerenstva za izradu Smjernica razvoja e-infrastrukture Sveučilišta u Mostaru.</w:t>
            </w:r>
          </w:p>
          <w:p w:rsidR="00294DAF" w:rsidRPr="00294DAF" w:rsidRDefault="00294DAF" w:rsidP="00294DAF">
            <w:pPr>
              <w:numPr>
                <w:ilvl w:val="0"/>
                <w:numId w:val="443"/>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U okviru UNESCO stipendije, projekta „MDGF Kultura za razvoj“ u akademskoj 2012./2013. završio edukacijski tečaj „Metodika visokoškolske nastave i interkulturalnog obrazovanja, pedagoško obrazovanje asistenta“.</w:t>
            </w:r>
          </w:p>
          <w:p w:rsidR="00294DAF" w:rsidRPr="00294DAF" w:rsidRDefault="00294DAF" w:rsidP="00294DAF">
            <w:pPr>
              <w:numPr>
                <w:ilvl w:val="0"/>
                <w:numId w:val="443"/>
              </w:numPr>
              <w:spacing w:after="0" w:line="276" w:lineRule="auto"/>
              <w:contextualSpacing/>
              <w:jc w:val="both"/>
              <w:rPr>
                <w:rFonts w:ascii="Calibri" w:eastAsia="Calibri" w:hAnsi="Calibri" w:cs="Calibri"/>
                <w:lang w:val="en-GB"/>
              </w:rPr>
            </w:pPr>
            <w:r w:rsidRPr="00294DAF">
              <w:rPr>
                <w:rFonts w:ascii="Calibri" w:eastAsia="Calibri" w:hAnsi="Calibri" w:cs="Calibri"/>
                <w:lang w:val="hr-HR"/>
              </w:rPr>
              <w:t>U akademskoj 2013./2014. završio pripremni tečaj CAMBRIDGE FIRST CERTIFICATE IN ENGLISH (FCE), razina B2</w:t>
            </w:r>
          </w:p>
          <w:p w:rsidR="00294DAF" w:rsidRPr="00294DAF" w:rsidRDefault="00294DAF" w:rsidP="00294DAF">
            <w:pPr>
              <w:numPr>
                <w:ilvl w:val="0"/>
                <w:numId w:val="443"/>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U 2016., 2017. i 2018. pohađao ljetnu školu Informacijska tehnologija i Mediji (ITMed) na Sveučilištu u Zadru, u trajanju od tri tjedna.</w:t>
            </w:r>
          </w:p>
          <w:p w:rsidR="00294DAF" w:rsidRPr="00294DAF" w:rsidRDefault="00294DAF" w:rsidP="00294DAF">
            <w:pPr>
              <w:numPr>
                <w:ilvl w:val="0"/>
                <w:numId w:val="443"/>
              </w:numPr>
              <w:spacing w:after="0" w:line="276" w:lineRule="auto"/>
              <w:contextualSpacing/>
              <w:jc w:val="both"/>
              <w:rPr>
                <w:rFonts w:ascii="Calibri" w:eastAsia="Calibri" w:hAnsi="Calibri" w:cs="Calibri"/>
                <w:lang w:val="hr-HR"/>
              </w:rPr>
            </w:pPr>
            <w:r w:rsidRPr="00294DAF">
              <w:rPr>
                <w:rFonts w:ascii="Calibri" w:eastAsia="Calibri" w:hAnsi="Calibri" w:cs="Calibri"/>
                <w:lang w:val="hr-HR"/>
              </w:rPr>
              <w:t>Aktivno sudjelovao na nekoliko međunarodnih Tempus projekata:</w:t>
            </w:r>
          </w:p>
          <w:p w:rsidR="00294DAF" w:rsidRPr="00294DAF" w:rsidRDefault="00294DAF" w:rsidP="00294DAF">
            <w:pPr>
              <w:spacing w:after="0" w:line="276" w:lineRule="auto"/>
              <w:ind w:left="357"/>
              <w:jc w:val="both"/>
              <w:rPr>
                <w:rFonts w:ascii="Calibri" w:eastAsia="Calibri" w:hAnsi="Calibri" w:cs="Calibri"/>
                <w:lang w:val="hr-HR"/>
              </w:rPr>
            </w:pPr>
            <w:r w:rsidRPr="00294DAF">
              <w:rPr>
                <w:rFonts w:ascii="Calibri" w:eastAsia="Calibri" w:hAnsi="Calibri" w:cs="Calibri"/>
              </w:rPr>
              <w:t xml:space="preserve">- </w:t>
            </w:r>
            <w:r w:rsidRPr="00294DAF">
              <w:rPr>
                <w:rFonts w:ascii="Calibri" w:eastAsia="Calibri" w:hAnsi="Calibri" w:cs="Calibri"/>
                <w:lang w:val="en-GB"/>
              </w:rPr>
              <w:t xml:space="preserve">530696-TEMPUS-1-2012-1-BE-TEMPUS-SMGR - Benchmarking as a tool for </w:t>
            </w:r>
            <w:r w:rsidRPr="00294DAF">
              <w:rPr>
                <w:rFonts w:ascii="Calibri" w:eastAsia="Calibri" w:hAnsi="Calibri" w:cs="Calibri"/>
                <w:lang w:val="en-GB"/>
              </w:rPr>
              <w:lastRenderedPageBreak/>
              <w:t>improvement of higher education performance - -BIHTEK</w:t>
            </w:r>
            <w:r w:rsidRPr="00294DAF">
              <w:rPr>
                <w:rFonts w:ascii="Calibri" w:eastAsia="Calibri" w:hAnsi="Calibri" w:cs="Calibri"/>
                <w:i/>
                <w:lang w:val="hr-HR"/>
              </w:rPr>
              <w:t>.</w:t>
            </w:r>
          </w:p>
          <w:p w:rsidR="00294DAF" w:rsidRPr="00294DAF" w:rsidRDefault="00294DAF" w:rsidP="00294DAF">
            <w:pPr>
              <w:spacing w:after="0" w:line="276" w:lineRule="auto"/>
              <w:ind w:left="357"/>
              <w:rPr>
                <w:rFonts w:ascii="Calibri" w:eastAsia="Calibri" w:hAnsi="Calibri" w:cs="Calibri"/>
                <w:i/>
                <w:lang w:val="en-GB"/>
              </w:rPr>
            </w:pPr>
            <w:r w:rsidRPr="00294DAF">
              <w:rPr>
                <w:rFonts w:ascii="Calibri" w:eastAsia="Calibri" w:hAnsi="Calibri" w:cs="Calibri"/>
              </w:rPr>
              <w:t xml:space="preserve">- </w:t>
            </w:r>
            <w:r w:rsidRPr="00294DAF">
              <w:rPr>
                <w:rFonts w:ascii="Calibri" w:eastAsia="Calibri" w:hAnsi="Calibri" w:cs="Calibri"/>
                <w:lang w:val="en-GB"/>
              </w:rPr>
              <w:t>511262-TEMPUS-1-2010-1-TEMPUS-SMGR - Strategic management of Higher Education Institutions based on Integrated Quality Assurance System, SHEQA</w:t>
            </w:r>
          </w:p>
          <w:p w:rsidR="00294DAF" w:rsidRPr="00294DAF" w:rsidRDefault="00294DAF" w:rsidP="00294DAF">
            <w:pPr>
              <w:spacing w:after="0" w:line="276" w:lineRule="auto"/>
              <w:ind w:left="325"/>
              <w:jc w:val="both"/>
              <w:rPr>
                <w:rFonts w:ascii="Calibri" w:eastAsia="Calibri" w:hAnsi="Calibri" w:cs="Calibri"/>
                <w:lang w:val="hr-HR"/>
              </w:rPr>
            </w:pPr>
            <w:r w:rsidRPr="00294DAF">
              <w:rPr>
                <w:rFonts w:ascii="Calibri" w:eastAsia="Calibri" w:hAnsi="Calibri" w:cs="Calibri"/>
                <w:lang w:val="en-GB"/>
              </w:rPr>
              <w:t>- Tempus 511224 - Tempus - 1 - 2010 - 1 - AT - Tempus - JPHES INTERFACE - Developing  and setting up measures for initiating, enhancing and sustaining Higher - Education - Society Cooperation, INTERFACE</w:t>
            </w:r>
          </w:p>
        </w:tc>
      </w:tr>
      <w:tr w:rsidR="00294DAF" w:rsidRPr="007F11BA" w:rsidTr="00294DAF">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76"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622"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ind w:left="34"/>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b/>
                <w:lang w:val="hr-HR"/>
              </w:rPr>
              <w:t>Predmeti koje izvodi</w:t>
            </w:r>
          </w:p>
        </w:tc>
        <w:tc>
          <w:tcPr>
            <w:tcW w:w="7622"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44"/>
              </w:numPr>
              <w:spacing w:after="0" w:line="240" w:lineRule="auto"/>
              <w:contextualSpacing/>
              <w:rPr>
                <w:rFonts w:ascii="Calibri" w:eastAsia="Calibri" w:hAnsi="Calibri" w:cs="Calibri"/>
                <w:lang w:val="hr-HR"/>
              </w:rPr>
            </w:pPr>
            <w:r w:rsidRPr="00294DAF">
              <w:rPr>
                <w:rFonts w:ascii="Calibri" w:eastAsia="Calibri" w:hAnsi="Calibri" w:cs="Calibri"/>
                <w:iCs/>
                <w:lang w:val="hr-HR"/>
              </w:rPr>
              <w:t>Tehnologije e-obrazovanja i njihov utjecaj na poučavanje</w:t>
            </w:r>
          </w:p>
          <w:p w:rsidR="00294DAF" w:rsidRPr="00294DAF" w:rsidRDefault="00294DAF" w:rsidP="00294DAF">
            <w:pPr>
              <w:numPr>
                <w:ilvl w:val="0"/>
                <w:numId w:val="444"/>
              </w:numPr>
              <w:spacing w:after="0" w:line="240" w:lineRule="auto"/>
              <w:contextualSpacing/>
              <w:rPr>
                <w:rFonts w:ascii="Calibri" w:eastAsia="Calibri" w:hAnsi="Calibri" w:cs="Calibri"/>
                <w:lang w:val="hr-HR"/>
              </w:rPr>
            </w:pPr>
            <w:r w:rsidRPr="00294DAF">
              <w:rPr>
                <w:rFonts w:ascii="Calibri" w:eastAsia="Calibri" w:hAnsi="Calibri" w:cs="Calibri"/>
                <w:bCs/>
                <w:lang w:val="hr-HR"/>
              </w:rPr>
              <w:t>Integracija digitalnih tehnologija u učenje i poučavanje</w:t>
            </w:r>
          </w:p>
          <w:p w:rsidR="00294DAF" w:rsidRPr="00294DAF" w:rsidRDefault="00294DAF" w:rsidP="00294DAF">
            <w:pPr>
              <w:numPr>
                <w:ilvl w:val="0"/>
                <w:numId w:val="444"/>
              </w:numPr>
              <w:spacing w:after="0" w:line="240" w:lineRule="auto"/>
              <w:contextualSpacing/>
              <w:rPr>
                <w:rFonts w:ascii="Calibri" w:eastAsia="Calibri" w:hAnsi="Calibri" w:cs="Calibri"/>
                <w:lang w:val="hr-HR"/>
              </w:rPr>
            </w:pPr>
            <w:r w:rsidRPr="00294DAF">
              <w:rPr>
                <w:rFonts w:ascii="Calibri" w:eastAsia="Calibri" w:hAnsi="Calibri" w:cs="Calibri"/>
                <w:iCs/>
                <w:lang w:val="hr-HR"/>
              </w:rPr>
              <w:t>Informacijski sustavi i otvoreni pristup</w:t>
            </w:r>
          </w:p>
        </w:tc>
      </w:tr>
    </w:tbl>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120" w:line="240" w:lineRule="auto"/>
              <w:outlineLvl w:val="2"/>
              <w:rPr>
                <w:rFonts w:ascii="Calibri" w:eastAsia="Times New Roman" w:hAnsi="Calibri" w:cs="Calibri"/>
                <w:b/>
                <w:bCs/>
                <w:lang w:val="hr-HR"/>
              </w:rPr>
            </w:pPr>
            <w:bookmarkStart w:id="304" w:name="_Toc10452039"/>
            <w:r w:rsidRPr="00294DAF">
              <w:rPr>
                <w:rFonts w:ascii="Calibri" w:eastAsia="Times New Roman" w:hAnsi="Calibri" w:cs="Calibri"/>
                <w:b/>
                <w:bCs/>
                <w:lang w:val="hr-HR"/>
              </w:rPr>
              <w:t>Nastavnik</w:t>
            </w:r>
            <w:bookmarkEnd w:id="304"/>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40" w:lineRule="auto"/>
              <w:rPr>
                <w:rFonts w:ascii="Calibri" w:eastAsia="Calibri" w:hAnsi="Calibri" w:cs="Calibri"/>
                <w:lang w:val="hr-HR"/>
              </w:rPr>
            </w:pPr>
            <w:r w:rsidRPr="00294DAF">
              <w:rPr>
                <w:rFonts w:ascii="Calibri" w:eastAsia="Calibri" w:hAnsi="Calibri" w:cs="Calibri"/>
                <w:lang w:val="hr-HR"/>
              </w:rPr>
              <w:t>dr. sc. Nikolina Pandža, doc.</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120" w:line="240" w:lineRule="auto"/>
              <w:rPr>
                <w:rFonts w:ascii="Calibri" w:eastAsia="Calibri" w:hAnsi="Calibri" w:cs="Calibri"/>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vAlign w:val="center"/>
            <w:hideMark/>
          </w:tcPr>
          <w:p w:rsidR="00294DAF" w:rsidRPr="00294DAF" w:rsidRDefault="00294DAF" w:rsidP="00294DAF">
            <w:pPr>
              <w:spacing w:after="0" w:line="240" w:lineRule="auto"/>
              <w:rPr>
                <w:rFonts w:ascii="Calibri" w:eastAsia="Calibri" w:hAnsi="Calibri" w:cs="Calibri"/>
                <w:color w:val="000000"/>
                <w:lang w:val="hr-HR"/>
              </w:rPr>
            </w:pPr>
            <w:r w:rsidRPr="00294DAF">
              <w:rPr>
                <w:rFonts w:ascii="Calibri" w:eastAsia="Calibri" w:hAnsi="Calibri" w:cs="Calibri"/>
                <w:color w:val="000000"/>
                <w:lang w:val="hr-HR"/>
              </w:rPr>
              <w:t>nikolina.pandza@ff.sum.ba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Rođena 1981. u Mostaru, Bosna i Hercegovina. Osnovnu i srednju školu pohađala u Mostaru i Essenu. Gimnaziju završila u Mostaru (2000.) i diplomirala na Filozofskom fakultetu Sveučilišta u Mostaru hrvatski jezik i književnost i njemački jezik i književnost (2006.). Doktorirala na Filozofskom fakultetu Sveučilišta u Mostaru (</w:t>
            </w:r>
            <w:r w:rsidRPr="00294DAF">
              <w:rPr>
                <w:rFonts w:ascii="Calibri" w:eastAsia="Calibri" w:hAnsi="Calibri" w:cs="Calibri"/>
                <w:i/>
                <w:lang w:val="hr-HR"/>
              </w:rPr>
              <w:t>Semantičke promjene njemačkih posuđenica u djelima</w:t>
            </w:r>
            <w:r w:rsidRPr="00294DAF">
              <w:rPr>
                <w:rFonts w:ascii="Calibri" w:eastAsia="Calibri" w:hAnsi="Calibri" w:cs="Calibri"/>
                <w:lang w:val="hr-HR"/>
              </w:rPr>
              <w:t xml:space="preserve"> „</w:t>
            </w:r>
            <w:r w:rsidRPr="00294DAF">
              <w:rPr>
                <w:rFonts w:ascii="Calibri" w:eastAsia="Calibri" w:hAnsi="Calibri" w:cs="Calibri"/>
                <w:i/>
                <w:lang w:val="hr-HR"/>
              </w:rPr>
              <w:t>Gospoda Glembajevi</w:t>
            </w:r>
            <w:r w:rsidRPr="00294DAF">
              <w:rPr>
                <w:rFonts w:ascii="Calibri" w:eastAsia="Calibri" w:hAnsi="Calibri" w:cs="Calibri"/>
                <w:lang w:val="hr-HR"/>
              </w:rPr>
              <w:t>“; „</w:t>
            </w:r>
            <w:r w:rsidRPr="00294DAF">
              <w:rPr>
                <w:rFonts w:ascii="Calibri" w:eastAsia="Calibri" w:hAnsi="Calibri" w:cs="Calibri"/>
                <w:i/>
                <w:lang w:val="hr-HR"/>
              </w:rPr>
              <w:t>Kužiš, stari moj</w:t>
            </w:r>
            <w:r w:rsidRPr="00294DAF">
              <w:rPr>
                <w:rFonts w:ascii="Calibri" w:eastAsia="Calibri" w:hAnsi="Calibri" w:cs="Calibri"/>
                <w:lang w:val="hr-HR"/>
              </w:rPr>
              <w:t>“, „</w:t>
            </w:r>
            <w:r w:rsidRPr="00294DAF">
              <w:rPr>
                <w:rFonts w:ascii="Calibri" w:eastAsia="Calibri" w:hAnsi="Calibri" w:cs="Calibri"/>
                <w:i/>
                <w:lang w:val="hr-HR"/>
              </w:rPr>
              <w:t>Čovjek od novina</w:t>
            </w:r>
            <w:r w:rsidRPr="00294DAF">
              <w:rPr>
                <w:rFonts w:ascii="Calibri" w:eastAsia="Calibri" w:hAnsi="Calibri" w:cs="Calibri"/>
                <w:lang w:val="hr-HR"/>
              </w:rPr>
              <w:t>“) 2015.</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 xml:space="preserve">Od 2007. uposlena na Filozofskom fakultetu Sveučilišta u Mostaru na Studiju za njemački jezik i književnost, a od 2017. je u znanstveno-nastavnom zvanju docenta. Od 2011.-2016. obnašala dužnost tajnice na Odjelu za njemački jezik i književnost. Koordinator za Katoličku akademsku službu za razmjenu doktoranada (KAAD) od 2012. Voditeljica Alumni kluba FFMO-a od 2017. </w:t>
            </w:r>
            <w:r w:rsidRPr="00294DAF">
              <w:rPr>
                <w:rFonts w:ascii="Calibri" w:eastAsia="Calibri" w:hAnsi="Calibri" w:cs="Calibri"/>
                <w:bCs/>
                <w:lang w:val="hr-HR"/>
              </w:rPr>
              <w:t>Angažirana je i kao stalni sudski tumač za njemački jezik za Hercegovačko-neretvansku županiju.</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Izlagala na domaćim i međunarodnim znanstvenim konferencijama. Boravila u inozemstvu (istraživački boravak) na sveučilištu u Regensburgu (2012.) i Münchenu (2018.) te održala gostujuća predavanja na Tehničkom sveučilištu Gliwice, Poljska (2017.).</w:t>
            </w:r>
          </w:p>
          <w:p w:rsidR="00294DAF" w:rsidRPr="00294DAF" w:rsidRDefault="00294DAF" w:rsidP="00294DAF">
            <w:pPr>
              <w:spacing w:after="0" w:line="276" w:lineRule="auto"/>
              <w:jc w:val="both"/>
              <w:rPr>
                <w:rFonts w:ascii="Calibri" w:eastAsia="Calibri" w:hAnsi="Calibri" w:cs="Calibri"/>
                <w:lang w:val="hr-HR"/>
              </w:rPr>
            </w:pPr>
            <w:r w:rsidRPr="00294DAF">
              <w:rPr>
                <w:rFonts w:ascii="Calibri" w:eastAsia="Calibri" w:hAnsi="Calibri" w:cs="Calibri"/>
                <w:lang w:val="hr-HR"/>
              </w:rPr>
              <w:t>Istraživačka područja: semantika, dodirno jezikoslovlje, pragmalingvistika.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u w:val="single"/>
                <w:lang w:val="hr-HR"/>
              </w:rPr>
              <w:t>Nastavna djelatnost</w:t>
            </w:r>
            <w:r w:rsidRPr="00294DAF">
              <w:rPr>
                <w:rFonts w:ascii="Calibri" w:eastAsia="Calibri" w:hAnsi="Calibri" w:cs="Calibri"/>
                <w:lang w:val="hr-HR"/>
              </w:rPr>
              <w:t>:</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- 2007-2013:</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Suvremeni njemački jezik 3,4,5,6.</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2013-2015:</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lastRenderedPageBreak/>
              <w:t>Suvremeni njemački jezik 3,4,5,6,9.</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2017-</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Pismeno izražavanje 1 i 2;</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Suvremeni njemački jezik 3,4,7,8,9; </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Uvod u studij njemačkoga jezika; </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Semantika; </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 xml:space="preserve">Pragmalingvistika; </w:t>
            </w: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lang w:val="hr-HR"/>
              </w:rPr>
              <w:t>Njemački jezik 1 i Njemački jezik 2.</w:t>
            </w:r>
          </w:p>
          <w:p w:rsidR="00294DAF" w:rsidRPr="00294DAF" w:rsidRDefault="00294DAF" w:rsidP="00294DAF">
            <w:pPr>
              <w:spacing w:after="120" w:line="240" w:lineRule="auto"/>
              <w:jc w:val="both"/>
              <w:rPr>
                <w:rFonts w:ascii="Calibri" w:eastAsia="Calibri" w:hAnsi="Calibri" w:cs="Calibri"/>
                <w:lang w:val="hr-HR"/>
              </w:rPr>
            </w:pPr>
          </w:p>
          <w:p w:rsidR="00294DAF" w:rsidRPr="00294DAF" w:rsidRDefault="00294DAF" w:rsidP="00294DAF">
            <w:pPr>
              <w:spacing w:after="120" w:line="240" w:lineRule="auto"/>
              <w:jc w:val="both"/>
              <w:rPr>
                <w:rFonts w:ascii="Calibri" w:eastAsia="Calibri" w:hAnsi="Calibri" w:cs="Calibri"/>
                <w:lang w:val="hr-HR"/>
              </w:rPr>
            </w:pPr>
            <w:r w:rsidRPr="00294DAF">
              <w:rPr>
                <w:rFonts w:ascii="Calibri" w:eastAsia="Calibri" w:hAnsi="Calibri" w:cs="Calibri"/>
                <w:u w:val="single"/>
                <w:lang w:val="hr-HR"/>
              </w:rPr>
              <w:t>Znanstveno usavršavanje</w:t>
            </w:r>
            <w:r w:rsidRPr="00294DAF">
              <w:rPr>
                <w:rFonts w:ascii="Calibri" w:eastAsia="Calibri" w:hAnsi="Calibri" w:cs="Calibri"/>
                <w:lang w:val="hr-HR"/>
              </w:rPr>
              <w:t>:</w:t>
            </w:r>
          </w:p>
          <w:p w:rsidR="00294DAF" w:rsidRPr="00294DAF" w:rsidRDefault="00294DAF" w:rsidP="00294DAF">
            <w:pPr>
              <w:spacing w:after="200" w:line="240" w:lineRule="auto"/>
              <w:jc w:val="both"/>
              <w:rPr>
                <w:rFonts w:ascii="Calibri" w:eastAsia="Calibri" w:hAnsi="Calibri" w:cs="Calibri"/>
                <w:highlight w:val="white"/>
                <w:lang w:val="hr-HR"/>
              </w:rPr>
            </w:pPr>
            <w:r w:rsidRPr="00294DAF">
              <w:rPr>
                <w:rFonts w:ascii="Calibri" w:eastAsia="Calibri" w:hAnsi="Calibri" w:cs="Calibri"/>
                <w:lang w:val="hr-HR"/>
              </w:rPr>
              <w:t xml:space="preserve">- izlaganje </w:t>
            </w:r>
            <w:r w:rsidRPr="00294DAF">
              <w:rPr>
                <w:rFonts w:ascii="Calibri" w:eastAsia="Calibri" w:hAnsi="Calibri" w:cs="Calibri"/>
                <w:i/>
                <w:highlight w:val="white"/>
                <w:lang w:val="hr-HR"/>
              </w:rPr>
              <w:t>O utjecaju ikavice na germanizme u hrvatskom jeziku</w:t>
            </w:r>
            <w:r w:rsidRPr="00294DAF">
              <w:rPr>
                <w:rFonts w:ascii="Calibri" w:eastAsia="Calibri" w:hAnsi="Calibri" w:cs="Calibri"/>
                <w:lang w:val="hr-HR"/>
              </w:rPr>
              <w:t xml:space="preserve">, </w:t>
            </w:r>
            <w:r w:rsidRPr="00294DAF">
              <w:rPr>
                <w:rFonts w:ascii="Calibri" w:eastAsia="Calibri" w:hAnsi="Calibri" w:cs="Calibri"/>
                <w:highlight w:val="white"/>
                <w:lang w:val="hr-HR"/>
              </w:rPr>
              <w:t xml:space="preserve">XII. </w:t>
            </w:r>
          </w:p>
          <w:p w:rsidR="00294DAF" w:rsidRPr="00294DAF" w:rsidRDefault="00294DAF" w:rsidP="00294DAF">
            <w:pPr>
              <w:spacing w:after="200" w:line="240" w:lineRule="auto"/>
              <w:jc w:val="both"/>
              <w:rPr>
                <w:rFonts w:ascii="Calibri" w:eastAsia="Calibri" w:hAnsi="Calibri" w:cs="Calibri"/>
                <w:i/>
                <w:lang w:val="hr-HR"/>
              </w:rPr>
            </w:pPr>
            <w:r w:rsidRPr="00294DAF">
              <w:rPr>
                <w:rFonts w:ascii="Calibri" w:eastAsia="Calibri" w:hAnsi="Calibri" w:cs="Calibri"/>
                <w:highlight w:val="white"/>
                <w:lang w:val="hr-HR"/>
              </w:rPr>
              <w:t>Humski dani poezije</w:t>
            </w:r>
            <w:r w:rsidRPr="00294DAF">
              <w:rPr>
                <w:rFonts w:ascii="Calibri" w:eastAsia="Calibri" w:hAnsi="Calibri" w:cs="Calibri"/>
                <w:lang w:val="hr-HR"/>
              </w:rPr>
              <w:t>, Društvo hrvatskih književnika Herceg Bosne</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(2011.)</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stručno lektoriranje dvaju sveučilišnih udžbenika (2011. i 2013.)</w:t>
            </w:r>
          </w:p>
          <w:p w:rsidR="00294DAF" w:rsidRPr="00294DAF" w:rsidRDefault="00294DAF" w:rsidP="00294DAF">
            <w:pPr>
              <w:spacing w:after="200" w:line="240" w:lineRule="auto"/>
              <w:jc w:val="both"/>
              <w:rPr>
                <w:rFonts w:ascii="Calibri" w:eastAsia="Calibri" w:hAnsi="Calibri" w:cs="Calibri"/>
                <w:i/>
                <w:lang w:val="hr-HR"/>
              </w:rPr>
            </w:pPr>
            <w:r w:rsidRPr="00294DAF">
              <w:rPr>
                <w:rFonts w:ascii="Calibri" w:eastAsia="Calibri" w:hAnsi="Calibri" w:cs="Calibri"/>
                <w:lang w:val="hr-HR"/>
              </w:rPr>
              <w:t xml:space="preserve">-  sudjelovanje na seminarima prevođenja Goethe – Instituta </w:t>
            </w:r>
            <w:r w:rsidRPr="00294DAF">
              <w:rPr>
                <w:rFonts w:ascii="Calibri" w:eastAsia="Calibri" w:hAnsi="Calibri" w:cs="Calibri"/>
                <w:i/>
                <w:lang w:val="hr-HR"/>
              </w:rPr>
              <w:t xml:space="preserve">Sprachmittler </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i/>
                <w:lang w:val="hr-HR"/>
              </w:rPr>
              <w:t xml:space="preserve">fördern </w:t>
            </w:r>
            <w:r w:rsidRPr="00294DAF">
              <w:rPr>
                <w:rFonts w:ascii="Calibri" w:eastAsia="Calibri" w:hAnsi="Calibri" w:cs="Calibri"/>
                <w:lang w:val="hr-HR"/>
              </w:rPr>
              <w:t>(2011.-2013.)</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   prevođenje filma </w:t>
            </w:r>
            <w:r w:rsidRPr="00294DAF">
              <w:rPr>
                <w:rFonts w:ascii="Calibri" w:eastAsia="Calibri" w:hAnsi="Calibri" w:cs="Calibri"/>
                <w:i/>
                <w:lang w:val="hr-HR"/>
              </w:rPr>
              <w:t>Wolke 9</w:t>
            </w:r>
            <w:r w:rsidRPr="00294DAF">
              <w:rPr>
                <w:rFonts w:ascii="Calibri" w:eastAsia="Calibri" w:hAnsi="Calibri" w:cs="Calibri"/>
                <w:lang w:val="hr-HR"/>
              </w:rPr>
              <w:t xml:space="preserve"> u suradnji s Goethe – Institutom (2012.)</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   dvotjedni istraživački boravak na Sveučilištu u Regensburgu (suradnja s </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organizacijom GIP (2012.)</w:t>
            </w:r>
          </w:p>
          <w:p w:rsidR="00294DAF" w:rsidRPr="00294DAF" w:rsidRDefault="00294DAF" w:rsidP="00294DAF">
            <w:pPr>
              <w:spacing w:after="200" w:line="240" w:lineRule="auto"/>
              <w:jc w:val="both"/>
              <w:rPr>
                <w:rFonts w:ascii="Calibri" w:eastAsia="Calibri" w:hAnsi="Calibri" w:cs="Calibri"/>
                <w:i/>
                <w:color w:val="1D2129"/>
                <w:shd w:val="clear" w:color="auto" w:fill="FFFFFF"/>
                <w:lang w:val="hr-HR"/>
              </w:rPr>
            </w:pPr>
            <w:r w:rsidRPr="00294DAF">
              <w:rPr>
                <w:rFonts w:ascii="Calibri" w:eastAsia="Calibri" w:hAnsi="Calibri" w:cs="Calibri"/>
                <w:color w:val="1D2129"/>
                <w:shd w:val="clear" w:color="auto" w:fill="FFFFFF"/>
                <w:lang w:val="hr-HR"/>
              </w:rPr>
              <w:t xml:space="preserve">- sudjelovanje na konferenciji </w:t>
            </w:r>
            <w:r w:rsidRPr="00294DAF">
              <w:rPr>
                <w:rFonts w:ascii="Calibri" w:eastAsia="Calibri" w:hAnsi="Calibri" w:cs="Calibri"/>
                <w:i/>
                <w:color w:val="1D2129"/>
                <w:shd w:val="clear" w:color="auto" w:fill="FFFFFF"/>
                <w:lang w:val="hr-HR"/>
              </w:rPr>
              <w:t xml:space="preserve">Lesen(d) lernen – Deutsch als Zweit- und </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i/>
                <w:color w:val="1D2129"/>
                <w:shd w:val="clear" w:color="auto" w:fill="FFFFFF"/>
                <w:lang w:val="hr-HR"/>
              </w:rPr>
              <w:t>Fremdsprache</w:t>
            </w:r>
            <w:r w:rsidRPr="00294DAF">
              <w:rPr>
                <w:rFonts w:ascii="Calibri" w:eastAsia="Calibri" w:hAnsi="Calibri" w:cs="Calibri"/>
                <w:color w:val="1D2129"/>
                <w:shd w:val="clear" w:color="auto" w:fill="FFFFFF"/>
                <w:lang w:val="hr-HR"/>
              </w:rPr>
              <w:t xml:space="preserve"> u organizaciji </w:t>
            </w:r>
            <w:r w:rsidRPr="00294DAF">
              <w:rPr>
                <w:rFonts w:ascii="Calibri" w:eastAsia="Calibri" w:hAnsi="Calibri" w:cs="Calibri"/>
                <w:i/>
                <w:color w:val="1D2129"/>
                <w:shd w:val="clear" w:color="auto" w:fill="FFFFFF"/>
                <w:lang w:val="hr-HR"/>
              </w:rPr>
              <w:t>Ödaf</w:t>
            </w:r>
            <w:r w:rsidRPr="00294DAF">
              <w:rPr>
                <w:rFonts w:ascii="Calibri" w:eastAsia="Calibri" w:hAnsi="Calibri" w:cs="Calibri"/>
                <w:color w:val="1D2129"/>
                <w:shd w:val="clear" w:color="auto" w:fill="FFFFFF"/>
                <w:lang w:val="hr-HR"/>
              </w:rPr>
              <w:t xml:space="preserve"> , Beč (Der Österreichische Verband </w:t>
            </w:r>
            <w:r w:rsidRPr="00294DAF">
              <w:rPr>
                <w:rFonts w:ascii="Calibri" w:eastAsia="Calibri" w:hAnsi="Calibri" w:cs="Calibri"/>
                <w:lang w:val="hr-HR"/>
              </w:rPr>
              <w:t xml:space="preserve">für </w:t>
            </w:r>
          </w:p>
          <w:p w:rsidR="00294DAF" w:rsidRPr="00294DAF" w:rsidRDefault="00294DAF" w:rsidP="00294DAF">
            <w:pPr>
              <w:spacing w:after="200" w:line="240" w:lineRule="auto"/>
              <w:jc w:val="both"/>
              <w:rPr>
                <w:rFonts w:ascii="Calibri" w:eastAsia="Calibri" w:hAnsi="Calibri" w:cs="Calibri"/>
                <w:i/>
                <w:color w:val="1D2129"/>
                <w:shd w:val="clear" w:color="auto" w:fill="FFFFFF"/>
                <w:lang w:val="hr-HR"/>
              </w:rPr>
            </w:pPr>
            <w:r w:rsidRPr="00294DAF">
              <w:rPr>
                <w:rFonts w:ascii="Calibri" w:eastAsia="Calibri" w:hAnsi="Calibri" w:cs="Calibri"/>
                <w:lang w:val="hr-HR"/>
              </w:rPr>
              <w:t>Deutsch als Fremd- und Zweitsprache)</w:t>
            </w:r>
          </w:p>
          <w:p w:rsidR="00294DAF" w:rsidRPr="00294DAF" w:rsidRDefault="00294DAF" w:rsidP="00294DAF">
            <w:pPr>
              <w:spacing w:after="200" w:line="240" w:lineRule="auto"/>
              <w:jc w:val="both"/>
              <w:rPr>
                <w:rFonts w:ascii="Calibri" w:eastAsia="Calibri" w:hAnsi="Calibri" w:cs="Calibri"/>
                <w:lang w:val="hr-HR"/>
              </w:rPr>
            </w:pPr>
            <w:r w:rsidRPr="00294DAF">
              <w:rPr>
                <w:rFonts w:ascii="Calibri" w:eastAsia="Calibri" w:hAnsi="Calibri" w:cs="Calibri"/>
                <w:lang w:val="hr-HR"/>
              </w:rPr>
              <w:t xml:space="preserve">- jednotjedni boravak (stipendija </w:t>
            </w:r>
            <w:r w:rsidRPr="00294DAF">
              <w:rPr>
                <w:rFonts w:ascii="Calibri" w:eastAsia="Arial Unicode MS" w:hAnsi="Calibri" w:cs="Calibri"/>
                <w:lang w:val="hr-HR"/>
              </w:rPr>
              <w:t xml:space="preserve">ERASMUS+KA107 (ICM)) </w:t>
            </w:r>
            <w:r w:rsidRPr="00294DAF">
              <w:rPr>
                <w:rFonts w:ascii="Calibri" w:eastAsia="Calibri" w:hAnsi="Calibri" w:cs="Calibri"/>
                <w:lang w:val="hr-HR"/>
              </w:rPr>
              <w:t>u Poljskoj:</w:t>
            </w:r>
          </w:p>
          <w:p w:rsidR="00294DAF" w:rsidRPr="00294DAF" w:rsidRDefault="00294DAF" w:rsidP="00294DAF">
            <w:pPr>
              <w:numPr>
                <w:ilvl w:val="0"/>
                <w:numId w:val="445"/>
              </w:numPr>
              <w:spacing w:after="0" w:line="240" w:lineRule="auto"/>
              <w:contextualSpacing/>
              <w:jc w:val="both"/>
              <w:rPr>
                <w:rFonts w:ascii="Calibri" w:eastAsia="Arial Unicode MS" w:hAnsi="Calibri" w:cs="Calibri"/>
                <w:i/>
                <w:lang w:val="hr-HR"/>
              </w:rPr>
            </w:pPr>
            <w:r w:rsidRPr="00294DAF">
              <w:rPr>
                <w:rFonts w:ascii="Calibri" w:eastAsia="Arial Unicode MS" w:hAnsi="Calibri" w:cs="Calibri"/>
                <w:lang w:val="hr-HR"/>
              </w:rPr>
              <w:t xml:space="preserve">izlaganje rada pod nazivom </w:t>
            </w:r>
          </w:p>
          <w:p w:rsidR="00294DAF" w:rsidRPr="00294DAF" w:rsidRDefault="00294DAF" w:rsidP="00294DAF">
            <w:pPr>
              <w:spacing w:after="200" w:line="276" w:lineRule="auto"/>
              <w:jc w:val="both"/>
              <w:rPr>
                <w:rFonts w:ascii="Calibri" w:eastAsia="Arial Unicode MS" w:hAnsi="Calibri" w:cs="Calibri"/>
                <w:i/>
                <w:lang w:val="hr-HR"/>
              </w:rPr>
            </w:pPr>
            <w:r w:rsidRPr="00294DAF">
              <w:rPr>
                <w:rFonts w:ascii="Calibri" w:eastAsia="Arial Unicode MS" w:hAnsi="Calibri" w:cs="Calibri"/>
                <w:i/>
                <w:lang w:val="hr-HR"/>
              </w:rPr>
              <w:t>Vor- und Nachteile der Zwei- und Mehrsprachigkeit im Unterricht</w:t>
            </w:r>
            <w:r w:rsidRPr="00294DAF">
              <w:rPr>
                <w:rFonts w:ascii="Calibri" w:eastAsia="Arial Unicode MS" w:hAnsi="Calibri" w:cs="Calibri"/>
                <w:lang w:val="hr-HR"/>
              </w:rPr>
              <w:t xml:space="preserve"> (</w:t>
            </w:r>
            <w:r w:rsidRPr="00294DAF">
              <w:rPr>
                <w:rFonts w:ascii="Calibri" w:eastAsia="Arial Unicode MS" w:hAnsi="Calibri" w:cs="Calibri"/>
                <w:i/>
                <w:lang w:val="hr-HR"/>
              </w:rPr>
              <w:t>im Hinblick auf das Phänomen der Interferenz</w:t>
            </w:r>
            <w:r w:rsidRPr="00294DAF">
              <w:rPr>
                <w:rFonts w:ascii="Calibri" w:eastAsia="Arial Unicode MS" w:hAnsi="Calibri" w:cs="Calibri"/>
                <w:lang w:val="hr-HR"/>
              </w:rPr>
              <w:t>) n</w:t>
            </w:r>
            <w:r w:rsidRPr="00294DAF">
              <w:rPr>
                <w:rFonts w:ascii="Calibri" w:eastAsia="Calibri" w:hAnsi="Calibri" w:cs="Calibri"/>
                <w:lang w:val="hr-HR"/>
              </w:rPr>
              <w:t xml:space="preserve">a </w:t>
            </w:r>
            <w:r w:rsidRPr="00294DAF">
              <w:rPr>
                <w:rFonts w:ascii="Calibri" w:eastAsia="Arial Unicode MS" w:hAnsi="Calibri" w:cs="Calibri"/>
                <w:lang w:val="hr-HR"/>
              </w:rPr>
              <w:t>Međunarodnoj znanstvenoj i didakti</w:t>
            </w:r>
            <w:r w:rsidRPr="00294DAF">
              <w:rPr>
                <w:rFonts w:ascii="Calibri" w:eastAsia="Arial Unicode MS" w:hAnsi="Calibri" w:cs="Calibri"/>
                <w:b/>
                <w:lang w:val="hr-HR"/>
              </w:rPr>
              <w:t>č</w:t>
            </w:r>
            <w:r w:rsidRPr="00294DAF">
              <w:rPr>
                <w:rFonts w:ascii="Calibri" w:eastAsia="Arial Unicode MS" w:hAnsi="Calibri" w:cs="Calibri"/>
                <w:lang w:val="hr-HR"/>
              </w:rPr>
              <w:t xml:space="preserve">noj  konferenciji  (9th INTERNATIONAL SCIENTIFIC AND DIDACTIC CONFERENCE </w:t>
            </w:r>
            <w:r w:rsidRPr="00294DAF">
              <w:rPr>
                <w:rFonts w:ascii="Calibri" w:eastAsia="Arial Unicode MS" w:hAnsi="Calibri" w:cs="Calibri"/>
                <w:i/>
                <w:lang w:val="hr-HR"/>
              </w:rPr>
              <w:t>Foreign languages – between routine and innovation</w:t>
            </w:r>
            <w:r w:rsidRPr="00294DAF">
              <w:rPr>
                <w:rFonts w:ascii="Calibri" w:eastAsia="Arial Unicode MS" w:hAnsi="Calibri" w:cs="Calibri"/>
                <w:lang w:val="hr-HR"/>
              </w:rPr>
              <w:t>) u Ustronu.</w:t>
            </w:r>
          </w:p>
          <w:p w:rsidR="00294DAF" w:rsidRPr="00294DAF" w:rsidRDefault="00294DAF" w:rsidP="00294DAF">
            <w:pPr>
              <w:numPr>
                <w:ilvl w:val="0"/>
                <w:numId w:val="445"/>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izvođenje nastavena Politehničkom Sveučilištu u Gliwicama 24. i 25. travnja 2017.</w:t>
            </w:r>
          </w:p>
          <w:p w:rsidR="00294DAF" w:rsidRPr="00294DAF" w:rsidRDefault="00294DAF" w:rsidP="00294DAF">
            <w:pPr>
              <w:spacing w:after="200" w:line="276" w:lineRule="auto"/>
              <w:jc w:val="both"/>
              <w:rPr>
                <w:rFonts w:ascii="Calibri" w:eastAsia="Arial Unicode MS" w:hAnsi="Calibri" w:cs="Calibri"/>
                <w:lang w:val="hr-HR"/>
              </w:rPr>
            </w:pPr>
            <w:r w:rsidRPr="00294DAF">
              <w:rPr>
                <w:rFonts w:ascii="Calibri" w:eastAsia="Arial Unicode MS" w:hAnsi="Calibri" w:cs="Calibri"/>
                <w:lang w:val="hr-HR"/>
              </w:rPr>
              <w:t>- izlaganje rada</w:t>
            </w:r>
            <w:r w:rsidRPr="00294DAF">
              <w:rPr>
                <w:rFonts w:ascii="Calibri" w:eastAsia="Arial Unicode MS" w:hAnsi="Calibri" w:cs="Calibri"/>
                <w:i/>
                <w:lang w:val="hr-HR"/>
              </w:rPr>
              <w:t xml:space="preserve">Germanismen- deutsches Erbgut und/oder Mittel des Verfremdungseffektes </w:t>
            </w:r>
            <w:r w:rsidRPr="00294DAF">
              <w:rPr>
                <w:rFonts w:ascii="Calibri" w:eastAsia="Arial Unicode MS" w:hAnsi="Calibri" w:cs="Calibri"/>
                <w:lang w:val="hr-HR"/>
              </w:rPr>
              <w:t>na  10. SOEGV-Međunarodnoj konferenciji (</w:t>
            </w:r>
            <w:r w:rsidRPr="00294DAF">
              <w:rPr>
                <w:rFonts w:ascii="Calibri" w:eastAsia="Arial Unicode MS" w:hAnsi="Calibri" w:cs="Calibri"/>
                <w:i/>
                <w:lang w:val="hr-HR"/>
              </w:rPr>
              <w:t xml:space="preserve">Jahrestagung </w:t>
            </w:r>
            <w:r w:rsidRPr="00294DAF">
              <w:rPr>
                <w:rFonts w:ascii="Calibri" w:eastAsia="Arial Unicode MS" w:hAnsi="Calibri" w:cs="Calibri"/>
                <w:i/>
                <w:lang w:val="hr-HR"/>
              </w:rPr>
              <w:lastRenderedPageBreak/>
              <w:t xml:space="preserve">des Südosteuropäischen Germanistenverbandes) </w:t>
            </w:r>
            <w:r w:rsidRPr="00294DAF">
              <w:rPr>
                <w:rFonts w:ascii="Calibri" w:eastAsia="Arial Unicode MS" w:hAnsi="Calibri" w:cs="Calibri"/>
                <w:lang w:val="hr-HR"/>
              </w:rPr>
              <w:t xml:space="preserve">pod nazivom </w:t>
            </w:r>
            <w:r w:rsidRPr="00294DAF">
              <w:rPr>
                <w:rFonts w:ascii="Calibri" w:eastAsia="Arial Unicode MS" w:hAnsi="Calibri" w:cs="Calibri"/>
                <w:i/>
                <w:lang w:val="hr-HR"/>
              </w:rPr>
              <w:t>Mittelmeer - Balkan – Orient. Identität, Alterität und Alienität in der deutschen Sprache, Literatur und Kultur</w:t>
            </w:r>
            <w:r w:rsidRPr="00294DAF">
              <w:rPr>
                <w:rFonts w:ascii="Calibri" w:eastAsia="Arial Unicode MS" w:hAnsi="Calibri" w:cs="Calibri"/>
                <w:lang w:val="hr-HR"/>
              </w:rPr>
              <w:t>u organizaciji IUC-a, DIMOS-a i DAAD-a od 14. do 18.11. 2017.</w:t>
            </w:r>
          </w:p>
          <w:p w:rsidR="00294DAF" w:rsidRPr="00294DAF" w:rsidRDefault="00294DAF" w:rsidP="00294DAF">
            <w:pPr>
              <w:spacing w:after="200" w:line="276" w:lineRule="auto"/>
              <w:jc w:val="both"/>
              <w:rPr>
                <w:rFonts w:ascii="Calibri" w:eastAsia="Arial Unicode MS" w:hAnsi="Calibri" w:cs="Calibri"/>
                <w:lang w:val="hr-HR"/>
              </w:rPr>
            </w:pPr>
            <w:r w:rsidRPr="00294DAF">
              <w:rPr>
                <w:rFonts w:ascii="Calibri" w:eastAsia="Arial Unicode MS" w:hAnsi="Calibri" w:cs="Calibri"/>
                <w:lang w:val="hr-HR"/>
              </w:rPr>
              <w:t xml:space="preserve">-sudjelovanje na 1. WBAA- konferenciji (Zapadnobalkanska Alumni Organizacija) pod nazivom </w:t>
            </w:r>
            <w:r w:rsidRPr="00294DAF">
              <w:rPr>
                <w:rFonts w:ascii="Calibri" w:eastAsia="Arial Unicode MS" w:hAnsi="Calibri" w:cs="Calibri"/>
                <w:i/>
                <w:lang w:val="hr-HR"/>
              </w:rPr>
              <w:t xml:space="preserve">Balkan Confluence </w:t>
            </w:r>
            <w:r w:rsidRPr="00294DAF">
              <w:rPr>
                <w:rFonts w:ascii="Calibri" w:eastAsia="Arial Unicode MS" w:hAnsi="Calibri" w:cs="Calibri"/>
                <w:lang w:val="hr-HR"/>
              </w:rPr>
              <w:t>u organizaciji ERASMUS+plus programa od 15. do 17. ožujka 2018.</w:t>
            </w:r>
          </w:p>
          <w:p w:rsidR="00294DAF" w:rsidRPr="00294DAF" w:rsidRDefault="00294DAF" w:rsidP="00294DAF">
            <w:pPr>
              <w:spacing w:after="120" w:line="276" w:lineRule="auto"/>
              <w:jc w:val="both"/>
              <w:rPr>
                <w:rFonts w:ascii="Calibri" w:eastAsia="Calibri" w:hAnsi="Calibri" w:cs="Calibri"/>
                <w:lang w:val="hr-HR"/>
              </w:rPr>
            </w:pPr>
            <w:r w:rsidRPr="00294DAF">
              <w:rPr>
                <w:rFonts w:ascii="Calibri" w:eastAsia="Arial Unicode MS" w:hAnsi="Calibri" w:cs="Calibri"/>
                <w:lang w:val="hr-HR"/>
              </w:rPr>
              <w:t>- izlaganje rada</w:t>
            </w:r>
            <w:r w:rsidRPr="00294DAF">
              <w:rPr>
                <w:rFonts w:ascii="Calibri" w:eastAsia="Arial Unicode MS" w:hAnsi="Calibri" w:cs="Calibri"/>
                <w:i/>
                <w:lang w:val="hr-HR"/>
              </w:rPr>
              <w:t xml:space="preserve">Zum Codewechsel in der Sprache der herzegowinischen Gastarbeiter im Werk „Legende o Rodijaku Ćipi“ </w:t>
            </w:r>
            <w:r w:rsidRPr="00294DAF">
              <w:rPr>
                <w:rFonts w:ascii="Calibri" w:eastAsia="Arial Unicode MS" w:hAnsi="Calibri" w:cs="Calibri"/>
                <w:lang w:val="hr-HR"/>
              </w:rPr>
              <w:t xml:space="preserve">na konferenciji pod nazivom </w:t>
            </w:r>
            <w:r w:rsidRPr="00294DAF">
              <w:rPr>
                <w:rFonts w:ascii="Calibri" w:eastAsia="Arial Unicode MS" w:hAnsi="Calibri" w:cs="Calibri"/>
                <w:i/>
                <w:lang w:val="hr-HR"/>
              </w:rPr>
              <w:t>Deutsch in Bosnien und Herzegowina</w:t>
            </w:r>
            <w:r w:rsidRPr="00294DAF">
              <w:rPr>
                <w:rFonts w:ascii="Calibri" w:eastAsia="Arial Unicode MS" w:hAnsi="Calibri" w:cs="Calibri"/>
                <w:lang w:val="hr-HR"/>
              </w:rPr>
              <w:t xml:space="preserve"> u organizaciji Filozofskoga fakulteta Sveučilišta u Sarajevu i DIMOS-a od 22. do 23. ožujka 2018.</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120" w:line="240" w:lineRule="auto"/>
              <w:ind w:left="34"/>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120" w:line="240" w:lineRule="auto"/>
              <w:rPr>
                <w:rFonts w:ascii="Calibri" w:eastAsia="Calibri" w:hAnsi="Calibri" w:cs="Calibri"/>
                <w:b/>
                <w:lang w:val="hr-HR"/>
              </w:rPr>
            </w:pPr>
            <w:r w:rsidRPr="00294DAF">
              <w:rPr>
                <w:rFonts w:ascii="Calibri" w:eastAsia="Calibri" w:hAnsi="Calibri" w:cs="Calibri"/>
                <w:b/>
                <w:color w:val="00000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Semantika</w:t>
            </w:r>
          </w:p>
          <w:p w:rsidR="00294DAF" w:rsidRPr="00294DAF" w:rsidRDefault="00294DAF" w:rsidP="00294DAF">
            <w:pPr>
              <w:numPr>
                <w:ilvl w:val="0"/>
                <w:numId w:val="446"/>
              </w:numPr>
              <w:spacing w:after="0" w:line="240" w:lineRule="auto"/>
              <w:contextualSpacing/>
              <w:jc w:val="both"/>
              <w:rPr>
                <w:rFonts w:ascii="Calibri" w:eastAsia="Calibri" w:hAnsi="Calibri" w:cs="Calibri"/>
                <w:lang w:val="hr-HR"/>
              </w:rPr>
            </w:pPr>
            <w:r w:rsidRPr="00294DAF">
              <w:rPr>
                <w:rFonts w:ascii="Calibri" w:eastAsia="Calibri" w:hAnsi="Calibri" w:cs="Calibri"/>
                <w:color w:val="000000"/>
                <w:lang w:val="hr-HR"/>
              </w:rPr>
              <w:t>Njemačko-hrvatski jezični dodiri</w:t>
            </w:r>
          </w:p>
          <w:p w:rsidR="00294DAF" w:rsidRPr="00294DAF" w:rsidRDefault="00294DAF" w:rsidP="00294DAF">
            <w:pPr>
              <w:numPr>
                <w:ilvl w:val="0"/>
                <w:numId w:val="446"/>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Pragmalingvistika</w:t>
            </w:r>
          </w:p>
        </w:tc>
      </w:tr>
    </w:tbl>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424"/>
        <w:gridCol w:w="5667"/>
      </w:tblGrid>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keepNext/>
              <w:spacing w:after="120" w:line="240" w:lineRule="auto"/>
              <w:outlineLvl w:val="2"/>
              <w:rPr>
                <w:rFonts w:ascii="Calibri" w:eastAsia="Times New Roman" w:hAnsi="Calibri" w:cs="Calibri"/>
                <w:b/>
                <w:bCs/>
                <w:color w:val="000000"/>
                <w:lang w:val="hr-HR" w:eastAsia="hr-HR"/>
              </w:rPr>
            </w:pPr>
            <w:bookmarkStart w:id="305" w:name="_Toc10452048"/>
            <w:r w:rsidRPr="00294DAF">
              <w:rPr>
                <w:rFonts w:ascii="Calibri" w:eastAsia="Times New Roman" w:hAnsi="Calibri" w:cs="Calibri"/>
                <w:b/>
                <w:bCs/>
                <w:color w:val="000000"/>
                <w:lang w:val="hr-HR" w:eastAsia="hr-HR"/>
              </w:rPr>
              <w:t>Nastavnik</w:t>
            </w:r>
            <w:bookmarkEnd w:id="305"/>
          </w:p>
        </w:tc>
        <w:tc>
          <w:tcPr>
            <w:tcW w:w="609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keepNext/>
              <w:keepLines/>
              <w:spacing w:after="120" w:line="240" w:lineRule="auto"/>
              <w:outlineLvl w:val="1"/>
              <w:rPr>
                <w:rFonts w:ascii="Calibri" w:eastAsia="Times New Roman" w:hAnsi="Calibri" w:cs="Calibri"/>
                <w:bCs/>
                <w:i/>
                <w:color w:val="000000"/>
                <w:lang w:val="hr-HR" w:eastAsia="hr-HR"/>
              </w:rPr>
            </w:pPr>
            <w:bookmarkStart w:id="306" w:name="_Toc10452049"/>
            <w:r w:rsidRPr="00294DAF">
              <w:rPr>
                <w:rFonts w:ascii="Calibri" w:eastAsia="Times New Roman" w:hAnsi="Calibri" w:cs="Calibri"/>
                <w:lang w:val="hr-HR" w:eastAsia="hr-HR"/>
              </w:rPr>
              <w:t>dr. sc. Anđelka Raguž, doc.</w:t>
            </w:r>
            <w:bookmarkEnd w:id="306"/>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Ustanova zaposlenja</w:t>
            </w:r>
          </w:p>
        </w:tc>
        <w:tc>
          <w:tcPr>
            <w:tcW w:w="609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lang w:val="hr-HR" w:eastAsia="hr-HR"/>
              </w:rPr>
              <w:t>Sveučilište u Mostaru, Filozofski fakultet</w:t>
            </w:r>
          </w:p>
        </w:tc>
      </w:tr>
      <w:tr w:rsidR="00294DAF" w:rsidRPr="007F11BA" w:rsidTr="00294DAF">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E-mail</w:t>
            </w:r>
          </w:p>
        </w:tc>
        <w:tc>
          <w:tcPr>
            <w:tcW w:w="6094" w:type="dxa"/>
            <w:gridSpan w:val="2"/>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before="60" w:after="120" w:line="240" w:lineRule="auto"/>
              <w:rPr>
                <w:rFonts w:ascii="Calibri" w:eastAsia="Times New Roman" w:hAnsi="Calibri" w:cs="Calibri"/>
                <w:color w:val="000000"/>
                <w:lang w:val="hr-HR" w:eastAsia="hr-HR"/>
              </w:rPr>
            </w:pPr>
            <w:r w:rsidRPr="00294DAF">
              <w:rPr>
                <w:rFonts w:ascii="Calibri" w:eastAsia="Times New Roman" w:hAnsi="Calibri" w:cs="Calibri"/>
                <w:bCs/>
                <w:lang w:val="hr-HR" w:eastAsia="hr-HR"/>
              </w:rPr>
              <w:t>andelka.raguz@ff.sum.ba</w:t>
            </w:r>
          </w:p>
        </w:tc>
      </w:tr>
      <w:tr w:rsidR="00294DAF" w:rsidRPr="00294DAF" w:rsidTr="00294DAF">
        <w:trPr>
          <w:trHeight w:val="218"/>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Kratki životopis (opis kretanja u struci)</w:t>
            </w:r>
          </w:p>
        </w:tc>
        <w:tc>
          <w:tcPr>
            <w:tcW w:w="1843" w:type="dxa"/>
            <w:gridSpan w:val="2"/>
            <w:tcBorders>
              <w:top w:val="single" w:sz="4" w:space="0" w:color="000000"/>
              <w:left w:val="single" w:sz="4" w:space="0" w:color="000000"/>
              <w:bottom w:val="nil"/>
              <w:right w:val="nil"/>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lipanj 1990.</w:t>
            </w:r>
          </w:p>
        </w:tc>
        <w:tc>
          <w:tcPr>
            <w:tcW w:w="5670" w:type="dxa"/>
            <w:tcBorders>
              <w:top w:val="single" w:sz="4" w:space="0" w:color="000000"/>
              <w:left w:val="nil"/>
              <w:bottom w:val="nil"/>
              <w:right w:val="single" w:sz="4" w:space="0" w:color="000000"/>
            </w:tcBorders>
            <w:hideMark/>
          </w:tcPr>
          <w:p w:rsidR="00294DAF" w:rsidRPr="00294DAF" w:rsidRDefault="00294DAF" w:rsidP="00294DAF">
            <w:pPr>
              <w:autoSpaceDE w:val="0"/>
              <w:autoSpaceDN w:val="0"/>
              <w:adjustRightInd w:val="0"/>
              <w:spacing w:after="0" w:line="240" w:lineRule="auto"/>
              <w:jc w:val="both"/>
              <w:rPr>
                <w:rFonts w:ascii="Calibri" w:eastAsia="Times New Roman" w:hAnsi="Calibri" w:cs="Calibri"/>
                <w:lang w:val="hr-HR" w:eastAsia="en-GB"/>
              </w:rPr>
            </w:pPr>
            <w:r w:rsidRPr="00294DAF">
              <w:rPr>
                <w:rFonts w:ascii="Calibri" w:eastAsia="Times New Roman" w:hAnsi="Calibri" w:cs="Calibri"/>
                <w:lang w:val="hr-HR" w:eastAsia="en-GB"/>
              </w:rPr>
              <w:t>Diplomirala na Filozofskom fakultetu Sveučilišta u Sydney-u, Australiji, na studijskoj grupi germanistika i romanistika. (Bachelor of Arts Honours)</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en-GB"/>
              </w:rPr>
              <w:t xml:space="preserve">Istovremeno slušala i položila kolegije iz kroatistike na Sveučilištu Macquarie. </w:t>
            </w:r>
          </w:p>
        </w:tc>
      </w:tr>
      <w:tr w:rsidR="00294DAF" w:rsidRPr="007F11BA" w:rsidTr="00294DAF">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lang w:val="hr-HR" w:eastAsia="hr-HR"/>
              </w:rPr>
            </w:pPr>
          </w:p>
        </w:tc>
        <w:tc>
          <w:tcPr>
            <w:tcW w:w="1843" w:type="dxa"/>
            <w:gridSpan w:val="2"/>
            <w:tcBorders>
              <w:top w:val="nil"/>
              <w:left w:val="single" w:sz="4" w:space="0" w:color="000000"/>
              <w:bottom w:val="nil"/>
              <w:right w:val="nil"/>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1999.-2007.</w:t>
            </w:r>
          </w:p>
        </w:tc>
        <w:tc>
          <w:tcPr>
            <w:tcW w:w="5670" w:type="dxa"/>
            <w:tcBorders>
              <w:top w:val="nil"/>
              <w:left w:val="nil"/>
              <w:bottom w:val="nil"/>
              <w:right w:val="single" w:sz="4" w:space="0" w:color="000000"/>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Zaposlena kao nastavnik njemačkog, engleskog i francuskog jezika u Srednjoj školi Stolac.</w:t>
            </w:r>
          </w:p>
        </w:tc>
      </w:tr>
      <w:tr w:rsidR="00294DAF" w:rsidRPr="007F11BA" w:rsidTr="00294DAF">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lang w:val="hr-HR" w:eastAsia="hr-HR"/>
              </w:rPr>
            </w:pPr>
          </w:p>
        </w:tc>
        <w:tc>
          <w:tcPr>
            <w:tcW w:w="1843" w:type="dxa"/>
            <w:gridSpan w:val="2"/>
            <w:tcBorders>
              <w:top w:val="nil"/>
              <w:left w:val="single" w:sz="4" w:space="0" w:color="000000"/>
              <w:bottom w:val="nil"/>
              <w:right w:val="nil"/>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2001.-2008.</w:t>
            </w:r>
          </w:p>
        </w:tc>
        <w:tc>
          <w:tcPr>
            <w:tcW w:w="5670" w:type="dxa"/>
            <w:tcBorders>
              <w:top w:val="nil"/>
              <w:left w:val="nil"/>
              <w:bottom w:val="nil"/>
              <w:right w:val="single" w:sz="4" w:space="0" w:color="000000"/>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Honorarno zaposlena na Pedagoškom fakultetu Sveučilišta u Mostaru na izvođenju konverzacijskih vježbi sa doktorandima druge i treće godine studija engleskog jezika i književnosti.</w:t>
            </w:r>
          </w:p>
        </w:tc>
      </w:tr>
      <w:tr w:rsidR="00294DAF" w:rsidRPr="007F11BA" w:rsidTr="00294DAF">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lang w:val="hr-HR" w:eastAsia="hr-HR"/>
              </w:rPr>
            </w:pPr>
          </w:p>
        </w:tc>
        <w:tc>
          <w:tcPr>
            <w:tcW w:w="1843" w:type="dxa"/>
            <w:gridSpan w:val="2"/>
            <w:tcBorders>
              <w:top w:val="nil"/>
              <w:left w:val="single" w:sz="4" w:space="0" w:color="000000"/>
              <w:bottom w:val="nil"/>
              <w:right w:val="nil"/>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svibanj 2006.</w:t>
            </w:r>
          </w:p>
        </w:tc>
        <w:tc>
          <w:tcPr>
            <w:tcW w:w="5670" w:type="dxa"/>
            <w:tcBorders>
              <w:top w:val="nil"/>
              <w:left w:val="nil"/>
              <w:bottom w:val="nil"/>
              <w:right w:val="single" w:sz="4" w:space="0" w:color="000000"/>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Upisala poslijediplomski studij </w:t>
            </w:r>
            <w:r w:rsidRPr="00294DAF">
              <w:rPr>
                <w:rFonts w:ascii="Calibri" w:eastAsia="Times New Roman" w:hAnsi="Calibri" w:cs="Calibri"/>
                <w:i/>
                <w:iCs/>
                <w:lang w:val="hr-HR" w:eastAsia="hr-HR"/>
              </w:rPr>
              <w:t>Jezici i kulture u kontaktu</w:t>
            </w:r>
            <w:r w:rsidRPr="00294DAF">
              <w:rPr>
                <w:rFonts w:ascii="Calibri" w:eastAsia="Times New Roman" w:hAnsi="Calibri" w:cs="Calibri"/>
                <w:lang w:val="hr-HR" w:eastAsia="hr-HR"/>
              </w:rPr>
              <w:t>, smjer anglistika, podsmjer – engleska književnost, a od akademske 2006/2007. drži obavezne seminare i izborne kolegije iz engleske i američke književnosti.</w:t>
            </w:r>
          </w:p>
        </w:tc>
      </w:tr>
      <w:tr w:rsidR="00294DAF" w:rsidRPr="007F11BA" w:rsidTr="00294DAF">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lang w:val="hr-HR" w:eastAsia="hr-HR"/>
              </w:rPr>
            </w:pPr>
          </w:p>
        </w:tc>
        <w:tc>
          <w:tcPr>
            <w:tcW w:w="1843" w:type="dxa"/>
            <w:gridSpan w:val="2"/>
            <w:tcBorders>
              <w:top w:val="nil"/>
              <w:left w:val="single" w:sz="4" w:space="0" w:color="000000"/>
              <w:bottom w:val="nil"/>
              <w:right w:val="nil"/>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 xml:space="preserve">1. 4.2008. - </w:t>
            </w:r>
          </w:p>
        </w:tc>
        <w:tc>
          <w:tcPr>
            <w:tcW w:w="5670" w:type="dxa"/>
            <w:tcBorders>
              <w:top w:val="nil"/>
              <w:left w:val="nil"/>
              <w:bottom w:val="nil"/>
              <w:right w:val="single" w:sz="4" w:space="0" w:color="000000"/>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Zaposlena na Filozofskom fakultetu Sveučilišta u Mostaru</w:t>
            </w:r>
          </w:p>
        </w:tc>
      </w:tr>
      <w:tr w:rsidR="00294DAF" w:rsidRPr="007F11BA" w:rsidTr="00294DAF">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lang w:val="hr-HR" w:eastAsia="hr-HR"/>
              </w:rPr>
            </w:pPr>
          </w:p>
        </w:tc>
        <w:tc>
          <w:tcPr>
            <w:tcW w:w="1843" w:type="dxa"/>
            <w:gridSpan w:val="2"/>
            <w:tcBorders>
              <w:top w:val="nil"/>
              <w:left w:val="single" w:sz="4" w:space="0" w:color="000000"/>
              <w:bottom w:val="nil"/>
              <w:right w:val="nil"/>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20.11.2015.</w:t>
            </w:r>
          </w:p>
        </w:tc>
        <w:tc>
          <w:tcPr>
            <w:tcW w:w="5670" w:type="dxa"/>
            <w:tcBorders>
              <w:top w:val="nil"/>
              <w:left w:val="nil"/>
              <w:bottom w:val="nil"/>
              <w:right w:val="single" w:sz="4" w:space="0" w:color="000000"/>
            </w:tcBorders>
            <w:hideMark/>
          </w:tcPr>
          <w:p w:rsidR="00294DAF" w:rsidRPr="00294DAF" w:rsidRDefault="00294DAF" w:rsidP="00294DAF">
            <w:pPr>
              <w:spacing w:before="100"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Obranila doktorski rad „Paralelni svjetovi Shakespeareovih izvora“</w:t>
            </w:r>
          </w:p>
        </w:tc>
      </w:tr>
      <w:tr w:rsidR="00294DAF" w:rsidRPr="00294DAF" w:rsidTr="00294DAF">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294DAF" w:rsidRPr="00294DAF" w:rsidRDefault="00294DAF" w:rsidP="00294DAF">
            <w:pPr>
              <w:spacing w:after="0" w:line="240" w:lineRule="auto"/>
              <w:rPr>
                <w:rFonts w:ascii="Calibri" w:eastAsia="Times New Roman" w:hAnsi="Calibri" w:cs="Calibri"/>
                <w:b/>
                <w:color w:val="000000"/>
                <w:lang w:val="hr-HR" w:eastAsia="hr-HR"/>
              </w:rPr>
            </w:pPr>
          </w:p>
        </w:tc>
        <w:tc>
          <w:tcPr>
            <w:tcW w:w="1843" w:type="dxa"/>
            <w:gridSpan w:val="2"/>
            <w:tcBorders>
              <w:top w:val="nil"/>
              <w:left w:val="single" w:sz="4" w:space="0" w:color="000000"/>
              <w:bottom w:val="single" w:sz="4" w:space="0" w:color="000000"/>
              <w:right w:val="nil"/>
            </w:tcBorders>
            <w:hideMark/>
          </w:tcPr>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color w:val="000000"/>
                <w:lang w:val="hr-HR" w:eastAsia="hr-HR"/>
              </w:rPr>
              <w:t xml:space="preserve">2015. - </w:t>
            </w:r>
          </w:p>
        </w:tc>
        <w:tc>
          <w:tcPr>
            <w:tcW w:w="5670" w:type="dxa"/>
            <w:tcBorders>
              <w:top w:val="nil"/>
              <w:left w:val="nil"/>
              <w:bottom w:val="single" w:sz="4" w:space="0" w:color="000000"/>
              <w:right w:val="single" w:sz="4" w:space="0" w:color="000000"/>
            </w:tcBorders>
            <w:hideMark/>
          </w:tcPr>
          <w:p w:rsidR="00294DAF" w:rsidRPr="00294DAF" w:rsidRDefault="00294DAF" w:rsidP="00294DAF">
            <w:pPr>
              <w:spacing w:before="100"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Izlagala na više znanstvenih konferencija u zemlji i inozemstvu.</w:t>
            </w:r>
          </w:p>
          <w:p w:rsidR="00294DAF" w:rsidRPr="00294DAF" w:rsidRDefault="00294DAF" w:rsidP="00294DAF">
            <w:pPr>
              <w:spacing w:before="100" w:after="0" w:line="240" w:lineRule="auto"/>
              <w:jc w:val="both"/>
              <w:rPr>
                <w:rFonts w:ascii="Calibri" w:eastAsia="Times New Roman" w:hAnsi="Calibri" w:cs="Calibri"/>
                <w:color w:val="000000"/>
                <w:lang w:val="hr-HR" w:eastAsia="hr-HR"/>
              </w:rPr>
            </w:pPr>
            <w:r w:rsidRPr="00294DAF">
              <w:rPr>
                <w:rFonts w:ascii="Calibri" w:eastAsia="Times New Roman" w:hAnsi="Calibri" w:cs="Calibri"/>
                <w:lang w:val="hr-HR" w:eastAsia="hr-HR"/>
              </w:rPr>
              <w:t>Članica Društva anglista u BiH.</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lastRenderedPageBreak/>
              <w:t>Kvalifikacije nastavnika za izvođenje nastave</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47"/>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2016.- danas – docentica na Studiju engleskog jezika i književnosti Filozofskog fakulteta Sveučilišta u Mostaru.</w:t>
            </w:r>
          </w:p>
          <w:p w:rsidR="00294DAF" w:rsidRPr="00294DAF" w:rsidRDefault="00294DAF" w:rsidP="00294DAF">
            <w:pPr>
              <w:numPr>
                <w:ilvl w:val="0"/>
                <w:numId w:val="447"/>
              </w:num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2008.-2016. – asistentica i viša asistentica na Studiju engleskog jezika i književnosti na Filozofskom fakultetu Sveučilišta u Mostaru.</w:t>
            </w:r>
          </w:p>
          <w:p w:rsidR="00294DAF" w:rsidRPr="00294DAF" w:rsidRDefault="00294DAF" w:rsidP="00294DAF">
            <w:pPr>
              <w:numPr>
                <w:ilvl w:val="0"/>
                <w:numId w:val="44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2001.-2008. – vanjski suradnik na Studiju engleskog jezika i književnosti na Filozofskom fakultetu Sveučilišta u Mostaru </w:t>
            </w:r>
          </w:p>
          <w:p w:rsidR="00294DAF" w:rsidRPr="00294DAF" w:rsidRDefault="00294DAF" w:rsidP="00294DAF">
            <w:pPr>
              <w:numPr>
                <w:ilvl w:val="0"/>
                <w:numId w:val="447"/>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1999.-2007. – stalno uposlena kao profesor engleskog, njemačkog i francuskog jezika u Srednjoj školi Stolac.</w:t>
            </w:r>
          </w:p>
        </w:tc>
      </w:tr>
      <w:tr w:rsidR="00294DAF" w:rsidRPr="007F11BA"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Popis radova u zadnjih 5 godina</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spacing w:after="0" w:line="240" w:lineRule="auto"/>
              <w:jc w:val="both"/>
              <w:rPr>
                <w:rFonts w:ascii="Calibri" w:eastAsia="Times New Roman" w:hAnsi="Calibri" w:cs="Calibri"/>
                <w:lang w:val="hr-HR" w:eastAsia="hr-HR"/>
              </w:rPr>
            </w:pPr>
            <w:r w:rsidRPr="00294DAF">
              <w:rPr>
                <w:rFonts w:ascii="Calibri" w:eastAsia="Times New Roman" w:hAnsi="Calibri" w:cs="Calibri"/>
                <w:lang w:val="hr-HR" w:eastAsia="hr-HR"/>
              </w:rPr>
              <w:t xml:space="preserve">Popis objavljenih radova može se pronaći u Registru radova Sveučilišta u Mostaru </w:t>
            </w:r>
            <w:r w:rsidR="00E46451">
              <w:rPr>
                <w:rFonts w:ascii="Calibri" w:eastAsia="Times New Roman" w:hAnsi="Calibri" w:cs="Calibri"/>
                <w:lang w:val="hr-HR" w:eastAsia="hr-HR"/>
              </w:rPr>
              <w:t>(https://pub.sum.ba/)</w:t>
            </w:r>
          </w:p>
        </w:tc>
      </w:tr>
      <w:tr w:rsidR="00294DAF" w:rsidRPr="00294DAF" w:rsidTr="00294DAF">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294DAF" w:rsidRPr="00294DAF" w:rsidRDefault="00294DAF" w:rsidP="00294DAF">
            <w:pPr>
              <w:spacing w:before="60" w:after="120" w:line="240" w:lineRule="auto"/>
              <w:rPr>
                <w:rFonts w:ascii="Calibri" w:eastAsia="Times New Roman" w:hAnsi="Calibri" w:cs="Calibri"/>
                <w:b/>
                <w:color w:val="000000"/>
                <w:lang w:val="hr-HR" w:eastAsia="hr-HR"/>
              </w:rPr>
            </w:pPr>
            <w:r w:rsidRPr="00294DAF">
              <w:rPr>
                <w:rFonts w:ascii="Calibri" w:eastAsia="Times New Roman" w:hAnsi="Calibri" w:cs="Calibri"/>
                <w:b/>
                <w:color w:val="000000"/>
                <w:lang w:val="hr-HR" w:eastAsia="hr-HR"/>
              </w:rPr>
              <w:t>Predmeti koje izvodi</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294DAF" w:rsidRPr="00294DAF" w:rsidRDefault="00294DAF" w:rsidP="00294DAF">
            <w:pPr>
              <w:numPr>
                <w:ilvl w:val="0"/>
                <w:numId w:val="448"/>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color w:val="000000"/>
                <w:lang w:val="hr-HR"/>
              </w:rPr>
              <w:t>Srednjovjekovna engleska književnost</w:t>
            </w:r>
          </w:p>
          <w:p w:rsidR="00294DAF" w:rsidRPr="00294DAF" w:rsidRDefault="00294DAF" w:rsidP="00294DAF">
            <w:pPr>
              <w:numPr>
                <w:ilvl w:val="0"/>
                <w:numId w:val="448"/>
              </w:numPr>
              <w:spacing w:after="0" w:line="240" w:lineRule="auto"/>
              <w:contextualSpacing/>
              <w:jc w:val="both"/>
              <w:rPr>
                <w:rFonts w:ascii="Calibri" w:eastAsia="Calibri" w:hAnsi="Calibri" w:cs="Calibri"/>
                <w:color w:val="000000"/>
                <w:lang w:val="hr-HR"/>
              </w:rPr>
            </w:pPr>
            <w:r w:rsidRPr="00294DAF">
              <w:rPr>
                <w:rFonts w:ascii="Calibri" w:eastAsia="Calibri" w:hAnsi="Calibri" w:cs="Calibri"/>
                <w:lang w:val="hr-HR"/>
              </w:rPr>
              <w:t>Chaucer i njegove Canterburyjske priče</w:t>
            </w:r>
          </w:p>
        </w:tc>
      </w:tr>
    </w:tbl>
    <w:p w:rsidR="00294DAF" w:rsidRPr="00294DAF" w:rsidRDefault="00294DAF" w:rsidP="00294DAF">
      <w:pPr>
        <w:spacing w:after="0" w:line="240" w:lineRule="auto"/>
        <w:rPr>
          <w:rFonts w:ascii="Calibri" w:eastAsia="Times New Roman" w:hAnsi="Calibri" w:cs="Calibri"/>
          <w:lang w:val="hr-HR" w:eastAsia="hr-HR"/>
        </w:rPr>
      </w:pPr>
    </w:p>
    <w:p w:rsidR="00294DAF" w:rsidRPr="00294DAF" w:rsidRDefault="00294DAF" w:rsidP="00294DAF">
      <w:pPr>
        <w:spacing w:after="200" w:line="276" w:lineRule="auto"/>
        <w:rPr>
          <w:rFonts w:ascii="Calibri" w:eastAsia="Calibri" w:hAnsi="Calibri" w:cs="Times New Roman"/>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76" w:lineRule="auto"/>
              <w:outlineLvl w:val="2"/>
              <w:rPr>
                <w:rFonts w:ascii="Calibri" w:eastAsia="Calibri" w:hAnsi="Calibri" w:cs="Calibri"/>
                <w:b/>
                <w:bCs/>
                <w:lang w:val="hr-HR"/>
              </w:rPr>
            </w:pPr>
            <w:r w:rsidRPr="00294DAF">
              <w:rPr>
                <w:rFonts w:ascii="Calibri" w:eastAsia="Calibri" w:hAnsi="Calibri" w:cs="Calibri"/>
                <w:b/>
                <w:bCs/>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76" w:lineRule="auto"/>
              <w:outlineLvl w:val="1"/>
              <w:rPr>
                <w:rFonts w:ascii="Calibri" w:eastAsia="Calibri" w:hAnsi="Calibri" w:cs="Calibri"/>
                <w:bCs/>
                <w:iCs/>
                <w:lang w:val="hr-HR"/>
              </w:rPr>
            </w:pPr>
            <w:r w:rsidRPr="00294DAF">
              <w:rPr>
                <w:rFonts w:ascii="Calibri" w:eastAsia="Calibri" w:hAnsi="Calibri" w:cs="Calibri"/>
                <w:bCs/>
                <w:iCs/>
                <w:lang w:val="hr-HR"/>
              </w:rPr>
              <w:t>dr. sc. Ivana Sivrić, doc.</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bCs/>
                <w:lang w:val="hr-HR"/>
              </w:rPr>
            </w:pPr>
            <w:r w:rsidRPr="00294DAF">
              <w:rPr>
                <w:rFonts w:ascii="Calibri" w:eastAsia="Calibri" w:hAnsi="Calibri" w:cs="Calibri"/>
                <w:color w:val="000000"/>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bCs/>
                <w:lang w:val="hr-HR"/>
              </w:rPr>
            </w:pPr>
            <w:r w:rsidRPr="00294DAF">
              <w:rPr>
                <w:rFonts w:ascii="Calibri" w:eastAsia="Calibri" w:hAnsi="Calibri" w:cs="Calibri"/>
                <w:bCs/>
                <w:lang w:val="hr-HR"/>
              </w:rPr>
              <w:t>ivana.sivirc@ff.sum.ba</w:t>
            </w:r>
          </w:p>
        </w:tc>
      </w:tr>
      <w:tr w:rsidR="00294DAF" w:rsidRPr="007F11BA" w:rsidTr="00294DAF">
        <w:trPr>
          <w:trHeight w:val="1405"/>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 xml:space="preserve">Dana 8. siječnja 2016. godine obranila je doktorsku disertaciju na Filozofskom fakultetu Sveučilišta u Mostaru te tako završila poslijediplomski doktorski studij </w:t>
            </w:r>
            <w:r w:rsidRPr="00294DAF">
              <w:rPr>
                <w:rFonts w:ascii="Calibri" w:eastAsia="Calibri" w:hAnsi="Calibri" w:cs="Calibri"/>
                <w:i/>
                <w:lang w:val="hr-HR"/>
              </w:rPr>
              <w:t>Jezici i kulture u kontaktu</w:t>
            </w:r>
            <w:r w:rsidRPr="00294DAF">
              <w:rPr>
                <w:rFonts w:ascii="Calibri" w:eastAsia="Calibri" w:hAnsi="Calibri" w:cs="Calibri"/>
                <w:lang w:val="hr-HR"/>
              </w:rPr>
              <w:t>. Naslov obranjene disertacije je „Utjecaj medija i rizično ponašanje mladih“. Diplomirala je na Filozofskom fakultetu Sveučilišta u Mostaru 2007. godine i završila Studij novinarstva.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both"/>
              <w:rPr>
                <w:rFonts w:ascii="Calibri" w:eastAsia="Calibri" w:hAnsi="Calibri" w:cs="Calibri"/>
                <w:lang w:val="hr-HR"/>
              </w:rPr>
            </w:pPr>
            <w:r w:rsidRPr="00294DAF">
              <w:rPr>
                <w:rFonts w:ascii="Calibri" w:eastAsia="Calibri" w:hAnsi="Calibri" w:cs="Calibri"/>
                <w:lang w:val="hr-HR"/>
              </w:rPr>
              <w:t xml:space="preserve">Zaposlena je na Filozofskom fakultetu Sveučilišta u Mostaru. Uz nastavnu bavi se i znanstvenom djelatnošću. Autorica je više znanstvenih članaka, autorica knjige </w:t>
            </w:r>
            <w:r w:rsidRPr="00294DAF">
              <w:rPr>
                <w:rFonts w:ascii="Calibri" w:eastAsia="Calibri" w:hAnsi="Calibri" w:cs="Calibri"/>
                <w:i/>
                <w:lang w:val="hr-HR"/>
              </w:rPr>
              <w:t>Medijska (ne)pismenost u digitalno doba</w:t>
            </w:r>
            <w:r w:rsidRPr="00294DAF">
              <w:rPr>
                <w:rFonts w:ascii="Calibri" w:eastAsia="Calibri" w:hAnsi="Calibri" w:cs="Calibri"/>
                <w:lang w:val="hr-HR"/>
              </w:rPr>
              <w:t xml:space="preserve"> te suautorica jednog priručnika. Do sada je aktivno sudjelovala na više međunarodnih i domaćih znanstvenih skupova. Osim u akademskim krugovima aktivno sudjeljuje i u nevladinom sektoru. Predsjednica je Društva za medijsku kulturu koje se bavi edukacijom građana o medijskoj i komunikacijskoj kulturi. Aktivno se, u govoru i pismu, služi engleskim i talijanskim jezikom. Akademska razmjena- mobilnost:  Erasmus+ staff mobility: akademska godina 2020/2021, University of Granada,  Faculty of </w:t>
            </w:r>
          </w:p>
          <w:p w:rsidR="00294DAF" w:rsidRPr="00294DAF" w:rsidRDefault="00294DAF" w:rsidP="00294DAF">
            <w:pPr>
              <w:spacing w:after="200" w:line="276" w:lineRule="auto"/>
              <w:jc w:val="both"/>
              <w:rPr>
                <w:rFonts w:ascii="Calibri" w:eastAsia="Calibri" w:hAnsi="Calibri" w:cs="Calibri"/>
                <w:lang w:val="hr-HR"/>
              </w:rPr>
            </w:pPr>
            <w:r w:rsidRPr="00294DAF">
              <w:rPr>
                <w:rFonts w:ascii="Calibri" w:eastAsia="Calibri" w:hAnsi="Calibri" w:cs="Calibri"/>
                <w:lang w:val="hr-HR"/>
              </w:rPr>
              <w:t>Communmunication and Documentation, Spain</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 xml:space="preserve">Popis radova u zadnjih 5 </w:t>
            </w:r>
            <w:r w:rsidRPr="00294DAF">
              <w:rPr>
                <w:rFonts w:ascii="Calibri" w:eastAsia="Calibri" w:hAnsi="Calibri" w:cs="Calibri"/>
                <w:b/>
                <w:lang w:val="hr-HR"/>
              </w:rPr>
              <w:lastRenderedPageBreak/>
              <w:t>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lastRenderedPageBreak/>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204"/>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lastRenderedPageBreak/>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49"/>
              </w:numPr>
              <w:spacing w:before="60" w:after="60" w:line="240" w:lineRule="auto"/>
              <w:rPr>
                <w:rFonts w:ascii="Calibri" w:eastAsia="Calibri" w:hAnsi="Calibri" w:cs="Calibri"/>
                <w:lang w:val="hr-HR"/>
              </w:rPr>
            </w:pPr>
            <w:r w:rsidRPr="00294DAF">
              <w:rPr>
                <w:rFonts w:ascii="Calibri" w:eastAsia="Calibri" w:hAnsi="Calibri" w:cs="Calibri"/>
                <w:lang w:val="hr-HR"/>
              </w:rPr>
              <w:t>Mediji i djeca</w:t>
            </w:r>
          </w:p>
        </w:tc>
      </w:tr>
    </w:tbl>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7F11BA"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76" w:lineRule="auto"/>
              <w:outlineLvl w:val="2"/>
              <w:rPr>
                <w:rFonts w:ascii="Calibri" w:eastAsia="Calibri" w:hAnsi="Calibri" w:cs="Calibri"/>
                <w:b/>
                <w:bCs/>
                <w:lang w:val="hr-HR"/>
              </w:rPr>
            </w:pPr>
            <w:r w:rsidRPr="00294DAF">
              <w:rPr>
                <w:rFonts w:ascii="Calibri" w:eastAsia="Calibri" w:hAnsi="Calibri" w:cs="Calibri"/>
                <w:b/>
                <w:bCs/>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76" w:lineRule="auto"/>
              <w:outlineLvl w:val="1"/>
              <w:rPr>
                <w:rFonts w:ascii="Calibri" w:eastAsia="Calibri" w:hAnsi="Calibri" w:cs="Calibri"/>
                <w:bCs/>
                <w:iCs/>
                <w:lang w:val="hr-HR"/>
              </w:rPr>
            </w:pPr>
            <w:r w:rsidRPr="00294DAF">
              <w:rPr>
                <w:rFonts w:ascii="Calibri" w:eastAsia="Calibri" w:hAnsi="Calibri" w:cs="Calibri"/>
                <w:bCs/>
                <w:iCs/>
                <w:lang w:val="hr-HR"/>
              </w:rPr>
              <w:t>dr. sc. Josip Šimić, doc.</w:t>
            </w:r>
          </w:p>
        </w:tc>
      </w:tr>
      <w:tr w:rsidR="00294DAF" w:rsidRPr="00294DAF"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bCs/>
                <w:lang w:val="hr-HR"/>
              </w:rPr>
            </w:pPr>
            <w:r w:rsidRPr="00294DAF">
              <w:rPr>
                <w:rFonts w:ascii="Calibri" w:eastAsia="Calibri" w:hAnsi="Calibri" w:cs="Calibri"/>
                <w:bCs/>
                <w:lang w:val="hr-HR"/>
              </w:rPr>
              <w:t>Sveučilište u Mostaru</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bCs/>
                <w:lang w:val="hr-HR"/>
              </w:rPr>
            </w:pPr>
            <w:r w:rsidRPr="00294DAF">
              <w:rPr>
                <w:rFonts w:ascii="Calibri" w:eastAsia="Calibri" w:hAnsi="Calibri" w:cs="Calibri"/>
                <w:bCs/>
                <w:lang w:val="hr-HR"/>
              </w:rPr>
              <w:t>josip.simic@fzs.sum.ba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2014. godine: Viši asistent - Katedra za znanstveno istraživački rad</w:t>
            </w:r>
          </w:p>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2019. godine: Docent – Katedra za znanstveno istraživački rad</w:t>
            </w:r>
          </w:p>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Predavač na Filozofskom fakultetu, Farmaceutskom fakultetu i Fakultetu zdravstvenih studija Sveučilišta u Mostaru.</w:t>
            </w:r>
          </w:p>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Voditelj nakladničke kuće PRESSUM Sveučilišta u Mostaru.</w:t>
            </w:r>
          </w:p>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 xml:space="preserve">Autor priručnika Šimić J, Špiranec S. Informacijska pismenost. Sveučilište u Mostaru. 2015. </w:t>
            </w:r>
          </w:p>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 xml:space="preserve">Urednik dvaju zbornika radova i pomoćnik glavnog urednika časopisa Zdravstveni glasnik. </w:t>
            </w:r>
          </w:p>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Predsjednik organizacijskog odbora simpozija „Znanost, znanstvena djelatnost i časopisi“ i „Znanstvene informacije u biomedicini i zdravstvu“.</w:t>
            </w:r>
          </w:p>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Autor dvadeset znanstvenih i stručnih radova  iz područja uređivanja znanstvenih časopisa, pohrane i upravljanja istraživačkim podatcima, znanstvene komunikacije i ostalo.</w:t>
            </w:r>
          </w:p>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Voditelj i koordinator u projektima iz područja organizacije i pristupa znanstvenim informacijama, informacijske pismenosti i znanstvene komunikacije, upravljanja istraživačkim podatcima.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jc w:val="both"/>
              <w:rPr>
                <w:rFonts w:ascii="Calibri" w:eastAsia="Calibri" w:hAnsi="Calibri" w:cs="Calibri"/>
                <w:lang w:val="hr-HR"/>
              </w:rPr>
            </w:pPr>
            <w:r w:rsidRPr="00294DAF">
              <w:rPr>
                <w:rFonts w:ascii="Calibri" w:eastAsia="Calibri" w:hAnsi="Calibri" w:cs="Calibri"/>
                <w:lang w:val="hr-HR"/>
              </w:rPr>
              <w:t>Doktorski rad na temu: Sustavi znanstvenih informacija - Utjecaj edukacije o znanstvenom publiciranju na nastanak, širenje i odjek novih znanstvenih informacija. Sveučilište u Mostaru</w:t>
            </w:r>
          </w:p>
          <w:p w:rsidR="00294DAF" w:rsidRPr="00294DAF" w:rsidRDefault="00294DAF" w:rsidP="00294DAF">
            <w:pPr>
              <w:spacing w:after="200" w:line="276" w:lineRule="auto"/>
              <w:jc w:val="both"/>
              <w:rPr>
                <w:rFonts w:ascii="Calibri" w:eastAsia="Calibri" w:hAnsi="Calibri" w:cs="Calibri"/>
                <w:lang w:val="hr-HR"/>
              </w:rPr>
            </w:pPr>
            <w:r w:rsidRPr="00294DAF">
              <w:rPr>
                <w:rFonts w:ascii="Calibri" w:eastAsia="Calibri" w:hAnsi="Calibri" w:cs="Calibri"/>
                <w:lang w:val="hr-HR"/>
              </w:rPr>
              <w:t>Diplomski rad: Informacijska pismenost studenata Sveučilišta u Mostaru. Studij bibliotekarstva, Filozofski fakultet Sveučilište u Mostaru.</w:t>
            </w:r>
          </w:p>
          <w:p w:rsidR="00294DAF" w:rsidRPr="00294DAF" w:rsidRDefault="00294DAF" w:rsidP="00294DAF">
            <w:pPr>
              <w:spacing w:after="200" w:line="276" w:lineRule="auto"/>
              <w:jc w:val="both"/>
              <w:rPr>
                <w:rFonts w:ascii="Calibri" w:eastAsia="Calibri" w:hAnsi="Calibri" w:cs="Calibri"/>
                <w:lang w:val="hr-HR"/>
              </w:rPr>
            </w:pPr>
            <w:r w:rsidRPr="00294DAF">
              <w:rPr>
                <w:rFonts w:ascii="Calibri" w:eastAsia="Calibri" w:hAnsi="Calibri" w:cs="Calibri"/>
                <w:lang w:val="hr-HR"/>
              </w:rPr>
              <w:t>Kao stipendist, istraživač i suradnik na projektima boravio u  University of Edinburgh (Škotska), Faculty of Medicine, Centre for Global Health Ottawa (Kanada), Limerick Institute of Technology (Irska), Dresden University of Tehnology (Njemačka), Istraživački centar Medils, Split (Hrvatska).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lastRenderedPageBreak/>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50"/>
              </w:numPr>
              <w:spacing w:after="0" w:line="240" w:lineRule="auto"/>
              <w:rPr>
                <w:rFonts w:ascii="Calibri" w:eastAsia="Calibri" w:hAnsi="Calibri" w:cs="Calibri"/>
                <w:lang w:val="hr-HR"/>
              </w:rPr>
            </w:pPr>
            <w:r w:rsidRPr="00294DAF">
              <w:rPr>
                <w:rFonts w:ascii="Calibri" w:eastAsia="Calibri" w:hAnsi="Calibri" w:cs="Calibri"/>
                <w:lang w:val="hr-HR"/>
              </w:rPr>
              <w:t>Znanstvena komunikacija i časopisi</w:t>
            </w:r>
          </w:p>
          <w:p w:rsidR="00294DAF" w:rsidRPr="00294DAF" w:rsidRDefault="00294DAF" w:rsidP="00294DAF">
            <w:pPr>
              <w:numPr>
                <w:ilvl w:val="0"/>
                <w:numId w:val="450"/>
              </w:numPr>
              <w:spacing w:after="0" w:line="240" w:lineRule="auto"/>
              <w:rPr>
                <w:rFonts w:ascii="Calibri" w:eastAsia="Calibri" w:hAnsi="Calibri" w:cs="Calibri"/>
                <w:lang w:val="hr-HR"/>
              </w:rPr>
            </w:pPr>
            <w:r w:rsidRPr="00294DAF">
              <w:rPr>
                <w:rFonts w:ascii="Calibri" w:eastAsia="Calibri" w:hAnsi="Calibri" w:cs="Calibri"/>
                <w:lang w:val="hr-HR"/>
              </w:rPr>
              <w:t>Dramska pedagogija u znanosti: međukulturno razumijevanje i informacijska pismenost</w:t>
            </w:r>
          </w:p>
        </w:tc>
      </w:tr>
    </w:tbl>
    <w:p w:rsidR="00294DAF" w:rsidRPr="00294DAF" w:rsidRDefault="00294DAF"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76" w:lineRule="auto"/>
              <w:outlineLvl w:val="2"/>
              <w:rPr>
                <w:rFonts w:ascii="Calibri" w:eastAsia="Calibri" w:hAnsi="Calibri" w:cs="Calibri"/>
                <w:b/>
                <w:bCs/>
                <w:lang w:val="hr-HR"/>
              </w:rPr>
            </w:pPr>
            <w:r w:rsidRPr="00294DAF">
              <w:rPr>
                <w:rFonts w:ascii="Calibri" w:eastAsia="Calibri" w:hAnsi="Calibri" w:cs="Calibri"/>
                <w:b/>
                <w:bCs/>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76" w:lineRule="auto"/>
              <w:outlineLvl w:val="1"/>
              <w:rPr>
                <w:rFonts w:ascii="Calibri" w:eastAsia="Calibri" w:hAnsi="Calibri" w:cs="Calibri"/>
                <w:bCs/>
                <w:iCs/>
                <w:lang w:val="hr-HR"/>
              </w:rPr>
            </w:pPr>
            <w:r w:rsidRPr="00294DAF">
              <w:rPr>
                <w:rFonts w:ascii="Calibri" w:eastAsia="Calibri" w:hAnsi="Calibri" w:cs="Calibri"/>
                <w:bCs/>
                <w:iCs/>
                <w:lang w:val="hr-HR"/>
              </w:rPr>
              <w:t>dr. sc. Marija Vasilj, doc.</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bCs/>
                <w:lang w:val="hr-HR"/>
              </w:rPr>
            </w:pPr>
            <w:r w:rsidRPr="00294DAF">
              <w:rPr>
                <w:rFonts w:ascii="Calibri" w:eastAsia="Calibri" w:hAnsi="Calibri" w:cs="Calibri"/>
                <w:bCs/>
                <w:lang w:val="hr-HR"/>
              </w:rPr>
              <w:t>marija.vasilj@ff.sum.ba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ind w:right="72"/>
              <w:jc w:val="both"/>
              <w:rPr>
                <w:rFonts w:ascii="Calibri" w:eastAsia="Calibri" w:hAnsi="Calibri" w:cs="Calibri"/>
                <w:lang w:val="hr-HR" w:eastAsia="hr-HR"/>
              </w:rPr>
            </w:pPr>
            <w:r w:rsidRPr="00294DAF">
              <w:rPr>
                <w:rFonts w:ascii="Calibri" w:eastAsia="Calibri" w:hAnsi="Calibri" w:cs="Calibri"/>
                <w:lang w:val="hr-HR" w:eastAsia="hr-HR"/>
              </w:rPr>
              <w:t xml:space="preserve">Osnovnu školu i gimnaziju završila je u Čitluku. Studij hrvatskoga jezika i književnosti i filozofije završila je na Fakultetu filozofsko-humanističkih znanosti u Mostaru (današnji Filozofski fakultet). Nakon toga upisala je poslijediplomski studij „Jezici i kulture u kontaktu“ (smjer: kroatistika). Od akademske 2005./2006. godine uposlena je na Studiju hrvatskoga jezika i književnosti Filozofskoga fakulteta Sveučilišta u Mostaru, a trenutačno je nositeljica nekoliko kolegija iz područja novije hrvatske književnosti i dječje književnosti. Vanjski je suradnik na Fakultetu prirodoslovno-matematičkih i odgojnih znanosti (Studij predškolskoga odgoja i Studij razredne nastave). Autorica je i suautorica niza znanstvenih radova iz područja hrvatske književnosti 19. i 20. stoljeća i dječje književnosti. Sudjelovala je u projektu „Hrvatski narodni preporod u Bosni i Hercegovini“ te na međunarodnim znanstvenim skupovima u Bosni i Hercegovini i Hrvatskoj. U svibnju 2012. godine obranila je kvalifikacijski rad s temom </w:t>
            </w:r>
            <w:r w:rsidRPr="00294DAF">
              <w:rPr>
                <w:rFonts w:ascii="Calibri" w:eastAsia="Calibri" w:hAnsi="Calibri" w:cs="Calibri"/>
                <w:i/>
                <w:iCs/>
                <w:lang w:val="hr-HR" w:eastAsia="hr-HR"/>
              </w:rPr>
              <w:t>Roman Grieh Zvonimira Remete</w:t>
            </w:r>
            <w:r w:rsidRPr="00294DAF">
              <w:rPr>
                <w:rFonts w:ascii="Calibri" w:eastAsia="Calibri" w:hAnsi="Calibri" w:cs="Calibri"/>
                <w:lang w:val="hr-HR" w:eastAsia="hr-HR"/>
              </w:rPr>
              <w:t xml:space="preserve">, a potom doktorsku disertaciju s temom </w:t>
            </w:r>
            <w:r w:rsidRPr="00294DAF">
              <w:rPr>
                <w:rFonts w:ascii="Calibri" w:eastAsia="Calibri" w:hAnsi="Calibri" w:cs="Calibri"/>
                <w:i/>
                <w:iCs/>
                <w:lang w:val="hr-HR" w:eastAsia="hr-HR"/>
              </w:rPr>
              <w:t>Romani Zvonimira Remete</w:t>
            </w:r>
            <w:r w:rsidRPr="00294DAF">
              <w:rPr>
                <w:rFonts w:ascii="Calibri" w:eastAsia="Calibri" w:hAnsi="Calibri" w:cs="Calibri"/>
                <w:lang w:val="hr-HR" w:eastAsia="hr-HR"/>
              </w:rPr>
              <w:t>. U srpnju 2017. godine izabrana je u znanstveno-nastavno zvanje docentice za znanstveno područje humanističke znanosti, znanstveno polje filologija, grana teorija i povijest književnosti. Članica je Lektorske službe i Odbora za osiguranje i unaprjeđenje kvalitete Filozofskoga fakulteta Sveučilišta u Mostaru.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51"/>
              </w:numPr>
              <w:spacing w:after="0" w:line="240" w:lineRule="auto"/>
              <w:jc w:val="both"/>
              <w:rPr>
                <w:rFonts w:ascii="Calibri" w:eastAsia="Calibri" w:hAnsi="Calibri" w:cs="Calibri"/>
                <w:lang w:val="hr-HR"/>
              </w:rPr>
            </w:pPr>
            <w:r w:rsidRPr="00294DAF">
              <w:rPr>
                <w:rFonts w:ascii="Calibri" w:eastAsia="Calibri" w:hAnsi="Calibri" w:cs="Calibri"/>
                <w:lang w:val="hr-HR"/>
              </w:rPr>
              <w:t>Nastavna djelatnost</w:t>
            </w:r>
          </w:p>
          <w:p w:rsidR="00294DAF" w:rsidRPr="00294DAF" w:rsidRDefault="00294DAF" w:rsidP="00294DAF">
            <w:pPr>
              <w:numPr>
                <w:ilvl w:val="0"/>
                <w:numId w:val="451"/>
              </w:numPr>
              <w:spacing w:after="0" w:line="240" w:lineRule="auto"/>
              <w:jc w:val="both"/>
              <w:rPr>
                <w:rFonts w:ascii="Calibri" w:eastAsia="Calibri" w:hAnsi="Calibri" w:cs="Calibri"/>
                <w:lang w:val="hr-HR"/>
              </w:rPr>
            </w:pPr>
            <w:r w:rsidRPr="00294DAF">
              <w:rPr>
                <w:rFonts w:ascii="Calibri" w:eastAsia="Calibri" w:hAnsi="Calibri" w:cs="Calibri"/>
                <w:lang w:val="hr-HR"/>
              </w:rPr>
              <w:t>Objavljeni znanstveni radovi, sudjelovanja na međunarodnim znanstvenim skupovima, obranjen kvalifikacijski i doktorski rad, mentorstva na završnim i diplomskim   radovima, komentorstvo na doktorskome radu…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52"/>
              </w:numPr>
              <w:spacing w:before="60" w:after="60" w:line="240" w:lineRule="auto"/>
              <w:rPr>
                <w:rFonts w:ascii="Calibri" w:eastAsia="Calibri" w:hAnsi="Calibri" w:cs="Calibri"/>
                <w:lang w:val="hr-HR"/>
              </w:rPr>
            </w:pPr>
            <w:r w:rsidRPr="00294DAF">
              <w:rPr>
                <w:rFonts w:ascii="Calibri" w:eastAsia="Calibri" w:hAnsi="Calibri" w:cs="Calibri"/>
                <w:lang w:val="hr-HR"/>
              </w:rPr>
              <w:t>Hrvatska psihološka proza</w:t>
            </w:r>
          </w:p>
          <w:p w:rsidR="00294DAF" w:rsidRPr="00294DAF" w:rsidRDefault="00294DAF" w:rsidP="00294DAF">
            <w:pPr>
              <w:numPr>
                <w:ilvl w:val="0"/>
                <w:numId w:val="452"/>
              </w:numPr>
              <w:spacing w:before="60" w:after="60" w:line="240" w:lineRule="auto"/>
              <w:rPr>
                <w:rFonts w:ascii="Calibri" w:eastAsia="Calibri" w:hAnsi="Calibri" w:cs="Calibri"/>
                <w:lang w:val="hr-HR"/>
              </w:rPr>
            </w:pPr>
            <w:r w:rsidRPr="00294DAF">
              <w:rPr>
                <w:rFonts w:ascii="Calibri" w:eastAsia="Calibri" w:hAnsi="Calibri" w:cs="Calibri"/>
                <w:lang w:val="hr-HR"/>
              </w:rPr>
              <w:t>Razdoblje krugovaša u hrvatskoj književnosti</w:t>
            </w:r>
          </w:p>
        </w:tc>
      </w:tr>
    </w:tbl>
    <w:p w:rsidR="00294DAF" w:rsidRDefault="00294DAF" w:rsidP="00294DAF">
      <w:pPr>
        <w:spacing w:after="200" w:line="276" w:lineRule="auto"/>
        <w:rPr>
          <w:rFonts w:ascii="Calibri" w:eastAsia="Calibri" w:hAnsi="Calibri" w:cs="Calibri"/>
          <w:lang w:val="hr-H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134"/>
        <w:gridCol w:w="6379"/>
      </w:tblGrid>
      <w:tr w:rsidR="00DA5C03" w:rsidRPr="00DA5C03" w:rsidTr="00DA5C03">
        <w:trPr>
          <w:trHeight w:val="327"/>
        </w:trPr>
        <w:tc>
          <w:tcPr>
            <w:tcW w:w="2835" w:type="dxa"/>
            <w:gridSpan w:val="2"/>
            <w:shd w:val="pct5" w:color="auto" w:fill="auto"/>
          </w:tcPr>
          <w:p w:rsidR="00DA5C03" w:rsidRPr="00DA5C03" w:rsidRDefault="00DA5C03" w:rsidP="00DA5C03">
            <w:pPr>
              <w:keepNext/>
              <w:spacing w:after="60" w:line="240" w:lineRule="auto"/>
              <w:outlineLvl w:val="2"/>
              <w:rPr>
                <w:rFonts w:ascii="Calibri" w:eastAsia="Times New Roman" w:hAnsi="Calibri" w:cs="Calibri"/>
                <w:b/>
                <w:bCs/>
                <w:szCs w:val="24"/>
                <w:lang w:val="hr-HR"/>
              </w:rPr>
            </w:pPr>
            <w:r w:rsidRPr="00DA5C03">
              <w:rPr>
                <w:rFonts w:ascii="Calibri" w:eastAsia="Times New Roman" w:hAnsi="Calibri" w:cs="Calibri"/>
                <w:b/>
                <w:bCs/>
                <w:szCs w:val="24"/>
                <w:lang w:val="hr-HR"/>
              </w:rPr>
              <w:lastRenderedPageBreak/>
              <w:t>Nastavnik</w:t>
            </w:r>
          </w:p>
        </w:tc>
        <w:tc>
          <w:tcPr>
            <w:tcW w:w="6379" w:type="dxa"/>
          </w:tcPr>
          <w:p w:rsidR="00DA5C03" w:rsidRPr="00DA5C03" w:rsidRDefault="00DA5C03" w:rsidP="00DA5C03">
            <w:pPr>
              <w:keepNext/>
              <w:spacing w:after="60" w:line="240" w:lineRule="auto"/>
              <w:outlineLvl w:val="1"/>
              <w:rPr>
                <w:rFonts w:ascii="Calibri" w:eastAsia="Times New Roman" w:hAnsi="Calibri" w:cs="Calibri"/>
                <w:bCs/>
                <w:iCs/>
                <w:szCs w:val="24"/>
                <w:lang w:val="hr-HR"/>
              </w:rPr>
            </w:pPr>
            <w:r w:rsidRPr="00DA5C03">
              <w:rPr>
                <w:rFonts w:ascii="Calibri" w:eastAsia="Times New Roman" w:hAnsi="Calibri" w:cs="Calibri"/>
                <w:bCs/>
                <w:iCs/>
                <w:szCs w:val="24"/>
                <w:lang w:val="hr-HR"/>
              </w:rPr>
              <w:t>dr. sc. Ana Zadro, doc.</w:t>
            </w:r>
          </w:p>
        </w:tc>
      </w:tr>
      <w:tr w:rsidR="00DA5C03" w:rsidRPr="007F11BA" w:rsidTr="00DA5C03">
        <w:trPr>
          <w:trHeight w:val="326"/>
        </w:trPr>
        <w:tc>
          <w:tcPr>
            <w:tcW w:w="2835" w:type="dxa"/>
            <w:gridSpan w:val="2"/>
            <w:shd w:val="pct5" w:color="auto" w:fill="auto"/>
          </w:tcPr>
          <w:p w:rsidR="00DA5C03" w:rsidRPr="00DA5C03" w:rsidRDefault="00DA5C03" w:rsidP="00DA5C03">
            <w:pPr>
              <w:spacing w:before="60" w:after="60" w:line="240" w:lineRule="auto"/>
              <w:rPr>
                <w:rFonts w:ascii="Calibri" w:eastAsia="Times New Roman" w:hAnsi="Calibri" w:cs="Calibri"/>
                <w:b/>
                <w:szCs w:val="24"/>
                <w:lang w:val="hr-HR"/>
              </w:rPr>
            </w:pPr>
            <w:r w:rsidRPr="00DA5C03">
              <w:rPr>
                <w:rFonts w:ascii="Calibri" w:eastAsia="Times New Roman" w:hAnsi="Calibri" w:cs="Calibri"/>
                <w:b/>
                <w:szCs w:val="24"/>
                <w:lang w:val="hr-HR"/>
              </w:rPr>
              <w:t>Ustanova zaposlenja</w:t>
            </w:r>
          </w:p>
        </w:tc>
        <w:tc>
          <w:tcPr>
            <w:tcW w:w="6379" w:type="dxa"/>
          </w:tcPr>
          <w:p w:rsidR="00DA5C03" w:rsidRPr="00DA5C03" w:rsidRDefault="00DA5C03" w:rsidP="00DA5C03">
            <w:pPr>
              <w:spacing w:before="60" w:after="60" w:line="240" w:lineRule="auto"/>
              <w:rPr>
                <w:rFonts w:ascii="Calibri" w:eastAsia="Times New Roman" w:hAnsi="Calibri" w:cs="Calibri"/>
                <w:bCs/>
                <w:szCs w:val="24"/>
                <w:lang w:val="hr-HR"/>
              </w:rPr>
            </w:pPr>
            <w:r w:rsidRPr="00DA5C03">
              <w:rPr>
                <w:rFonts w:ascii="Calibri" w:eastAsia="Times New Roman" w:hAnsi="Calibri" w:cs="Calibri"/>
                <w:color w:val="000000"/>
                <w:szCs w:val="24"/>
                <w:lang w:val="hr-HR"/>
              </w:rPr>
              <w:t>Sveučilište u Mostaru, Filozofski fakultet</w:t>
            </w:r>
          </w:p>
        </w:tc>
      </w:tr>
      <w:tr w:rsidR="00DA5C03" w:rsidRPr="007F11BA" w:rsidTr="00DA5C03">
        <w:trPr>
          <w:trHeight w:val="326"/>
        </w:trPr>
        <w:tc>
          <w:tcPr>
            <w:tcW w:w="2835" w:type="dxa"/>
            <w:gridSpan w:val="2"/>
            <w:shd w:val="pct5" w:color="auto" w:fill="auto"/>
          </w:tcPr>
          <w:p w:rsidR="00DA5C03" w:rsidRPr="00DA5C03" w:rsidRDefault="00DA5C03" w:rsidP="00DA5C03">
            <w:pPr>
              <w:spacing w:before="60" w:after="60" w:line="240" w:lineRule="auto"/>
              <w:rPr>
                <w:rFonts w:ascii="Calibri" w:eastAsia="Times New Roman" w:hAnsi="Calibri" w:cs="Calibri"/>
                <w:b/>
                <w:szCs w:val="24"/>
                <w:lang w:val="hr-HR"/>
              </w:rPr>
            </w:pPr>
            <w:r w:rsidRPr="00DA5C03">
              <w:rPr>
                <w:rFonts w:ascii="Calibri" w:eastAsia="Times New Roman" w:hAnsi="Calibri" w:cs="Calibri"/>
                <w:b/>
                <w:szCs w:val="24"/>
                <w:lang w:val="hr-HR"/>
              </w:rPr>
              <w:t>E-mail</w:t>
            </w:r>
          </w:p>
        </w:tc>
        <w:tc>
          <w:tcPr>
            <w:tcW w:w="6379" w:type="dxa"/>
          </w:tcPr>
          <w:p w:rsidR="00DA5C03" w:rsidRPr="00DA5C03" w:rsidRDefault="00DA5C03" w:rsidP="00DA5C03">
            <w:pPr>
              <w:spacing w:before="60" w:after="60" w:line="240" w:lineRule="auto"/>
              <w:rPr>
                <w:rFonts w:ascii="Calibri" w:eastAsia="Times New Roman" w:hAnsi="Calibri" w:cs="Calibri"/>
                <w:bCs/>
                <w:szCs w:val="24"/>
                <w:lang w:val="hr-HR"/>
              </w:rPr>
            </w:pPr>
            <w:r w:rsidRPr="00DA5C03">
              <w:rPr>
                <w:rFonts w:ascii="Calibri" w:eastAsia="Times New Roman" w:hAnsi="Calibri" w:cs="Calibri"/>
                <w:color w:val="222222"/>
                <w:szCs w:val="24"/>
                <w:shd w:val="clear" w:color="auto" w:fill="FFFFFF"/>
                <w:lang w:val="hr-HR"/>
              </w:rPr>
              <w:t>ana.zadro@ff.sum.ba</w:t>
            </w:r>
          </w:p>
        </w:tc>
      </w:tr>
      <w:tr w:rsidR="00DA5C03" w:rsidRPr="00DA5C03" w:rsidTr="00DA5C03">
        <w:trPr>
          <w:trHeight w:val="326"/>
        </w:trPr>
        <w:tc>
          <w:tcPr>
            <w:tcW w:w="1701" w:type="dxa"/>
            <w:shd w:val="pct5" w:color="auto" w:fill="auto"/>
          </w:tcPr>
          <w:p w:rsidR="00DA5C03" w:rsidRPr="00DA5C03" w:rsidRDefault="00DA5C03" w:rsidP="00DA5C03">
            <w:pPr>
              <w:spacing w:before="60" w:after="60" w:line="240" w:lineRule="auto"/>
              <w:rPr>
                <w:rFonts w:ascii="Calibri" w:eastAsia="Times New Roman" w:hAnsi="Calibri" w:cs="Calibri"/>
                <w:b/>
                <w:szCs w:val="24"/>
                <w:lang w:val="hr-HR"/>
              </w:rPr>
            </w:pPr>
            <w:r w:rsidRPr="00DA5C03">
              <w:rPr>
                <w:rFonts w:ascii="Calibri" w:eastAsia="Times New Roman" w:hAnsi="Calibri" w:cs="Calibri"/>
                <w:b/>
                <w:szCs w:val="24"/>
                <w:lang w:val="hr-HR"/>
              </w:rPr>
              <w:t>Kratki životopis (opis kretanja u struci)</w:t>
            </w:r>
          </w:p>
        </w:tc>
        <w:tc>
          <w:tcPr>
            <w:tcW w:w="7513" w:type="dxa"/>
            <w:gridSpan w:val="2"/>
          </w:tcPr>
          <w:p w:rsidR="00DA5C03" w:rsidRPr="00DA5C03" w:rsidRDefault="00DA5C03" w:rsidP="00DA5C03">
            <w:pPr>
              <w:spacing w:before="60" w:after="60" w:line="240" w:lineRule="auto"/>
              <w:jc w:val="both"/>
              <w:rPr>
                <w:rFonts w:ascii="Calibri" w:eastAsia="Times New Roman" w:hAnsi="Calibri" w:cs="Calibri"/>
                <w:color w:val="222222"/>
                <w:szCs w:val="24"/>
                <w:shd w:val="clear" w:color="auto" w:fill="FFFFFF"/>
                <w:lang w:val="hr-HR"/>
              </w:rPr>
            </w:pPr>
            <w:r w:rsidRPr="00DA5C03">
              <w:rPr>
                <w:rFonts w:ascii="Calibri" w:eastAsia="Times New Roman" w:hAnsi="Calibri" w:cs="Calibri"/>
                <w:color w:val="222222"/>
                <w:szCs w:val="24"/>
                <w:shd w:val="clear" w:color="auto" w:fill="FFFFFF"/>
                <w:lang w:val="hr-HR"/>
              </w:rPr>
              <w:t>Rođena je 5. kolovoza 1982. godine u Mostaru. Nakon završene osnovne škole (1989.- 1997.), upisala je i uspješno završila jezičnu gimnaziju u Metkoviću (1997.-2001.). Filozofski fakultet Sveučilišta u Mostaru (tadašnji Pedagoški fakultet), smjer Povijest-Zemljopis upisala je 2001. i diplomirala 19. svibnja 2006. godine. Pripravnički staž imala je u gimnaziji u Ljubuškom, gdje je položila stručni ispit. Poslijediplomski studij „Jezici i kulture u kontaktu“ na Filozofskom fakultetu Sveučilišta u Mostaru, smjer Kultura, podsmjer Povijest, upisala je 2008. godine. Aktivno govori engleski jezik, a njemački pasivno. Od akademske 2008./09. godine angažirana je kao asistentica na Studiju povijesti. U zvanje više asistentice izabrana je 14. ožujka 2014. Na Filozofskom fakultetu Sveučilišta u Mostaru 21. lipnja 2017. obranila je  doktorski rad na temu Rano kršćanstvo na jugoistočnoj obali Jadrana od 3. do 7. stoljeća. U zvanje docentice izabrana je u veljači 2018. god.</w:t>
            </w:r>
          </w:p>
        </w:tc>
      </w:tr>
      <w:tr w:rsidR="00DA5C03" w:rsidRPr="007F11BA" w:rsidTr="002E5D25">
        <w:trPr>
          <w:trHeight w:val="326"/>
        </w:trPr>
        <w:tc>
          <w:tcPr>
            <w:tcW w:w="1701" w:type="dxa"/>
            <w:shd w:val="pct5" w:color="auto" w:fill="auto"/>
          </w:tcPr>
          <w:p w:rsidR="00DA5C03" w:rsidRPr="00DA5C03" w:rsidRDefault="00DA5C03" w:rsidP="00DA5C03">
            <w:pPr>
              <w:spacing w:before="60" w:after="60" w:line="240" w:lineRule="auto"/>
              <w:rPr>
                <w:rFonts w:ascii="Calibri" w:eastAsia="Times New Roman" w:hAnsi="Calibri" w:cs="Calibri"/>
                <w:b/>
                <w:szCs w:val="24"/>
                <w:lang w:val="hr-HR"/>
              </w:rPr>
            </w:pPr>
            <w:r w:rsidRPr="00DA5C03">
              <w:rPr>
                <w:rFonts w:ascii="Calibri" w:eastAsia="Times New Roman" w:hAnsi="Calibri" w:cs="Calibri"/>
                <w:b/>
                <w:szCs w:val="24"/>
                <w:lang w:val="hr-HR"/>
              </w:rPr>
              <w:t>Kvalifikacije nastavnika za izvođenje nastave</w:t>
            </w:r>
          </w:p>
        </w:tc>
        <w:tc>
          <w:tcPr>
            <w:tcW w:w="7513" w:type="dxa"/>
            <w:gridSpan w:val="2"/>
          </w:tcPr>
          <w:p w:rsidR="00DA5C03" w:rsidRPr="00DA5C03" w:rsidRDefault="00DA5C03" w:rsidP="00DA5C03">
            <w:pPr>
              <w:spacing w:after="0" w:line="240" w:lineRule="auto"/>
              <w:jc w:val="both"/>
              <w:rPr>
                <w:rFonts w:ascii="Calibri" w:eastAsia="Times New Roman" w:hAnsi="Calibri" w:cs="Calibri"/>
                <w:szCs w:val="24"/>
                <w:lang w:val="hr-HR"/>
              </w:rPr>
            </w:pPr>
            <w:r w:rsidRPr="00DA5C03">
              <w:rPr>
                <w:rFonts w:ascii="Calibri" w:eastAsia="Times New Roman" w:hAnsi="Calibri" w:cs="Calibri"/>
                <w:szCs w:val="24"/>
                <w:lang w:val="hr-HR"/>
              </w:rPr>
              <w:t xml:space="preserve">Od akademske 2008./2009. god. na Filozofskom fakultetu u Mostaru, na Studiju povijesti asistirala je na više kolegija: </w:t>
            </w:r>
            <w:r w:rsidRPr="00DA5C03">
              <w:rPr>
                <w:rFonts w:ascii="Calibri" w:eastAsia="Times New Roman" w:hAnsi="Calibri" w:cs="Calibri"/>
                <w:i/>
                <w:szCs w:val="24"/>
                <w:lang w:val="hr-HR"/>
              </w:rPr>
              <w:t>Stara povijest Istoka</w:t>
            </w:r>
            <w:r w:rsidRPr="00DA5C03">
              <w:rPr>
                <w:rFonts w:ascii="Calibri" w:eastAsia="Times New Roman" w:hAnsi="Calibri" w:cs="Calibri"/>
                <w:szCs w:val="24"/>
                <w:lang w:val="hr-HR"/>
              </w:rPr>
              <w:t xml:space="preserve">, </w:t>
            </w:r>
            <w:r w:rsidRPr="00DA5C03">
              <w:rPr>
                <w:rFonts w:ascii="Calibri" w:eastAsia="Times New Roman" w:hAnsi="Calibri" w:cs="Calibri"/>
                <w:i/>
                <w:szCs w:val="24"/>
                <w:lang w:val="hr-HR"/>
              </w:rPr>
              <w:t>Povijest Grčke, Rima i Ilirika</w:t>
            </w:r>
            <w:r w:rsidRPr="00DA5C03">
              <w:rPr>
                <w:rFonts w:ascii="Calibri" w:eastAsia="Times New Roman" w:hAnsi="Calibri" w:cs="Calibri"/>
                <w:szCs w:val="24"/>
                <w:lang w:val="hr-HR"/>
              </w:rPr>
              <w:t xml:space="preserve">, </w:t>
            </w:r>
            <w:r w:rsidRPr="00DA5C03">
              <w:rPr>
                <w:rFonts w:ascii="Calibri" w:eastAsia="Times New Roman" w:hAnsi="Calibri" w:cs="Calibri"/>
                <w:i/>
                <w:szCs w:val="24"/>
                <w:lang w:val="hr-HR"/>
              </w:rPr>
              <w:t>Povijest BiH u srednjem vijeku</w:t>
            </w:r>
            <w:r w:rsidRPr="00DA5C03">
              <w:rPr>
                <w:rFonts w:ascii="Calibri" w:eastAsia="Times New Roman" w:hAnsi="Calibri" w:cs="Calibri"/>
                <w:szCs w:val="24"/>
                <w:lang w:val="hr-HR"/>
              </w:rPr>
              <w:t xml:space="preserve">, </w:t>
            </w:r>
            <w:r w:rsidRPr="00DA5C03">
              <w:rPr>
                <w:rFonts w:ascii="Calibri" w:eastAsia="Times New Roman" w:hAnsi="Calibri" w:cs="Calibri"/>
                <w:i/>
                <w:szCs w:val="24"/>
                <w:lang w:val="hr-HR"/>
              </w:rPr>
              <w:t>Povijest BiH u ranom novom vijeku</w:t>
            </w:r>
            <w:r w:rsidRPr="00DA5C03">
              <w:rPr>
                <w:rFonts w:ascii="Calibri" w:eastAsia="Times New Roman" w:hAnsi="Calibri" w:cs="Calibri"/>
                <w:szCs w:val="24"/>
                <w:lang w:val="hr-HR"/>
              </w:rPr>
              <w:t xml:space="preserve">, </w:t>
            </w:r>
            <w:r w:rsidRPr="00DA5C03">
              <w:rPr>
                <w:rFonts w:ascii="Calibri" w:eastAsia="Times New Roman" w:hAnsi="Calibri" w:cs="Calibri"/>
                <w:i/>
                <w:szCs w:val="24"/>
                <w:lang w:val="hr-HR"/>
              </w:rPr>
              <w:t>Hrvatska povijest u 19. stoljeću</w:t>
            </w:r>
            <w:r w:rsidRPr="00DA5C03">
              <w:rPr>
                <w:rFonts w:ascii="Calibri" w:eastAsia="Times New Roman" w:hAnsi="Calibri" w:cs="Calibri"/>
                <w:szCs w:val="24"/>
                <w:lang w:val="hr-HR"/>
              </w:rPr>
              <w:t xml:space="preserve">, </w:t>
            </w:r>
            <w:r w:rsidRPr="00DA5C03">
              <w:rPr>
                <w:rFonts w:ascii="Calibri" w:eastAsia="Times New Roman" w:hAnsi="Calibri" w:cs="Calibri"/>
                <w:i/>
                <w:szCs w:val="24"/>
                <w:lang w:val="hr-HR"/>
              </w:rPr>
              <w:t>Hrvatska i bh.povijest 1918.-1945</w:t>
            </w:r>
            <w:r w:rsidRPr="00DA5C03">
              <w:rPr>
                <w:rFonts w:ascii="Calibri" w:eastAsia="Times New Roman" w:hAnsi="Calibri" w:cs="Calibri"/>
                <w:szCs w:val="24"/>
                <w:lang w:val="hr-HR"/>
              </w:rPr>
              <w:t>.</w:t>
            </w:r>
          </w:p>
          <w:p w:rsidR="00DA5C03" w:rsidRPr="00DA5C03" w:rsidRDefault="00DA5C03" w:rsidP="00DA5C03">
            <w:pPr>
              <w:spacing w:after="0" w:line="240" w:lineRule="auto"/>
              <w:jc w:val="both"/>
              <w:rPr>
                <w:rFonts w:ascii="Calibri" w:eastAsia="Times New Roman" w:hAnsi="Calibri" w:cs="Calibri"/>
                <w:szCs w:val="24"/>
                <w:lang w:val="hr-HR"/>
              </w:rPr>
            </w:pPr>
            <w:r w:rsidRPr="00DA5C03">
              <w:rPr>
                <w:rFonts w:ascii="Calibri" w:eastAsia="Times New Roman" w:hAnsi="Calibri" w:cs="Calibri"/>
                <w:szCs w:val="24"/>
                <w:lang w:val="hr-HR"/>
              </w:rPr>
              <w:t xml:space="preserve">Na preddiplomskom i diplomskom Studiju povijesti predaje obvezne kolegije: </w:t>
            </w:r>
            <w:r w:rsidRPr="00DA5C03">
              <w:rPr>
                <w:rFonts w:ascii="Calibri" w:eastAsia="Times New Roman" w:hAnsi="Calibri" w:cs="Calibri"/>
                <w:i/>
                <w:szCs w:val="24"/>
                <w:lang w:val="hr-HR"/>
              </w:rPr>
              <w:t>Stara povijest Istoka</w:t>
            </w:r>
            <w:r w:rsidRPr="00DA5C03">
              <w:rPr>
                <w:rFonts w:ascii="Calibri" w:eastAsia="Times New Roman" w:hAnsi="Calibri" w:cs="Calibri"/>
                <w:szCs w:val="24"/>
                <w:lang w:val="hr-HR"/>
              </w:rPr>
              <w:t xml:space="preserve">, </w:t>
            </w:r>
            <w:r w:rsidRPr="00DA5C03">
              <w:rPr>
                <w:rFonts w:ascii="Calibri" w:eastAsia="Times New Roman" w:hAnsi="Calibri" w:cs="Calibri"/>
                <w:i/>
                <w:szCs w:val="24"/>
                <w:lang w:val="hr-HR"/>
              </w:rPr>
              <w:t>Povijest Grčke, Rima i Ilirika</w:t>
            </w:r>
            <w:r w:rsidRPr="00DA5C03">
              <w:rPr>
                <w:rFonts w:ascii="Calibri" w:eastAsia="Times New Roman" w:hAnsi="Calibri" w:cs="Calibri"/>
                <w:szCs w:val="24"/>
                <w:lang w:val="hr-HR"/>
              </w:rPr>
              <w:t xml:space="preserve">, </w:t>
            </w:r>
            <w:r w:rsidRPr="00DA5C03">
              <w:rPr>
                <w:rFonts w:ascii="Calibri" w:eastAsia="Times New Roman" w:hAnsi="Calibri" w:cs="Calibri"/>
                <w:i/>
                <w:szCs w:val="24"/>
                <w:lang w:val="hr-HR"/>
              </w:rPr>
              <w:t xml:space="preserve">Pomoćne povijesne znanosti </w:t>
            </w:r>
            <w:r w:rsidRPr="00DA5C03">
              <w:rPr>
                <w:rFonts w:ascii="Calibri" w:eastAsia="Times New Roman" w:hAnsi="Calibri" w:cs="Calibri"/>
                <w:szCs w:val="24"/>
                <w:lang w:val="hr-HR"/>
              </w:rPr>
              <w:t xml:space="preserve"> te izborne kolegije </w:t>
            </w:r>
            <w:r w:rsidRPr="00DA5C03">
              <w:rPr>
                <w:rFonts w:ascii="Calibri" w:eastAsia="Times New Roman" w:hAnsi="Calibri" w:cs="Calibri"/>
                <w:i/>
                <w:szCs w:val="24"/>
                <w:lang w:val="hr-HR"/>
              </w:rPr>
              <w:t>Seminar iz Stare povijesti Istoka</w:t>
            </w:r>
            <w:r w:rsidRPr="00DA5C03">
              <w:rPr>
                <w:rFonts w:ascii="Calibri" w:eastAsia="Times New Roman" w:hAnsi="Calibri" w:cs="Calibri"/>
                <w:szCs w:val="24"/>
                <w:lang w:val="hr-HR"/>
              </w:rPr>
              <w:t xml:space="preserve"> i </w:t>
            </w:r>
            <w:r w:rsidRPr="00DA5C03">
              <w:rPr>
                <w:rFonts w:ascii="Calibri" w:eastAsia="Times New Roman" w:hAnsi="Calibri" w:cs="Calibri"/>
                <w:i/>
                <w:szCs w:val="24"/>
                <w:lang w:val="hr-HR"/>
              </w:rPr>
              <w:t>Seminar iz Povijesti Grčke, Rima i Ilirika</w:t>
            </w:r>
            <w:r w:rsidRPr="00DA5C03">
              <w:rPr>
                <w:rFonts w:ascii="Calibri" w:eastAsia="Times New Roman" w:hAnsi="Calibri" w:cs="Calibri"/>
                <w:szCs w:val="24"/>
                <w:lang w:val="hr-HR"/>
              </w:rPr>
              <w:t>. Osim nastave i konzultacija, sudjeluje u znanstveno-istraživačkom radu te obavlja i druge poslove propisane pravnim aktima Sveučilišta u Mostaru i Filozofskog fakulteta.</w:t>
            </w:r>
          </w:p>
        </w:tc>
      </w:tr>
      <w:tr w:rsidR="00DA5C03" w:rsidRPr="007F11BA" w:rsidTr="002E5D25">
        <w:trPr>
          <w:trHeight w:val="326"/>
        </w:trPr>
        <w:tc>
          <w:tcPr>
            <w:tcW w:w="1701" w:type="dxa"/>
            <w:shd w:val="pct5" w:color="auto" w:fill="auto"/>
          </w:tcPr>
          <w:p w:rsidR="00DA5C03" w:rsidRPr="00DA5C03" w:rsidRDefault="00DA5C03" w:rsidP="00DA5C03">
            <w:pPr>
              <w:spacing w:before="60" w:after="60" w:line="240" w:lineRule="auto"/>
              <w:rPr>
                <w:rFonts w:ascii="Calibri" w:eastAsia="Times New Roman" w:hAnsi="Calibri" w:cs="Calibri"/>
                <w:b/>
                <w:szCs w:val="24"/>
                <w:lang w:val="hr-HR"/>
              </w:rPr>
            </w:pPr>
            <w:r w:rsidRPr="00DA5C03">
              <w:rPr>
                <w:rFonts w:ascii="Calibri" w:eastAsia="Times New Roman" w:hAnsi="Calibri" w:cs="Calibri"/>
                <w:b/>
                <w:szCs w:val="24"/>
                <w:lang w:val="hr-HR"/>
              </w:rPr>
              <w:t>Popis radova u zadnjih 5 godina</w:t>
            </w:r>
          </w:p>
        </w:tc>
        <w:tc>
          <w:tcPr>
            <w:tcW w:w="7513" w:type="dxa"/>
            <w:gridSpan w:val="2"/>
          </w:tcPr>
          <w:p w:rsidR="00DA5C03" w:rsidRPr="00DA5C03" w:rsidRDefault="00DA5C03" w:rsidP="00DA5C03">
            <w:pPr>
              <w:spacing w:after="0" w:line="240" w:lineRule="auto"/>
              <w:contextualSpacing/>
              <w:jc w:val="both"/>
              <w:rPr>
                <w:rFonts w:ascii="Calibri" w:eastAsia="Times New Roman" w:hAnsi="Calibri" w:cs="Calibri"/>
                <w:szCs w:val="24"/>
                <w:lang w:val="hr-HR"/>
              </w:rPr>
            </w:pPr>
            <w:r w:rsidRPr="00DA5C03">
              <w:rPr>
                <w:rFonts w:ascii="Calibri" w:eastAsia="Times New Roman" w:hAnsi="Calibri" w:cs="Calibri"/>
                <w:szCs w:val="24"/>
                <w:lang w:val="hr-HR"/>
              </w:rPr>
              <w:t xml:space="preserve">Popis objavljenih radova može se pronaći u Registru radova Sveučilišta u Mostaru </w:t>
            </w:r>
            <w:r w:rsidR="00E46451">
              <w:rPr>
                <w:rFonts w:ascii="Calibri" w:eastAsia="Times New Roman" w:hAnsi="Calibri" w:cs="Calibri"/>
                <w:szCs w:val="24"/>
                <w:lang w:val="hr-HR"/>
              </w:rPr>
              <w:t>(https://pub.sum.ba/)</w:t>
            </w:r>
          </w:p>
        </w:tc>
      </w:tr>
      <w:tr w:rsidR="00DA5C03" w:rsidRPr="00DA5C03" w:rsidTr="002E5D25">
        <w:trPr>
          <w:trHeight w:val="326"/>
        </w:trPr>
        <w:tc>
          <w:tcPr>
            <w:tcW w:w="1701" w:type="dxa"/>
            <w:shd w:val="pct5" w:color="auto" w:fill="auto"/>
          </w:tcPr>
          <w:p w:rsidR="00DA5C03" w:rsidRPr="00DA5C03" w:rsidRDefault="00DA5C03" w:rsidP="00DA5C03">
            <w:pPr>
              <w:spacing w:before="60" w:after="60" w:line="240" w:lineRule="auto"/>
              <w:rPr>
                <w:rFonts w:ascii="Calibri" w:eastAsia="Times New Roman" w:hAnsi="Calibri" w:cs="Calibri"/>
                <w:b/>
                <w:szCs w:val="24"/>
                <w:lang w:val="hr-HR"/>
              </w:rPr>
            </w:pPr>
            <w:r w:rsidRPr="00DA5C03">
              <w:rPr>
                <w:rFonts w:ascii="Calibri" w:eastAsia="Times New Roman" w:hAnsi="Calibri" w:cs="Calibri"/>
                <w:b/>
                <w:szCs w:val="24"/>
                <w:lang w:val="hr-HR"/>
              </w:rPr>
              <w:t>Predmeti koje izvodi</w:t>
            </w:r>
          </w:p>
        </w:tc>
        <w:tc>
          <w:tcPr>
            <w:tcW w:w="7513" w:type="dxa"/>
            <w:gridSpan w:val="2"/>
          </w:tcPr>
          <w:p w:rsidR="00DA5C03" w:rsidRPr="00DA5C03" w:rsidRDefault="00DA5C03" w:rsidP="00DA5C03">
            <w:pPr>
              <w:numPr>
                <w:ilvl w:val="0"/>
                <w:numId w:val="467"/>
              </w:numPr>
              <w:spacing w:before="60" w:after="60" w:line="240" w:lineRule="auto"/>
              <w:rPr>
                <w:rFonts w:ascii="Calibri" w:eastAsia="Times New Roman" w:hAnsi="Calibri" w:cs="Calibri"/>
                <w:szCs w:val="24"/>
                <w:lang w:val="hr-HR"/>
              </w:rPr>
            </w:pPr>
            <w:r w:rsidRPr="00DA5C03">
              <w:rPr>
                <w:rFonts w:ascii="Calibri" w:eastAsia="Times New Roman" w:hAnsi="Calibri" w:cs="Calibri"/>
                <w:szCs w:val="24"/>
                <w:lang w:val="hr-HR"/>
              </w:rPr>
              <w:t>Diplomatika</w:t>
            </w:r>
          </w:p>
        </w:tc>
      </w:tr>
    </w:tbl>
    <w:p w:rsidR="00DA5C03" w:rsidRPr="00294DAF" w:rsidRDefault="00DA5C03" w:rsidP="00294DAF">
      <w:pPr>
        <w:spacing w:after="200" w:line="276" w:lineRule="auto"/>
        <w:rPr>
          <w:rFonts w:ascii="Calibri" w:eastAsia="Calibri" w:hAnsi="Calibri" w:cs="Calibri"/>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294DAF" w:rsidRPr="00294DAF" w:rsidTr="00294DAF">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keepNext/>
              <w:spacing w:after="60" w:line="276" w:lineRule="auto"/>
              <w:outlineLvl w:val="2"/>
              <w:rPr>
                <w:rFonts w:ascii="Calibri" w:eastAsia="Calibri" w:hAnsi="Calibri" w:cs="Calibri"/>
                <w:b/>
                <w:bCs/>
                <w:lang w:val="hr-HR"/>
              </w:rPr>
            </w:pPr>
            <w:r w:rsidRPr="00294DAF">
              <w:rPr>
                <w:rFonts w:ascii="Calibri" w:eastAsia="Calibri" w:hAnsi="Calibri" w:cs="Calibri"/>
                <w:b/>
                <w:bCs/>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keepNext/>
              <w:spacing w:after="60" w:line="276" w:lineRule="auto"/>
              <w:outlineLvl w:val="1"/>
              <w:rPr>
                <w:rFonts w:ascii="Calibri" w:eastAsia="Calibri" w:hAnsi="Calibri" w:cs="Calibri"/>
                <w:bCs/>
                <w:iCs/>
                <w:lang w:val="hr-HR"/>
              </w:rPr>
            </w:pPr>
            <w:r w:rsidRPr="00294DAF">
              <w:rPr>
                <w:rFonts w:ascii="Calibri" w:eastAsia="Calibri" w:hAnsi="Calibri" w:cs="Calibri"/>
                <w:bCs/>
                <w:iCs/>
                <w:lang w:val="hr-HR"/>
              </w:rPr>
              <w:t xml:space="preserve">dr. sc. Ivana Zovko-Bošnjak, doc.  </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bCs/>
                <w:lang w:val="hr-HR"/>
              </w:rPr>
            </w:pPr>
            <w:r w:rsidRPr="00294DAF">
              <w:rPr>
                <w:rFonts w:ascii="Calibri" w:eastAsia="Calibri" w:hAnsi="Calibri" w:cs="Calibri"/>
                <w:bCs/>
                <w:lang w:val="hr-HR"/>
              </w:rPr>
              <w:t>Sveučilište u Mostaru, Filozofski fakultet</w:t>
            </w:r>
          </w:p>
        </w:tc>
      </w:tr>
      <w:tr w:rsidR="00294DAF" w:rsidRPr="007F11BA" w:rsidTr="00294DAF">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before="60" w:after="60" w:line="276" w:lineRule="auto"/>
              <w:rPr>
                <w:rFonts w:ascii="Calibri" w:eastAsia="Calibri" w:hAnsi="Calibri" w:cs="Calibri"/>
                <w:bCs/>
                <w:lang w:val="hr-HR"/>
              </w:rPr>
            </w:pPr>
            <w:r w:rsidRPr="00294DAF">
              <w:rPr>
                <w:rFonts w:ascii="Calibri" w:eastAsia="Calibri" w:hAnsi="Calibri" w:cs="Calibri"/>
                <w:bCs/>
                <w:lang w:val="hr-HR"/>
              </w:rPr>
              <w:t>ivana.zovkobosnjak@ff.sum.ba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5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2018. Doktor </w:t>
            </w:r>
            <w:r w:rsidRPr="00294DAF">
              <w:rPr>
                <w:rFonts w:ascii="Calibri" w:eastAsia="Calibri" w:hAnsi="Calibri" w:cs="Calibri"/>
                <w:lang w:val="hr-BA"/>
              </w:rPr>
              <w:t xml:space="preserve">humanističkih znanosti, polje filologija, grana anglistika Filozofski fakultet Sveučilišta u Mostaru </w:t>
            </w:r>
          </w:p>
          <w:p w:rsidR="00294DAF" w:rsidRPr="00294DAF" w:rsidRDefault="00294DAF" w:rsidP="00294DAF">
            <w:pPr>
              <w:numPr>
                <w:ilvl w:val="0"/>
                <w:numId w:val="45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 xml:space="preserve">2005. Profesorica engleskoga jezika i književnosti i hrvatskoga jezika i književnosti, Pedagoški fakultet Sveučilišta u Mostaru </w:t>
            </w:r>
          </w:p>
          <w:p w:rsidR="00294DAF" w:rsidRPr="00294DAF" w:rsidRDefault="00294DAF" w:rsidP="00294DAF">
            <w:pPr>
              <w:numPr>
                <w:ilvl w:val="0"/>
                <w:numId w:val="453"/>
              </w:numPr>
              <w:spacing w:after="0" w:line="240" w:lineRule="auto"/>
              <w:contextualSpacing/>
              <w:jc w:val="both"/>
              <w:rPr>
                <w:rFonts w:ascii="Calibri" w:eastAsia="Calibri" w:hAnsi="Calibri" w:cs="Calibri"/>
                <w:lang w:val="hr-BA"/>
              </w:rPr>
            </w:pPr>
            <w:r w:rsidRPr="00294DAF">
              <w:rPr>
                <w:rFonts w:ascii="Calibri" w:eastAsia="Calibri" w:hAnsi="Calibri" w:cs="Calibri"/>
                <w:lang w:val="hr-HR"/>
              </w:rPr>
              <w:t xml:space="preserve">2000. završena </w:t>
            </w:r>
            <w:r w:rsidRPr="00294DAF">
              <w:rPr>
                <w:rFonts w:ascii="Calibri" w:eastAsia="Calibri" w:hAnsi="Calibri" w:cs="Calibri"/>
                <w:lang w:val="hr-BA"/>
              </w:rPr>
              <w:t xml:space="preserve">Gimnazija fra Grge Martića (jezični program) u Mostaru </w:t>
            </w:r>
          </w:p>
          <w:p w:rsidR="00294DAF" w:rsidRPr="00294DAF" w:rsidRDefault="00294DAF" w:rsidP="00294DAF">
            <w:pPr>
              <w:numPr>
                <w:ilvl w:val="0"/>
                <w:numId w:val="453"/>
              </w:numPr>
              <w:spacing w:after="0" w:line="240" w:lineRule="auto"/>
              <w:contextualSpacing/>
              <w:jc w:val="both"/>
              <w:rPr>
                <w:rFonts w:ascii="Calibri" w:eastAsia="Calibri" w:hAnsi="Calibri" w:cs="Calibri"/>
                <w:lang w:val="hr-BA"/>
              </w:rPr>
            </w:pPr>
            <w:r w:rsidRPr="00294DAF">
              <w:rPr>
                <w:rFonts w:ascii="Calibri" w:eastAsia="Calibri" w:hAnsi="Calibri" w:cs="Calibri"/>
                <w:lang w:val="hr-BA"/>
              </w:rPr>
              <w:t xml:space="preserve">Od 2005. predaje na Studiju engleskoga jezika i književnosti </w:t>
            </w:r>
          </w:p>
          <w:p w:rsidR="00294DAF" w:rsidRPr="00294DAF" w:rsidRDefault="00294DAF" w:rsidP="00294DAF">
            <w:pPr>
              <w:numPr>
                <w:ilvl w:val="0"/>
                <w:numId w:val="453"/>
              </w:numPr>
              <w:spacing w:after="0" w:line="240" w:lineRule="auto"/>
              <w:contextualSpacing/>
              <w:jc w:val="both"/>
              <w:rPr>
                <w:rFonts w:ascii="Calibri" w:eastAsia="Calibri" w:hAnsi="Calibri" w:cs="Calibri"/>
                <w:b/>
                <w:lang w:val="hr-BA"/>
              </w:rPr>
            </w:pPr>
            <w:r w:rsidRPr="00294DAF">
              <w:rPr>
                <w:rFonts w:ascii="Calibri" w:eastAsia="Calibri" w:hAnsi="Calibri" w:cs="Calibri"/>
                <w:lang w:val="hr-HR"/>
              </w:rPr>
              <w:t xml:space="preserve">Od 2020. pročelnica Studija engleskoga jezika i književnosti </w:t>
            </w:r>
          </w:p>
          <w:p w:rsidR="00294DAF" w:rsidRPr="00294DAF" w:rsidRDefault="00294DAF" w:rsidP="00294DAF">
            <w:pPr>
              <w:numPr>
                <w:ilvl w:val="0"/>
                <w:numId w:val="453"/>
              </w:numPr>
              <w:spacing w:after="0" w:line="240" w:lineRule="auto"/>
              <w:contextualSpacing/>
              <w:jc w:val="both"/>
              <w:rPr>
                <w:rFonts w:ascii="Calibri" w:eastAsia="Calibri" w:hAnsi="Calibri" w:cs="Calibri"/>
                <w:b/>
                <w:lang w:val="hr-BA"/>
              </w:rPr>
            </w:pPr>
            <w:r w:rsidRPr="00294DAF">
              <w:rPr>
                <w:rFonts w:ascii="Calibri" w:eastAsia="Calibri" w:hAnsi="Calibri" w:cs="Calibri"/>
                <w:lang w:val="hr-HR"/>
              </w:rPr>
              <w:lastRenderedPageBreak/>
              <w:t xml:space="preserve">2016. - 2020. tajnica na Studiju engleskoga jezika i književnosti </w:t>
            </w:r>
          </w:p>
          <w:p w:rsidR="00294DAF" w:rsidRPr="00294DAF" w:rsidRDefault="00294DAF" w:rsidP="00294DAF">
            <w:pPr>
              <w:numPr>
                <w:ilvl w:val="0"/>
                <w:numId w:val="453"/>
              </w:numPr>
              <w:spacing w:after="0" w:line="240" w:lineRule="auto"/>
              <w:contextualSpacing/>
              <w:jc w:val="both"/>
              <w:rPr>
                <w:rFonts w:ascii="Calibri" w:eastAsia="Calibri" w:hAnsi="Calibri" w:cs="Calibri"/>
                <w:b/>
                <w:lang w:val="hr-BA"/>
              </w:rPr>
            </w:pPr>
            <w:r w:rsidRPr="00294DAF">
              <w:rPr>
                <w:rFonts w:ascii="Calibri" w:eastAsia="Calibri" w:hAnsi="Calibri" w:cs="Calibri"/>
                <w:lang w:val="hr-HR"/>
              </w:rPr>
              <w:t>2014. - 2019. Voditeljica Ureda za međunarodnu suradnju i projekte Filozofskog fakulteta Sveučilišta u Mostaru</w:t>
            </w:r>
          </w:p>
          <w:p w:rsidR="00294DAF" w:rsidRPr="00294DAF" w:rsidRDefault="00294DAF" w:rsidP="00294DAF">
            <w:pPr>
              <w:numPr>
                <w:ilvl w:val="0"/>
                <w:numId w:val="453"/>
              </w:numPr>
              <w:spacing w:after="0" w:line="240" w:lineRule="auto"/>
              <w:contextualSpacing/>
              <w:jc w:val="both"/>
              <w:rPr>
                <w:rFonts w:ascii="Calibri" w:eastAsia="Calibri" w:hAnsi="Calibri" w:cs="Calibri"/>
                <w:b/>
                <w:lang w:val="hr-BA"/>
              </w:rPr>
            </w:pPr>
            <w:r w:rsidRPr="00294DAF">
              <w:rPr>
                <w:rFonts w:ascii="Calibri" w:eastAsia="Calibri" w:hAnsi="Calibri" w:cs="Calibri"/>
                <w:lang w:val="hr-HR"/>
              </w:rPr>
              <w:t xml:space="preserve">2005. - 2013.  </w:t>
            </w:r>
            <w:r w:rsidRPr="00294DAF">
              <w:rPr>
                <w:rFonts w:ascii="Calibri" w:eastAsia="Calibri" w:hAnsi="Calibri" w:cs="Calibri"/>
                <w:lang w:val="hr-BA"/>
              </w:rPr>
              <w:t>Koordinatorica za međunarodnu suradnju, tehnička tajnica i prevoditeljica u Uredu za međunarodnu suradnju Sveučilišta u Mostaru</w:t>
            </w:r>
          </w:p>
          <w:p w:rsidR="00294DAF" w:rsidRPr="00294DAF" w:rsidRDefault="00294DAF" w:rsidP="00294DAF">
            <w:pPr>
              <w:numPr>
                <w:ilvl w:val="0"/>
                <w:numId w:val="45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Mentorica studentima na više diplomskih i završnih radova</w:t>
            </w:r>
          </w:p>
          <w:p w:rsidR="00294DAF" w:rsidRPr="00294DAF" w:rsidRDefault="00294DAF" w:rsidP="00294DAF">
            <w:pPr>
              <w:numPr>
                <w:ilvl w:val="0"/>
                <w:numId w:val="45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Članica Društva anglista u BiH</w:t>
            </w:r>
          </w:p>
          <w:p w:rsidR="00294DAF" w:rsidRPr="00294DAF" w:rsidRDefault="00294DAF" w:rsidP="00294DAF">
            <w:pPr>
              <w:numPr>
                <w:ilvl w:val="0"/>
                <w:numId w:val="453"/>
              </w:numPr>
              <w:spacing w:after="0" w:line="240" w:lineRule="auto"/>
              <w:contextualSpacing/>
              <w:jc w:val="both"/>
              <w:rPr>
                <w:rFonts w:ascii="Calibri" w:eastAsia="Calibri" w:hAnsi="Calibri" w:cs="Calibri"/>
                <w:lang w:val="hr-HR"/>
              </w:rPr>
            </w:pPr>
            <w:r w:rsidRPr="00294DAF">
              <w:rPr>
                <w:rFonts w:ascii="Calibri" w:eastAsia="Calibri" w:hAnsi="Calibri" w:cs="Calibri"/>
                <w:lang w:val="hr-HR"/>
              </w:rPr>
              <w:t>Sudjelovala u više međunarodnih i domaćih znanstvenih projekata.</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53"/>
              </w:numPr>
              <w:spacing w:after="0" w:line="240" w:lineRule="auto"/>
              <w:jc w:val="both"/>
              <w:rPr>
                <w:rFonts w:ascii="Calibri" w:eastAsia="Calibri" w:hAnsi="Calibri" w:cs="Calibri"/>
                <w:lang w:val="hr-HR"/>
              </w:rPr>
            </w:pPr>
            <w:r w:rsidRPr="00294DAF">
              <w:rPr>
                <w:rFonts w:ascii="Calibri" w:eastAsia="Calibri" w:hAnsi="Calibri" w:cs="Calibri"/>
                <w:lang w:val="hr-HR"/>
              </w:rPr>
              <w:t>2019. – danas – docentica na Studiju engleskoga jezika i književnosti, Filozofski fakultet Sveučilišta u Mostaru; Pravni fakultet Sveučilišta u Mostaru; Fakultet strojarstva, računarstva i elektrotehnike Sveučilišta u Mostaru; Katolički bogoslovni fakultet u Sarajevu, Teološko-katehetski institut u Mostaru</w:t>
            </w:r>
          </w:p>
          <w:p w:rsidR="00294DAF" w:rsidRPr="00294DAF" w:rsidRDefault="00294DAF" w:rsidP="00294DAF">
            <w:pPr>
              <w:numPr>
                <w:ilvl w:val="0"/>
                <w:numId w:val="453"/>
              </w:numPr>
              <w:spacing w:after="0" w:line="240" w:lineRule="auto"/>
              <w:jc w:val="both"/>
              <w:rPr>
                <w:rFonts w:ascii="Calibri" w:eastAsia="Calibri" w:hAnsi="Calibri" w:cs="Calibri"/>
                <w:lang w:val="hr-HR"/>
              </w:rPr>
            </w:pPr>
            <w:r w:rsidRPr="00294DAF">
              <w:rPr>
                <w:rFonts w:ascii="Calibri" w:eastAsia="Calibri" w:hAnsi="Calibri" w:cs="Calibri"/>
                <w:lang w:val="hr-HR"/>
              </w:rPr>
              <w:t>2014.- 2019. – viša asistentica na Studiju engleskoga jezika i književnosti, Filozofski fakultet Sveučilišta u Mostaru; Pravni fakultet Sveučilišta u Mostaru;</w:t>
            </w:r>
          </w:p>
          <w:p w:rsidR="00294DAF" w:rsidRPr="00294DAF" w:rsidRDefault="00294DAF" w:rsidP="00294DAF">
            <w:pPr>
              <w:numPr>
                <w:ilvl w:val="0"/>
                <w:numId w:val="453"/>
              </w:numPr>
              <w:spacing w:after="0" w:line="240" w:lineRule="auto"/>
              <w:jc w:val="both"/>
              <w:rPr>
                <w:rFonts w:ascii="Calibri" w:eastAsia="Calibri" w:hAnsi="Calibri" w:cs="Calibri"/>
                <w:b/>
                <w:lang w:val="hr-BA"/>
              </w:rPr>
            </w:pPr>
            <w:r w:rsidRPr="00294DAF">
              <w:rPr>
                <w:rFonts w:ascii="Calibri" w:eastAsia="Calibri" w:hAnsi="Calibri" w:cs="Calibri"/>
                <w:lang w:val="hr-HR"/>
              </w:rPr>
              <w:t xml:space="preserve">2007. - 2014. -  </w:t>
            </w:r>
            <w:r w:rsidRPr="00294DAF">
              <w:rPr>
                <w:rFonts w:ascii="Calibri" w:eastAsia="Calibri" w:hAnsi="Calibri" w:cs="Calibri"/>
                <w:lang w:val="hr-BA"/>
              </w:rPr>
              <w:t>vanjska suradnica, mlađa asistentica i asistentica</w:t>
            </w:r>
            <w:r w:rsidRPr="00294DAF">
              <w:rPr>
                <w:rFonts w:ascii="Calibri" w:eastAsia="Calibri" w:hAnsi="Calibri" w:cs="Calibri"/>
                <w:b/>
                <w:lang w:val="hr-BA"/>
              </w:rPr>
              <w:t xml:space="preserve">, </w:t>
            </w:r>
            <w:r w:rsidRPr="00294DAF">
              <w:rPr>
                <w:rFonts w:ascii="Calibri" w:eastAsia="Calibri" w:hAnsi="Calibri" w:cs="Calibri"/>
                <w:lang w:val="hr-BA"/>
              </w:rPr>
              <w:t>Fakultet prirodoslovno-matematičkih i odgojnih znanosti</w:t>
            </w:r>
          </w:p>
          <w:p w:rsidR="00294DAF" w:rsidRPr="00294DAF" w:rsidRDefault="00294DAF" w:rsidP="00294DAF">
            <w:pPr>
              <w:numPr>
                <w:ilvl w:val="0"/>
                <w:numId w:val="453"/>
              </w:numPr>
              <w:spacing w:after="0" w:line="240" w:lineRule="auto"/>
              <w:jc w:val="both"/>
              <w:rPr>
                <w:rFonts w:ascii="Calibri" w:eastAsia="Calibri" w:hAnsi="Calibri" w:cs="Calibri"/>
                <w:lang w:val="hr-HR"/>
              </w:rPr>
            </w:pPr>
            <w:r w:rsidRPr="00294DAF">
              <w:rPr>
                <w:rFonts w:ascii="Calibri" w:eastAsia="Calibri" w:hAnsi="Calibri" w:cs="Calibri"/>
                <w:lang w:val="hr-HR"/>
              </w:rPr>
              <w:t xml:space="preserve">2005. – 2013. - </w:t>
            </w:r>
            <w:r w:rsidRPr="00294DAF">
              <w:rPr>
                <w:rFonts w:ascii="Calibri" w:eastAsia="Calibri" w:hAnsi="Calibri" w:cs="Calibri"/>
                <w:lang w:val="hr-BA"/>
              </w:rPr>
              <w:t>vanjska suradnica, mlađa asistentica i asistentica na Studiju engleskoga jezika i književnosti Filozofskog fakulteta Sveučilišta u Mostaru</w:t>
            </w:r>
          </w:p>
        </w:tc>
      </w:tr>
      <w:tr w:rsidR="00294DAF" w:rsidRPr="007F11BA"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spacing w:after="200" w:line="276" w:lineRule="auto"/>
              <w:contextualSpacing/>
              <w:jc w:val="both"/>
              <w:rPr>
                <w:rFonts w:ascii="Calibri" w:eastAsia="Calibri" w:hAnsi="Calibri" w:cs="Calibri"/>
                <w:lang w:val="hr-HR"/>
              </w:rPr>
            </w:pPr>
            <w:r w:rsidRPr="00294DAF">
              <w:rPr>
                <w:rFonts w:ascii="Calibri" w:eastAsia="Calibri" w:hAnsi="Calibri" w:cs="Calibri"/>
                <w:lang w:val="hr-HR"/>
              </w:rPr>
              <w:t xml:space="preserve">Popis objavljenih radova može se pronaći u Registru radova Sveučilišta u Mostaru </w:t>
            </w:r>
            <w:r w:rsidR="00E46451">
              <w:rPr>
                <w:rFonts w:ascii="Calibri" w:eastAsia="Calibri" w:hAnsi="Calibri" w:cs="Calibri"/>
                <w:lang w:val="hr-HR"/>
              </w:rPr>
              <w:t>(https://pub.sum.ba/)</w:t>
            </w:r>
          </w:p>
        </w:tc>
      </w:tr>
      <w:tr w:rsidR="00294DAF" w:rsidRPr="00294DAF" w:rsidTr="00294DAF">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294DAF" w:rsidRPr="00294DAF" w:rsidRDefault="00294DAF" w:rsidP="00294DAF">
            <w:pPr>
              <w:spacing w:before="60" w:after="60" w:line="276" w:lineRule="auto"/>
              <w:rPr>
                <w:rFonts w:ascii="Calibri" w:eastAsia="Calibri" w:hAnsi="Calibri" w:cs="Calibri"/>
                <w:b/>
                <w:lang w:val="hr-HR"/>
              </w:rPr>
            </w:pPr>
            <w:r w:rsidRPr="00294DAF">
              <w:rPr>
                <w:rFonts w:ascii="Calibri" w:eastAsia="Calibri" w:hAnsi="Calibri" w:cs="Calibri"/>
                <w:b/>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294DAF" w:rsidRPr="00294DAF" w:rsidRDefault="00294DAF" w:rsidP="00294DAF">
            <w:pPr>
              <w:numPr>
                <w:ilvl w:val="0"/>
                <w:numId w:val="453"/>
              </w:numPr>
              <w:spacing w:before="60" w:after="60" w:line="240" w:lineRule="auto"/>
              <w:rPr>
                <w:rFonts w:ascii="Calibri" w:eastAsia="Calibri" w:hAnsi="Calibri" w:cs="Calibri"/>
                <w:lang w:val="hr-HR"/>
              </w:rPr>
            </w:pPr>
            <w:r w:rsidRPr="00294DAF">
              <w:rPr>
                <w:rFonts w:ascii="Calibri" w:eastAsia="Calibri" w:hAnsi="Calibri" w:cs="Calibri"/>
                <w:lang w:val="hr-HR"/>
              </w:rPr>
              <w:t>Istraživanja konceptualnih metafora</w:t>
            </w:r>
          </w:p>
        </w:tc>
      </w:tr>
    </w:tbl>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spacing w:after="200" w:line="276" w:lineRule="auto"/>
        <w:rPr>
          <w:rFonts w:ascii="Calibri" w:eastAsia="Calibri" w:hAnsi="Calibri" w:cs="Calibri"/>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307" w:name="_Toc10452054"/>
      <w:r w:rsidRPr="00294DAF">
        <w:rPr>
          <w:rFonts w:ascii="Calibri" w:eastAsia="Calibri" w:hAnsi="Calibri" w:cs="Calibri"/>
          <w:b/>
          <w:bCs/>
          <w:sz w:val="28"/>
          <w:szCs w:val="24"/>
          <w:lang w:val="hr-HR"/>
        </w:rPr>
        <w:t>4.4. Troškovi studija</w:t>
      </w:r>
      <w:bookmarkEnd w:id="307"/>
    </w:p>
    <w:p w:rsidR="00294DAF" w:rsidRPr="00294DAF" w:rsidRDefault="00294DAF" w:rsidP="00294DAF">
      <w:pPr>
        <w:spacing w:after="120" w:line="240"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Kriteriji i uvjeti participacije doktoranada u troškovima studija propisuju se odlukom Fakulteta na prijedlog Sveučilišta. </w:t>
      </w:r>
    </w:p>
    <w:p w:rsidR="00294DAF" w:rsidRPr="00294DAF" w:rsidRDefault="00294DAF" w:rsidP="00294DAF">
      <w:pPr>
        <w:spacing w:after="120" w:line="240" w:lineRule="auto"/>
        <w:ind w:firstLine="720"/>
        <w:jc w:val="both"/>
        <w:rPr>
          <w:rFonts w:ascii="Calibri" w:eastAsia="Calibri" w:hAnsi="Calibri" w:cs="Times New Roman"/>
          <w:sz w:val="24"/>
          <w:szCs w:val="24"/>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bookmarkStart w:id="308" w:name="_Toc10452055"/>
      <w:r w:rsidRPr="00294DAF">
        <w:rPr>
          <w:rFonts w:ascii="Calibri" w:eastAsia="Calibri" w:hAnsi="Calibri" w:cs="Calibri"/>
          <w:b/>
          <w:bCs/>
          <w:sz w:val="28"/>
          <w:szCs w:val="24"/>
          <w:lang w:val="hr-HR"/>
        </w:rPr>
        <w:t xml:space="preserve">4.5. </w:t>
      </w:r>
      <w:r w:rsidRPr="00294DAF">
        <w:rPr>
          <w:rFonts w:ascii="Calibri" w:eastAsia="Calibri" w:hAnsi="Calibri" w:cs="Times New Roman"/>
          <w:b/>
          <w:bCs/>
          <w:sz w:val="28"/>
          <w:szCs w:val="26"/>
          <w:lang w:val="hr-HR"/>
        </w:rPr>
        <w:t>Optimalan broj upisanih doktoranada s obzirom na prostor, opremu i broj nastavnika</w:t>
      </w:r>
      <w:bookmarkEnd w:id="308"/>
    </w:p>
    <w:p w:rsidR="00294DAF" w:rsidRPr="00294DAF" w:rsidRDefault="00294DAF" w:rsidP="00294DAF">
      <w:pPr>
        <w:spacing w:after="200" w:line="276" w:lineRule="auto"/>
        <w:ind w:firstLine="720"/>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Vijeće poslijediplomskih doktorskih studija i Znanstveno-nastavno vijeće Filozofskoga fakulteta Sveučilišta u Mostaru prije svakoga upisnog ciklusa, a ovisno o nastavnim kapacitetima i financijskom opterećenju, određuje i optimalan broj upisanih doktoranada.</w:t>
      </w:r>
    </w:p>
    <w:p w:rsidR="00294DAF" w:rsidRPr="00294DAF" w:rsidRDefault="00294DAF" w:rsidP="00294DAF">
      <w:pPr>
        <w:spacing w:after="200" w:line="276" w:lineRule="auto"/>
        <w:jc w:val="both"/>
        <w:rPr>
          <w:rFonts w:ascii="Calibri" w:eastAsia="Calibri" w:hAnsi="Calibri" w:cs="Times New Roman"/>
          <w:sz w:val="24"/>
          <w:szCs w:val="24"/>
          <w:lang w:val="hr-HR"/>
        </w:rPr>
      </w:pPr>
    </w:p>
    <w:p w:rsidR="00294DAF" w:rsidRPr="00294DAF" w:rsidRDefault="00294DAF" w:rsidP="00294DAF">
      <w:pPr>
        <w:keepNext/>
        <w:spacing w:before="240" w:after="60" w:line="276" w:lineRule="auto"/>
        <w:outlineLvl w:val="2"/>
        <w:rPr>
          <w:rFonts w:ascii="Calibri" w:eastAsia="Calibri" w:hAnsi="Calibri" w:cs="Calibri"/>
          <w:b/>
          <w:bCs/>
          <w:sz w:val="28"/>
          <w:szCs w:val="24"/>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Default="00294DAF" w:rsidP="00294DAF">
      <w:pPr>
        <w:spacing w:after="200" w:line="276" w:lineRule="auto"/>
        <w:rPr>
          <w:rFonts w:ascii="Calibri" w:eastAsia="Calibri" w:hAnsi="Calibri" w:cs="Times New Roman"/>
          <w:lang w:val="hr-HR"/>
        </w:rPr>
      </w:pPr>
    </w:p>
    <w:p w:rsidR="00DA5C03" w:rsidRDefault="00DA5C03" w:rsidP="00294DAF">
      <w:pPr>
        <w:spacing w:after="200" w:line="276" w:lineRule="auto"/>
        <w:rPr>
          <w:rFonts w:ascii="Calibri" w:eastAsia="Calibri" w:hAnsi="Calibri" w:cs="Times New Roman"/>
          <w:lang w:val="hr-HR"/>
        </w:rPr>
      </w:pPr>
    </w:p>
    <w:p w:rsidR="00DA5C03" w:rsidRDefault="00DA5C03" w:rsidP="00294DAF">
      <w:pPr>
        <w:spacing w:after="200" w:line="276" w:lineRule="auto"/>
        <w:rPr>
          <w:rFonts w:ascii="Calibri" w:eastAsia="Calibri" w:hAnsi="Calibri" w:cs="Times New Roman"/>
          <w:lang w:val="hr-HR"/>
        </w:rPr>
      </w:pPr>
    </w:p>
    <w:p w:rsidR="00DA5C03" w:rsidRDefault="00DA5C03" w:rsidP="00294DAF">
      <w:pPr>
        <w:spacing w:after="200" w:line="276" w:lineRule="auto"/>
        <w:rPr>
          <w:rFonts w:ascii="Calibri" w:eastAsia="Calibri" w:hAnsi="Calibri" w:cs="Times New Roman"/>
          <w:lang w:val="hr-HR"/>
        </w:rPr>
      </w:pPr>
    </w:p>
    <w:p w:rsidR="00DA5C03" w:rsidRPr="00294DAF" w:rsidRDefault="00DA5C03" w:rsidP="00294DAF">
      <w:pPr>
        <w:spacing w:after="200" w:line="276" w:lineRule="auto"/>
        <w:rPr>
          <w:rFonts w:ascii="Calibri" w:eastAsia="Calibri" w:hAnsi="Calibri" w:cs="Times New Roman"/>
          <w:lang w:val="hr-HR"/>
        </w:rPr>
      </w:pPr>
    </w:p>
    <w:p w:rsidR="00294DAF" w:rsidRPr="00294DAF" w:rsidRDefault="00294DAF" w:rsidP="00294DAF">
      <w:pPr>
        <w:keepNext/>
        <w:spacing w:before="240" w:after="60" w:line="276" w:lineRule="auto"/>
        <w:outlineLvl w:val="2"/>
        <w:rPr>
          <w:rFonts w:ascii="Calibri" w:eastAsia="Calibri" w:hAnsi="Calibri" w:cs="Times New Roman"/>
          <w:b/>
          <w:bCs/>
          <w:i/>
          <w:sz w:val="28"/>
          <w:szCs w:val="26"/>
          <w:lang w:val="hr-HR"/>
        </w:rPr>
      </w:pPr>
      <w:bookmarkStart w:id="309" w:name="_Toc10452056"/>
      <w:r w:rsidRPr="00294DAF">
        <w:rPr>
          <w:rFonts w:ascii="Calibri" w:eastAsia="Calibri" w:hAnsi="Calibri" w:cs="Calibri"/>
          <w:b/>
          <w:bCs/>
          <w:sz w:val="28"/>
          <w:szCs w:val="24"/>
          <w:lang w:val="hr-HR"/>
        </w:rPr>
        <w:t xml:space="preserve">5. </w:t>
      </w:r>
      <w:r w:rsidRPr="00294DAF">
        <w:rPr>
          <w:rFonts w:ascii="Calibri" w:eastAsia="Calibri" w:hAnsi="Calibri" w:cs="Times New Roman"/>
          <w:b/>
          <w:bCs/>
          <w:sz w:val="28"/>
          <w:szCs w:val="26"/>
          <w:lang w:val="hr-HR"/>
        </w:rPr>
        <w:t xml:space="preserve">PRILOG – Strategija </w:t>
      </w:r>
      <w:r w:rsidRPr="00294DAF">
        <w:rPr>
          <w:rFonts w:ascii="Calibri" w:eastAsia="Calibri" w:hAnsi="Calibri" w:cs="Times New Roman"/>
          <w:b/>
          <w:bCs/>
          <w:i/>
          <w:sz w:val="28"/>
          <w:szCs w:val="26"/>
          <w:lang w:val="hr-HR"/>
        </w:rPr>
        <w:t>Interdisciplinarnoga doktorskog studija 2019. – 2023.</w:t>
      </w:r>
      <w:bookmarkEnd w:id="309"/>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200" w:line="276" w:lineRule="auto"/>
        <w:rPr>
          <w:rFonts w:ascii="Calibri" w:eastAsia="Calibri" w:hAnsi="Calibri" w:cs="Times New Roman"/>
          <w:lang w:val="hr-HR"/>
        </w:rPr>
      </w:pPr>
    </w:p>
    <w:p w:rsidR="00294DAF" w:rsidRPr="00294DAF" w:rsidRDefault="00294DAF" w:rsidP="00294DAF">
      <w:pPr>
        <w:spacing w:after="0" w:line="360" w:lineRule="auto"/>
        <w:jc w:val="center"/>
        <w:rPr>
          <w:rFonts w:ascii="Calibri" w:eastAsia="Calibri" w:hAnsi="Calibri" w:cs="Times New Roman"/>
          <w:b/>
          <w:sz w:val="32"/>
          <w:szCs w:val="32"/>
          <w:lang w:val="hr-HR"/>
        </w:rPr>
      </w:pPr>
      <w:r w:rsidRPr="00294DAF">
        <w:rPr>
          <w:rFonts w:ascii="Calibri" w:eastAsia="Calibri" w:hAnsi="Calibri" w:cs="Times New Roman"/>
          <w:b/>
          <w:sz w:val="32"/>
          <w:szCs w:val="32"/>
          <w:lang w:val="hr-HR"/>
        </w:rPr>
        <w:t>Strategija</w:t>
      </w:r>
    </w:p>
    <w:p w:rsidR="00294DAF" w:rsidRPr="00294DAF" w:rsidRDefault="00294DAF" w:rsidP="00294DAF">
      <w:pPr>
        <w:spacing w:after="0" w:line="360" w:lineRule="auto"/>
        <w:jc w:val="center"/>
        <w:rPr>
          <w:rFonts w:ascii="Calibri" w:eastAsia="Calibri" w:hAnsi="Calibri" w:cs="Times New Roman"/>
          <w:i/>
          <w:sz w:val="32"/>
          <w:szCs w:val="32"/>
          <w:lang w:val="hr-HR"/>
        </w:rPr>
      </w:pPr>
      <w:r w:rsidRPr="00294DAF">
        <w:rPr>
          <w:rFonts w:ascii="Calibri" w:eastAsia="Calibri" w:hAnsi="Calibri" w:cs="Times New Roman"/>
          <w:i/>
          <w:sz w:val="32"/>
          <w:szCs w:val="32"/>
          <w:lang w:val="hr-HR"/>
        </w:rPr>
        <w:t>Interdisciplinarnoga doktorskog studija</w:t>
      </w:r>
    </w:p>
    <w:p w:rsidR="00294DAF" w:rsidRPr="00294DAF" w:rsidRDefault="00294DAF" w:rsidP="00294DAF">
      <w:pPr>
        <w:spacing w:after="0" w:line="360" w:lineRule="auto"/>
        <w:jc w:val="center"/>
        <w:rPr>
          <w:rFonts w:ascii="Calibri" w:eastAsia="Calibri" w:hAnsi="Calibri" w:cs="Times New Roman"/>
          <w:b/>
          <w:sz w:val="32"/>
          <w:szCs w:val="32"/>
          <w:lang w:val="hr-HR"/>
        </w:rPr>
      </w:pPr>
      <w:r w:rsidRPr="00294DAF">
        <w:rPr>
          <w:rFonts w:ascii="Calibri" w:eastAsia="Calibri" w:hAnsi="Calibri" w:cs="Times New Roman"/>
          <w:b/>
          <w:sz w:val="32"/>
          <w:szCs w:val="32"/>
          <w:lang w:val="hr-HR"/>
        </w:rPr>
        <w:t>2019. – 2023.</w:t>
      </w:r>
    </w:p>
    <w:p w:rsidR="00294DAF" w:rsidRPr="00294DAF" w:rsidRDefault="00294DAF" w:rsidP="00294DAF">
      <w:pPr>
        <w:spacing w:after="0" w:line="360" w:lineRule="auto"/>
        <w:rPr>
          <w:rFonts w:ascii="Calibri" w:eastAsia="Calibri" w:hAnsi="Calibri" w:cs="Times New Roman"/>
          <w:sz w:val="24"/>
          <w:lang w:val="hr-HR"/>
        </w:rPr>
      </w:pPr>
    </w:p>
    <w:p w:rsidR="00294DAF" w:rsidRPr="00294DAF" w:rsidRDefault="00294DAF" w:rsidP="00294DAF">
      <w:pPr>
        <w:numPr>
          <w:ilvl w:val="0"/>
          <w:numId w:val="454"/>
        </w:numPr>
        <w:spacing w:after="0" w:line="360" w:lineRule="auto"/>
        <w:contextualSpacing/>
        <w:rPr>
          <w:rFonts w:ascii="Calibri" w:eastAsia="Calibri" w:hAnsi="Calibri" w:cs="Times New Roman"/>
          <w:b/>
          <w:sz w:val="24"/>
          <w:szCs w:val="24"/>
          <w:lang w:val="hr-HR"/>
        </w:rPr>
      </w:pPr>
      <w:r w:rsidRPr="00294DAF">
        <w:rPr>
          <w:rFonts w:ascii="Calibri" w:eastAsia="Calibri" w:hAnsi="Calibri" w:cs="Times New Roman"/>
          <w:b/>
          <w:sz w:val="24"/>
          <w:szCs w:val="24"/>
          <w:lang w:val="hr-HR"/>
        </w:rPr>
        <w:t>Temeljne odrednice</w:t>
      </w:r>
    </w:p>
    <w:p w:rsidR="00294DAF" w:rsidRPr="00294DAF" w:rsidRDefault="00294DAF" w:rsidP="00294DAF">
      <w:pPr>
        <w:spacing w:after="0" w:line="360" w:lineRule="auto"/>
        <w:contextualSpacing/>
        <w:rPr>
          <w:rFonts w:ascii="Calibri" w:eastAsia="Calibri" w:hAnsi="Calibri" w:cs="Times New Roman"/>
          <w:b/>
          <w:sz w:val="24"/>
          <w:szCs w:val="24"/>
          <w:lang w:val="hr-HR"/>
        </w:rPr>
      </w:pPr>
    </w:p>
    <w:p w:rsidR="00294DAF" w:rsidRPr="00294DAF" w:rsidRDefault="00294DAF" w:rsidP="00294DAF">
      <w:pPr>
        <w:spacing w:after="200" w:line="360" w:lineRule="auto"/>
        <w:jc w:val="both"/>
        <w:rPr>
          <w:rFonts w:ascii="Calibri" w:eastAsia="Calibri" w:hAnsi="Calibri" w:cs="Times New Roman"/>
          <w:color w:val="FF0000"/>
          <w:sz w:val="24"/>
          <w:lang w:val="hr-HR"/>
        </w:rPr>
      </w:pPr>
      <w:r w:rsidRPr="00294DAF">
        <w:rPr>
          <w:rFonts w:ascii="Calibri" w:eastAsia="Calibri" w:hAnsi="Calibri" w:cs="Times New Roman"/>
          <w:sz w:val="24"/>
          <w:lang w:val="hr-HR"/>
        </w:rPr>
        <w:t xml:space="preserve">          Ključni je cilj ovoga dokumenta dugoročno određivanje razvojnoga puta </w:t>
      </w:r>
      <w:r w:rsidRPr="00294DAF">
        <w:rPr>
          <w:rFonts w:ascii="Calibri" w:eastAsia="Calibri" w:hAnsi="Calibri" w:cs="Times New Roman"/>
          <w:i/>
          <w:sz w:val="24"/>
          <w:lang w:val="hr-HR"/>
        </w:rPr>
        <w:t xml:space="preserve">Inter-disciplinarnoga doktorskog studija </w:t>
      </w:r>
      <w:r w:rsidRPr="00294DAF">
        <w:rPr>
          <w:rFonts w:ascii="Calibri" w:eastAsia="Calibri" w:hAnsi="Calibri" w:cs="Times New Roman"/>
          <w:sz w:val="24"/>
          <w:lang w:val="hr-HR"/>
        </w:rPr>
        <w:t xml:space="preserve">i njegovo pozicioniranje unutar visokoobrazovnoga prostora Bosne i Hercegovine, ali i šire. Posebnost je ovoga studija u činjenici komplementarnoga povezivanja dvaju znanstvenih područja: humanističkih i društvenih znanosti. Njihovim se međusobnim prožimanjem stvara jedinstven doktorski studij u kojem se pružaju najviši dosezi i standardi pojedine struke, ali i izuzetno široka interdisciplinarnost na osnovi kombiniranja ponuđenih </w:t>
      </w:r>
      <w:r w:rsidRPr="00294DAF">
        <w:rPr>
          <w:rFonts w:ascii="Calibri" w:eastAsia="Calibri" w:hAnsi="Calibri" w:cs="Calibri"/>
          <w:color w:val="000000"/>
          <w:lang w:val="hr-HR"/>
        </w:rPr>
        <w:t>predmeta</w:t>
      </w:r>
      <w:r w:rsidRPr="00294DAF">
        <w:rPr>
          <w:rFonts w:ascii="Calibri" w:eastAsia="Calibri" w:hAnsi="Calibri" w:cs="Times New Roman"/>
          <w:sz w:val="24"/>
          <w:lang w:val="hr-HR"/>
        </w:rPr>
        <w:t xml:space="preserve">. Studij je usmjeren na doktorandov samostalni istraživački rad čime se mijenja klasični oblik nastave koji se sastoji od predavanja i polaganja ispita. Većina studijskih programa uključuje seminarsku nastavu kojom će do izražaja doći navedeni oblik samostalnoga rada. Određeni će broj ECTS-a doktorandi ostvarivati izvannastavnim aktivnostima, prije svega kroz svoj znanstvenoistraživački rad. </w:t>
      </w:r>
    </w:p>
    <w:p w:rsidR="00294DAF" w:rsidRPr="00294DAF" w:rsidRDefault="00294DAF" w:rsidP="00294DAF">
      <w:pPr>
        <w:spacing w:after="200" w:line="360" w:lineRule="auto"/>
        <w:jc w:val="both"/>
        <w:rPr>
          <w:rFonts w:ascii="Calibri" w:eastAsia="Calibri" w:hAnsi="Calibri" w:cs="Times New Roman"/>
          <w:color w:val="FF0000"/>
          <w:sz w:val="24"/>
          <w:lang w:val="hr-HR"/>
        </w:rPr>
      </w:pPr>
      <w:r w:rsidRPr="00294DAF">
        <w:rPr>
          <w:rFonts w:ascii="Calibri" w:eastAsia="Calibri" w:hAnsi="Calibri" w:cs="Times New Roman"/>
          <w:sz w:val="24"/>
          <w:lang w:val="hr-HR"/>
        </w:rPr>
        <w:lastRenderedPageBreak/>
        <w:t xml:space="preserve">Studij se naslanja na dosadašnja iskustva prethodnih ciklusa doktorskoga studija </w:t>
      </w:r>
      <w:r w:rsidRPr="00294DAF">
        <w:rPr>
          <w:rFonts w:ascii="Calibri" w:eastAsia="Calibri" w:hAnsi="Calibri" w:cs="Times New Roman"/>
          <w:i/>
          <w:sz w:val="24"/>
          <w:lang w:val="hr-HR"/>
        </w:rPr>
        <w:t>Jezici i kulture u kontaktu</w:t>
      </w:r>
      <w:r w:rsidRPr="00294DAF">
        <w:rPr>
          <w:rFonts w:ascii="Calibri" w:eastAsia="Calibri" w:hAnsi="Calibri" w:cs="Times New Roman"/>
          <w:sz w:val="24"/>
          <w:lang w:val="hr-HR"/>
        </w:rPr>
        <w:t xml:space="preserve"> te se na temelju stečenih iskustava, prema modelu SWOT analize, određuju ključne mogućnosti unapređenja Studija. Također, Studij se temelji na pozitivnim iskustvima i praksama srodnih relevantnih poslijediplomskih studija kao i na načelima doktorskoga obrazovanja kodificiranim u dokumentima Europske unije.</w:t>
      </w:r>
      <w:r w:rsidRPr="00294DAF">
        <w:rPr>
          <w:rFonts w:ascii="Calibri" w:eastAsia="Calibri" w:hAnsi="Calibri" w:cs="Times New Roman"/>
          <w:sz w:val="24"/>
          <w:vertAlign w:val="superscript"/>
          <w:lang w:val="hr-HR"/>
        </w:rPr>
        <w:footnoteReference w:id="20"/>
      </w:r>
      <w:r w:rsidRPr="00294DAF">
        <w:rPr>
          <w:rFonts w:ascii="Calibri" w:eastAsia="Calibri" w:hAnsi="Calibri" w:cs="Times New Roman"/>
          <w:sz w:val="24"/>
          <w:lang w:val="hr-HR"/>
        </w:rPr>
        <w:t xml:space="preserve"> Ovim se potvrđuje potpuna integriranost u najvažnije dosege europskoga obrazovnog prostora i praćenja trendova koji iz njega proizlaze. Jedan je od ključnih poticaja u revidiranju i unapređenju dosadašnjih programa uključenost u informacijski globalizirano okruženje u kojem stalni priljev novih znanstvenih pojava i trendova zahtijeva neprestanu prilagodbu, metode unutarnje i vanjske evaluacije kao i mehanizme stalnoga usavršavanja i nadgradnje. Naposljetku, Studij je u potpunosti usklađen s razvojnim načelima i strateškim odrednicama Sveučilišta u Mostaru</w:t>
      </w:r>
      <w:r w:rsidRPr="00294DAF">
        <w:rPr>
          <w:rFonts w:ascii="Calibri" w:eastAsia="Calibri" w:hAnsi="Calibri" w:cs="Times New Roman"/>
          <w:sz w:val="24"/>
          <w:vertAlign w:val="superscript"/>
          <w:lang w:val="hr-HR"/>
        </w:rPr>
        <w:footnoteReference w:id="21"/>
      </w:r>
      <w:r w:rsidRPr="00294DAF">
        <w:rPr>
          <w:rFonts w:ascii="Calibri" w:eastAsia="Calibri" w:hAnsi="Calibri" w:cs="Times New Roman"/>
          <w:sz w:val="24"/>
          <w:lang w:val="hr-HR"/>
        </w:rPr>
        <w:t xml:space="preserve"> te zbog svoje posebnosti i interdisciplinarnosti predstavlja jezgru doktorske izobrazbe na Sveučilištu kao i potencijalnu  jezgru okupljanja ili proširivanja interdisciplinarnosti doktorskih smjerova s drugim znanstvenim područjima.</w:t>
      </w:r>
    </w:p>
    <w:p w:rsidR="00294DAF" w:rsidRPr="00294DAF" w:rsidRDefault="00294DAF" w:rsidP="00294DAF">
      <w:pPr>
        <w:spacing w:after="0" w:line="360" w:lineRule="auto"/>
        <w:jc w:val="both"/>
        <w:rPr>
          <w:rFonts w:ascii="Calibri" w:eastAsia="Calibri" w:hAnsi="Calibri" w:cs="Times New Roman"/>
          <w:sz w:val="24"/>
          <w:lang w:val="hr-HR"/>
        </w:rPr>
      </w:pPr>
    </w:p>
    <w:p w:rsidR="00294DAF" w:rsidRPr="00294DAF" w:rsidRDefault="00294DAF" w:rsidP="00294DAF">
      <w:pPr>
        <w:numPr>
          <w:ilvl w:val="0"/>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SWOT analiza</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sz w:val="24"/>
          <w:lang w:val="hr-HR"/>
        </w:rPr>
        <w:t xml:space="preserve">          S obzirom na to da se dosadašnji doktorski studij izvodio u pet proteklih ciklusa, stečene su određene prakse i iskustva. Svaki je od navedenih ciklusa donosio inovacije i prilagođavanja novonastalim uvjetima, stoga je na osnovi postojećega iskustva izrađena SWOT analiza. Pomoću analize moguće je klasificirati prednosti, odnosno snage (Strenghts), slabosti (Weaknesses), prilike, odnosno mogućnosti (Opportunities) i prijetnje (Threats) koje omogućavaju revidiranje i izradu novoga studija kao i daljnje razvojne procese.</w:t>
      </w: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sz w:val="24"/>
          <w:lang w:val="hr-HR"/>
        </w:rPr>
        <w:lastRenderedPageBreak/>
        <w:t>Snage (Strenghts):</w:t>
      </w:r>
    </w:p>
    <w:p w:rsidR="00294DAF" w:rsidRPr="00294DAF" w:rsidRDefault="00294DAF" w:rsidP="00294DAF">
      <w:pPr>
        <w:numPr>
          <w:ilvl w:val="0"/>
          <w:numId w:val="455"/>
        </w:numPr>
        <w:spacing w:after="200" w:line="360" w:lineRule="auto"/>
        <w:jc w:val="both"/>
        <w:rPr>
          <w:rFonts w:ascii="Calibri" w:eastAsia="Calibri" w:hAnsi="Calibri" w:cs="Times New Roman"/>
          <w:sz w:val="24"/>
          <w:lang w:val="hr-HR"/>
        </w:rPr>
      </w:pPr>
      <w:r w:rsidRPr="00294DAF">
        <w:rPr>
          <w:rFonts w:ascii="Calibri" w:eastAsia="Calibri" w:hAnsi="Calibri" w:cs="Times New Roman"/>
          <w:sz w:val="24"/>
          <w:lang w:val="hr-HR"/>
        </w:rPr>
        <w:t>Višegodišnja tradicija i kontinuitet izvođenja doktorskoga studija</w:t>
      </w:r>
    </w:p>
    <w:p w:rsidR="00294DAF" w:rsidRPr="00294DAF" w:rsidRDefault="00294DAF" w:rsidP="00294DAF">
      <w:pPr>
        <w:numPr>
          <w:ilvl w:val="0"/>
          <w:numId w:val="455"/>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Značajan broj svršenih doktoranada, istaknutih stručnjaka u svome području</w:t>
      </w:r>
    </w:p>
    <w:p w:rsidR="00294DAF" w:rsidRPr="00294DAF" w:rsidRDefault="00294DAF" w:rsidP="00294DAF">
      <w:pPr>
        <w:numPr>
          <w:ilvl w:val="0"/>
          <w:numId w:val="455"/>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Znanstvena </w:t>
      </w:r>
      <w:r w:rsidRPr="00294DAF">
        <w:rPr>
          <w:rFonts w:ascii="Calibri" w:eastAsia="Calibri" w:hAnsi="Calibri" w:cs="Times New Roman"/>
          <w:i/>
          <w:sz w:val="24"/>
          <w:szCs w:val="24"/>
          <w:lang w:val="hr-HR"/>
        </w:rPr>
        <w:t>propulzivnost</w:t>
      </w:r>
      <w:r w:rsidRPr="00294DAF">
        <w:rPr>
          <w:rFonts w:ascii="Calibri" w:eastAsia="Calibri" w:hAnsi="Calibri" w:cs="Times New Roman"/>
          <w:sz w:val="24"/>
          <w:szCs w:val="24"/>
          <w:lang w:val="hr-HR"/>
        </w:rPr>
        <w:t xml:space="preserve"> kroz objavljene publikacije (monografije, članke, udžbenike itd.) koje su nastale kao rezultat obrazovanja na doktorskome studiju</w:t>
      </w:r>
    </w:p>
    <w:p w:rsidR="00294DAF" w:rsidRPr="00294DAF" w:rsidRDefault="00294DAF" w:rsidP="00294DAF">
      <w:pPr>
        <w:numPr>
          <w:ilvl w:val="0"/>
          <w:numId w:val="455"/>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Institucionalna potpora Filozofskoga fakulteta doktorskomu studiju kroz otvoren pristup knjižnici, bazama podataka, istraživačkomu centru, mentorskim savjetnicima te priručnicima za doktorande</w:t>
      </w:r>
    </w:p>
    <w:p w:rsidR="00294DAF" w:rsidRPr="00294DAF" w:rsidRDefault="00294DAF" w:rsidP="00294DAF">
      <w:pPr>
        <w:numPr>
          <w:ilvl w:val="0"/>
          <w:numId w:val="455"/>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Istraživački centar Filozofskoga fakulteta koji omogućava doktorandima obavljanje empirijskih istraživanja značajnijega opsega</w:t>
      </w:r>
    </w:p>
    <w:p w:rsidR="00294DAF" w:rsidRPr="00294DAF" w:rsidRDefault="00294DAF" w:rsidP="00294DAF">
      <w:pPr>
        <w:numPr>
          <w:ilvl w:val="0"/>
          <w:numId w:val="455"/>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Mogućnost sudjelovanja na redovitoj godišnjoj konferenciji kao izuzetnoj platformi za izlaganje doktorskih nacrta, dijelova istraživanja ili pojedinih cjelina doktorskoga rada</w:t>
      </w:r>
    </w:p>
    <w:p w:rsidR="00294DAF" w:rsidRPr="00294DAF" w:rsidRDefault="00294DAF" w:rsidP="00294DAF">
      <w:pPr>
        <w:numPr>
          <w:ilvl w:val="0"/>
          <w:numId w:val="455"/>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Pristup međunarodno recenziranim znanstvenim časopisima koji osiguravaju vidljivost i kvalitetu objavljivanja doktorskih istraživanja</w:t>
      </w:r>
    </w:p>
    <w:p w:rsidR="00294DAF" w:rsidRPr="00294DAF" w:rsidRDefault="00294DAF" w:rsidP="00294DAF">
      <w:pPr>
        <w:numPr>
          <w:ilvl w:val="0"/>
          <w:numId w:val="455"/>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Međunarodna suradnja i povezanost sa srodnim poslijediplomskim studijima kroz formalne međusveučilišne sporazume i kroz mentorstva i komentorstva stručnjaka iz inozemstva</w:t>
      </w:r>
    </w:p>
    <w:p w:rsidR="00294DAF" w:rsidRPr="00294DAF" w:rsidRDefault="00294DAF" w:rsidP="00294DAF">
      <w:pPr>
        <w:numPr>
          <w:ilvl w:val="0"/>
          <w:numId w:val="455"/>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Višejezičnost u izvođenju nastave, pisanju i objavljivanju doktorskih radova</w:t>
      </w:r>
    </w:p>
    <w:p w:rsidR="00294DAF" w:rsidRPr="00294DAF" w:rsidRDefault="00294DAF" w:rsidP="00294DAF">
      <w:pPr>
        <w:spacing w:after="0" w:line="360" w:lineRule="auto"/>
        <w:ind w:left="720"/>
        <w:contextualSpacing/>
        <w:jc w:val="both"/>
        <w:rPr>
          <w:rFonts w:ascii="Calibri" w:eastAsia="Calibri" w:hAnsi="Calibri" w:cs="Times New Roman"/>
          <w:sz w:val="24"/>
          <w:szCs w:val="24"/>
          <w:lang w:val="hr-HR"/>
        </w:rPr>
      </w:pP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sz w:val="24"/>
          <w:lang w:val="hr-HR"/>
        </w:rPr>
        <w:t>Slabosti (Weaknesses):</w:t>
      </w:r>
    </w:p>
    <w:p w:rsidR="00294DAF" w:rsidRPr="00294DAF" w:rsidRDefault="00294DAF" w:rsidP="00294DAF">
      <w:pPr>
        <w:numPr>
          <w:ilvl w:val="0"/>
          <w:numId w:val="456"/>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Nedovoljna uključenost u međunarodne znanstvene projekte</w:t>
      </w:r>
    </w:p>
    <w:p w:rsidR="00294DAF" w:rsidRPr="00294DAF" w:rsidRDefault="00294DAF" w:rsidP="00294DAF">
      <w:pPr>
        <w:numPr>
          <w:ilvl w:val="0"/>
          <w:numId w:val="456"/>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Nedovoljno iskorišteni kapaciteti povezivanja s gospodarskim subjektima</w:t>
      </w:r>
    </w:p>
    <w:p w:rsidR="00294DAF" w:rsidRPr="00294DAF" w:rsidRDefault="00294DAF" w:rsidP="00294DAF">
      <w:pPr>
        <w:numPr>
          <w:ilvl w:val="0"/>
          <w:numId w:val="456"/>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Spora primjena inovativnosti i najviših dosega suvremene znanosti iz područja humanističkih i društvenih znanosti</w:t>
      </w:r>
    </w:p>
    <w:p w:rsidR="00294DAF" w:rsidRPr="00294DAF" w:rsidRDefault="00294DAF" w:rsidP="00294DAF">
      <w:pPr>
        <w:numPr>
          <w:ilvl w:val="0"/>
          <w:numId w:val="456"/>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Neodgovarajuća dinamika pribavljanja najnovijih publikacija iz pojedinih znanstvenih polja</w:t>
      </w:r>
    </w:p>
    <w:p w:rsidR="00294DAF" w:rsidRPr="00294DAF" w:rsidRDefault="00294DAF" w:rsidP="00294DAF">
      <w:pPr>
        <w:numPr>
          <w:ilvl w:val="0"/>
          <w:numId w:val="456"/>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Neiskorištenost povezivanja s ostalim sastavnicama unutar Sveučilišta na razini poslijediplomskih studija</w:t>
      </w:r>
    </w:p>
    <w:p w:rsidR="00294DAF" w:rsidRPr="00294DAF" w:rsidRDefault="00294DAF" w:rsidP="00294DAF">
      <w:pPr>
        <w:spacing w:after="0" w:line="360" w:lineRule="auto"/>
        <w:ind w:left="720"/>
        <w:contextualSpacing/>
        <w:jc w:val="both"/>
        <w:rPr>
          <w:rFonts w:ascii="Calibri" w:eastAsia="Calibri" w:hAnsi="Calibri" w:cs="Times New Roman"/>
          <w:sz w:val="24"/>
          <w:szCs w:val="24"/>
          <w:lang w:val="hr-HR"/>
        </w:rPr>
      </w:pPr>
    </w:p>
    <w:p w:rsidR="00294DAF" w:rsidRPr="00294DAF" w:rsidRDefault="00294DAF" w:rsidP="00294DAF">
      <w:p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Prilike (Opportunities):</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Dodatni iskorak u povećanju međunarodne suradnje kroz sudjelovanja u znanstvenim projektima i zajedničkim studijskim programima</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Ponuda interdisciplinarnih istraživačkih tema koja će povećati kompetencije i primamljivost doktoranda na tržištu rada</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međunarodne vidljivosti i važnosti Studija zbog povećanja objavljivanja istraživačkih dosega u okviru doktorskoga studija</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Integracija znanstvenih dosega i iskustava relevantnih i prepoznatih poslijediplomskih programa kroz nastavnu aktivnost vanjskih suradnika i domaćega kadra obrazovanoga na inozemnim sveučilištima</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Povećanje mobilnosti nastavnoga osoblja i doktoranada </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Prilagođavanje tržišnim okolnostima uvođenjem inovacija i specifičnih znanja koja </w:t>
      </w:r>
      <w:r w:rsidRPr="00294DAF">
        <w:rPr>
          <w:rFonts w:ascii="Calibri" w:eastAsia="Calibri" w:hAnsi="Calibri" w:cs="Times New Roman"/>
          <w:color w:val="000000"/>
          <w:sz w:val="24"/>
          <w:szCs w:val="24"/>
          <w:lang w:val="hr-HR"/>
        </w:rPr>
        <w:t>odražavaj</w:t>
      </w:r>
      <w:r w:rsidRPr="00294DAF">
        <w:rPr>
          <w:rFonts w:ascii="Calibri" w:eastAsia="Calibri" w:hAnsi="Calibri" w:cs="Times New Roman"/>
          <w:color w:val="000000"/>
          <w:sz w:val="24"/>
          <w:szCs w:val="24"/>
          <w:highlight w:val="yellow"/>
          <w:lang w:val="hr-HR"/>
        </w:rPr>
        <w:t>u</w:t>
      </w:r>
      <w:r w:rsidRPr="00294DAF">
        <w:rPr>
          <w:rFonts w:ascii="Calibri" w:eastAsia="Calibri" w:hAnsi="Calibri" w:cs="Times New Roman"/>
          <w:sz w:val="24"/>
          <w:szCs w:val="24"/>
          <w:highlight w:val="yellow"/>
          <w:lang w:val="hr-HR"/>
        </w:rPr>
        <w:t>p</w:t>
      </w:r>
      <w:r w:rsidRPr="00294DAF">
        <w:rPr>
          <w:rFonts w:ascii="Calibri" w:eastAsia="Calibri" w:hAnsi="Calibri" w:cs="Times New Roman"/>
          <w:sz w:val="24"/>
          <w:szCs w:val="24"/>
          <w:lang w:val="hr-HR"/>
        </w:rPr>
        <w:t>otrebe vremena i prostora u kojem se Studij izvodi</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Posebnost kulturne baštine koja se kroz doktorski studij uvijek iznova proučava, a samim time reproducira i održava</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Usavršavanje nastavnoga osoblja i stjecanje prijeko potrebnoga iskustva za mentorstvo</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Unapređenje funkcionalnosti Alumni kluba Studija</w:t>
      </w:r>
    </w:p>
    <w:p w:rsidR="00294DAF" w:rsidRPr="00294DAF" w:rsidRDefault="00294DAF" w:rsidP="00294DAF">
      <w:pPr>
        <w:numPr>
          <w:ilvl w:val="0"/>
          <w:numId w:val="457"/>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unutarsveučilišne suradnje i stvaranje poslijediplomskih modula / smjerova koji će pored humanističkih i društvenih disciplina zahvaćati znanja i kompetencije ostalih znanstvenih područja koja su zastupljena na Sveučilištu u Mostaru</w:t>
      </w:r>
    </w:p>
    <w:p w:rsidR="00294DAF" w:rsidRPr="00294DAF" w:rsidRDefault="00294DAF" w:rsidP="00294DAF">
      <w:pPr>
        <w:spacing w:after="0" w:line="360" w:lineRule="auto"/>
        <w:ind w:left="720"/>
        <w:contextualSpacing/>
        <w:jc w:val="both"/>
        <w:rPr>
          <w:rFonts w:ascii="Calibri" w:eastAsia="Calibri" w:hAnsi="Calibri" w:cs="Times New Roman"/>
          <w:sz w:val="24"/>
          <w:szCs w:val="24"/>
          <w:lang w:val="hr-HR"/>
        </w:rPr>
      </w:pP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sz w:val="24"/>
          <w:lang w:val="hr-HR"/>
        </w:rPr>
        <w:t>Prijetnje (Threats):</w:t>
      </w:r>
    </w:p>
    <w:p w:rsidR="00294DAF" w:rsidRPr="00294DAF" w:rsidRDefault="00294DAF" w:rsidP="00294DAF">
      <w:pPr>
        <w:numPr>
          <w:ilvl w:val="0"/>
          <w:numId w:val="458"/>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Pojava nelojalne konkurencije zbog povećanja broja neakreditiranih poslijediplomskih studija na privatnim visokoškolskim ustanovama</w:t>
      </w:r>
    </w:p>
    <w:p w:rsidR="00294DAF" w:rsidRPr="00294DAF" w:rsidRDefault="00294DAF" w:rsidP="00294DAF">
      <w:pPr>
        <w:numPr>
          <w:ilvl w:val="0"/>
          <w:numId w:val="458"/>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Zanemarivanje razvoja dosega i standarda iz pojedinih znanstvenih disciplina obuhvaćenih doktorskim studijem</w:t>
      </w:r>
    </w:p>
    <w:p w:rsidR="00294DAF" w:rsidRPr="00294DAF" w:rsidRDefault="00294DAF" w:rsidP="00294DAF">
      <w:pPr>
        <w:numPr>
          <w:ilvl w:val="0"/>
          <w:numId w:val="458"/>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Administrativna kompleksnost i nedovoljno pravno normiranje procedura u doktorskoj izobrazbi</w:t>
      </w:r>
    </w:p>
    <w:p w:rsidR="00294DAF" w:rsidRPr="00294DAF" w:rsidRDefault="00294DAF" w:rsidP="00294DAF">
      <w:pPr>
        <w:numPr>
          <w:ilvl w:val="0"/>
          <w:numId w:val="458"/>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Nedovoljna financijska ulaganja u znanstvenoistraživačke projekte i osuvremenjivanja institucionalnih kapaciteta nužnih za doktorsku razinu studija</w:t>
      </w:r>
    </w:p>
    <w:p w:rsidR="00294DAF" w:rsidRPr="00294DAF" w:rsidRDefault="00294DAF" w:rsidP="00294DAF">
      <w:pPr>
        <w:numPr>
          <w:ilvl w:val="0"/>
          <w:numId w:val="458"/>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Nedovoljno razvijena društvena svijest o važnosti doktorskih studija za razvoj društvenih, kulturnih, političkih i ekonomskih kapaciteta zajednice</w:t>
      </w:r>
    </w:p>
    <w:p w:rsidR="00294DAF" w:rsidRPr="00294DAF" w:rsidRDefault="00294DAF" w:rsidP="00294DAF">
      <w:pPr>
        <w:spacing w:after="0" w:line="360" w:lineRule="auto"/>
        <w:ind w:left="720"/>
        <w:contextualSpacing/>
        <w:jc w:val="both"/>
        <w:rPr>
          <w:rFonts w:ascii="Calibri" w:eastAsia="Calibri" w:hAnsi="Calibri" w:cs="Times New Roman"/>
          <w:sz w:val="24"/>
          <w:szCs w:val="24"/>
          <w:lang w:val="hr-HR"/>
        </w:rPr>
      </w:pPr>
    </w:p>
    <w:p w:rsidR="00294DAF" w:rsidRPr="00294DAF" w:rsidRDefault="00294DAF" w:rsidP="00294DAF">
      <w:pPr>
        <w:numPr>
          <w:ilvl w:val="0"/>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Opća vizija razvoja</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i/>
          <w:sz w:val="24"/>
          <w:lang w:val="hr-HR"/>
        </w:rPr>
        <w:t xml:space="preserve">          Interdisciplinarni doktorski studij </w:t>
      </w:r>
      <w:r w:rsidRPr="00294DAF">
        <w:rPr>
          <w:rFonts w:ascii="Calibri" w:eastAsia="Calibri" w:hAnsi="Calibri" w:cs="Times New Roman"/>
          <w:sz w:val="24"/>
          <w:lang w:val="hr-HR"/>
        </w:rPr>
        <w:t xml:space="preserve">usklađen je s programatskim i strateškim odrednicama Sveučilišta u Mostaru te svoje specifične razvojne tendencije i konkretna operativna djelovanja izvodi iz njih. </w:t>
      </w: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sz w:val="24"/>
          <w:lang w:val="hr-HR"/>
        </w:rPr>
        <w:t>Svoju misiju Sveučilište u Mostaru temelji na trima osnovnim značajkama:</w:t>
      </w:r>
      <w:r w:rsidRPr="00294DAF">
        <w:rPr>
          <w:rFonts w:ascii="Calibri" w:eastAsia="Calibri" w:hAnsi="Calibri" w:cs="Times New Roman"/>
          <w:sz w:val="24"/>
          <w:vertAlign w:val="superscript"/>
          <w:lang w:val="hr-HR"/>
        </w:rPr>
        <w:footnoteReference w:id="22"/>
      </w: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i/>
          <w:sz w:val="24"/>
          <w:lang w:val="hr-HR"/>
        </w:rPr>
        <w:t xml:space="preserve">obrazovanju </w:t>
      </w:r>
      <w:r w:rsidRPr="00294DAF">
        <w:rPr>
          <w:rFonts w:ascii="Calibri" w:eastAsia="Calibri" w:hAnsi="Calibri" w:cs="Times New Roman"/>
          <w:sz w:val="24"/>
          <w:lang w:val="hr-HR"/>
        </w:rPr>
        <w:t xml:space="preserve"> ̶  zasnovanu na izvrsnosti, koje je kroz nastavni i istraživački proces upućeno na doktorande preddiplomskoga, diplomskog i poslijediplomskog studija pripremajući ih za visokostručne, samoinicijativne i produktivne stručnjake u njihovim postojećim i budućim aktivnostima;</w:t>
      </w: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i/>
          <w:sz w:val="24"/>
          <w:lang w:val="hr-HR"/>
        </w:rPr>
        <w:t xml:space="preserve">znanstvenoistraživačkome radu </w:t>
      </w:r>
      <w:r w:rsidRPr="00294DAF">
        <w:rPr>
          <w:rFonts w:ascii="Calibri" w:eastAsia="Calibri" w:hAnsi="Calibri" w:cs="Times New Roman"/>
          <w:sz w:val="24"/>
          <w:lang w:val="hr-HR"/>
        </w:rPr>
        <w:t xml:space="preserve"> ̶  utemeljenu na izvrsnosti i integriranu u obrazovni proces na svim razinama radi osposobljavanja novih naraštaja istraživača sposobnih za rad u međunarodnome istraživačkom prostoru;</w:t>
      </w:r>
    </w:p>
    <w:p w:rsidR="00294DAF" w:rsidRPr="00294DAF" w:rsidRDefault="00294DAF" w:rsidP="00294DAF">
      <w:pPr>
        <w:spacing w:after="200" w:line="360" w:lineRule="auto"/>
        <w:jc w:val="both"/>
        <w:rPr>
          <w:rFonts w:ascii="Calibri" w:eastAsia="Calibri" w:hAnsi="Calibri" w:cs="Times New Roman"/>
          <w:sz w:val="24"/>
          <w:lang w:val="hr-HR"/>
        </w:rPr>
      </w:pPr>
      <w:r w:rsidRPr="00294DAF">
        <w:rPr>
          <w:rFonts w:ascii="Calibri" w:eastAsia="Calibri" w:hAnsi="Calibri" w:cs="Times New Roman"/>
          <w:i/>
          <w:sz w:val="24"/>
          <w:lang w:val="hr-HR"/>
        </w:rPr>
        <w:t xml:space="preserve">razvoju zajednice </w:t>
      </w:r>
      <w:r w:rsidRPr="00294DAF">
        <w:rPr>
          <w:rFonts w:ascii="Calibri" w:eastAsia="Calibri" w:hAnsi="Calibri" w:cs="Times New Roman"/>
          <w:sz w:val="24"/>
          <w:lang w:val="hr-HR"/>
        </w:rPr>
        <w:t xml:space="preserve"> ̶  zahvaljujući obrazovnome, umjetničkom i znanstvenoistraživačkom radu Sveučilište je osnovni pokretač ukupnoga gospodarskog, kulturnog i društvenog razvitka kako na području regije u kojoj djeluje tako i na nacionalnoj i međunarodnoj razini; svojim </w:t>
      </w:r>
      <w:r w:rsidRPr="00294DAF">
        <w:rPr>
          <w:rFonts w:ascii="Calibri" w:eastAsia="Calibri" w:hAnsi="Calibri" w:cs="Times New Roman"/>
          <w:sz w:val="24"/>
          <w:lang w:val="hr-HR"/>
        </w:rPr>
        <w:lastRenderedPageBreak/>
        <w:t>djelovanjem Sveučilište promiče očuvanje povijesnoga i kulturnoga naslijeđa zajednice iz koje potječe na regionalnoj, državnoj i međunarodnoj razini.</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lang w:val="hr-HR"/>
        </w:rPr>
        <w:t xml:space="preserve">Uzimajući u obzir sve tri komponente, Studij predstavlja svojevrstan vrhunac </w:t>
      </w:r>
      <w:r w:rsidRPr="00294DAF">
        <w:rPr>
          <w:rFonts w:ascii="Calibri" w:eastAsia="Calibri" w:hAnsi="Calibri" w:cs="Times New Roman"/>
          <w:sz w:val="24"/>
          <w:szCs w:val="24"/>
          <w:lang w:val="hr-HR"/>
        </w:rPr>
        <w:t xml:space="preserve">njihova ostvarenja i teži postati najreprezentativniji studij u kojemu se navedene značajke zrcale i svojim rezultatima najeksplicitnije ostvaruju. Iz navedene perspektive izvedeno je šest strateških ciljeva </w:t>
      </w:r>
      <w:r w:rsidRPr="00294DAF">
        <w:rPr>
          <w:rFonts w:ascii="Calibri" w:eastAsia="Calibri" w:hAnsi="Calibri" w:cs="Times New Roman"/>
          <w:i/>
          <w:sz w:val="24"/>
          <w:szCs w:val="24"/>
          <w:lang w:val="hr-HR"/>
        </w:rPr>
        <w:t>Interdisciplinarnoga doktorskog studija</w:t>
      </w:r>
      <w:r w:rsidRPr="00294DAF">
        <w:rPr>
          <w:rFonts w:ascii="Calibri" w:eastAsia="Calibri" w:hAnsi="Calibri" w:cs="Times New Roman"/>
          <w:sz w:val="24"/>
          <w:szCs w:val="24"/>
          <w:lang w:val="hr-HR"/>
        </w:rPr>
        <w:t>.</w:t>
      </w:r>
    </w:p>
    <w:p w:rsidR="00294DAF" w:rsidRPr="00294DAF" w:rsidRDefault="00294DAF" w:rsidP="00294DAF">
      <w:pPr>
        <w:numPr>
          <w:ilvl w:val="0"/>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Strateški ciljevi </w:t>
      </w:r>
    </w:p>
    <w:p w:rsidR="00294DAF" w:rsidRPr="00294DAF" w:rsidRDefault="00294DAF" w:rsidP="00294DAF">
      <w:pPr>
        <w:spacing w:after="0" w:line="360" w:lineRule="auto"/>
        <w:jc w:val="both"/>
        <w:rPr>
          <w:rFonts w:ascii="Calibri" w:eastAsia="Calibri" w:hAnsi="Calibri" w:cs="Times New Roman"/>
          <w:sz w:val="24"/>
          <w:szCs w:val="24"/>
          <w:lang w:val="hr-HR"/>
        </w:rPr>
      </w:pPr>
    </w:p>
    <w:p w:rsidR="00294DAF" w:rsidRPr="00294DAF" w:rsidRDefault="00294DAF" w:rsidP="00294DAF">
      <w:pPr>
        <w:numPr>
          <w:ilvl w:val="1"/>
          <w:numId w:val="454"/>
        </w:numPr>
        <w:spacing w:after="20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 Unapređenje izvrsnosti istraživačke djelatnosti</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numPr>
          <w:ilvl w:val="0"/>
          <w:numId w:val="459"/>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broja radova koji su nastali u okviru Studija i objavljeni u domaćim i inozemnim znanstvenim publikacijama  (pokazatelj: izvješće o broju objavljenih znanstvenih radova doktoranada)</w:t>
      </w:r>
    </w:p>
    <w:p w:rsidR="00294DAF" w:rsidRPr="00294DAF" w:rsidRDefault="00294DAF" w:rsidP="00294DAF">
      <w:pPr>
        <w:numPr>
          <w:ilvl w:val="0"/>
          <w:numId w:val="459"/>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međunarodne vidljivosti znanstvenih publikacija (pokazatelj: izvješće o broju objavljenih radova nastavnoga osoblja sa svim scientometrijskim pokazateljima)</w:t>
      </w:r>
    </w:p>
    <w:p w:rsidR="00294DAF" w:rsidRPr="00294DAF" w:rsidRDefault="00294DAF" w:rsidP="00294DAF">
      <w:pPr>
        <w:numPr>
          <w:ilvl w:val="0"/>
          <w:numId w:val="459"/>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međusveučilišne i međunarodne mobilnosti (pokazatelj: izvješće o broju boravaka doktoranada i nastavnoga osoblja na nematičnome sveučilištu)</w:t>
      </w:r>
    </w:p>
    <w:p w:rsidR="00294DAF" w:rsidRPr="00294DAF" w:rsidRDefault="00294DAF" w:rsidP="00294DAF">
      <w:pPr>
        <w:numPr>
          <w:ilvl w:val="0"/>
          <w:numId w:val="459"/>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broja domaćih i međunarodnih znanstvenih projekata (pokazatelj: izvješće o broju doktoranada i nastavnoga osoblja u odobrenim znanstvenim projektima)</w:t>
      </w:r>
    </w:p>
    <w:p w:rsidR="00294DAF" w:rsidRPr="00294DAF" w:rsidRDefault="00294DAF" w:rsidP="00294DAF">
      <w:pPr>
        <w:numPr>
          <w:ilvl w:val="0"/>
          <w:numId w:val="459"/>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Poticanje na aktivno sudjelovanje doktoranada na domaćim i međunarodnim znanstvenim konferencijama (pokazatelj: izvješće o broju sudjelovanja na znanstvenim konferencijama)</w:t>
      </w:r>
    </w:p>
    <w:p w:rsidR="00294DAF" w:rsidRPr="00294DAF" w:rsidRDefault="00294DAF" w:rsidP="00294DAF">
      <w:pPr>
        <w:numPr>
          <w:ilvl w:val="0"/>
          <w:numId w:val="459"/>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Organizacija znanstvenih konferencija s otvorenim pristupom sudjelovanja doktoranada (pokazatelj: broj održanih znanstvenih konferencija sa sudjelovanjem doktoranada)</w:t>
      </w:r>
    </w:p>
    <w:p w:rsidR="00294DAF" w:rsidRPr="00294DAF" w:rsidRDefault="00294DAF" w:rsidP="00294DAF">
      <w:pPr>
        <w:numPr>
          <w:ilvl w:val="0"/>
          <w:numId w:val="459"/>
        </w:numPr>
        <w:spacing w:after="20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Praćenje kvalitete i razvoja znanstvenih polja zastupljenih na doktorskome studiju (pokazatelj: analiza relevantnih doktorskih programa srodnih znanstvenih područja)</w:t>
      </w:r>
    </w:p>
    <w:p w:rsidR="00294DAF" w:rsidRPr="00294DAF" w:rsidRDefault="00294DAF" w:rsidP="00294DAF">
      <w:pPr>
        <w:spacing w:after="200" w:line="360" w:lineRule="auto"/>
        <w:ind w:left="360"/>
        <w:jc w:val="both"/>
        <w:rPr>
          <w:rFonts w:ascii="Calibri" w:eastAsia="Calibri" w:hAnsi="Calibri" w:cs="Times New Roman"/>
          <w:sz w:val="24"/>
          <w:szCs w:val="24"/>
          <w:lang w:val="hr-HR"/>
        </w:rPr>
      </w:pPr>
    </w:p>
    <w:p w:rsidR="00294DAF" w:rsidRPr="00294DAF" w:rsidRDefault="00294DAF" w:rsidP="00294DAF">
      <w:pPr>
        <w:numPr>
          <w:ilvl w:val="1"/>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 Usavršavanje interdisciplinarnosti Studija</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numPr>
          <w:ilvl w:val="0"/>
          <w:numId w:val="460"/>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Poticanje kreiranja doktorskoga nacrta koji će uključivati slušanje izbornih </w:t>
      </w:r>
      <w:r w:rsidRPr="00294DAF">
        <w:rPr>
          <w:rFonts w:ascii="Calibri" w:eastAsia="Calibri" w:hAnsi="Calibri" w:cs="Calibri"/>
          <w:color w:val="000000"/>
          <w:sz w:val="24"/>
          <w:szCs w:val="24"/>
        </w:rPr>
        <w:t>predmeta</w:t>
      </w:r>
      <w:r w:rsidRPr="00294DAF">
        <w:rPr>
          <w:rFonts w:ascii="Calibri" w:eastAsia="Calibri" w:hAnsi="Calibri" w:cs="Times New Roman"/>
          <w:sz w:val="24"/>
          <w:szCs w:val="24"/>
          <w:lang w:val="hr-HR"/>
        </w:rPr>
        <w:t xml:space="preserve"> s nematičnoga smjera unutar doktorskoga studija (pokazatelj: broj  ECTS-</w:t>
      </w:r>
      <w:r w:rsidRPr="00294DAF">
        <w:rPr>
          <w:rFonts w:ascii="Calibri" w:eastAsia="Calibri" w:hAnsi="Calibri" w:cs="Times New Roman"/>
          <w:sz w:val="24"/>
          <w:szCs w:val="24"/>
          <w:highlight w:val="yellow"/>
          <w:lang w:val="hr-HR"/>
        </w:rPr>
        <w:t>aostvarenna</w:t>
      </w:r>
      <w:r w:rsidRPr="00294DAF">
        <w:rPr>
          <w:rFonts w:ascii="Calibri" w:eastAsia="Calibri" w:hAnsi="Calibri" w:cs="Times New Roman"/>
          <w:sz w:val="24"/>
          <w:szCs w:val="24"/>
          <w:lang w:val="hr-HR"/>
        </w:rPr>
        <w:t xml:space="preserve"> nematičnome smjeru)</w:t>
      </w:r>
    </w:p>
    <w:p w:rsidR="00294DAF" w:rsidRPr="00294DAF" w:rsidRDefault="00294DAF" w:rsidP="00294DAF">
      <w:pPr>
        <w:numPr>
          <w:ilvl w:val="0"/>
          <w:numId w:val="460"/>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Poticanje interdisciplinarnosti istraživačke doktorske teme (pokazatelj: sastav povjerenstva koje će uključivati nastavnike iz različitih doktorskih područja / smjerova)</w:t>
      </w:r>
    </w:p>
    <w:p w:rsidR="00294DAF" w:rsidRPr="00294DAF" w:rsidRDefault="00294DAF" w:rsidP="00294DAF">
      <w:pPr>
        <w:numPr>
          <w:ilvl w:val="0"/>
          <w:numId w:val="460"/>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Promocija međusveučilišne interdisciplinarnosti (pokazatelj: broj ECTS-</w:t>
      </w:r>
      <w:r w:rsidRPr="00294DAF">
        <w:rPr>
          <w:rFonts w:ascii="Calibri" w:eastAsia="Calibri" w:hAnsi="Calibri" w:cs="Times New Roman"/>
          <w:sz w:val="24"/>
          <w:szCs w:val="24"/>
          <w:highlight w:val="yellow"/>
          <w:lang w:val="hr-HR"/>
        </w:rPr>
        <w:t>aostvaren</w:t>
      </w:r>
      <w:r w:rsidRPr="00294DAF">
        <w:rPr>
          <w:rFonts w:ascii="Calibri" w:eastAsia="Calibri" w:hAnsi="Calibri" w:cs="Times New Roman"/>
          <w:sz w:val="24"/>
          <w:szCs w:val="24"/>
          <w:lang w:val="hr-HR"/>
        </w:rPr>
        <w:t xml:space="preserve"> izvan matičnoga fakulteta na kojem se izvodi doktorski studij)</w:t>
      </w:r>
    </w:p>
    <w:p w:rsidR="00294DAF" w:rsidRPr="00294DAF" w:rsidRDefault="00294DAF" w:rsidP="00294DAF">
      <w:pPr>
        <w:numPr>
          <w:ilvl w:val="0"/>
          <w:numId w:val="460"/>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interdisciplinarnih doktorskih radionica (pokazatelj: izvješće o sudjelovanju doktoranada na organiziranim doktorskim radionicama)</w:t>
      </w:r>
    </w:p>
    <w:p w:rsidR="00294DAF" w:rsidRPr="00294DAF" w:rsidRDefault="00294DAF" w:rsidP="00294DAF">
      <w:pPr>
        <w:numPr>
          <w:ilvl w:val="0"/>
          <w:numId w:val="460"/>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sudjelovanja u interdisciplinarnim istraživačkim projektima (pokazatelj: izvješće o broju doktoranada i nastavnoga osoblja u odobrenim znanstvenim projektima)</w:t>
      </w:r>
    </w:p>
    <w:p w:rsidR="00294DAF" w:rsidRPr="00294DAF" w:rsidRDefault="00294DAF" w:rsidP="00294DAF">
      <w:pPr>
        <w:spacing w:after="0" w:line="360" w:lineRule="auto"/>
        <w:jc w:val="both"/>
        <w:rPr>
          <w:rFonts w:ascii="Calibri" w:eastAsia="Calibri" w:hAnsi="Calibri" w:cs="Times New Roman"/>
          <w:sz w:val="24"/>
          <w:szCs w:val="24"/>
          <w:lang w:val="hr-HR"/>
        </w:rPr>
      </w:pPr>
    </w:p>
    <w:p w:rsidR="00294DAF" w:rsidRPr="00294DAF" w:rsidRDefault="00294DAF" w:rsidP="00294DAF">
      <w:pPr>
        <w:numPr>
          <w:ilvl w:val="1"/>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 Povećanje međunarodne suradnje i vidljivosti</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numPr>
          <w:ilvl w:val="0"/>
          <w:numId w:val="461"/>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Promicanje sudjelovanja doktoranada u različitim oblicima međunarodne suradnje (pokazatelj: izvješća o broju doktoranada koji su sudjelovali u međunarodnim projektima, objavili rad u međunarodnim časopisima i sudjelovali na međunarodnim konferencijama)</w:t>
      </w:r>
    </w:p>
    <w:p w:rsidR="00294DAF" w:rsidRPr="00294DAF" w:rsidRDefault="00294DAF" w:rsidP="00294DAF">
      <w:pPr>
        <w:numPr>
          <w:ilvl w:val="0"/>
          <w:numId w:val="461"/>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međunarodne mobilnosti (izvješće o broju boravaka doktoranada i nastavnoga osoblja na nematičnome sveučilištu)</w:t>
      </w:r>
    </w:p>
    <w:p w:rsidR="00294DAF" w:rsidRPr="00294DAF" w:rsidRDefault="00294DAF" w:rsidP="00294DAF">
      <w:pPr>
        <w:numPr>
          <w:ilvl w:val="0"/>
          <w:numId w:val="461"/>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suradnje s međunarodnim sveučilištima na razini poslijediplomskih studija (pokazatelj: broj ostvarenih suradnji na razini doktorskoga studija s inozemnim sveučilištima)</w:t>
      </w:r>
    </w:p>
    <w:p w:rsidR="00294DAF" w:rsidRPr="00294DAF" w:rsidRDefault="00294DAF" w:rsidP="00294DAF">
      <w:pPr>
        <w:numPr>
          <w:ilvl w:val="0"/>
          <w:numId w:val="461"/>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Povećanje kvalitete i broja međunarodnih znanstvenih konferencija u kojima je Filozofski fakultet (su)organizator (pokazatelj: broj inozemnih /su/organizatora redovite fakultetske znanstvene konferencije i broj međunarodnih konferencija u kojima je Filozofski fakultet /su/organizator)</w:t>
      </w:r>
    </w:p>
    <w:p w:rsidR="00294DAF" w:rsidRPr="00294DAF" w:rsidRDefault="00294DAF" w:rsidP="00294DAF">
      <w:pPr>
        <w:numPr>
          <w:ilvl w:val="0"/>
          <w:numId w:val="461"/>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Neprestano povećanje znanstvene produkcije u međunarodnim publikacijama (pokazatelj: izvješće o broju objavljenih radova sa svim scientometrijskim pokazateljima)</w:t>
      </w:r>
    </w:p>
    <w:p w:rsidR="00294DAF" w:rsidRPr="00294DAF" w:rsidRDefault="00294DAF" w:rsidP="00294DAF">
      <w:pPr>
        <w:numPr>
          <w:ilvl w:val="0"/>
          <w:numId w:val="461"/>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Organizacija predavanja stranih stručnjaka kao gostujućih predavača radi unapređenja postojećih znanja i vještina koje Studij nudi (pokazatelj: broj inozemnih gostujućih stručnjaka tijekom doktorskoga ciklusa)</w:t>
      </w:r>
    </w:p>
    <w:p w:rsidR="00294DAF" w:rsidRPr="00294DAF" w:rsidRDefault="00294DAF" w:rsidP="00294DAF">
      <w:pPr>
        <w:spacing w:after="0" w:line="360" w:lineRule="auto"/>
        <w:jc w:val="both"/>
        <w:rPr>
          <w:rFonts w:ascii="Calibri" w:eastAsia="Calibri" w:hAnsi="Calibri" w:cs="Times New Roman"/>
          <w:sz w:val="24"/>
          <w:szCs w:val="24"/>
          <w:lang w:val="hr-HR"/>
        </w:rPr>
      </w:pPr>
    </w:p>
    <w:p w:rsidR="00294DAF" w:rsidRPr="00294DAF" w:rsidRDefault="00294DAF" w:rsidP="00294DAF">
      <w:pPr>
        <w:numPr>
          <w:ilvl w:val="1"/>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 Razvoj komparativnih prednosti</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numPr>
          <w:ilvl w:val="0"/>
          <w:numId w:val="462"/>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Izučavanje i očuvanje hrvatske kulturne i povijesne baštine u Bosni i Hercegovini (pokazatelj: broj objavljenih radova ili izlaganja na konferencijama koje se bave istraživanjem hrvatske kulturne i povijesne baštine u Bosni i Hercegovini)</w:t>
      </w:r>
    </w:p>
    <w:p w:rsidR="00294DAF" w:rsidRPr="00294DAF" w:rsidRDefault="00294DAF" w:rsidP="00294DAF">
      <w:pPr>
        <w:numPr>
          <w:ilvl w:val="0"/>
          <w:numId w:val="462"/>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Višejezičnost u izvođenju nastave te u ishodima pojedinih doktorskih smjerova (pokazatelj: broj ponuđenih </w:t>
      </w:r>
      <w:r w:rsidRPr="00294DAF">
        <w:rPr>
          <w:rFonts w:ascii="Calibri" w:eastAsia="Calibri" w:hAnsi="Calibri" w:cs="Calibri"/>
          <w:color w:val="000000"/>
          <w:sz w:val="24"/>
          <w:szCs w:val="24"/>
        </w:rPr>
        <w:t>predmeta</w:t>
      </w:r>
      <w:r w:rsidRPr="00294DAF">
        <w:rPr>
          <w:rFonts w:ascii="Calibri" w:eastAsia="Calibri" w:hAnsi="Calibri" w:cs="Times New Roman"/>
          <w:sz w:val="24"/>
          <w:szCs w:val="24"/>
          <w:lang w:val="hr-HR"/>
        </w:rPr>
        <w:t>, znanstvenih radova, izlaganja na konferencijama, obranjenih doktorskih radova na stranim jezicima zastupljenim na doktorskome studiju)</w:t>
      </w:r>
    </w:p>
    <w:p w:rsidR="00294DAF" w:rsidRPr="00294DAF" w:rsidRDefault="00294DAF" w:rsidP="00294DAF">
      <w:pPr>
        <w:numPr>
          <w:ilvl w:val="0"/>
          <w:numId w:val="462"/>
        </w:numPr>
        <w:spacing w:after="200" w:line="360" w:lineRule="auto"/>
        <w:ind w:left="1077" w:hanging="357"/>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Interkulturalnost u sadržajima </w:t>
      </w:r>
      <w:r w:rsidRPr="00294DAF">
        <w:rPr>
          <w:rFonts w:ascii="Calibri" w:eastAsia="Calibri" w:hAnsi="Calibri" w:cs="Calibri"/>
          <w:color w:val="000000"/>
          <w:sz w:val="24"/>
          <w:szCs w:val="24"/>
        </w:rPr>
        <w:t>predmeta</w:t>
      </w:r>
      <w:r w:rsidRPr="00294DAF">
        <w:rPr>
          <w:rFonts w:ascii="Calibri" w:eastAsia="Calibri" w:hAnsi="Calibri" w:cs="Times New Roman"/>
          <w:sz w:val="24"/>
          <w:szCs w:val="24"/>
          <w:lang w:val="hr-HR"/>
        </w:rPr>
        <w:t xml:space="preserve"> (pokazatelj: broj nastavnih cjelina u programima ponuđenih </w:t>
      </w:r>
      <w:r w:rsidRPr="00294DAF">
        <w:rPr>
          <w:rFonts w:ascii="Calibri" w:eastAsia="Calibri" w:hAnsi="Calibri" w:cs="Calibri"/>
          <w:color w:val="000000"/>
          <w:sz w:val="24"/>
          <w:szCs w:val="24"/>
        </w:rPr>
        <w:t>predmeta</w:t>
      </w:r>
      <w:r w:rsidRPr="00294DAF">
        <w:rPr>
          <w:rFonts w:ascii="Calibri" w:eastAsia="Calibri" w:hAnsi="Calibri" w:cs="Times New Roman"/>
          <w:sz w:val="24"/>
          <w:szCs w:val="24"/>
          <w:lang w:val="hr-HR"/>
        </w:rPr>
        <w:t xml:space="preserve"> koji se bave ili obrađuju teme u vezi s dodirima, presijecanjima  i suegzistenciji različitih kulturnih cjelina)</w:t>
      </w:r>
    </w:p>
    <w:p w:rsidR="00294DAF" w:rsidRPr="00294DAF" w:rsidRDefault="00294DAF" w:rsidP="00294DAF">
      <w:pPr>
        <w:numPr>
          <w:ilvl w:val="0"/>
          <w:numId w:val="462"/>
        </w:numPr>
        <w:shd w:val="clear" w:color="auto" w:fill="FFFFFF"/>
        <w:spacing w:after="200" w:line="360" w:lineRule="auto"/>
        <w:ind w:left="1077" w:hanging="357"/>
        <w:contextualSpacing/>
        <w:jc w:val="both"/>
        <w:rPr>
          <w:rFonts w:ascii="Calibri" w:eastAsia="Times New Roman" w:hAnsi="Calibri" w:cs="Times New Roman"/>
          <w:sz w:val="24"/>
          <w:szCs w:val="24"/>
          <w:lang w:val="hr-HR" w:eastAsia="hr-HR"/>
        </w:rPr>
      </w:pPr>
      <w:r w:rsidRPr="00294DAF">
        <w:rPr>
          <w:rFonts w:ascii="Calibri" w:eastAsia="Times New Roman" w:hAnsi="Calibri" w:cs="Times New Roman"/>
          <w:sz w:val="24"/>
          <w:szCs w:val="24"/>
          <w:lang w:val="hr-HR" w:eastAsia="hr-HR"/>
        </w:rPr>
        <w:t>Inkluzivnost u programskim sadržajima (pokazatelj: istraživačke teme i projekti kojima se olakšavaju i unapređuju ishodi učenja u inkluzivnim obrazovnim procesima)</w:t>
      </w:r>
    </w:p>
    <w:p w:rsidR="00294DAF" w:rsidRPr="00294DAF" w:rsidRDefault="00294DAF" w:rsidP="00294DAF">
      <w:pPr>
        <w:numPr>
          <w:ilvl w:val="0"/>
          <w:numId w:val="462"/>
        </w:numPr>
        <w:spacing w:after="200" w:line="360" w:lineRule="auto"/>
        <w:ind w:left="1077" w:hanging="357"/>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E-učenje i mogućnosti učenja na daljinu (pokazatelj: broj održanih nastavnih sati i ECTS-a koje je moguće postići s pomoću sustava učenja na daljinu)</w:t>
      </w:r>
    </w:p>
    <w:p w:rsidR="00294DAF" w:rsidRPr="00294DAF" w:rsidRDefault="00294DAF" w:rsidP="00294DAF">
      <w:pPr>
        <w:spacing w:after="0" w:line="360" w:lineRule="auto"/>
        <w:jc w:val="both"/>
        <w:rPr>
          <w:rFonts w:ascii="Calibri" w:eastAsia="Calibri" w:hAnsi="Calibri" w:cs="Times New Roman"/>
          <w:sz w:val="24"/>
          <w:szCs w:val="24"/>
          <w:lang w:val="hr-HR"/>
        </w:rPr>
      </w:pPr>
    </w:p>
    <w:p w:rsidR="00294DAF" w:rsidRPr="00294DAF" w:rsidRDefault="00294DAF" w:rsidP="00294DAF">
      <w:pPr>
        <w:numPr>
          <w:ilvl w:val="1"/>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lastRenderedPageBreak/>
        <w:t xml:space="preserve"> Društvena odgovornost i integracija</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numPr>
          <w:ilvl w:val="0"/>
          <w:numId w:val="463"/>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Promicanje aktivnijega uključivanja dionika doktorskoga studija u kulturni i društveni život zajednice (pokazatelj: broj održanih radionica, predavanja, tribina, okruglih stolova i sl. izvan matičnoga fakulteta radi promicanja znanstvenih spoznaja i rezultata istraživanja široj zainteresiranoj javnosti)</w:t>
      </w:r>
    </w:p>
    <w:p w:rsidR="00294DAF" w:rsidRPr="00294DAF" w:rsidRDefault="00294DAF" w:rsidP="00294DAF">
      <w:pPr>
        <w:numPr>
          <w:ilvl w:val="0"/>
          <w:numId w:val="463"/>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Popularizacija znanosti te znanstvenih dosega doktorskih istraživanja i radova (pokazatelj: analiza medijskih sadržaja u kojima su zastupljeni istraživački dosezi i rezultati kao ishodi doktorskoga studija)</w:t>
      </w:r>
    </w:p>
    <w:p w:rsidR="00294DAF" w:rsidRPr="00294DAF" w:rsidRDefault="00294DAF" w:rsidP="00294DAF">
      <w:pPr>
        <w:numPr>
          <w:ilvl w:val="0"/>
          <w:numId w:val="463"/>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Promicanje rada doktoranada u profesionalnim udruženjima i istraživačkim institucijama (pokazatelj: broj doktoranada koji djeluju unutar istraživačkih institucija ili profesionalnih udruženja)</w:t>
      </w:r>
    </w:p>
    <w:p w:rsidR="00294DAF" w:rsidRPr="00294DAF" w:rsidRDefault="00294DAF" w:rsidP="00294DAF">
      <w:pPr>
        <w:numPr>
          <w:ilvl w:val="0"/>
          <w:numId w:val="463"/>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Uključivanje predstavnika društvene zajednice te gospodarskih subjekata u istraživačke projekte i radionice u okviru doktorskoga studija (pokazatelj: broj sudionika </w:t>
      </w:r>
      <w:r w:rsidRPr="00294DAF">
        <w:rPr>
          <w:rFonts w:ascii="Calibri" w:eastAsia="Calibri" w:hAnsi="Calibri" w:cs="Times New Roman"/>
          <w:i/>
          <w:sz w:val="24"/>
          <w:szCs w:val="24"/>
          <w:lang w:val="hr-HR"/>
        </w:rPr>
        <w:t>izvanfakultetskoga</w:t>
      </w:r>
      <w:r w:rsidRPr="00294DAF">
        <w:rPr>
          <w:rFonts w:ascii="Calibri" w:eastAsia="Calibri" w:hAnsi="Calibri" w:cs="Times New Roman"/>
          <w:sz w:val="24"/>
          <w:szCs w:val="24"/>
          <w:lang w:val="hr-HR"/>
        </w:rPr>
        <w:t xml:space="preserve"> osoblja koji sudjeluju u istraživanjima ili doktorskim radionicama)</w:t>
      </w:r>
    </w:p>
    <w:p w:rsidR="00294DAF" w:rsidRPr="00294DAF" w:rsidRDefault="00294DAF" w:rsidP="00294DAF">
      <w:pPr>
        <w:numPr>
          <w:ilvl w:val="0"/>
          <w:numId w:val="463"/>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Promicanje mogućnosti stjecanja ECTS-akroz informalne oblike edukacije te kroz praktičan rad na tržištu (pokazatelj: broj ECTS-akoji je moguće ostvariti kroz praksu na radnome mjestu ili drugim izvannastavnim praktičnim radom)</w:t>
      </w:r>
    </w:p>
    <w:p w:rsidR="00294DAF" w:rsidRPr="00294DAF" w:rsidRDefault="00294DAF" w:rsidP="00294DAF">
      <w:pPr>
        <w:numPr>
          <w:ilvl w:val="0"/>
          <w:numId w:val="463"/>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Promocija doktorskoga studija među doktorandima diplomskih studija, javnim kulturnim i gospodarskim institucijama radi privlačenja što većega broja kvalitetnih kandidata i povećanje mogućnosti kvalitetnije selekcije kandidata (pokazatelj: izvješće o promidžbenim aktivnostima doktorskoga studija)</w:t>
      </w:r>
    </w:p>
    <w:p w:rsidR="00294DAF" w:rsidRPr="00294DAF" w:rsidRDefault="00294DAF" w:rsidP="00294DAF">
      <w:pPr>
        <w:spacing w:after="0" w:line="360" w:lineRule="auto"/>
        <w:ind w:left="360"/>
        <w:jc w:val="both"/>
        <w:rPr>
          <w:rFonts w:ascii="Calibri" w:eastAsia="Calibri" w:hAnsi="Calibri" w:cs="Times New Roman"/>
          <w:sz w:val="24"/>
          <w:szCs w:val="24"/>
          <w:lang w:val="hr-HR"/>
        </w:rPr>
      </w:pPr>
    </w:p>
    <w:p w:rsidR="00294DAF" w:rsidRPr="00294DAF" w:rsidRDefault="00294DAF" w:rsidP="00294DAF">
      <w:pPr>
        <w:numPr>
          <w:ilvl w:val="1"/>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 xml:space="preserve"> Osiguranje kvalitete </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Redovito i transparentno održavanje sjednica Vijeća poslijediplomskih studija (pokazatelj: zapisnici Vijeća poslijediplomskih studija)</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Redovito održavanje sastanaka odbora nadležnoga za unapređenje kvalitete nastave na doktorskome studiju (pokazatelj: zapisnici nadležnoga odbora za kvalitetu nastave)</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Usklađenost s preporukama </w:t>
      </w:r>
      <w:r w:rsidRPr="00294DAF">
        <w:rPr>
          <w:rFonts w:ascii="Calibri" w:eastAsia="Calibri" w:hAnsi="Calibri" w:cs="Times New Roman"/>
          <w:color w:val="000000"/>
          <w:sz w:val="24"/>
          <w:szCs w:val="24"/>
          <w:lang w:val="hr-HR"/>
        </w:rPr>
        <w:t>s</w:t>
      </w:r>
      <w:r w:rsidRPr="00294DAF">
        <w:rPr>
          <w:rFonts w:ascii="Calibri" w:eastAsia="Calibri" w:hAnsi="Calibri" w:cs="Times New Roman"/>
          <w:sz w:val="24"/>
          <w:szCs w:val="24"/>
          <w:lang w:val="hr-HR"/>
        </w:rPr>
        <w:t>veučilišnoga tijela za unapređenje kvalitete nastave (pokazatelj: usvajanje preporuka Sveučilišnoga ureda za unapređenje kvalitete nastave)</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Vrednovanje kvalitete održane nastave (pokazatelj: provedba ankete među doktorandima)</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Povećanje broja radionica i ostalih aktivnosti radi unapređenja nastavnoga procesa i usavršavanja nastavničkih kompetencija (pokazatelj: broj radionica i ostalih aktivnosti namijenjenih nastavnomu osoblju)</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Neprestano praćenje razvoja i napretka doktoranada (pokazatelj: redovita godišnja izvješća doktoranada)</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Pojednostavljenje administrativnoga procesa doktorskoga studija (pokazatelj: izrađen hodogram i ažurirani obrasci potrebni doktorandima u različitim fazama doktorskoga studija)</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Redovito praćenje znanstvene publicistike i nabava najsuvremenijih znanstvenih djela neophodnih za kvalitetan doktorski studij (pokazatelj: ažuriranje popisa znanstvene literature i nabava znanstvenih djela dostupnih doktorandima)</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Omogućavanje pristupa radnim prostorijama koje su nužne doktorandima tijekom studija (pokazatelj: dostupnost pristupa knjižnici, čitaonici s računalnom opremom, učionicama za skupni rad te istraživačkomu centru)</w:t>
      </w:r>
    </w:p>
    <w:p w:rsidR="00294DAF" w:rsidRPr="00294DAF" w:rsidRDefault="00294DAF" w:rsidP="00294DAF">
      <w:pPr>
        <w:numPr>
          <w:ilvl w:val="0"/>
          <w:numId w:val="464"/>
        </w:numPr>
        <w:spacing w:after="0" w:line="360" w:lineRule="auto"/>
        <w:contextualSpacing/>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Neprestano praćenje suvremenih europskih trendova unutar visokoškolskoga obrazovanja te usklađivanje strateških dokumenata i pravilnika novim uvjetima i trendovima (pokazatelj: stalno praćenje razvoja trendova doktorskih studija u Europi te ažuriranje ključnih dokumenata u koje se ti trendovi mogu integrirati i u kojima se mogu primijeniti)</w:t>
      </w:r>
    </w:p>
    <w:p w:rsidR="00294DAF" w:rsidRPr="00294DAF" w:rsidRDefault="00294DAF" w:rsidP="00294DAF">
      <w:pPr>
        <w:spacing w:after="0" w:line="360" w:lineRule="auto"/>
        <w:ind w:left="720"/>
        <w:contextualSpacing/>
        <w:jc w:val="both"/>
        <w:rPr>
          <w:rFonts w:ascii="Calibri" w:eastAsia="Calibri" w:hAnsi="Calibri" w:cs="Times New Roman"/>
          <w:sz w:val="24"/>
          <w:szCs w:val="24"/>
          <w:lang w:val="hr-HR"/>
        </w:rPr>
      </w:pPr>
    </w:p>
    <w:p w:rsidR="00294DAF" w:rsidRPr="00294DAF" w:rsidRDefault="00294DAF" w:rsidP="00294DAF">
      <w:pPr>
        <w:numPr>
          <w:ilvl w:val="0"/>
          <w:numId w:val="454"/>
        </w:numPr>
        <w:spacing w:after="0" w:line="360" w:lineRule="auto"/>
        <w:contextualSpacing/>
        <w:jc w:val="both"/>
        <w:rPr>
          <w:rFonts w:ascii="Calibri" w:eastAsia="Calibri" w:hAnsi="Calibri" w:cs="Times New Roman"/>
          <w:b/>
          <w:sz w:val="24"/>
          <w:szCs w:val="24"/>
          <w:lang w:val="hr-HR"/>
        </w:rPr>
      </w:pPr>
      <w:r w:rsidRPr="00294DAF">
        <w:rPr>
          <w:rFonts w:ascii="Calibri" w:eastAsia="Calibri" w:hAnsi="Calibri" w:cs="Times New Roman"/>
          <w:b/>
          <w:sz w:val="24"/>
          <w:szCs w:val="24"/>
          <w:lang w:val="hr-HR"/>
        </w:rPr>
        <w:t>Znanstvenoistraživački plan Studija</w:t>
      </w:r>
    </w:p>
    <w:p w:rsidR="00294DAF" w:rsidRPr="00294DAF" w:rsidRDefault="00294DAF" w:rsidP="00294DAF">
      <w:pPr>
        <w:spacing w:after="0" w:line="360" w:lineRule="auto"/>
        <w:contextualSpacing/>
        <w:jc w:val="both"/>
        <w:rPr>
          <w:rFonts w:ascii="Calibri" w:eastAsia="Calibri" w:hAnsi="Calibri" w:cs="Times New Roman"/>
          <w:b/>
          <w:sz w:val="24"/>
          <w:szCs w:val="24"/>
          <w:lang w:val="hr-HR"/>
        </w:rPr>
      </w:pP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          U cilju neprestanoga usavršavanja Studija postavljeni su načelni tematski okviri kojima će se znanstveno baviti nastavnici angažirani na smjerovima doktorskoga studija. Okvirne su teme određene s obzirom na njihovu znanstvenu relevantnost, društvenu i stručnu aktualnost, mogućnost iskorištavanja u smislu širih istraživačkih projekata, uključivanja u međunarodne istraživačke mreže i otvaranja novih mogućnosti mentorstva polaznicima doktorskoga studija. Namjera je dodatno unaprijediti postojeća znanja koja su ugrađena u doktorski studij, ali i dopunjavati i usavršavati postojeće smjerove novim znanstvenim spoznajama i istraživanjima, posebice interdisciplinarnima unutar istoga modula, ali i između svih modula gdje je to moguće:</w:t>
      </w:r>
    </w:p>
    <w:p w:rsidR="00294DAF" w:rsidRPr="00294DAF" w:rsidRDefault="00294DAF" w:rsidP="00294DAF">
      <w:pPr>
        <w:spacing w:after="0" w:line="360" w:lineRule="auto"/>
        <w:jc w:val="both"/>
        <w:rPr>
          <w:rFonts w:ascii="Calibri" w:eastAsia="Calibri" w:hAnsi="Calibri" w:cs="Times New Roman"/>
          <w:color w:val="000000"/>
          <w:sz w:val="24"/>
          <w:szCs w:val="24"/>
          <w:lang w:val="hr-HR"/>
        </w:rPr>
      </w:pPr>
    </w:p>
    <w:p w:rsidR="00294DAF" w:rsidRPr="00294DAF" w:rsidRDefault="00294DAF" w:rsidP="00294DAF">
      <w:pPr>
        <w:numPr>
          <w:ilvl w:val="0"/>
          <w:numId w:val="465"/>
        </w:numPr>
        <w:spacing w:after="0" w:line="36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Modul </w:t>
      </w:r>
      <w:r w:rsidRPr="00294DAF">
        <w:rPr>
          <w:rFonts w:ascii="Calibri" w:eastAsia="Calibri" w:hAnsi="Calibri" w:cs="Times New Roman"/>
          <w:i/>
          <w:color w:val="000000"/>
          <w:sz w:val="24"/>
          <w:szCs w:val="24"/>
          <w:lang w:val="hr-HR"/>
        </w:rPr>
        <w:t>DRUŠTVO I KULTURA</w:t>
      </w:r>
    </w:p>
    <w:p w:rsidR="00294DAF" w:rsidRPr="00294DAF" w:rsidRDefault="00294DAF" w:rsidP="00294DAF">
      <w:pPr>
        <w:spacing w:after="0" w:line="360" w:lineRule="auto"/>
        <w:jc w:val="both"/>
        <w:rPr>
          <w:rFonts w:ascii="Calibri" w:eastAsia="Calibri" w:hAnsi="Calibri" w:cs="Times New Roman"/>
          <w:i/>
          <w:sz w:val="24"/>
          <w:szCs w:val="24"/>
          <w:lang w:val="hr-HR"/>
        </w:rPr>
      </w:pPr>
      <w:r w:rsidRPr="00294DAF">
        <w:rPr>
          <w:rFonts w:ascii="Calibri" w:eastAsia="Calibri" w:hAnsi="Calibri" w:cs="Times New Roman"/>
          <w:sz w:val="24"/>
          <w:szCs w:val="24"/>
          <w:lang w:val="hr-HR"/>
        </w:rPr>
        <w:t>Znanje i vjerovanje</w:t>
      </w:r>
    </w:p>
    <w:p w:rsidR="00294DAF" w:rsidRPr="00294DAF" w:rsidRDefault="00294DAF" w:rsidP="00294DAF">
      <w:pPr>
        <w:spacing w:after="0" w:line="360" w:lineRule="auto"/>
        <w:jc w:val="both"/>
        <w:rPr>
          <w:rFonts w:ascii="Calibri" w:eastAsia="Calibri" w:hAnsi="Calibri" w:cs="Times New Roman"/>
          <w:i/>
          <w:sz w:val="24"/>
          <w:szCs w:val="24"/>
          <w:lang w:val="hr-HR"/>
        </w:rPr>
      </w:pPr>
      <w:r w:rsidRPr="00294DAF">
        <w:rPr>
          <w:rFonts w:ascii="Calibri" w:eastAsia="Calibri" w:hAnsi="Calibri" w:cs="Times New Roman"/>
          <w:sz w:val="24"/>
          <w:szCs w:val="24"/>
          <w:lang w:val="hr-HR"/>
        </w:rPr>
        <w:t>Mogućnosti pravednoga rata i pozitivnoga prava</w:t>
      </w:r>
    </w:p>
    <w:p w:rsidR="00294DAF" w:rsidRPr="00294DAF" w:rsidRDefault="00294DAF" w:rsidP="00294DAF">
      <w:pPr>
        <w:spacing w:after="0" w:line="360" w:lineRule="auto"/>
        <w:jc w:val="both"/>
        <w:rPr>
          <w:rFonts w:ascii="Calibri" w:eastAsia="Calibri" w:hAnsi="Calibri" w:cs="Times New Roman"/>
          <w:i/>
          <w:sz w:val="24"/>
          <w:szCs w:val="24"/>
          <w:lang w:val="hr-HR"/>
        </w:rPr>
      </w:pPr>
      <w:r w:rsidRPr="00294DAF">
        <w:rPr>
          <w:rFonts w:ascii="Calibri" w:eastAsia="Calibri" w:hAnsi="Calibri" w:cs="Times New Roman"/>
          <w:sz w:val="24"/>
          <w:szCs w:val="24"/>
          <w:lang w:val="hr-HR"/>
        </w:rPr>
        <w:t>Istočni Jadran u antičko doba</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Crkva i društvo kroz povijest</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Migracijski procesi na prostoru Srednje i Jugoistočne Europe</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Jugoslavija u hladnoratovskome razdoblju: političke težnje  i postignuća u okviru globalnih političkih kretanja</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Državnost BiH kao historiografski problem</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Mogućnosti digitalne demokracije</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Modeli demokracije i politička kultura u podijeljenim društvima</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Europeizacija javnih politika</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Novi trendovi i modeli analize moći</w:t>
      </w:r>
    </w:p>
    <w:p w:rsidR="00294DAF" w:rsidRPr="00294DAF" w:rsidRDefault="00294DAF" w:rsidP="00294DAF">
      <w:pPr>
        <w:spacing w:after="0" w:line="360" w:lineRule="auto"/>
        <w:jc w:val="both"/>
        <w:rPr>
          <w:rFonts w:ascii="Calibri" w:eastAsia="Calibri" w:hAnsi="Calibri" w:cs="Times New Roman"/>
          <w:sz w:val="24"/>
          <w:szCs w:val="24"/>
          <w:lang w:val="hr-HR"/>
        </w:rPr>
      </w:pPr>
    </w:p>
    <w:p w:rsidR="00294DAF" w:rsidRPr="00294DAF" w:rsidRDefault="00294DAF" w:rsidP="00294DAF">
      <w:pPr>
        <w:numPr>
          <w:ilvl w:val="0"/>
          <w:numId w:val="465"/>
        </w:num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 xml:space="preserve">Modul </w:t>
      </w:r>
      <w:r w:rsidRPr="00294DAF">
        <w:rPr>
          <w:rFonts w:ascii="Calibri" w:eastAsia="Calibri" w:hAnsi="Calibri" w:cs="Times New Roman"/>
          <w:i/>
          <w:sz w:val="24"/>
          <w:szCs w:val="24"/>
          <w:lang w:val="hr-HR"/>
        </w:rPr>
        <w:t>JEZIK I KNJIŽEVNOST</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Jezična politika, ideologija i praksa</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Rodni stereotipi u jeziku / književnosti</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Funkcionalna raslojenost jezika</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Kognitivni aspekti jezika</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lastRenderedPageBreak/>
        <w:t>Tvorbeni modeli u jeziku / jezicima struke</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Novi trendovi u prevođenju</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Kontrastivna istraživanja u jeziku / književnosti</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Istraživanja nacionalnih književnosti i kulturne tradicije</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Dijakronijska jezična istraživanja</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Usvajanje drugoga jezika i kulture</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Bosanskohercegovački latinitet</w:t>
      </w:r>
    </w:p>
    <w:p w:rsidR="00294DAF" w:rsidRPr="00294DAF" w:rsidRDefault="00294DAF" w:rsidP="00294DAF">
      <w:pPr>
        <w:spacing w:after="0" w:line="360" w:lineRule="auto"/>
        <w:jc w:val="both"/>
        <w:rPr>
          <w:rFonts w:ascii="Calibri" w:eastAsia="Calibri" w:hAnsi="Calibri" w:cs="Times New Roman"/>
          <w:color w:val="000000"/>
          <w:sz w:val="24"/>
          <w:szCs w:val="24"/>
          <w:lang w:val="hr-HR"/>
        </w:rPr>
      </w:pPr>
    </w:p>
    <w:p w:rsidR="00294DAF" w:rsidRPr="00294DAF" w:rsidRDefault="00294DAF" w:rsidP="00294DAF">
      <w:pPr>
        <w:numPr>
          <w:ilvl w:val="0"/>
          <w:numId w:val="465"/>
        </w:numPr>
        <w:spacing w:after="0" w:line="36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 xml:space="preserve">Modul </w:t>
      </w:r>
      <w:r w:rsidRPr="00294DAF">
        <w:rPr>
          <w:rFonts w:ascii="Calibri" w:eastAsia="Calibri" w:hAnsi="Calibri" w:cs="Times New Roman"/>
          <w:i/>
          <w:color w:val="000000"/>
          <w:sz w:val="24"/>
          <w:szCs w:val="24"/>
          <w:lang w:val="hr-HR"/>
        </w:rPr>
        <w:t>INFORMACIJSKO DRUŠTVO</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ICT i utjecaj na društvo</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Informacijska pismenost: svojstva, struktura i ponašanje informacija u promijenjenome okruženju</w:t>
      </w:r>
    </w:p>
    <w:p w:rsidR="00294DAF" w:rsidRPr="00294DAF" w:rsidRDefault="00294DAF" w:rsidP="00294DAF">
      <w:pPr>
        <w:spacing w:after="0" w:line="360" w:lineRule="auto"/>
        <w:jc w:val="both"/>
        <w:rPr>
          <w:rFonts w:ascii="Calibri" w:eastAsia="Calibri" w:hAnsi="Calibri" w:cs="Times New Roman"/>
          <w:sz w:val="24"/>
          <w:szCs w:val="24"/>
          <w:lang w:val="hr-HR"/>
        </w:rPr>
      </w:pPr>
      <w:r w:rsidRPr="00294DAF">
        <w:rPr>
          <w:rFonts w:ascii="Calibri" w:eastAsia="Calibri" w:hAnsi="Calibri" w:cs="Times New Roman"/>
          <w:sz w:val="24"/>
          <w:szCs w:val="24"/>
          <w:lang w:val="hr-HR"/>
        </w:rPr>
        <w:t>Informacijske prakse i znanje u digitalnome okruženju</w:t>
      </w:r>
    </w:p>
    <w:p w:rsidR="00294DAF" w:rsidRPr="00294DAF" w:rsidRDefault="00294DAF" w:rsidP="00294DAF">
      <w:pPr>
        <w:spacing w:after="0" w:line="360" w:lineRule="auto"/>
        <w:jc w:val="both"/>
        <w:rPr>
          <w:rFonts w:ascii="Calibri" w:eastAsia="Calibri" w:hAnsi="Calibri" w:cs="Times New Roman"/>
          <w:color w:val="000000"/>
          <w:sz w:val="24"/>
          <w:szCs w:val="24"/>
          <w:lang w:val="hr-HR"/>
        </w:rPr>
      </w:pPr>
      <w:r w:rsidRPr="00294DAF">
        <w:rPr>
          <w:rFonts w:ascii="Calibri" w:eastAsia="Calibri" w:hAnsi="Calibri" w:cs="Times New Roman"/>
          <w:color w:val="000000"/>
          <w:sz w:val="24"/>
          <w:szCs w:val="24"/>
          <w:lang w:val="hr-HR"/>
        </w:rPr>
        <w:t>Utjecaj novih komunikacijskih tehnologija na političku komunikaciju (informacije i dezinformacije)</w:t>
      </w:r>
    </w:p>
    <w:p w:rsidR="00294DAF" w:rsidRPr="00294DAF" w:rsidRDefault="00294DAF" w:rsidP="00294DAF">
      <w:pPr>
        <w:shd w:val="clear" w:color="auto" w:fill="FFFFFF"/>
        <w:spacing w:after="0" w:line="360" w:lineRule="auto"/>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 w:val="24"/>
          <w:szCs w:val="24"/>
          <w:lang w:val="hr-HR" w:eastAsia="hr-HR"/>
        </w:rPr>
        <w:t>Europski medijski sustavi</w:t>
      </w:r>
    </w:p>
    <w:p w:rsidR="00294DAF" w:rsidRPr="00294DAF" w:rsidRDefault="00294DAF" w:rsidP="00294DAF">
      <w:pPr>
        <w:shd w:val="clear" w:color="auto" w:fill="FFFFFF"/>
        <w:spacing w:after="0" w:line="360" w:lineRule="auto"/>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 w:val="24"/>
          <w:szCs w:val="24"/>
          <w:lang w:val="hr-HR" w:eastAsia="hr-HR"/>
        </w:rPr>
        <w:t>Konvergencija medijskih sadržaja</w:t>
      </w:r>
    </w:p>
    <w:p w:rsidR="00294DAF" w:rsidRPr="00294DAF" w:rsidRDefault="00294DAF" w:rsidP="00294DAF">
      <w:pPr>
        <w:shd w:val="clear" w:color="auto" w:fill="FFFFFF"/>
        <w:spacing w:after="0" w:line="360" w:lineRule="auto"/>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 w:val="24"/>
          <w:szCs w:val="24"/>
          <w:lang w:val="hr-HR" w:eastAsia="hr-HR"/>
        </w:rPr>
        <w:t>Društvena odgovornost u javnoj komunikaciji</w:t>
      </w:r>
    </w:p>
    <w:p w:rsidR="00294DAF" w:rsidRPr="00294DAF" w:rsidRDefault="00294DAF" w:rsidP="00294DAF">
      <w:pPr>
        <w:shd w:val="clear" w:color="auto" w:fill="FFFFFF"/>
        <w:spacing w:after="0" w:line="360" w:lineRule="auto"/>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 w:val="24"/>
          <w:szCs w:val="24"/>
          <w:lang w:val="hr-HR" w:eastAsia="hr-HR"/>
        </w:rPr>
        <w:t>Rekonceptualizacija odnosa s javnošću i javne sfere</w:t>
      </w:r>
    </w:p>
    <w:p w:rsidR="00294DAF" w:rsidRPr="00294DAF" w:rsidRDefault="00294DAF" w:rsidP="00294DAF">
      <w:pPr>
        <w:shd w:val="clear" w:color="auto" w:fill="FFFFFF"/>
        <w:spacing w:after="0" w:line="360" w:lineRule="auto"/>
        <w:rPr>
          <w:rFonts w:ascii="Calibri" w:eastAsia="Times New Roman" w:hAnsi="Calibri" w:cs="Times New Roman"/>
          <w:color w:val="000000"/>
          <w:sz w:val="24"/>
          <w:szCs w:val="24"/>
          <w:lang w:val="hr-HR" w:eastAsia="hr-HR"/>
        </w:rPr>
      </w:pPr>
      <w:r w:rsidRPr="00294DAF">
        <w:rPr>
          <w:rFonts w:ascii="Calibri" w:eastAsia="Times New Roman" w:hAnsi="Calibri" w:cs="Times New Roman"/>
          <w:color w:val="000000"/>
          <w:sz w:val="24"/>
          <w:szCs w:val="24"/>
          <w:lang w:val="hr-HR" w:eastAsia="hr-HR"/>
        </w:rPr>
        <w:t>Korporativna reputacija</w:t>
      </w:r>
    </w:p>
    <w:p w:rsidR="00294DAF" w:rsidRPr="00294DAF" w:rsidRDefault="00294DAF" w:rsidP="00294DAF">
      <w:pPr>
        <w:spacing w:after="0" w:line="360" w:lineRule="auto"/>
        <w:jc w:val="both"/>
        <w:rPr>
          <w:rFonts w:ascii="Times New Roman" w:eastAsia="Calibri" w:hAnsi="Times New Roman" w:cs="Times New Roman"/>
          <w:sz w:val="24"/>
          <w:szCs w:val="24"/>
          <w:lang w:val="hr-HR"/>
        </w:rPr>
      </w:pPr>
    </w:p>
    <w:p w:rsidR="00294DAF" w:rsidRPr="00294DAF" w:rsidRDefault="00294DAF" w:rsidP="00294DAF">
      <w:pPr>
        <w:spacing w:after="200" w:line="276" w:lineRule="auto"/>
        <w:jc w:val="both"/>
        <w:rPr>
          <w:rFonts w:ascii="Calibri" w:eastAsia="Calibri" w:hAnsi="Calibri" w:cs="Times New Roman"/>
          <w:lang w:val="hr-HR"/>
        </w:rPr>
      </w:pPr>
    </w:p>
    <w:p w:rsidR="00294DAF" w:rsidRPr="00294DAF" w:rsidRDefault="00294DAF" w:rsidP="00294DAF">
      <w:pPr>
        <w:spacing w:after="200" w:line="276" w:lineRule="auto"/>
        <w:jc w:val="both"/>
        <w:rPr>
          <w:rFonts w:ascii="Calibri" w:eastAsia="Calibri" w:hAnsi="Calibri" w:cs="Times New Roman"/>
          <w:lang w:val="hr-HR"/>
        </w:rPr>
      </w:pPr>
    </w:p>
    <w:p w:rsidR="00294DAF" w:rsidRPr="00294DAF" w:rsidRDefault="00294DAF" w:rsidP="00294DAF">
      <w:pPr>
        <w:spacing w:after="200" w:line="276" w:lineRule="auto"/>
        <w:jc w:val="both"/>
        <w:rPr>
          <w:rFonts w:ascii="Times New Roman" w:eastAsia="Calibri" w:hAnsi="Times New Roman" w:cs="Times New Roman"/>
          <w:sz w:val="24"/>
          <w:szCs w:val="24"/>
          <w:lang w:val="hr-HR"/>
        </w:rPr>
      </w:pPr>
    </w:p>
    <w:p w:rsidR="00294DAF" w:rsidRPr="00294DAF" w:rsidRDefault="00294DAF" w:rsidP="00294DAF">
      <w:pPr>
        <w:spacing w:after="200" w:line="276" w:lineRule="auto"/>
        <w:jc w:val="both"/>
        <w:rPr>
          <w:rFonts w:ascii="Times New Roman" w:eastAsia="Calibri" w:hAnsi="Times New Roman" w:cs="Times New Roman"/>
          <w:sz w:val="24"/>
          <w:szCs w:val="24"/>
          <w:lang w:val="hr-HR"/>
        </w:rPr>
      </w:pPr>
    </w:p>
    <w:p w:rsidR="00294DAF" w:rsidRPr="00294DAF" w:rsidRDefault="00294DAF" w:rsidP="00294DAF">
      <w:pPr>
        <w:spacing w:after="200" w:line="276" w:lineRule="auto"/>
        <w:jc w:val="both"/>
        <w:rPr>
          <w:rFonts w:ascii="Times New Roman" w:eastAsia="Calibri" w:hAnsi="Times New Roman" w:cs="Times New Roman"/>
          <w:sz w:val="24"/>
          <w:szCs w:val="24"/>
          <w:lang w:val="hr-HR"/>
        </w:rPr>
      </w:pPr>
    </w:p>
    <w:p w:rsidR="00294DAF" w:rsidRPr="00294DAF" w:rsidRDefault="00294DAF" w:rsidP="00294DAF">
      <w:pPr>
        <w:spacing w:after="200" w:line="276" w:lineRule="auto"/>
        <w:jc w:val="both"/>
        <w:rPr>
          <w:rFonts w:ascii="Times New Roman" w:eastAsia="Calibri" w:hAnsi="Times New Roman" w:cs="Times New Roman"/>
          <w:sz w:val="24"/>
          <w:szCs w:val="24"/>
          <w:lang w:val="hr-HR"/>
        </w:rPr>
      </w:pPr>
    </w:p>
    <w:p w:rsidR="00294DAF" w:rsidRPr="00294DAF" w:rsidRDefault="00294DAF" w:rsidP="00294DAF">
      <w:pPr>
        <w:spacing w:after="0" w:line="360" w:lineRule="auto"/>
        <w:jc w:val="both"/>
        <w:rPr>
          <w:rFonts w:ascii="Times New Roman" w:eastAsia="Calibri" w:hAnsi="Times New Roman" w:cs="Times New Roman"/>
          <w:sz w:val="24"/>
          <w:szCs w:val="24"/>
          <w:lang w:val="hr-HR"/>
        </w:rPr>
      </w:pPr>
    </w:p>
    <w:p w:rsidR="00294DAF" w:rsidRPr="00294DAF" w:rsidRDefault="00294DAF" w:rsidP="00294DAF">
      <w:pPr>
        <w:spacing w:after="0" w:line="360" w:lineRule="auto"/>
        <w:jc w:val="both"/>
        <w:rPr>
          <w:rFonts w:ascii="Times New Roman" w:eastAsia="Calibri" w:hAnsi="Times New Roman" w:cs="Times New Roman"/>
          <w:color w:val="000000"/>
          <w:sz w:val="24"/>
          <w:szCs w:val="24"/>
          <w:lang w:val="hr-HR"/>
        </w:rPr>
      </w:pPr>
    </w:p>
    <w:p w:rsidR="00294DAF" w:rsidRPr="00294DAF" w:rsidRDefault="00294DAF" w:rsidP="00294DAF">
      <w:pPr>
        <w:spacing w:after="0" w:line="360" w:lineRule="auto"/>
        <w:jc w:val="both"/>
        <w:rPr>
          <w:rFonts w:ascii="Times New Roman" w:eastAsia="Calibri" w:hAnsi="Times New Roman" w:cs="Times New Roman"/>
          <w:color w:val="000000"/>
          <w:sz w:val="24"/>
          <w:szCs w:val="24"/>
          <w:lang w:val="hr-HR"/>
        </w:rPr>
      </w:pPr>
    </w:p>
    <w:p w:rsidR="00294DAF" w:rsidRPr="00294DAF" w:rsidRDefault="00294DAF" w:rsidP="00294DAF">
      <w:pPr>
        <w:spacing w:after="0" w:line="360" w:lineRule="auto"/>
        <w:jc w:val="both"/>
        <w:rPr>
          <w:rFonts w:ascii="Times New Roman" w:eastAsia="Calibri" w:hAnsi="Times New Roman" w:cs="Times New Roman"/>
          <w:color w:val="000000"/>
          <w:sz w:val="24"/>
          <w:szCs w:val="24"/>
          <w:lang w:val="hr-HR"/>
        </w:rPr>
      </w:pPr>
    </w:p>
    <w:p w:rsidR="00294DAF" w:rsidRPr="00294DAF" w:rsidRDefault="00294DAF" w:rsidP="00294DAF">
      <w:pPr>
        <w:spacing w:after="200" w:line="276" w:lineRule="auto"/>
        <w:rPr>
          <w:rFonts w:ascii="Calibri" w:eastAsia="Calibri" w:hAnsi="Calibri" w:cs="Times New Roman"/>
          <w:sz w:val="24"/>
          <w:szCs w:val="24"/>
          <w:lang w:val="hr-HR"/>
        </w:rPr>
      </w:pPr>
    </w:p>
    <w:p w:rsidR="00FA6366" w:rsidRDefault="00FA6366"/>
    <w:sectPr w:rsidR="00FA6366" w:rsidSect="001412D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EA04" w16cex:dateUtc="2021-11-07T23:12:00Z"/>
  <w16cex:commentExtensible w16cex:durableId="2532E681" w16cex:dateUtc="2021-11-07T22:57:00Z"/>
  <w16cex:commentExtensible w16cex:durableId="2532EFD0" w16cex:dateUtc="2021-11-07T23:37:00Z"/>
  <w16cex:commentExtensible w16cex:durableId="2532EFB6" w16cex:dateUtc="2021-11-07T23:37:00Z"/>
  <w16cex:commentExtensible w16cex:durableId="2532EFC2" w16cex:dateUtc="2021-11-07T23:37:00Z"/>
  <w16cex:commentExtensible w16cex:durableId="2532EED2" w16cex:dateUtc="2021-11-07T23:33:00Z"/>
  <w16cex:commentExtensible w16cex:durableId="2532EEDE" w16cex:dateUtc="2021-11-07T23:33:00Z"/>
  <w16cex:commentExtensible w16cex:durableId="2532EF29" w16cex:dateUtc="2021-11-07T23:34:00Z"/>
  <w16cex:commentExtensible w16cex:durableId="2532EF47" w16cex:dateUtc="2021-11-07T23:35:00Z"/>
  <w16cex:commentExtensible w16cex:durableId="2532EF60" w16cex:dateUtc="2021-11-07T23:35:00Z"/>
  <w16cex:commentExtensible w16cex:durableId="2532F0DC" w16cex:dateUtc="2021-11-07T23:42:00Z"/>
  <w16cex:commentExtensible w16cex:durableId="2532F110" w16cex:dateUtc="2021-11-07T23:42:00Z"/>
  <w16cex:commentExtensible w16cex:durableId="2532F26A" w16cex:dateUtc="2021-11-07T23:48:00Z"/>
  <w16cex:commentExtensible w16cex:durableId="2532F225" w16cex:dateUtc="2021-11-07T23:47:00Z"/>
  <w16cex:commentExtensible w16cex:durableId="2532F3AD" w16cex:dateUtc="2021-11-07T23:54:00Z"/>
  <w16cex:commentExtensible w16cex:durableId="2532F3BC" w16cex:dateUtc="2021-11-07T23:54:00Z"/>
  <w16cex:commentExtensible w16cex:durableId="2532F418" w16cex:dateUtc="2021-11-07T23:55:00Z"/>
  <w16cex:commentExtensible w16cex:durableId="2532F432" w16cex:dateUtc="2021-11-07T23:56:00Z"/>
  <w16cex:commentExtensible w16cex:durableId="2532F459" w16cex:dateUtc="2021-11-07T23:56:00Z"/>
  <w16cex:commentExtensible w16cex:durableId="2532F4C8" w16cex:dateUtc="2021-11-07T23:58:00Z"/>
  <w16cex:commentExtensible w16cex:durableId="2532F560" w16cex:dateUtc="2021-11-08T00:01:00Z"/>
  <w16cex:commentExtensible w16cex:durableId="2532F5C7" w16cex:dateUtc="2021-11-08T00:03:00Z"/>
  <w16cex:commentExtensible w16cex:durableId="2532F79A" w16cex:dateUtc="2021-11-08T00:10:00Z"/>
  <w16cex:commentExtensible w16cex:durableId="2532F650" w16cex:dateUtc="2021-11-08T00:05:00Z"/>
  <w16cex:commentExtensible w16cex:durableId="2532F971" w16cex:dateUtc="2021-11-08T00:18:00Z"/>
  <w16cex:commentExtensible w16cex:durableId="2532F9A7" w16cex:dateUtc="2021-11-08T00:19:00Z"/>
  <w16cex:commentExtensible w16cex:durableId="2532F955" w16cex:dateUtc="2021-11-08T00:18:00Z"/>
  <w16cex:commentExtensible w16cex:durableId="2532FB85" w16cex:dateUtc="2021-11-08T00:27:00Z"/>
  <w16cex:commentExtensible w16cex:durableId="2532FB98" w16cex:dateUtc="2021-11-08T00:27:00Z"/>
  <w16cex:commentExtensible w16cex:durableId="2532FC90" w16cex:dateUtc="2021-11-08T00:32:00Z"/>
  <w16cex:commentExtensible w16cex:durableId="2532FD46" w16cex:dateUtc="2021-11-08T00:35:00Z"/>
  <w16cex:commentExtensible w16cex:durableId="2532FE45" w16cex:dateUtc="2021-11-08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7F529" w16cid:durableId="2532EA04"/>
  <w16cid:commentId w16cid:paraId="699E4D5B" w16cid:durableId="2532E681"/>
  <w16cid:commentId w16cid:paraId="2888A65C" w16cid:durableId="2532EFD0"/>
  <w16cid:commentId w16cid:paraId="3EF1F028" w16cid:durableId="2532EFB6"/>
  <w16cid:commentId w16cid:paraId="56C45AB5" w16cid:durableId="2532EFC2"/>
  <w16cid:commentId w16cid:paraId="73B151B5" w16cid:durableId="2532EED2"/>
  <w16cid:commentId w16cid:paraId="4E464603" w16cid:durableId="2532EEDE"/>
  <w16cid:commentId w16cid:paraId="6AF5987D" w16cid:durableId="2532EF29"/>
  <w16cid:commentId w16cid:paraId="5175B9C3" w16cid:durableId="2532EF47"/>
  <w16cid:commentId w16cid:paraId="1C1E4540" w16cid:durableId="2532EF60"/>
  <w16cid:commentId w16cid:paraId="78AF9383" w16cid:durableId="2532F0DC"/>
  <w16cid:commentId w16cid:paraId="59202849" w16cid:durableId="2532F110"/>
  <w16cid:commentId w16cid:paraId="1EC962D7" w16cid:durableId="2532F26A"/>
  <w16cid:commentId w16cid:paraId="1FA79BE7" w16cid:durableId="2532F225"/>
  <w16cid:commentId w16cid:paraId="7C51B191" w16cid:durableId="2532F3AD"/>
  <w16cid:commentId w16cid:paraId="2F155CC9" w16cid:durableId="2532F3BC"/>
  <w16cid:commentId w16cid:paraId="65B0E8B0" w16cid:durableId="2532F418"/>
  <w16cid:commentId w16cid:paraId="5E15A169" w16cid:durableId="2532F432"/>
  <w16cid:commentId w16cid:paraId="677985AB" w16cid:durableId="2532F459"/>
  <w16cid:commentId w16cid:paraId="368F1B28" w16cid:durableId="2532F4C8"/>
  <w16cid:commentId w16cid:paraId="2BB327F9" w16cid:durableId="2532F560"/>
  <w16cid:commentId w16cid:paraId="521AE093" w16cid:durableId="2532F5C7"/>
  <w16cid:commentId w16cid:paraId="1827D616" w16cid:durableId="2532F79A"/>
  <w16cid:commentId w16cid:paraId="48646918" w16cid:durableId="2532F650"/>
  <w16cid:commentId w16cid:paraId="7052B273" w16cid:durableId="2532F971"/>
  <w16cid:commentId w16cid:paraId="32DC53B5" w16cid:durableId="2532F9A7"/>
  <w16cid:commentId w16cid:paraId="061A203B" w16cid:durableId="2532F955"/>
  <w16cid:commentId w16cid:paraId="2C11CE0D" w16cid:durableId="2532FB85"/>
  <w16cid:commentId w16cid:paraId="7B677966" w16cid:durableId="2532FB98"/>
  <w16cid:commentId w16cid:paraId="0FC5293F" w16cid:durableId="2532FC90"/>
  <w16cid:commentId w16cid:paraId="301FE085" w16cid:durableId="2532FD46"/>
  <w16cid:commentId w16cid:paraId="4E9FDBF2" w16cid:durableId="2532FE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97" w:rsidRDefault="000E2097" w:rsidP="00294DAF">
      <w:pPr>
        <w:spacing w:after="0" w:line="240" w:lineRule="auto"/>
      </w:pPr>
      <w:r>
        <w:separator/>
      </w:r>
    </w:p>
  </w:endnote>
  <w:endnote w:type="continuationSeparator" w:id="0">
    <w:p w:rsidR="000E2097" w:rsidRDefault="000E2097" w:rsidP="0029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ronos Pro">
    <w:altName w:val="Arial"/>
    <w:panose1 w:val="00000000000000000000"/>
    <w:charset w:val="00"/>
    <w:family w:val="swiss"/>
    <w:notTrueType/>
    <w:pitch w:val="variable"/>
    <w:sig w:usb0="00000003" w:usb1="00000000" w:usb2="00000000" w:usb3="00000000" w:csb0="00000001" w:csb1="00000000"/>
  </w:font>
  <w:font w:name="Baskerville WGL4 BT">
    <w:altName w:val="Times New Roman"/>
    <w:panose1 w:val="00000000000000000000"/>
    <w:charset w:val="EE"/>
    <w:family w:val="roman"/>
    <w:notTrueType/>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nivers">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MinionPro-It">
    <w:altName w:val="MS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Calibri-Italic">
    <w:altName w:val="Arial Unicode MS"/>
    <w:panose1 w:val="00000000000000000000"/>
    <w:charset w:val="80"/>
    <w:family w:val="auto"/>
    <w:notTrueType/>
    <w:pitch w:val="default"/>
    <w:sig w:usb0="00000001" w:usb1="08070000" w:usb2="00000010" w:usb3="00000000" w:csb0="00020000" w:csb1="00000000"/>
  </w:font>
  <w:font w:name="Tihana">
    <w:altName w:val="Times New Roman"/>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BellGothicBT-Roman">
    <w:altName w:val="MS Mincho"/>
    <w:panose1 w:val="00000000000000000000"/>
    <w:charset w:val="80"/>
    <w:family w:val="auto"/>
    <w:notTrueType/>
    <w:pitch w:val="default"/>
    <w:sig w:usb0="00000000" w:usb1="08070000" w:usb2="00000010" w:usb3="00000000" w:csb0="00020000" w:csb1="00000000"/>
  </w:font>
  <w:font w:name="BellGothicBT-Black">
    <w:altName w:val="MS Mincho"/>
    <w:panose1 w:val="00000000000000000000"/>
    <w:charset w:val="80"/>
    <w:family w:val="auto"/>
    <w:notTrueType/>
    <w:pitch w:val="default"/>
    <w:sig w:usb0="00000001" w:usb1="08070000" w:usb2="00000010" w:usb3="00000000" w:csb0="00020000" w:csb1="00000000"/>
  </w:font>
  <w:font w:name="Century 751">
    <w:altName w:val="Arial"/>
    <w:panose1 w:val="00000000000000000000"/>
    <w:charset w:val="00"/>
    <w:family w:val="modern"/>
    <w:notTrueType/>
    <w:pitch w:val="variable"/>
    <w:sig w:usb0="00000001" w:usb1="4000004A" w:usb2="00000000" w:usb3="00000000" w:csb0="00000003"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97" w:rsidRDefault="000E2097" w:rsidP="00294DAF">
      <w:pPr>
        <w:spacing w:after="0" w:line="240" w:lineRule="auto"/>
      </w:pPr>
      <w:r>
        <w:separator/>
      </w:r>
    </w:p>
  </w:footnote>
  <w:footnote w:type="continuationSeparator" w:id="0">
    <w:p w:rsidR="000E2097" w:rsidRDefault="000E2097" w:rsidP="00294DAF">
      <w:pPr>
        <w:spacing w:after="0" w:line="240" w:lineRule="auto"/>
      </w:pPr>
      <w:r>
        <w:continuationSeparator/>
      </w:r>
    </w:p>
  </w:footnote>
  <w:footnote w:id="1">
    <w:p w:rsidR="002E5D25" w:rsidRDefault="002E5D25" w:rsidP="00294DAF">
      <w:pPr>
        <w:pStyle w:val="Podnoje"/>
        <w:rPr>
          <w:rFonts w:ascii="Calibri" w:hAnsi="Calibri" w:cs="Calibri"/>
          <w:color w:val="auto"/>
          <w:sz w:val="20"/>
          <w:szCs w:val="20"/>
        </w:rPr>
      </w:pPr>
      <w:r>
        <w:rPr>
          <w:rStyle w:val="Referencafusnote"/>
          <w:rFonts w:ascii="Calibri" w:hAnsi="Calibri" w:cs="Calibri"/>
          <w:color w:val="auto"/>
          <w:sz w:val="20"/>
          <w:szCs w:val="20"/>
        </w:rPr>
        <w:footnoteRef/>
      </w:r>
      <w:r>
        <w:rPr>
          <w:rFonts w:ascii="Calibri" w:hAnsi="Calibri" w:cs="Calibri"/>
          <w:sz w:val="20"/>
          <w:szCs w:val="20"/>
          <w:shd w:val="clear" w:color="auto" w:fill="FFFFFF"/>
        </w:rPr>
        <w:t>Izrazi koji su u tekstu u muškome rodu odnose se jednako na osobe muškoga i ženskoga spola.</w:t>
      </w:r>
    </w:p>
    <w:p w:rsidR="002E5D25" w:rsidRDefault="002E5D25" w:rsidP="00294DAF">
      <w:pPr>
        <w:pStyle w:val="Tekstfusnote"/>
      </w:pPr>
    </w:p>
  </w:footnote>
  <w:footnote w:id="2">
    <w:p w:rsidR="002E5D25" w:rsidRDefault="002E5D25" w:rsidP="00294DAF">
      <w:pPr>
        <w:pStyle w:val="Tekstfusnote"/>
        <w:ind w:left="284" w:hanging="284"/>
      </w:pPr>
      <w:r>
        <w:rPr>
          <w:rStyle w:val="Referencafusnote"/>
        </w:rPr>
        <w:footnoteRef/>
      </w:r>
      <w:r>
        <w:tab/>
        <w:t>sum.ba</w:t>
      </w:r>
    </w:p>
  </w:footnote>
  <w:footnote w:id="3">
    <w:p w:rsidR="002E5D25" w:rsidRDefault="002E5D25" w:rsidP="00294DAF">
      <w:pPr>
        <w:pStyle w:val="Tekstfusnote"/>
        <w:spacing w:after="0" w:line="240" w:lineRule="auto"/>
        <w:ind w:left="284" w:hanging="284"/>
      </w:pPr>
      <w:r>
        <w:rPr>
          <w:rStyle w:val="Referencafusnote"/>
        </w:rPr>
        <w:footnoteRef/>
      </w:r>
      <w:r>
        <w:tab/>
        <w:t>ff.sum.ba</w:t>
      </w:r>
    </w:p>
  </w:footnote>
  <w:footnote w:id="4">
    <w:p w:rsidR="002E5D25" w:rsidRDefault="002E5D25" w:rsidP="00294DAF">
      <w:pPr>
        <w:pStyle w:val="Tekstfusnote"/>
        <w:spacing w:after="0" w:line="240" w:lineRule="auto"/>
        <w:ind w:left="284" w:hanging="284"/>
      </w:pPr>
      <w:r>
        <w:rPr>
          <w:rStyle w:val="Referencafusnote"/>
        </w:rPr>
        <w:footnoteRef/>
      </w:r>
      <w:r>
        <w:tab/>
        <w:t>ff.sum.ba</w:t>
      </w:r>
    </w:p>
  </w:footnote>
  <w:footnote w:id="5">
    <w:p w:rsidR="002E5D25" w:rsidRDefault="002E5D25" w:rsidP="00294DAF">
      <w:pPr>
        <w:pStyle w:val="Tekstfusnote"/>
        <w:spacing w:after="0" w:line="240" w:lineRule="auto"/>
        <w:ind w:left="284" w:hanging="284"/>
      </w:pPr>
      <w:r>
        <w:rPr>
          <w:rStyle w:val="Referencafusnote"/>
        </w:rPr>
        <w:footnoteRef/>
      </w:r>
      <w:r>
        <w:tab/>
        <w:t xml:space="preserve">ff.sum.ba </w:t>
      </w:r>
    </w:p>
  </w:footnote>
  <w:footnote w:id="6">
    <w:p w:rsidR="002E5D25" w:rsidRDefault="002E5D25" w:rsidP="00294DAF">
      <w:pPr>
        <w:pStyle w:val="Tekstfusnote"/>
        <w:spacing w:after="0" w:line="240" w:lineRule="auto"/>
        <w:ind w:left="284" w:hanging="284"/>
      </w:pPr>
      <w:r>
        <w:rPr>
          <w:rStyle w:val="Referencafusnote"/>
        </w:rPr>
        <w:footnoteRef/>
      </w:r>
      <w:r>
        <w:tab/>
        <w:t>ff.sum.ba</w:t>
      </w:r>
    </w:p>
  </w:footnote>
  <w:footnote w:id="7">
    <w:p w:rsidR="002E5D25" w:rsidRDefault="002E5D25" w:rsidP="00294DAF">
      <w:pPr>
        <w:pStyle w:val="Tekstfusnote"/>
        <w:spacing w:after="0" w:line="240" w:lineRule="auto"/>
        <w:ind w:left="284" w:hanging="284"/>
      </w:pPr>
      <w:r>
        <w:rPr>
          <w:rStyle w:val="Referencafusnote"/>
        </w:rPr>
        <w:footnoteRef/>
      </w:r>
      <w:r>
        <w:tab/>
        <w:t>ff.sum.ba</w:t>
      </w:r>
    </w:p>
  </w:footnote>
  <w:footnote w:id="8">
    <w:p w:rsidR="002E5D25" w:rsidRPr="00CA4B05" w:rsidRDefault="002E5D25" w:rsidP="00294DAF">
      <w:pPr>
        <w:ind w:left="284" w:hanging="284"/>
        <w:jc w:val="both"/>
        <w:rPr>
          <w:sz w:val="20"/>
          <w:szCs w:val="20"/>
          <w:lang w:val="sr-Latn-CS"/>
        </w:rPr>
      </w:pPr>
      <w:r>
        <w:rPr>
          <w:rStyle w:val="Referencafusnote"/>
          <w:sz w:val="20"/>
          <w:szCs w:val="20"/>
        </w:rPr>
        <w:footnoteRef/>
      </w:r>
      <w:r>
        <w:rPr>
          <w:sz w:val="20"/>
          <w:szCs w:val="20"/>
        </w:rPr>
        <w:tab/>
        <w:t xml:space="preserve">Usp. </w:t>
      </w:r>
      <w:r>
        <w:rPr>
          <w:sz w:val="20"/>
          <w:szCs w:val="20"/>
          <w:lang w:val="sr-Latn-CS"/>
        </w:rPr>
        <w:t xml:space="preserve">čl. 5. </w:t>
      </w:r>
      <w:r>
        <w:rPr>
          <w:i/>
          <w:sz w:val="20"/>
          <w:szCs w:val="20"/>
          <w:lang w:val="sr-Latn-CS"/>
        </w:rPr>
        <w:t xml:space="preserve">Pravilnika o doktorskim studijima Sveučilišta u </w:t>
      </w:r>
      <w:r w:rsidRPr="00BD16F6">
        <w:rPr>
          <w:i/>
          <w:sz w:val="20"/>
          <w:szCs w:val="20"/>
          <w:lang w:val="sr-Latn-CS"/>
        </w:rPr>
        <w:t xml:space="preserve">Mostaru </w:t>
      </w:r>
      <w:r w:rsidRPr="00BD16F6">
        <w:rPr>
          <w:sz w:val="20"/>
          <w:szCs w:val="20"/>
          <w:lang w:val="sr-Latn-CS"/>
        </w:rPr>
        <w:t>ur. broj</w:t>
      </w:r>
      <w:r w:rsidRPr="00CA4B05">
        <w:rPr>
          <w:sz w:val="20"/>
          <w:szCs w:val="20"/>
          <w:lang w:val="sr-Latn-CS"/>
        </w:rPr>
        <w:t>: 01-2379/14 od</w:t>
      </w:r>
      <w:r>
        <w:rPr>
          <w:sz w:val="20"/>
          <w:szCs w:val="20"/>
          <w:lang w:val="sr-Latn-CS"/>
        </w:rPr>
        <w:t xml:space="preserve"> 16. prosinca 2014.  (sum.ba)</w:t>
      </w:r>
    </w:p>
  </w:footnote>
  <w:footnote w:id="9">
    <w:p w:rsidR="002E5D25" w:rsidRDefault="002E5D25" w:rsidP="00294DAF">
      <w:pPr>
        <w:pStyle w:val="Tekstfusnote"/>
        <w:spacing w:after="0" w:line="240" w:lineRule="auto"/>
        <w:ind w:left="284" w:hanging="284"/>
        <w:rPr>
          <w:rFonts w:cs="Calibri"/>
        </w:rPr>
      </w:pPr>
      <w:r>
        <w:rPr>
          <w:rStyle w:val="Referencafusnote"/>
          <w:rFonts w:cs="Calibri"/>
        </w:rPr>
        <w:footnoteRef/>
      </w:r>
      <w:r>
        <w:rPr>
          <w:rFonts w:cs="Calibri"/>
        </w:rPr>
        <w:tab/>
        <w:t xml:space="preserve">Vidi točku 3.18. </w:t>
      </w:r>
    </w:p>
  </w:footnote>
  <w:footnote w:id="10">
    <w:p w:rsidR="002E5D25" w:rsidRDefault="002E5D25" w:rsidP="00294DAF">
      <w:pPr>
        <w:pStyle w:val="Tekstfusnote"/>
        <w:spacing w:after="0" w:line="240" w:lineRule="auto"/>
        <w:ind w:left="284" w:hanging="284"/>
      </w:pPr>
      <w:r>
        <w:rPr>
          <w:rStyle w:val="Referencafusnote"/>
        </w:rPr>
        <w:footnoteRef/>
      </w:r>
      <w:r>
        <w:tab/>
        <w:t>Vidi točku 3.18.</w:t>
      </w:r>
    </w:p>
  </w:footnote>
  <w:footnote w:id="11">
    <w:p w:rsidR="002E5D25" w:rsidRDefault="002E5D25" w:rsidP="00294DAF">
      <w:pPr>
        <w:pStyle w:val="Tekstfusnote"/>
        <w:spacing w:after="0" w:line="240" w:lineRule="auto"/>
        <w:ind w:left="284" w:hanging="284"/>
      </w:pPr>
      <w:r>
        <w:rPr>
          <w:rStyle w:val="Referencafusnote"/>
        </w:rPr>
        <w:footnoteRef/>
      </w:r>
      <w:r>
        <w:tab/>
        <w:t xml:space="preserve">sum.ba </w:t>
      </w:r>
    </w:p>
  </w:footnote>
  <w:footnote w:id="12">
    <w:p w:rsidR="002E5D25" w:rsidRPr="00CA4B05" w:rsidRDefault="002E5D25" w:rsidP="00294DAF">
      <w:pPr>
        <w:spacing w:after="0" w:line="240" w:lineRule="auto"/>
        <w:ind w:left="284" w:hanging="284"/>
        <w:jc w:val="both"/>
        <w:rPr>
          <w:rFonts w:eastAsia="Times New Roman" w:cs="Calibri"/>
          <w:sz w:val="20"/>
          <w:szCs w:val="20"/>
          <w:lang w:val="sr-Latn-CS" w:eastAsia="en-CA"/>
        </w:rPr>
      </w:pPr>
      <w:r w:rsidRPr="00947C39">
        <w:rPr>
          <w:rStyle w:val="Referencafusnote"/>
          <w:rFonts w:cs="Calibri"/>
          <w:sz w:val="20"/>
          <w:szCs w:val="20"/>
        </w:rPr>
        <w:footnoteRef/>
      </w:r>
      <w:r w:rsidRPr="00947C39">
        <w:rPr>
          <w:rFonts w:cs="Calibri"/>
          <w:sz w:val="20"/>
          <w:szCs w:val="20"/>
          <w:lang w:val="sr-Latn-CS"/>
        </w:rPr>
        <w:tab/>
        <w:t>Pri upisu d</w:t>
      </w:r>
      <w:r w:rsidRPr="00947C39">
        <w:rPr>
          <w:rFonts w:eastAsia="Times New Roman" w:cs="Calibri"/>
          <w:sz w:val="20"/>
          <w:szCs w:val="20"/>
          <w:lang w:val="sr-Latn-CS" w:eastAsia="en-CA"/>
        </w:rPr>
        <w:t>oktorand dostavljaIzjavu o preuzimanju obveze mentorskoga savjetnika (obr_dr_sc_4) (ff.sum.ba).</w:t>
      </w:r>
    </w:p>
  </w:footnote>
  <w:footnote w:id="13">
    <w:p w:rsidR="002E5D25" w:rsidRDefault="002E5D25" w:rsidP="00294DAF">
      <w:pPr>
        <w:pStyle w:val="Tekstfusnote"/>
        <w:spacing w:after="0" w:line="240" w:lineRule="auto"/>
        <w:ind w:left="284" w:hanging="284"/>
      </w:pPr>
      <w:r>
        <w:rPr>
          <w:rStyle w:val="Referencafusnote"/>
        </w:rPr>
        <w:footnoteRef/>
      </w:r>
      <w:r>
        <w:tab/>
        <w:t>ff.sum.ba</w:t>
      </w:r>
    </w:p>
  </w:footnote>
  <w:footnote w:id="14">
    <w:p w:rsidR="002E5D25" w:rsidRDefault="002E5D25" w:rsidP="00294DAF">
      <w:pPr>
        <w:pStyle w:val="Tekstfusnote"/>
        <w:spacing w:after="0" w:line="240" w:lineRule="auto"/>
        <w:ind w:left="284" w:hanging="284"/>
      </w:pPr>
      <w:r>
        <w:rPr>
          <w:rStyle w:val="Referencafusnote"/>
        </w:rPr>
        <w:footnoteRef/>
      </w:r>
      <w:r>
        <w:tab/>
        <w:t>ff.sum.ba</w:t>
      </w:r>
    </w:p>
  </w:footnote>
  <w:footnote w:id="15">
    <w:p w:rsidR="002E5D25" w:rsidRDefault="002E5D25" w:rsidP="00294DAF">
      <w:pPr>
        <w:pStyle w:val="Tekstfusnote"/>
        <w:spacing w:after="0" w:line="240" w:lineRule="auto"/>
        <w:ind w:left="284" w:hanging="284"/>
      </w:pPr>
      <w:r>
        <w:rPr>
          <w:rStyle w:val="Referencafusnote"/>
        </w:rPr>
        <w:footnoteRef/>
      </w:r>
      <w:r>
        <w:tab/>
        <w:t>ff.sum.ba</w:t>
      </w:r>
    </w:p>
  </w:footnote>
  <w:footnote w:id="16">
    <w:p w:rsidR="002E5D25" w:rsidRDefault="002E5D25" w:rsidP="00294DAF">
      <w:pPr>
        <w:pStyle w:val="Tekstfusnote"/>
        <w:ind w:left="284" w:hanging="284"/>
      </w:pPr>
      <w:r>
        <w:rPr>
          <w:rStyle w:val="Referencafusnote"/>
        </w:rPr>
        <w:footnoteRef/>
      </w:r>
      <w:r>
        <w:tab/>
        <w:t>ff.sum.ba</w:t>
      </w:r>
    </w:p>
  </w:footnote>
  <w:footnote w:id="17">
    <w:p w:rsidR="002E5D25" w:rsidRDefault="002E5D25" w:rsidP="00294DAF">
      <w:pPr>
        <w:pStyle w:val="Tekstfusnote"/>
        <w:spacing w:after="0" w:line="240" w:lineRule="auto"/>
        <w:ind w:left="284" w:hanging="284"/>
      </w:pPr>
      <w:r>
        <w:rPr>
          <w:rStyle w:val="Referencafusnote"/>
        </w:rPr>
        <w:footnoteRef/>
      </w:r>
      <w:r>
        <w:tab/>
        <w:t>sum.ba</w:t>
      </w:r>
    </w:p>
  </w:footnote>
  <w:footnote w:id="18">
    <w:p w:rsidR="002E5D25" w:rsidRDefault="002E5D25" w:rsidP="00294DAF">
      <w:pPr>
        <w:pStyle w:val="Tekstfusnote"/>
        <w:spacing w:after="0" w:line="240" w:lineRule="auto"/>
        <w:ind w:left="284" w:hanging="284"/>
      </w:pPr>
      <w:r>
        <w:rPr>
          <w:rStyle w:val="Referencafusnote"/>
        </w:rPr>
        <w:footnoteRef/>
      </w:r>
      <w:r>
        <w:tab/>
        <w:t>sum.ba</w:t>
      </w:r>
    </w:p>
  </w:footnote>
  <w:footnote w:id="19">
    <w:p w:rsidR="002E5D25" w:rsidRDefault="002E5D25" w:rsidP="00294DAF">
      <w:pPr>
        <w:pStyle w:val="Tekstfusnote"/>
        <w:ind w:left="284" w:hanging="284"/>
      </w:pPr>
      <w:r>
        <w:rPr>
          <w:rStyle w:val="Referencafusnote"/>
        </w:rPr>
        <w:footnoteRef/>
      </w:r>
      <w:r>
        <w:tab/>
        <w:t>ff.sum.ba</w:t>
      </w:r>
    </w:p>
  </w:footnote>
  <w:footnote w:id="20">
    <w:p w:rsidR="002E5D25" w:rsidRDefault="002E5D25" w:rsidP="00294DAF">
      <w:pPr>
        <w:pStyle w:val="Tekstfusnote"/>
        <w:ind w:left="284" w:hanging="284"/>
        <w:jc w:val="both"/>
      </w:pPr>
      <w:r>
        <w:rPr>
          <w:rStyle w:val="Referencafusnote"/>
        </w:rPr>
        <w:footnoteRef/>
      </w:r>
      <w:r>
        <w:tab/>
        <w:t xml:space="preserve">Kotman, Andrea – Weyer, Elke, (2013.), </w:t>
      </w:r>
      <w:r>
        <w:rPr>
          <w:i/>
        </w:rPr>
        <w:t>Exploration of the implementation of the principles for innovative doctoral training in Europe: final report</w:t>
      </w:r>
      <w:r>
        <w:t>, Bruxelles: European Comissionhttps://cdn2.euraxess.org/sites/default/files/policy_library/idt_final_report_final.pdf</w:t>
      </w:r>
    </w:p>
  </w:footnote>
  <w:footnote w:id="21">
    <w:p w:rsidR="002E5D25" w:rsidRDefault="002E5D25" w:rsidP="00294DAF">
      <w:pPr>
        <w:pStyle w:val="Tekstfusnote"/>
        <w:ind w:left="284" w:hanging="284"/>
        <w:jc w:val="both"/>
        <w:rPr>
          <w:rFonts w:ascii="Times New Roman" w:hAnsi="Times New Roman"/>
        </w:rPr>
      </w:pPr>
      <w:r>
        <w:rPr>
          <w:rStyle w:val="Referencafusnote"/>
          <w:rFonts w:ascii="Times New Roman" w:hAnsi="Times New Roman"/>
        </w:rPr>
        <w:footnoteRef/>
      </w:r>
      <w:r>
        <w:rPr>
          <w:rFonts w:ascii="Times New Roman" w:hAnsi="Times New Roman"/>
        </w:rPr>
        <w:tab/>
      </w:r>
      <w:r w:rsidRPr="00294DAF">
        <w:rPr>
          <w:color w:val="000000"/>
        </w:rPr>
        <w:t xml:space="preserve">Sveučilište u Mostaru (2014.), </w:t>
      </w:r>
      <w:r w:rsidRPr="00294DAF">
        <w:rPr>
          <w:i/>
          <w:color w:val="000000"/>
        </w:rPr>
        <w:t xml:space="preserve">Pravilnik o doktorskim studijima na Sveučilištu u Mostaru </w:t>
      </w:r>
      <w:hyperlink r:id="rId1" w:history="1">
        <w:r w:rsidRPr="00294DAF">
          <w:rPr>
            <w:rStyle w:val="Hiperveza"/>
            <w:color w:val="000000"/>
          </w:rPr>
          <w:t>http://www.sum.ba/sites/default/files/dokumenti/pravilnik-doktorski-studiji.pdf</w:t>
        </w:r>
      </w:hyperlink>
      <w:r w:rsidRPr="00294DAF">
        <w:rPr>
          <w:color w:val="000000"/>
        </w:rPr>
        <w:t xml:space="preserve">; Sveučilište u Mostaru (2018.), </w:t>
      </w:r>
      <w:r w:rsidRPr="00294DAF">
        <w:rPr>
          <w:i/>
          <w:color w:val="000000"/>
        </w:rPr>
        <w:t xml:space="preserve">Strategija razvoja  Sveučilišta u Mostaru 2018. – 2023. </w:t>
      </w:r>
      <w:hyperlink r:id="rId2" w:history="1">
        <w:r w:rsidRPr="00294DAF">
          <w:rPr>
            <w:rStyle w:val="Hiperveza"/>
            <w:color w:val="000000"/>
          </w:rPr>
          <w:t>http://www.sum.ba/sites/default/ files/</w:t>
        </w:r>
      </w:hyperlink>
      <w:r w:rsidRPr="00294DAF">
        <w:rPr>
          <w:color w:val="000000"/>
        </w:rPr>
        <w:t xml:space="preserve"> Strategija_Razvoja_SUM.pdf</w:t>
      </w:r>
    </w:p>
  </w:footnote>
  <w:footnote w:id="22">
    <w:p w:rsidR="002E5D25" w:rsidRDefault="002E5D25" w:rsidP="00294DAF">
      <w:pPr>
        <w:pStyle w:val="Tekstfusnote"/>
        <w:ind w:left="284" w:hanging="284"/>
        <w:rPr>
          <w:rFonts w:ascii="Times New Roman" w:hAnsi="Times New Roman"/>
        </w:rPr>
      </w:pPr>
      <w:r>
        <w:rPr>
          <w:rStyle w:val="Referencafusnote"/>
          <w:rFonts w:ascii="Times New Roman" w:hAnsi="Times New Roman"/>
        </w:rPr>
        <w:footnoteRef/>
      </w:r>
      <w:r>
        <w:rPr>
          <w:rFonts w:ascii="Times New Roman" w:hAnsi="Times New Roman"/>
        </w:rPr>
        <w:tab/>
        <w:t>https://www.sum.ba/hr/misija-i-vizija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C95"/>
    <w:multiLevelType w:val="hybridMultilevel"/>
    <w:tmpl w:val="D330823E"/>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200038"/>
    <w:multiLevelType w:val="hybridMultilevel"/>
    <w:tmpl w:val="3618ACE6"/>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09322B8"/>
    <w:multiLevelType w:val="hybridMultilevel"/>
    <w:tmpl w:val="3998F00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09457B2"/>
    <w:multiLevelType w:val="hybridMultilevel"/>
    <w:tmpl w:val="FBDA88EC"/>
    <w:lvl w:ilvl="0" w:tplc="63589D02">
      <w:start w:val="1"/>
      <w:numFmt w:val="bullet"/>
      <w:lvlText w:val="-"/>
      <w:lvlJc w:val="left"/>
      <w:pPr>
        <w:ind w:left="360" w:hanging="360"/>
      </w:pPr>
      <w:rPr>
        <w:rFonts w:ascii="Arial" w:eastAsia="Calibri" w:hAnsi="Arial" w:cs="Arial"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4" w15:restartNumberingAfterBreak="0">
    <w:nsid w:val="013166B6"/>
    <w:multiLevelType w:val="hybridMultilevel"/>
    <w:tmpl w:val="A2703418"/>
    <w:lvl w:ilvl="0" w:tplc="EE54AFA8">
      <w:start w:val="3"/>
      <w:numFmt w:val="bullet"/>
      <w:lvlText w:val="-"/>
      <w:lvlJc w:val="left"/>
      <w:pPr>
        <w:ind w:left="360" w:hanging="360"/>
      </w:pPr>
      <w:rPr>
        <w:rFonts w:ascii="Calibri" w:eastAsia="Calibri" w:hAnsi="Calibri" w:cs="Calibri"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15:restartNumberingAfterBreak="0">
    <w:nsid w:val="01641335"/>
    <w:multiLevelType w:val="hybridMultilevel"/>
    <w:tmpl w:val="082603F2"/>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1CF177E"/>
    <w:multiLevelType w:val="hybridMultilevel"/>
    <w:tmpl w:val="F922253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1D27161"/>
    <w:multiLevelType w:val="hybridMultilevel"/>
    <w:tmpl w:val="1264CB52"/>
    <w:lvl w:ilvl="0" w:tplc="4718FB58">
      <w:start w:val="5"/>
      <w:numFmt w:val="bullet"/>
      <w:lvlText w:val="-"/>
      <w:lvlJc w:val="left"/>
      <w:pPr>
        <w:ind w:left="360" w:hanging="360"/>
      </w:pPr>
      <w:rPr>
        <w:rFonts w:ascii="Times New Roman" w:eastAsia="Calibri" w:hAnsi="Times New Roman" w:cs="Times New Roman"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8" w15:restartNumberingAfterBreak="0">
    <w:nsid w:val="01D622DF"/>
    <w:multiLevelType w:val="hybridMultilevel"/>
    <w:tmpl w:val="031E0C8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2331656"/>
    <w:multiLevelType w:val="hybridMultilevel"/>
    <w:tmpl w:val="07FCAAF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24409DD"/>
    <w:multiLevelType w:val="hybridMultilevel"/>
    <w:tmpl w:val="4C7A7622"/>
    <w:lvl w:ilvl="0" w:tplc="7D92AFAC">
      <w:start w:val="6"/>
      <w:numFmt w:val="bullet"/>
      <w:lvlText w:val="-"/>
      <w:lvlJc w:val="left"/>
      <w:pPr>
        <w:ind w:left="360" w:hanging="360"/>
      </w:pPr>
      <w:rPr>
        <w:rFonts w:ascii="Times New Roman" w:eastAsia="Times" w:hAnsi="Times New Roman" w:cs="Times New Roman"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1" w15:restartNumberingAfterBreak="0">
    <w:nsid w:val="026F1E44"/>
    <w:multiLevelType w:val="hybridMultilevel"/>
    <w:tmpl w:val="894465A6"/>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02A0623B"/>
    <w:multiLevelType w:val="hybridMultilevel"/>
    <w:tmpl w:val="7EFC2270"/>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2A100DF"/>
    <w:multiLevelType w:val="hybridMultilevel"/>
    <w:tmpl w:val="1DA0E41C"/>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02A36657"/>
    <w:multiLevelType w:val="hybridMultilevel"/>
    <w:tmpl w:val="A9F21F9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02BE7059"/>
    <w:multiLevelType w:val="hybridMultilevel"/>
    <w:tmpl w:val="960268F4"/>
    <w:lvl w:ilvl="0" w:tplc="7D92AFAC">
      <w:start w:val="6"/>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02F63A02"/>
    <w:multiLevelType w:val="hybridMultilevel"/>
    <w:tmpl w:val="4B22DCC2"/>
    <w:lvl w:ilvl="0" w:tplc="7D92AFAC">
      <w:start w:val="6"/>
      <w:numFmt w:val="bullet"/>
      <w:lvlText w:val="-"/>
      <w:lvlJc w:val="left"/>
      <w:pPr>
        <w:ind w:left="720" w:hanging="360"/>
      </w:pPr>
      <w:rPr>
        <w:rFonts w:ascii="Times New Roman" w:eastAsia="Time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31A30C3"/>
    <w:multiLevelType w:val="multilevel"/>
    <w:tmpl w:val="64E64C58"/>
    <w:lvl w:ilvl="0">
      <w:numFmt w:val="bullet"/>
      <w:lvlText w:val="-"/>
      <w:lvlJc w:val="left"/>
      <w:pPr>
        <w:tabs>
          <w:tab w:val="num" w:pos="360"/>
        </w:tabs>
        <w:ind w:left="360" w:hanging="360"/>
      </w:pPr>
      <w:rPr>
        <w:rFonts w:ascii="Arial" w:eastAsia="Calibri"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031B5746"/>
    <w:multiLevelType w:val="hybridMultilevel"/>
    <w:tmpl w:val="B914B024"/>
    <w:lvl w:ilvl="0" w:tplc="4AB0D76A">
      <w:numFmt w:val="bullet"/>
      <w:lvlText w:val="-"/>
      <w:lvlJc w:val="left"/>
      <w:pPr>
        <w:ind w:left="426" w:hanging="360"/>
      </w:pPr>
      <w:rPr>
        <w:rFonts w:ascii="Times New Roman" w:eastAsia="Times New Roman" w:hAnsi="Times New Roman" w:cs="Times New Roman"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hint="default"/>
      </w:rPr>
    </w:lvl>
    <w:lvl w:ilvl="6" w:tplc="08090001">
      <w:start w:val="1"/>
      <w:numFmt w:val="bullet"/>
      <w:lvlText w:val=""/>
      <w:lvlJc w:val="left"/>
      <w:pPr>
        <w:ind w:left="4746" w:hanging="360"/>
      </w:pPr>
      <w:rPr>
        <w:rFonts w:ascii="Symbol" w:hAnsi="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hint="default"/>
      </w:rPr>
    </w:lvl>
  </w:abstractNum>
  <w:abstractNum w:abstractNumId="19" w15:restartNumberingAfterBreak="0">
    <w:nsid w:val="035514BB"/>
    <w:multiLevelType w:val="hybridMultilevel"/>
    <w:tmpl w:val="E1A2869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0434726E"/>
    <w:multiLevelType w:val="hybridMultilevel"/>
    <w:tmpl w:val="7BD8ABBA"/>
    <w:lvl w:ilvl="0" w:tplc="7D92AFAC">
      <w:start w:val="6"/>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04F31CD3"/>
    <w:multiLevelType w:val="hybridMultilevel"/>
    <w:tmpl w:val="DF704832"/>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2" w15:restartNumberingAfterBreak="0">
    <w:nsid w:val="054852EC"/>
    <w:multiLevelType w:val="hybridMultilevel"/>
    <w:tmpl w:val="D2EAEDA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058B67E9"/>
    <w:multiLevelType w:val="hybridMultilevel"/>
    <w:tmpl w:val="2D9AE98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05924EC3"/>
    <w:multiLevelType w:val="hybridMultilevel"/>
    <w:tmpl w:val="8D4E4CEA"/>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059565B3"/>
    <w:multiLevelType w:val="hybridMultilevel"/>
    <w:tmpl w:val="95C2CFC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066C1676"/>
    <w:multiLevelType w:val="hybridMultilevel"/>
    <w:tmpl w:val="A8706FEE"/>
    <w:lvl w:ilvl="0" w:tplc="13B211CE">
      <w:start w:val="1"/>
      <w:numFmt w:val="bullet"/>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06BB5514"/>
    <w:multiLevelType w:val="hybridMultilevel"/>
    <w:tmpl w:val="4B1C0040"/>
    <w:lvl w:ilvl="0" w:tplc="041A0001">
      <w:start w:val="1"/>
      <w:numFmt w:val="bullet"/>
      <w:lvlText w:val=""/>
      <w:lvlJc w:val="left"/>
      <w:pPr>
        <w:ind w:left="780" w:hanging="360"/>
      </w:pPr>
      <w:rPr>
        <w:rFonts w:ascii="Symbol" w:hAnsi="Symbol" w:cs="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cs="Wingdings" w:hint="default"/>
      </w:rPr>
    </w:lvl>
    <w:lvl w:ilvl="3" w:tplc="041A0001">
      <w:start w:val="1"/>
      <w:numFmt w:val="bullet"/>
      <w:lvlText w:val=""/>
      <w:lvlJc w:val="left"/>
      <w:pPr>
        <w:ind w:left="2940" w:hanging="360"/>
      </w:pPr>
      <w:rPr>
        <w:rFonts w:ascii="Symbol" w:hAnsi="Symbol" w:cs="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cs="Wingdings" w:hint="default"/>
      </w:rPr>
    </w:lvl>
    <w:lvl w:ilvl="6" w:tplc="041A0001">
      <w:start w:val="1"/>
      <w:numFmt w:val="bullet"/>
      <w:lvlText w:val=""/>
      <w:lvlJc w:val="left"/>
      <w:pPr>
        <w:ind w:left="5100" w:hanging="360"/>
      </w:pPr>
      <w:rPr>
        <w:rFonts w:ascii="Symbol" w:hAnsi="Symbol" w:cs="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cs="Wingdings" w:hint="default"/>
      </w:rPr>
    </w:lvl>
  </w:abstractNum>
  <w:abstractNum w:abstractNumId="28" w15:restartNumberingAfterBreak="0">
    <w:nsid w:val="06E05D93"/>
    <w:multiLevelType w:val="hybridMultilevel"/>
    <w:tmpl w:val="2F50572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070C18AC"/>
    <w:multiLevelType w:val="hybridMultilevel"/>
    <w:tmpl w:val="677C744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07464938"/>
    <w:multiLevelType w:val="hybridMultilevel"/>
    <w:tmpl w:val="3B8E09D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078405C6"/>
    <w:multiLevelType w:val="hybridMultilevel"/>
    <w:tmpl w:val="6EC26FF4"/>
    <w:lvl w:ilvl="0" w:tplc="EE54AFA8">
      <w:start w:val="3"/>
      <w:numFmt w:val="bullet"/>
      <w:lvlText w:val="-"/>
      <w:lvlJc w:val="left"/>
      <w:pPr>
        <w:ind w:left="360" w:hanging="360"/>
      </w:pPr>
      <w:rPr>
        <w:rFonts w:ascii="Calibri" w:eastAsia="Calibri" w:hAnsi="Calibri" w:cs="Calibri"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2" w15:restartNumberingAfterBreak="0">
    <w:nsid w:val="07840EE4"/>
    <w:multiLevelType w:val="hybridMultilevel"/>
    <w:tmpl w:val="8098ABD4"/>
    <w:lvl w:ilvl="0" w:tplc="8AE03BD2">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3" w15:restartNumberingAfterBreak="0">
    <w:nsid w:val="078C3523"/>
    <w:multiLevelType w:val="hybridMultilevel"/>
    <w:tmpl w:val="7DF25240"/>
    <w:lvl w:ilvl="0" w:tplc="17B4DD72">
      <w:start w:val="2007"/>
      <w:numFmt w:val="bullet"/>
      <w:lvlText w:val="–"/>
      <w:lvlJc w:val="left"/>
      <w:pPr>
        <w:ind w:left="720" w:hanging="360"/>
      </w:pPr>
      <w:rPr>
        <w:rFonts w:ascii="Times New Roman" w:eastAsia="Times New Roman" w:hAnsi="Times New Roman" w:hint="default"/>
        <w:b w:val="0"/>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07D475A6"/>
    <w:multiLevelType w:val="hybridMultilevel"/>
    <w:tmpl w:val="5CAA7D22"/>
    <w:lvl w:ilvl="0" w:tplc="D4AED7E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08955E67"/>
    <w:multiLevelType w:val="hybridMultilevel"/>
    <w:tmpl w:val="AEB02BD0"/>
    <w:lvl w:ilvl="0" w:tplc="EE54AFA8">
      <w:start w:val="3"/>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6" w15:restartNumberingAfterBreak="0">
    <w:nsid w:val="091D6070"/>
    <w:multiLevelType w:val="hybridMultilevel"/>
    <w:tmpl w:val="C7941D76"/>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09E55273"/>
    <w:multiLevelType w:val="hybridMultilevel"/>
    <w:tmpl w:val="393E7382"/>
    <w:lvl w:ilvl="0" w:tplc="F9F027A4">
      <w:start w:val="5"/>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8" w15:restartNumberingAfterBreak="0">
    <w:nsid w:val="0A1D3419"/>
    <w:multiLevelType w:val="hybridMultilevel"/>
    <w:tmpl w:val="BAF041FA"/>
    <w:lvl w:ilvl="0" w:tplc="B9DA72BA">
      <w:numFmt w:val="bullet"/>
      <w:lvlText w:val="-"/>
      <w:lvlJc w:val="left"/>
      <w:pPr>
        <w:ind w:left="4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0A256025"/>
    <w:multiLevelType w:val="hybridMultilevel"/>
    <w:tmpl w:val="7CEAA50E"/>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0" w15:restartNumberingAfterBreak="0">
    <w:nsid w:val="0A3C428B"/>
    <w:multiLevelType w:val="hybridMultilevel"/>
    <w:tmpl w:val="44C476F2"/>
    <w:lvl w:ilvl="0" w:tplc="09B237F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0A674A68"/>
    <w:multiLevelType w:val="hybridMultilevel"/>
    <w:tmpl w:val="9C04DF12"/>
    <w:lvl w:ilvl="0" w:tplc="13B211CE">
      <w:start w:val="1"/>
      <w:numFmt w:val="bullet"/>
      <w:lvlText w:val="-"/>
      <w:lvlJc w:val="left"/>
      <w:pPr>
        <w:ind w:left="720" w:hanging="360"/>
      </w:pPr>
      <w:rPr>
        <w:rFonts w:ascii="Simplified Arabic Fixed" w:hAnsi="Simplified Arabic Fixed" w:cs="Times New Roman" w:hint="cs"/>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0B6542ED"/>
    <w:multiLevelType w:val="hybridMultilevel"/>
    <w:tmpl w:val="9828E522"/>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0BFF5C1B"/>
    <w:multiLevelType w:val="hybridMultilevel"/>
    <w:tmpl w:val="5A8AF7C4"/>
    <w:lvl w:ilvl="0" w:tplc="AE4083C4">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1" w:tplc="664CFDE0">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0F52044C">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5B6E020A">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7578E9FA">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9DC4E5EC">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1E32B938">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4AC60C88">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1D4EA410">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44" w15:restartNumberingAfterBreak="0">
    <w:nsid w:val="0C1E7B87"/>
    <w:multiLevelType w:val="hybridMultilevel"/>
    <w:tmpl w:val="BE0EA222"/>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5" w15:restartNumberingAfterBreak="0">
    <w:nsid w:val="0C35702F"/>
    <w:multiLevelType w:val="hybridMultilevel"/>
    <w:tmpl w:val="F6AE05B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0C6351C8"/>
    <w:multiLevelType w:val="hybridMultilevel"/>
    <w:tmpl w:val="6CB02738"/>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0C6A670A"/>
    <w:multiLevelType w:val="hybridMultilevel"/>
    <w:tmpl w:val="D6446552"/>
    <w:lvl w:ilvl="0" w:tplc="FCF291AC">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0C717360"/>
    <w:multiLevelType w:val="hybridMultilevel"/>
    <w:tmpl w:val="D4AAF6D0"/>
    <w:lvl w:ilvl="0" w:tplc="F3581434">
      <w:start w:val="1"/>
      <w:numFmt w:val="bullet"/>
      <w:lvlText w:val=""/>
      <w:lvlJc w:val="left"/>
      <w:pPr>
        <w:ind w:left="360" w:hanging="360"/>
      </w:pPr>
      <w:rPr>
        <w:rFonts w:ascii="Symbol" w:hAnsi="Symbol"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49" w15:restartNumberingAfterBreak="0">
    <w:nsid w:val="0C7D5214"/>
    <w:multiLevelType w:val="hybridMultilevel"/>
    <w:tmpl w:val="44D05FA6"/>
    <w:lvl w:ilvl="0" w:tplc="5E488D18">
      <w:start w:val="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0CC05F45"/>
    <w:multiLevelType w:val="hybridMultilevel"/>
    <w:tmpl w:val="4BE624E6"/>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0CE14C3F"/>
    <w:multiLevelType w:val="hybridMultilevel"/>
    <w:tmpl w:val="B196586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0D5E7F1F"/>
    <w:multiLevelType w:val="hybridMultilevel"/>
    <w:tmpl w:val="899ED23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0DCF6E8A"/>
    <w:multiLevelType w:val="multilevel"/>
    <w:tmpl w:val="F6B2C5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DF80CFD"/>
    <w:multiLevelType w:val="hybridMultilevel"/>
    <w:tmpl w:val="06EA9412"/>
    <w:lvl w:ilvl="0" w:tplc="287467C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0E051B1C"/>
    <w:multiLevelType w:val="hybridMultilevel"/>
    <w:tmpl w:val="715A2CAE"/>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0E335B48"/>
    <w:multiLevelType w:val="hybridMultilevel"/>
    <w:tmpl w:val="5E2C54CC"/>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15:restartNumberingAfterBreak="0">
    <w:nsid w:val="0E451AAD"/>
    <w:multiLevelType w:val="hybridMultilevel"/>
    <w:tmpl w:val="31B453FA"/>
    <w:lvl w:ilvl="0" w:tplc="86AE491A">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58" w15:restartNumberingAfterBreak="0">
    <w:nsid w:val="0E4E0A9B"/>
    <w:multiLevelType w:val="hybridMultilevel"/>
    <w:tmpl w:val="ABB61A0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0E6A22C0"/>
    <w:multiLevelType w:val="hybridMultilevel"/>
    <w:tmpl w:val="B0B819C6"/>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0E9B1606"/>
    <w:multiLevelType w:val="hybridMultilevel"/>
    <w:tmpl w:val="D7740EFA"/>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1" w15:restartNumberingAfterBreak="0">
    <w:nsid w:val="0ECC6584"/>
    <w:multiLevelType w:val="hybridMultilevel"/>
    <w:tmpl w:val="A34E559E"/>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2" w15:restartNumberingAfterBreak="0">
    <w:nsid w:val="0EE10BB2"/>
    <w:multiLevelType w:val="hybridMultilevel"/>
    <w:tmpl w:val="DA8E369A"/>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0F555C3D"/>
    <w:multiLevelType w:val="hybridMultilevel"/>
    <w:tmpl w:val="CE98184E"/>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0FD06151"/>
    <w:multiLevelType w:val="multilevel"/>
    <w:tmpl w:val="64E64C58"/>
    <w:lvl w:ilvl="0">
      <w:numFmt w:val="bullet"/>
      <w:lvlText w:val="-"/>
      <w:lvlJc w:val="left"/>
      <w:pPr>
        <w:tabs>
          <w:tab w:val="num" w:pos="360"/>
        </w:tabs>
        <w:ind w:left="360" w:hanging="360"/>
      </w:pPr>
      <w:rPr>
        <w:rFonts w:ascii="Arial" w:eastAsia="Calibri"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5" w15:restartNumberingAfterBreak="0">
    <w:nsid w:val="0FE756DB"/>
    <w:multiLevelType w:val="hybridMultilevel"/>
    <w:tmpl w:val="D37EFF16"/>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6" w15:restartNumberingAfterBreak="0">
    <w:nsid w:val="100E091C"/>
    <w:multiLevelType w:val="hybridMultilevel"/>
    <w:tmpl w:val="700A9CF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105F3A86"/>
    <w:multiLevelType w:val="hybridMultilevel"/>
    <w:tmpl w:val="C34A6C8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 w15:restartNumberingAfterBreak="0">
    <w:nsid w:val="10733799"/>
    <w:multiLevelType w:val="hybridMultilevel"/>
    <w:tmpl w:val="211CBA2C"/>
    <w:lvl w:ilvl="0" w:tplc="E3FAA28E">
      <w:numFmt w:val="bullet"/>
      <w:lvlText w:val="-"/>
      <w:lvlJc w:val="left"/>
      <w:pPr>
        <w:ind w:left="360" w:hanging="360"/>
      </w:pPr>
      <w:rPr>
        <w:rFonts w:ascii="Arial" w:eastAsia="Times New Roman"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9" w15:restartNumberingAfterBreak="0">
    <w:nsid w:val="10D61D3A"/>
    <w:multiLevelType w:val="hybridMultilevel"/>
    <w:tmpl w:val="D0A27174"/>
    <w:lvl w:ilvl="0" w:tplc="13B211CE">
      <w:start w:val="1"/>
      <w:numFmt w:val="bullet"/>
      <w:lvlText w:val="-"/>
      <w:lvlJc w:val="left"/>
      <w:pPr>
        <w:ind w:left="720" w:hanging="360"/>
      </w:pPr>
      <w:rPr>
        <w:rFonts w:ascii="Simplified Arabic Fixed" w:hAnsi="Simplified Arabic Fixed" w:cs="Times New Roman" w:hint="cs"/>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24212A0">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11326457"/>
    <w:multiLevelType w:val="multilevel"/>
    <w:tmpl w:val="6994E1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1436680"/>
    <w:multiLevelType w:val="hybridMultilevel"/>
    <w:tmpl w:val="46128138"/>
    <w:lvl w:ilvl="0" w:tplc="E3FAA28E">
      <w:numFmt w:val="bullet"/>
      <w:lvlText w:val="-"/>
      <w:lvlJc w:val="left"/>
      <w:pPr>
        <w:tabs>
          <w:tab w:val="num" w:pos="360"/>
        </w:tabs>
        <w:ind w:left="360" w:hanging="360"/>
      </w:pPr>
      <w:rPr>
        <w:rFonts w:ascii="Arial" w:eastAsia="Times New Roman" w:hAnsi="Arial" w:cs="Times New Roman" w:hint="default"/>
      </w:rPr>
    </w:lvl>
    <w:lvl w:ilvl="1" w:tplc="041A0003">
      <w:start w:val="1"/>
      <w:numFmt w:val="bullet"/>
      <w:lvlText w:val="o"/>
      <w:lvlJc w:val="left"/>
      <w:pPr>
        <w:tabs>
          <w:tab w:val="num" w:pos="1080"/>
        </w:tabs>
        <w:ind w:left="1080" w:hanging="360"/>
      </w:pPr>
      <w:rPr>
        <w:rFonts w:ascii="Courier New" w:hAnsi="Courier New" w:cs="Times New Roman"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Times New Roman"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Times New Roman"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1156458C"/>
    <w:multiLevelType w:val="hybridMultilevel"/>
    <w:tmpl w:val="AA3C722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11786D0E"/>
    <w:multiLevelType w:val="hybridMultilevel"/>
    <w:tmpl w:val="EC94750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4" w15:restartNumberingAfterBreak="0">
    <w:nsid w:val="11A111BE"/>
    <w:multiLevelType w:val="hybridMultilevel"/>
    <w:tmpl w:val="A2CCF50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11D438BD"/>
    <w:multiLevelType w:val="hybridMultilevel"/>
    <w:tmpl w:val="B35C59E4"/>
    <w:lvl w:ilvl="0" w:tplc="AFDE7490">
      <w:start w:val="1"/>
      <w:numFmt w:val="bullet"/>
      <w:lvlText w:val="-"/>
      <w:lvlJc w:val="left"/>
      <w:pPr>
        <w:ind w:left="360" w:hanging="360"/>
      </w:pPr>
      <w:rPr>
        <w:rFonts w:ascii="Calibri" w:eastAsia="Calibri" w:hAnsi="Calibri" w:cs="Times New Roman" w:hint="default"/>
        <w:color w:val="00000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76" w15:restartNumberingAfterBreak="0">
    <w:nsid w:val="11E35855"/>
    <w:multiLevelType w:val="hybridMultilevel"/>
    <w:tmpl w:val="7B1A07A8"/>
    <w:lvl w:ilvl="0" w:tplc="BAEEEA7E">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7" w15:restartNumberingAfterBreak="0">
    <w:nsid w:val="123701AA"/>
    <w:multiLevelType w:val="hybridMultilevel"/>
    <w:tmpl w:val="1AC8E33C"/>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126B5305"/>
    <w:multiLevelType w:val="hybridMultilevel"/>
    <w:tmpl w:val="5A1A12E0"/>
    <w:lvl w:ilvl="0" w:tplc="9AD6723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12B026A6"/>
    <w:multiLevelType w:val="hybridMultilevel"/>
    <w:tmpl w:val="DB000702"/>
    <w:lvl w:ilvl="0" w:tplc="D4AED7E4">
      <w:start w:val="1"/>
      <w:numFmt w:val="decimal"/>
      <w:lvlText w:val="-"/>
      <w:lvlJc w:val="left"/>
      <w:pPr>
        <w:tabs>
          <w:tab w:val="num" w:pos="502"/>
        </w:tabs>
        <w:ind w:left="502"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0" w15:restartNumberingAfterBreak="0">
    <w:nsid w:val="12C26220"/>
    <w:multiLevelType w:val="hybridMultilevel"/>
    <w:tmpl w:val="14A2F618"/>
    <w:lvl w:ilvl="0" w:tplc="9C9208FC">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12CB1C9E"/>
    <w:multiLevelType w:val="hybridMultilevel"/>
    <w:tmpl w:val="11CAD25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2" w15:restartNumberingAfterBreak="0">
    <w:nsid w:val="139D21D0"/>
    <w:multiLevelType w:val="hybridMultilevel"/>
    <w:tmpl w:val="9F088DF8"/>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3" w15:restartNumberingAfterBreak="0">
    <w:nsid w:val="13E62118"/>
    <w:multiLevelType w:val="hybridMultilevel"/>
    <w:tmpl w:val="C1DED9A8"/>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4" w15:restartNumberingAfterBreak="0">
    <w:nsid w:val="13FF5E00"/>
    <w:multiLevelType w:val="hybridMultilevel"/>
    <w:tmpl w:val="29DEA7FC"/>
    <w:lvl w:ilvl="0" w:tplc="468AA1CA">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5" w15:restartNumberingAfterBreak="0">
    <w:nsid w:val="14C1533B"/>
    <w:multiLevelType w:val="hybridMultilevel"/>
    <w:tmpl w:val="6AE689B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6" w15:restartNumberingAfterBreak="0">
    <w:nsid w:val="14E67313"/>
    <w:multiLevelType w:val="hybridMultilevel"/>
    <w:tmpl w:val="2B248F44"/>
    <w:lvl w:ilvl="0" w:tplc="B49EA7C4">
      <w:start w:val="1"/>
      <w:numFmt w:val="decimal"/>
      <w:lvlText w:val="%1."/>
      <w:lvlJc w:val="left"/>
      <w:pPr>
        <w:tabs>
          <w:tab w:val="num" w:pos="720"/>
        </w:tabs>
        <w:ind w:left="720" w:hanging="360"/>
      </w:pPr>
      <w:rPr>
        <w:rFonts w:cs="Times New Roman"/>
      </w:rPr>
    </w:lvl>
    <w:lvl w:ilvl="1" w:tplc="BB40266E">
      <w:start w:val="1"/>
      <w:numFmt w:val="decimal"/>
      <w:lvlText w:val="%2)"/>
      <w:lvlJc w:val="left"/>
      <w:pPr>
        <w:tabs>
          <w:tab w:val="num" w:pos="720"/>
        </w:tabs>
        <w:ind w:left="720" w:hanging="360"/>
      </w:pPr>
      <w:rPr>
        <w:rFonts w:cs="Times New Roman"/>
      </w:rPr>
    </w:lvl>
    <w:lvl w:ilvl="2" w:tplc="D5769C72">
      <w:numFmt w:val="none"/>
      <w:lvlText w:val=""/>
      <w:lvlJc w:val="left"/>
      <w:pPr>
        <w:tabs>
          <w:tab w:val="num" w:pos="360"/>
        </w:tabs>
        <w:ind w:left="0" w:firstLine="0"/>
      </w:pPr>
      <w:rPr>
        <w:rFonts w:cs="Times New Roman"/>
      </w:rPr>
    </w:lvl>
    <w:lvl w:ilvl="3" w:tplc="65CE065A">
      <w:numFmt w:val="none"/>
      <w:lvlText w:val=""/>
      <w:lvlJc w:val="left"/>
      <w:pPr>
        <w:tabs>
          <w:tab w:val="num" w:pos="360"/>
        </w:tabs>
        <w:ind w:left="0" w:firstLine="0"/>
      </w:pPr>
      <w:rPr>
        <w:rFonts w:cs="Times New Roman"/>
      </w:rPr>
    </w:lvl>
    <w:lvl w:ilvl="4" w:tplc="13A854AA">
      <w:numFmt w:val="none"/>
      <w:lvlText w:val=""/>
      <w:lvlJc w:val="left"/>
      <w:pPr>
        <w:tabs>
          <w:tab w:val="num" w:pos="360"/>
        </w:tabs>
        <w:ind w:left="0" w:firstLine="0"/>
      </w:pPr>
      <w:rPr>
        <w:rFonts w:cs="Times New Roman"/>
      </w:rPr>
    </w:lvl>
    <w:lvl w:ilvl="5" w:tplc="9564A91C">
      <w:numFmt w:val="none"/>
      <w:lvlText w:val=""/>
      <w:lvlJc w:val="left"/>
      <w:pPr>
        <w:tabs>
          <w:tab w:val="num" w:pos="360"/>
        </w:tabs>
        <w:ind w:left="0" w:firstLine="0"/>
      </w:pPr>
      <w:rPr>
        <w:rFonts w:cs="Times New Roman"/>
      </w:rPr>
    </w:lvl>
    <w:lvl w:ilvl="6" w:tplc="406279BC">
      <w:numFmt w:val="none"/>
      <w:lvlText w:val=""/>
      <w:lvlJc w:val="left"/>
      <w:pPr>
        <w:tabs>
          <w:tab w:val="num" w:pos="360"/>
        </w:tabs>
        <w:ind w:left="0" w:firstLine="0"/>
      </w:pPr>
      <w:rPr>
        <w:rFonts w:cs="Times New Roman"/>
      </w:rPr>
    </w:lvl>
    <w:lvl w:ilvl="7" w:tplc="936C3C1A">
      <w:numFmt w:val="none"/>
      <w:lvlText w:val=""/>
      <w:lvlJc w:val="left"/>
      <w:pPr>
        <w:tabs>
          <w:tab w:val="num" w:pos="360"/>
        </w:tabs>
        <w:ind w:left="0" w:firstLine="0"/>
      </w:pPr>
      <w:rPr>
        <w:rFonts w:cs="Times New Roman"/>
      </w:rPr>
    </w:lvl>
    <w:lvl w:ilvl="8" w:tplc="2CB6AF4A">
      <w:numFmt w:val="none"/>
      <w:lvlText w:val=""/>
      <w:lvlJc w:val="left"/>
      <w:pPr>
        <w:tabs>
          <w:tab w:val="num" w:pos="360"/>
        </w:tabs>
        <w:ind w:left="0" w:firstLine="0"/>
      </w:pPr>
      <w:rPr>
        <w:rFonts w:cs="Times New Roman"/>
      </w:rPr>
    </w:lvl>
  </w:abstractNum>
  <w:abstractNum w:abstractNumId="87" w15:restartNumberingAfterBreak="0">
    <w:nsid w:val="14EE3428"/>
    <w:multiLevelType w:val="hybridMultilevel"/>
    <w:tmpl w:val="6F9641FE"/>
    <w:lvl w:ilvl="0" w:tplc="3B349422">
      <w:start w:val="1"/>
      <w:numFmt w:val="decimal"/>
      <w:lvlText w:val="%1."/>
      <w:lvlJc w:val="left"/>
      <w:pPr>
        <w:ind w:left="750" w:hanging="39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8" w15:restartNumberingAfterBreak="0">
    <w:nsid w:val="151B69A6"/>
    <w:multiLevelType w:val="hybridMultilevel"/>
    <w:tmpl w:val="ACA0EB9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15:restartNumberingAfterBreak="0">
    <w:nsid w:val="15EE7D86"/>
    <w:multiLevelType w:val="hybridMultilevel"/>
    <w:tmpl w:val="A01255C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 w15:restartNumberingAfterBreak="0">
    <w:nsid w:val="16D77DBA"/>
    <w:multiLevelType w:val="hybridMultilevel"/>
    <w:tmpl w:val="6FDA8098"/>
    <w:lvl w:ilvl="0" w:tplc="78BC6B24">
      <w:numFmt w:val="bullet"/>
      <w:lvlText w:val="-"/>
      <w:lvlJc w:val="left"/>
      <w:pPr>
        <w:ind w:left="360" w:hanging="360"/>
      </w:pPr>
      <w:rPr>
        <w:rFonts w:ascii="Times New Roman" w:eastAsia="Calibri" w:hAnsi="Times New Roman" w:cs="Times New Roman" w:hint="default"/>
        <w:color w:val="000000"/>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1" w15:restartNumberingAfterBreak="0">
    <w:nsid w:val="17B36084"/>
    <w:multiLevelType w:val="hybridMultilevel"/>
    <w:tmpl w:val="D59EC8D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2" w15:restartNumberingAfterBreak="0">
    <w:nsid w:val="17EA0FCD"/>
    <w:multiLevelType w:val="hybridMultilevel"/>
    <w:tmpl w:val="950A27C2"/>
    <w:lvl w:ilvl="0" w:tplc="2044592E">
      <w:start w:val="2"/>
      <w:numFmt w:val="bullet"/>
      <w:lvlText w:val="-"/>
      <w:lvlJc w:val="left"/>
      <w:pPr>
        <w:ind w:left="360" w:hanging="360"/>
      </w:pPr>
      <w:rPr>
        <w:rFonts w:ascii="Times New Roman" w:eastAsia="Calibri" w:hAnsi="Times New Roman" w:cs="Times New Roman"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93" w15:restartNumberingAfterBreak="0">
    <w:nsid w:val="18470D1D"/>
    <w:multiLevelType w:val="hybridMultilevel"/>
    <w:tmpl w:val="7AFCA7E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4" w15:restartNumberingAfterBreak="0">
    <w:nsid w:val="184E0ABC"/>
    <w:multiLevelType w:val="hybridMultilevel"/>
    <w:tmpl w:val="5B7885A0"/>
    <w:lvl w:ilvl="0" w:tplc="2F9E2EB6">
      <w:start w:val="1"/>
      <w:numFmt w:val="decimal"/>
      <w:lvlText w:val="%1."/>
      <w:lvlJc w:val="left"/>
      <w:pPr>
        <w:ind w:left="720" w:hanging="360"/>
      </w:pPr>
      <w:rPr>
        <w:i/>
        <w:strike w:val="0"/>
        <w:dstrike w:val="0"/>
        <w:u w:val="none"/>
        <w:effect w:val="none"/>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5" w15:restartNumberingAfterBreak="0">
    <w:nsid w:val="18511A7F"/>
    <w:multiLevelType w:val="hybridMultilevel"/>
    <w:tmpl w:val="69A0A4CA"/>
    <w:lvl w:ilvl="0" w:tplc="AFDE7490">
      <w:start w:val="1"/>
      <w:numFmt w:val="bullet"/>
      <w:lvlText w:val="-"/>
      <w:lvlJc w:val="left"/>
      <w:pPr>
        <w:ind w:left="360" w:hanging="360"/>
      </w:pPr>
      <w:rPr>
        <w:rFonts w:ascii="Calibri" w:eastAsia="Calibri" w:hAnsi="Calibri" w:cs="Times New Roman" w:hint="default"/>
        <w:color w:val="00000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6" w15:restartNumberingAfterBreak="0">
    <w:nsid w:val="186D4C44"/>
    <w:multiLevelType w:val="hybridMultilevel"/>
    <w:tmpl w:val="4628EB02"/>
    <w:lvl w:ilvl="0" w:tplc="D2324DE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7" w15:restartNumberingAfterBreak="0">
    <w:nsid w:val="19226E1D"/>
    <w:multiLevelType w:val="hybridMultilevel"/>
    <w:tmpl w:val="3410D2A0"/>
    <w:lvl w:ilvl="0" w:tplc="24F05068">
      <w:start w:val="2018"/>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8" w15:restartNumberingAfterBreak="0">
    <w:nsid w:val="19254460"/>
    <w:multiLevelType w:val="hybridMultilevel"/>
    <w:tmpl w:val="AB1842D0"/>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99" w15:restartNumberingAfterBreak="0">
    <w:nsid w:val="192E349F"/>
    <w:multiLevelType w:val="multilevel"/>
    <w:tmpl w:val="A574003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0" w15:restartNumberingAfterBreak="0">
    <w:nsid w:val="19417A73"/>
    <w:multiLevelType w:val="hybridMultilevel"/>
    <w:tmpl w:val="E0664644"/>
    <w:lvl w:ilvl="0" w:tplc="09B237F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1" w15:restartNumberingAfterBreak="0">
    <w:nsid w:val="19477B1D"/>
    <w:multiLevelType w:val="hybridMultilevel"/>
    <w:tmpl w:val="C3004E6A"/>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2" w15:restartNumberingAfterBreak="0">
    <w:nsid w:val="1A044F66"/>
    <w:multiLevelType w:val="hybridMultilevel"/>
    <w:tmpl w:val="68A0601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3" w15:restartNumberingAfterBreak="0">
    <w:nsid w:val="1A380A90"/>
    <w:multiLevelType w:val="hybridMultilevel"/>
    <w:tmpl w:val="97B8E05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1A682BA1"/>
    <w:multiLevelType w:val="hybridMultilevel"/>
    <w:tmpl w:val="D01416FE"/>
    <w:lvl w:ilvl="0" w:tplc="7CE4D20C">
      <w:start w:val="5"/>
      <w:numFmt w:val="bullet"/>
      <w:lvlText w:val="-"/>
      <w:lvlJc w:val="left"/>
      <w:pPr>
        <w:ind w:left="360" w:hanging="360"/>
      </w:pPr>
      <w:rPr>
        <w:rFonts w:ascii="Arial" w:eastAsia="Times New Roman"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5" w15:restartNumberingAfterBreak="0">
    <w:nsid w:val="1AB53EF7"/>
    <w:multiLevelType w:val="hybridMultilevel"/>
    <w:tmpl w:val="A85C5E50"/>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6" w15:restartNumberingAfterBreak="0">
    <w:nsid w:val="1AC94B28"/>
    <w:multiLevelType w:val="hybridMultilevel"/>
    <w:tmpl w:val="2A4CF21E"/>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7" w15:restartNumberingAfterBreak="0">
    <w:nsid w:val="1AD34402"/>
    <w:multiLevelType w:val="hybridMultilevel"/>
    <w:tmpl w:val="976C91E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8" w15:restartNumberingAfterBreak="0">
    <w:nsid w:val="1AE566D7"/>
    <w:multiLevelType w:val="hybridMultilevel"/>
    <w:tmpl w:val="BDA2A88E"/>
    <w:lvl w:ilvl="0" w:tplc="09B237F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9" w15:restartNumberingAfterBreak="0">
    <w:nsid w:val="1B276185"/>
    <w:multiLevelType w:val="hybridMultilevel"/>
    <w:tmpl w:val="F288EC9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0" w15:restartNumberingAfterBreak="0">
    <w:nsid w:val="1B5671D4"/>
    <w:multiLevelType w:val="hybridMultilevel"/>
    <w:tmpl w:val="282ED298"/>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1" w15:restartNumberingAfterBreak="0">
    <w:nsid w:val="1C3E31EB"/>
    <w:multiLevelType w:val="hybridMultilevel"/>
    <w:tmpl w:val="68281E90"/>
    <w:lvl w:ilvl="0" w:tplc="B9DA72BA">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2" w15:restartNumberingAfterBreak="0">
    <w:nsid w:val="1C5511AA"/>
    <w:multiLevelType w:val="hybridMultilevel"/>
    <w:tmpl w:val="99585090"/>
    <w:lvl w:ilvl="0" w:tplc="EE54AFA8">
      <w:start w:val="3"/>
      <w:numFmt w:val="bullet"/>
      <w:lvlText w:val="-"/>
      <w:lvlJc w:val="left"/>
      <w:pPr>
        <w:ind w:left="360" w:hanging="360"/>
      </w:pPr>
      <w:rPr>
        <w:rFonts w:ascii="Calibri" w:eastAsia="Calibri" w:hAnsi="Calibri" w:cs="Calibri"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13" w15:restartNumberingAfterBreak="0">
    <w:nsid w:val="1C790A39"/>
    <w:multiLevelType w:val="hybridMultilevel"/>
    <w:tmpl w:val="AD147C6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4" w15:restartNumberingAfterBreak="0">
    <w:nsid w:val="1C7C793E"/>
    <w:multiLevelType w:val="hybridMultilevel"/>
    <w:tmpl w:val="0304F6A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15" w15:restartNumberingAfterBreak="0">
    <w:nsid w:val="1C9F3929"/>
    <w:multiLevelType w:val="hybridMultilevel"/>
    <w:tmpl w:val="193C98B2"/>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6" w15:restartNumberingAfterBreak="0">
    <w:nsid w:val="1CC97809"/>
    <w:multiLevelType w:val="hybridMultilevel"/>
    <w:tmpl w:val="121E743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7" w15:restartNumberingAfterBreak="0">
    <w:nsid w:val="1D51525F"/>
    <w:multiLevelType w:val="hybridMultilevel"/>
    <w:tmpl w:val="A5B6ADF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8" w15:restartNumberingAfterBreak="0">
    <w:nsid w:val="1D574493"/>
    <w:multiLevelType w:val="hybridMultilevel"/>
    <w:tmpl w:val="EBFCD78E"/>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9" w15:restartNumberingAfterBreak="0">
    <w:nsid w:val="1D823F95"/>
    <w:multiLevelType w:val="hybridMultilevel"/>
    <w:tmpl w:val="97DEAC9C"/>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0" w15:restartNumberingAfterBreak="0">
    <w:nsid w:val="1D9D4728"/>
    <w:multiLevelType w:val="multilevel"/>
    <w:tmpl w:val="36244AE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1DE76F92"/>
    <w:multiLevelType w:val="hybridMultilevel"/>
    <w:tmpl w:val="91E0B6F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22" w15:restartNumberingAfterBreak="0">
    <w:nsid w:val="1E7063A4"/>
    <w:multiLevelType w:val="hybridMultilevel"/>
    <w:tmpl w:val="C8A4E23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3" w15:restartNumberingAfterBreak="0">
    <w:nsid w:val="1EF66DC4"/>
    <w:multiLevelType w:val="hybridMultilevel"/>
    <w:tmpl w:val="AFA4BA1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4" w15:restartNumberingAfterBreak="0">
    <w:nsid w:val="1F2C00E3"/>
    <w:multiLevelType w:val="hybridMultilevel"/>
    <w:tmpl w:val="7D6E5FA8"/>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5" w15:restartNumberingAfterBreak="0">
    <w:nsid w:val="1F646B29"/>
    <w:multiLevelType w:val="hybridMultilevel"/>
    <w:tmpl w:val="85604094"/>
    <w:lvl w:ilvl="0" w:tplc="EE54AFA8">
      <w:start w:val="3"/>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26" w15:restartNumberingAfterBreak="0">
    <w:nsid w:val="1F9F5E53"/>
    <w:multiLevelType w:val="hybridMultilevel"/>
    <w:tmpl w:val="9F6EC392"/>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7" w15:restartNumberingAfterBreak="0">
    <w:nsid w:val="1FC464B2"/>
    <w:multiLevelType w:val="hybridMultilevel"/>
    <w:tmpl w:val="BE3A5CDA"/>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8" w15:restartNumberingAfterBreak="0">
    <w:nsid w:val="1FF06C6F"/>
    <w:multiLevelType w:val="hybridMultilevel"/>
    <w:tmpl w:val="B3426CC8"/>
    <w:lvl w:ilvl="0" w:tplc="539ACBB6">
      <w:start w:val="5"/>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29" w15:restartNumberingAfterBreak="0">
    <w:nsid w:val="20673442"/>
    <w:multiLevelType w:val="hybridMultilevel"/>
    <w:tmpl w:val="F52670D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0" w15:restartNumberingAfterBreak="0">
    <w:nsid w:val="20BC0C14"/>
    <w:multiLevelType w:val="hybridMultilevel"/>
    <w:tmpl w:val="28A6B98A"/>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1" w15:restartNumberingAfterBreak="0">
    <w:nsid w:val="20C27B7A"/>
    <w:multiLevelType w:val="hybridMultilevel"/>
    <w:tmpl w:val="B7D8696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2" w15:restartNumberingAfterBreak="0">
    <w:nsid w:val="21F1424D"/>
    <w:multiLevelType w:val="hybridMultilevel"/>
    <w:tmpl w:val="B8FAD30A"/>
    <w:lvl w:ilvl="0" w:tplc="247E621E">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22432E30"/>
    <w:multiLevelType w:val="hybridMultilevel"/>
    <w:tmpl w:val="F4A6501A"/>
    <w:lvl w:ilvl="0" w:tplc="6A408B44">
      <w:start w:val="7"/>
      <w:numFmt w:val="bullet"/>
      <w:lvlText w:val="-"/>
      <w:lvlJc w:val="left"/>
      <w:pPr>
        <w:ind w:left="720" w:hanging="360"/>
      </w:pPr>
      <w:rPr>
        <w:rFonts w:ascii="Times New Roman" w:eastAsia="SimSun" w:hAnsi="Times New Roman" w:cs="Times New Roman" w:hint="default"/>
        <w:b/>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34" w15:restartNumberingAfterBreak="0">
    <w:nsid w:val="22B12295"/>
    <w:multiLevelType w:val="multilevel"/>
    <w:tmpl w:val="E00A5E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374422F"/>
    <w:multiLevelType w:val="hybridMultilevel"/>
    <w:tmpl w:val="5C3839A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6" w15:restartNumberingAfterBreak="0">
    <w:nsid w:val="23EF3470"/>
    <w:multiLevelType w:val="hybridMultilevel"/>
    <w:tmpl w:val="BC8238C6"/>
    <w:lvl w:ilvl="0" w:tplc="5948A6AA">
      <w:start w:val="3"/>
      <w:numFmt w:val="bullet"/>
      <w:lvlText w:val="-"/>
      <w:lvlJc w:val="left"/>
      <w:pPr>
        <w:ind w:left="360" w:hanging="360"/>
      </w:pPr>
      <w:rPr>
        <w:rFonts w:ascii="Calibri" w:eastAsia="Calibri" w:hAnsi="Calibri" w:cs="Calibri"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37" w15:restartNumberingAfterBreak="0">
    <w:nsid w:val="246B51C6"/>
    <w:multiLevelType w:val="hybridMultilevel"/>
    <w:tmpl w:val="ACAA600C"/>
    <w:lvl w:ilvl="0" w:tplc="D4AED7E4">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38" w15:restartNumberingAfterBreak="0">
    <w:nsid w:val="246F6370"/>
    <w:multiLevelType w:val="hybridMultilevel"/>
    <w:tmpl w:val="1BF013BC"/>
    <w:lvl w:ilvl="0" w:tplc="EE54AFA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9" w15:restartNumberingAfterBreak="0">
    <w:nsid w:val="24A91523"/>
    <w:multiLevelType w:val="hybridMultilevel"/>
    <w:tmpl w:val="1B4CABE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0" w15:restartNumberingAfterBreak="0">
    <w:nsid w:val="24BB4EFF"/>
    <w:multiLevelType w:val="hybridMultilevel"/>
    <w:tmpl w:val="820EB4E8"/>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41" w15:restartNumberingAfterBreak="0">
    <w:nsid w:val="257E1552"/>
    <w:multiLevelType w:val="hybridMultilevel"/>
    <w:tmpl w:val="721AC48A"/>
    <w:lvl w:ilvl="0" w:tplc="84CE4E98">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2" w15:restartNumberingAfterBreak="0">
    <w:nsid w:val="261E0BDF"/>
    <w:multiLevelType w:val="hybridMultilevel"/>
    <w:tmpl w:val="51BCEC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3" w15:restartNumberingAfterBreak="0">
    <w:nsid w:val="26CA473B"/>
    <w:multiLevelType w:val="hybridMultilevel"/>
    <w:tmpl w:val="E570BDA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4" w15:restartNumberingAfterBreak="0">
    <w:nsid w:val="270C4188"/>
    <w:multiLevelType w:val="hybridMultilevel"/>
    <w:tmpl w:val="705E265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5" w15:restartNumberingAfterBreak="0">
    <w:nsid w:val="276330AF"/>
    <w:multiLevelType w:val="multilevel"/>
    <w:tmpl w:val="EB5CC172"/>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6" w15:restartNumberingAfterBreak="0">
    <w:nsid w:val="27994CC5"/>
    <w:multiLevelType w:val="hybridMultilevel"/>
    <w:tmpl w:val="EFF665F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47" w15:restartNumberingAfterBreak="0">
    <w:nsid w:val="27B160B5"/>
    <w:multiLevelType w:val="hybridMultilevel"/>
    <w:tmpl w:val="7752DF2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8" w15:restartNumberingAfterBreak="0">
    <w:nsid w:val="27B91B95"/>
    <w:multiLevelType w:val="hybridMultilevel"/>
    <w:tmpl w:val="C2782F8A"/>
    <w:lvl w:ilvl="0" w:tplc="63589D02">
      <w:start w:val="1"/>
      <w:numFmt w:val="bullet"/>
      <w:lvlText w:val="-"/>
      <w:lvlJc w:val="left"/>
      <w:pPr>
        <w:ind w:left="360" w:hanging="360"/>
      </w:pPr>
      <w:rPr>
        <w:rFonts w:ascii="Arial" w:eastAsia="Calibri" w:hAnsi="Arial" w:cs="Arial"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49" w15:restartNumberingAfterBreak="0">
    <w:nsid w:val="282F48BC"/>
    <w:multiLevelType w:val="hybridMultilevel"/>
    <w:tmpl w:val="2DA6BAB6"/>
    <w:lvl w:ilvl="0" w:tplc="EE54AFA8">
      <w:start w:val="3"/>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50" w15:restartNumberingAfterBreak="0">
    <w:nsid w:val="2854638C"/>
    <w:multiLevelType w:val="hybridMultilevel"/>
    <w:tmpl w:val="5A32846A"/>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1" w15:restartNumberingAfterBreak="0">
    <w:nsid w:val="286F583B"/>
    <w:multiLevelType w:val="hybridMultilevel"/>
    <w:tmpl w:val="74403E8C"/>
    <w:lvl w:ilvl="0" w:tplc="356823D2">
      <w:start w:val="5"/>
      <w:numFmt w:val="bullet"/>
      <w:lvlText w:val="-"/>
      <w:lvlJc w:val="left"/>
      <w:pPr>
        <w:ind w:left="360" w:hanging="360"/>
      </w:pPr>
      <w:rPr>
        <w:rFonts w:ascii="Times New Roman" w:eastAsia="Times New Roman" w:hAnsi="Times New Roman" w:cs="Times New Roman" w:hint="default"/>
      </w:rPr>
    </w:lvl>
    <w:lvl w:ilvl="1" w:tplc="101A0003">
      <w:start w:val="1"/>
      <w:numFmt w:val="bullet"/>
      <w:lvlText w:val="o"/>
      <w:lvlJc w:val="left"/>
      <w:pPr>
        <w:ind w:left="1080" w:hanging="360"/>
      </w:pPr>
      <w:rPr>
        <w:rFonts w:ascii="Courier New" w:hAnsi="Courier New" w:cs="Times New Roman"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Times New Roman"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Times New Roman" w:hint="default"/>
      </w:rPr>
    </w:lvl>
    <w:lvl w:ilvl="8" w:tplc="101A0005">
      <w:start w:val="1"/>
      <w:numFmt w:val="bullet"/>
      <w:lvlText w:val=""/>
      <w:lvlJc w:val="left"/>
      <w:pPr>
        <w:ind w:left="6120" w:hanging="360"/>
      </w:pPr>
      <w:rPr>
        <w:rFonts w:ascii="Wingdings" w:hAnsi="Wingdings" w:hint="default"/>
      </w:rPr>
    </w:lvl>
  </w:abstractNum>
  <w:abstractNum w:abstractNumId="152" w15:restartNumberingAfterBreak="0">
    <w:nsid w:val="29025CF5"/>
    <w:multiLevelType w:val="hybridMultilevel"/>
    <w:tmpl w:val="D3D09412"/>
    <w:lvl w:ilvl="0" w:tplc="13B211CE">
      <w:start w:val="1"/>
      <w:numFmt w:val="bullet"/>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3" w15:restartNumberingAfterBreak="0">
    <w:nsid w:val="29531563"/>
    <w:multiLevelType w:val="hybridMultilevel"/>
    <w:tmpl w:val="388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4" w15:restartNumberingAfterBreak="0">
    <w:nsid w:val="29735850"/>
    <w:multiLevelType w:val="hybridMultilevel"/>
    <w:tmpl w:val="5A62CF10"/>
    <w:lvl w:ilvl="0" w:tplc="7D92AFAC">
      <w:start w:val="6"/>
      <w:numFmt w:val="bullet"/>
      <w:lvlText w:val="-"/>
      <w:lvlJc w:val="left"/>
      <w:pPr>
        <w:ind w:left="360" w:hanging="360"/>
      </w:pPr>
      <w:rPr>
        <w:rFonts w:ascii="Times New Roman" w:eastAsia="Times"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55" w15:restartNumberingAfterBreak="0">
    <w:nsid w:val="29794294"/>
    <w:multiLevelType w:val="hybridMultilevel"/>
    <w:tmpl w:val="CA2447CE"/>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6" w15:restartNumberingAfterBreak="0">
    <w:nsid w:val="29875432"/>
    <w:multiLevelType w:val="hybridMultilevel"/>
    <w:tmpl w:val="97D0B0FA"/>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7" w15:restartNumberingAfterBreak="0">
    <w:nsid w:val="29B40E8B"/>
    <w:multiLevelType w:val="hybridMultilevel"/>
    <w:tmpl w:val="44CA8E78"/>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8" w15:restartNumberingAfterBreak="0">
    <w:nsid w:val="29C643FB"/>
    <w:multiLevelType w:val="multilevel"/>
    <w:tmpl w:val="64E64C58"/>
    <w:lvl w:ilvl="0">
      <w:numFmt w:val="bullet"/>
      <w:lvlText w:val="-"/>
      <w:lvlJc w:val="left"/>
      <w:pPr>
        <w:tabs>
          <w:tab w:val="num" w:pos="360"/>
        </w:tabs>
        <w:ind w:left="360" w:hanging="360"/>
      </w:pPr>
      <w:rPr>
        <w:rFonts w:ascii="Arial" w:eastAsia="Calibri"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9" w15:restartNumberingAfterBreak="0">
    <w:nsid w:val="2A0D7FB5"/>
    <w:multiLevelType w:val="hybridMultilevel"/>
    <w:tmpl w:val="2200E61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0" w15:restartNumberingAfterBreak="0">
    <w:nsid w:val="2A2B6422"/>
    <w:multiLevelType w:val="hybridMultilevel"/>
    <w:tmpl w:val="C17AFC20"/>
    <w:lvl w:ilvl="0" w:tplc="1038B03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1" w15:restartNumberingAfterBreak="0">
    <w:nsid w:val="2A914A4A"/>
    <w:multiLevelType w:val="hybridMultilevel"/>
    <w:tmpl w:val="9C8AECA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2" w15:restartNumberingAfterBreak="0">
    <w:nsid w:val="2AA83546"/>
    <w:multiLevelType w:val="hybridMultilevel"/>
    <w:tmpl w:val="E83A7ED6"/>
    <w:lvl w:ilvl="0" w:tplc="AE5EE62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63" w15:restartNumberingAfterBreak="0">
    <w:nsid w:val="2B2972C8"/>
    <w:multiLevelType w:val="hybridMultilevel"/>
    <w:tmpl w:val="683C4D4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4" w15:restartNumberingAfterBreak="0">
    <w:nsid w:val="2B87115B"/>
    <w:multiLevelType w:val="hybridMultilevel"/>
    <w:tmpl w:val="3B84AB1A"/>
    <w:lvl w:ilvl="0" w:tplc="D4AED7E4">
      <w:numFmt w:val="bullet"/>
      <w:lvlText w:val="-"/>
      <w:lvlJc w:val="left"/>
      <w:pPr>
        <w:ind w:left="360" w:hanging="360"/>
      </w:pPr>
      <w:rPr>
        <w:rFonts w:ascii="Times New Roman" w:eastAsia="Times New Roman" w:hAnsi="Times New Roman" w:cs="Times New Roman"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5" w15:restartNumberingAfterBreak="0">
    <w:nsid w:val="2BBE6006"/>
    <w:multiLevelType w:val="hybridMultilevel"/>
    <w:tmpl w:val="4AD404CE"/>
    <w:lvl w:ilvl="0" w:tplc="2044592E">
      <w:start w:val="5"/>
      <w:numFmt w:val="bullet"/>
      <w:lvlText w:val="-"/>
      <w:lvlJc w:val="left"/>
      <w:pPr>
        <w:ind w:left="360" w:hanging="360"/>
      </w:pPr>
      <w:rPr>
        <w:rFonts w:ascii="Times New Roman" w:eastAsia="Calibri" w:hAnsi="Times New Roman" w:cs="Times New Roman"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166" w15:restartNumberingAfterBreak="0">
    <w:nsid w:val="2BD83FDF"/>
    <w:multiLevelType w:val="hybridMultilevel"/>
    <w:tmpl w:val="2CF88D0A"/>
    <w:lvl w:ilvl="0" w:tplc="A9DCECDA">
      <w:start w:val="5"/>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67" w15:restartNumberingAfterBreak="0">
    <w:nsid w:val="2C04620D"/>
    <w:multiLevelType w:val="hybridMultilevel"/>
    <w:tmpl w:val="CEAADA86"/>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8" w15:restartNumberingAfterBreak="0">
    <w:nsid w:val="2C271400"/>
    <w:multiLevelType w:val="hybridMultilevel"/>
    <w:tmpl w:val="E92859EE"/>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9" w15:restartNumberingAfterBreak="0">
    <w:nsid w:val="2C62688C"/>
    <w:multiLevelType w:val="hybridMultilevel"/>
    <w:tmpl w:val="0C5C6BF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0" w15:restartNumberingAfterBreak="0">
    <w:nsid w:val="2D073105"/>
    <w:multiLevelType w:val="hybridMultilevel"/>
    <w:tmpl w:val="C2D26EB6"/>
    <w:lvl w:ilvl="0" w:tplc="BAD02FD0">
      <w:start w:val="1"/>
      <w:numFmt w:val="bullet"/>
      <w:lvlText w:val="-"/>
      <w:lvlJc w:val="left"/>
      <w:pPr>
        <w:ind w:left="360" w:hanging="360"/>
      </w:pPr>
      <w:rPr>
        <w:rFonts w:ascii="Times New Roman" w:eastAsia="Calibri"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1" w15:restartNumberingAfterBreak="0">
    <w:nsid w:val="2D4F7D7A"/>
    <w:multiLevelType w:val="hybridMultilevel"/>
    <w:tmpl w:val="00C6F5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2" w15:restartNumberingAfterBreak="0">
    <w:nsid w:val="2D7A6D4C"/>
    <w:multiLevelType w:val="hybridMultilevel"/>
    <w:tmpl w:val="9B90632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73" w15:restartNumberingAfterBreak="0">
    <w:nsid w:val="2DA01C22"/>
    <w:multiLevelType w:val="hybridMultilevel"/>
    <w:tmpl w:val="EC76141C"/>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74" w15:restartNumberingAfterBreak="0">
    <w:nsid w:val="2DB66840"/>
    <w:multiLevelType w:val="hybridMultilevel"/>
    <w:tmpl w:val="6EAE7CAC"/>
    <w:lvl w:ilvl="0" w:tplc="287467C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5" w15:restartNumberingAfterBreak="0">
    <w:nsid w:val="2E2448BC"/>
    <w:multiLevelType w:val="hybridMultilevel"/>
    <w:tmpl w:val="40CAD78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6" w15:restartNumberingAfterBreak="0">
    <w:nsid w:val="2E791E18"/>
    <w:multiLevelType w:val="hybridMultilevel"/>
    <w:tmpl w:val="6DC81096"/>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7" w15:restartNumberingAfterBreak="0">
    <w:nsid w:val="2E9E2615"/>
    <w:multiLevelType w:val="hybridMultilevel"/>
    <w:tmpl w:val="77AA357C"/>
    <w:lvl w:ilvl="0" w:tplc="63589D02">
      <w:start w:val="1"/>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78" w15:restartNumberingAfterBreak="0">
    <w:nsid w:val="2F4E72D8"/>
    <w:multiLevelType w:val="hybridMultilevel"/>
    <w:tmpl w:val="3CE6D3B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9" w15:restartNumberingAfterBreak="0">
    <w:nsid w:val="2F6C7D68"/>
    <w:multiLevelType w:val="hybridMultilevel"/>
    <w:tmpl w:val="AA8642D4"/>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0" w15:restartNumberingAfterBreak="0">
    <w:nsid w:val="30206D84"/>
    <w:multiLevelType w:val="hybridMultilevel"/>
    <w:tmpl w:val="CFEC3A4A"/>
    <w:lvl w:ilvl="0" w:tplc="D576A998">
      <w:start w:val="2"/>
      <w:numFmt w:val="bullet"/>
      <w:lvlText w:val="-"/>
      <w:lvlJc w:val="left"/>
      <w:pPr>
        <w:ind w:left="360" w:hanging="360"/>
      </w:pPr>
      <w:rPr>
        <w:rFonts w:ascii="Times New Roman" w:eastAsia="Calibri" w:hAnsi="Times New Roman" w:cs="Times New Roman"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181" w15:restartNumberingAfterBreak="0">
    <w:nsid w:val="30E04487"/>
    <w:multiLevelType w:val="hybridMultilevel"/>
    <w:tmpl w:val="5AE22C34"/>
    <w:lvl w:ilvl="0" w:tplc="F9F027A4">
      <w:start w:val="5"/>
      <w:numFmt w:val="bullet"/>
      <w:lvlText w:val="-"/>
      <w:lvlJc w:val="left"/>
      <w:pPr>
        <w:ind w:left="360" w:hanging="360"/>
      </w:pPr>
      <w:rPr>
        <w:rFonts w:ascii="Calibri" w:eastAsia="Calibri" w:hAnsi="Calibri" w:cs="Calibri"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182" w15:restartNumberingAfterBreak="0">
    <w:nsid w:val="31C46EB7"/>
    <w:multiLevelType w:val="hybridMultilevel"/>
    <w:tmpl w:val="5B94946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3" w15:restartNumberingAfterBreak="0">
    <w:nsid w:val="31FE19C2"/>
    <w:multiLevelType w:val="hybridMultilevel"/>
    <w:tmpl w:val="B16284EA"/>
    <w:lvl w:ilvl="0" w:tplc="7D92AFAC">
      <w:start w:val="6"/>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4" w15:restartNumberingAfterBreak="0">
    <w:nsid w:val="325647ED"/>
    <w:multiLevelType w:val="hybridMultilevel"/>
    <w:tmpl w:val="16E01294"/>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5" w15:restartNumberingAfterBreak="0">
    <w:nsid w:val="32C446AB"/>
    <w:multiLevelType w:val="hybridMultilevel"/>
    <w:tmpl w:val="5F1E5D68"/>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6" w15:restartNumberingAfterBreak="0">
    <w:nsid w:val="32C56704"/>
    <w:multiLevelType w:val="hybridMultilevel"/>
    <w:tmpl w:val="90FEEF2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87" w15:restartNumberingAfterBreak="0">
    <w:nsid w:val="34165B0A"/>
    <w:multiLevelType w:val="hybridMultilevel"/>
    <w:tmpl w:val="980453B6"/>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8" w15:restartNumberingAfterBreak="0">
    <w:nsid w:val="34AD1002"/>
    <w:multiLevelType w:val="hybridMultilevel"/>
    <w:tmpl w:val="90904B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9" w15:restartNumberingAfterBreak="0">
    <w:nsid w:val="34C81D33"/>
    <w:multiLevelType w:val="multilevel"/>
    <w:tmpl w:val="A468A8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4EA21BE"/>
    <w:multiLevelType w:val="hybridMultilevel"/>
    <w:tmpl w:val="3746D93E"/>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1" w15:restartNumberingAfterBreak="0">
    <w:nsid w:val="351518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2" w15:restartNumberingAfterBreak="0">
    <w:nsid w:val="351938E4"/>
    <w:multiLevelType w:val="hybridMultilevel"/>
    <w:tmpl w:val="5A66724C"/>
    <w:lvl w:ilvl="0" w:tplc="C5DE920E">
      <w:start w:val="5"/>
      <w:numFmt w:val="bullet"/>
      <w:lvlText w:val="-"/>
      <w:lvlJc w:val="left"/>
      <w:pPr>
        <w:ind w:left="660" w:hanging="360"/>
      </w:pPr>
      <w:rPr>
        <w:rFonts w:ascii="Calibri" w:eastAsia="Calibri" w:hAnsi="Calibri" w:cs="Calibri" w:hint="default"/>
      </w:rPr>
    </w:lvl>
    <w:lvl w:ilvl="1" w:tplc="041A0003">
      <w:start w:val="1"/>
      <w:numFmt w:val="bullet"/>
      <w:lvlText w:val="o"/>
      <w:lvlJc w:val="left"/>
      <w:pPr>
        <w:ind w:left="1380" w:hanging="360"/>
      </w:pPr>
      <w:rPr>
        <w:rFonts w:ascii="Courier New" w:hAnsi="Courier New" w:cs="Courier New" w:hint="default"/>
      </w:rPr>
    </w:lvl>
    <w:lvl w:ilvl="2" w:tplc="041A0005">
      <w:start w:val="1"/>
      <w:numFmt w:val="bullet"/>
      <w:lvlText w:val=""/>
      <w:lvlJc w:val="left"/>
      <w:pPr>
        <w:ind w:left="2100" w:hanging="360"/>
      </w:pPr>
      <w:rPr>
        <w:rFonts w:ascii="Wingdings" w:hAnsi="Wingdings" w:hint="default"/>
      </w:rPr>
    </w:lvl>
    <w:lvl w:ilvl="3" w:tplc="041A0001">
      <w:start w:val="1"/>
      <w:numFmt w:val="bullet"/>
      <w:lvlText w:val=""/>
      <w:lvlJc w:val="left"/>
      <w:pPr>
        <w:ind w:left="2820" w:hanging="360"/>
      </w:pPr>
      <w:rPr>
        <w:rFonts w:ascii="Symbol" w:hAnsi="Symbol" w:hint="default"/>
      </w:rPr>
    </w:lvl>
    <w:lvl w:ilvl="4" w:tplc="041A0003">
      <w:start w:val="1"/>
      <w:numFmt w:val="bullet"/>
      <w:lvlText w:val="o"/>
      <w:lvlJc w:val="left"/>
      <w:pPr>
        <w:ind w:left="3540" w:hanging="360"/>
      </w:pPr>
      <w:rPr>
        <w:rFonts w:ascii="Courier New" w:hAnsi="Courier New" w:cs="Courier New" w:hint="default"/>
      </w:rPr>
    </w:lvl>
    <w:lvl w:ilvl="5" w:tplc="041A0005">
      <w:start w:val="1"/>
      <w:numFmt w:val="bullet"/>
      <w:lvlText w:val=""/>
      <w:lvlJc w:val="left"/>
      <w:pPr>
        <w:ind w:left="4260" w:hanging="360"/>
      </w:pPr>
      <w:rPr>
        <w:rFonts w:ascii="Wingdings" w:hAnsi="Wingdings" w:hint="default"/>
      </w:rPr>
    </w:lvl>
    <w:lvl w:ilvl="6" w:tplc="041A0001">
      <w:start w:val="1"/>
      <w:numFmt w:val="bullet"/>
      <w:lvlText w:val=""/>
      <w:lvlJc w:val="left"/>
      <w:pPr>
        <w:ind w:left="4980" w:hanging="360"/>
      </w:pPr>
      <w:rPr>
        <w:rFonts w:ascii="Symbol" w:hAnsi="Symbol" w:hint="default"/>
      </w:rPr>
    </w:lvl>
    <w:lvl w:ilvl="7" w:tplc="041A0003">
      <w:start w:val="1"/>
      <w:numFmt w:val="bullet"/>
      <w:lvlText w:val="o"/>
      <w:lvlJc w:val="left"/>
      <w:pPr>
        <w:ind w:left="5700" w:hanging="360"/>
      </w:pPr>
      <w:rPr>
        <w:rFonts w:ascii="Courier New" w:hAnsi="Courier New" w:cs="Courier New" w:hint="default"/>
      </w:rPr>
    </w:lvl>
    <w:lvl w:ilvl="8" w:tplc="041A0005">
      <w:start w:val="1"/>
      <w:numFmt w:val="bullet"/>
      <w:lvlText w:val=""/>
      <w:lvlJc w:val="left"/>
      <w:pPr>
        <w:ind w:left="6420" w:hanging="360"/>
      </w:pPr>
      <w:rPr>
        <w:rFonts w:ascii="Wingdings" w:hAnsi="Wingdings" w:hint="default"/>
      </w:rPr>
    </w:lvl>
  </w:abstractNum>
  <w:abstractNum w:abstractNumId="193" w15:restartNumberingAfterBreak="0">
    <w:nsid w:val="357161AB"/>
    <w:multiLevelType w:val="hybridMultilevel"/>
    <w:tmpl w:val="4132754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4" w15:restartNumberingAfterBreak="0">
    <w:nsid w:val="35747400"/>
    <w:multiLevelType w:val="hybridMultilevel"/>
    <w:tmpl w:val="05609C26"/>
    <w:lvl w:ilvl="0" w:tplc="B61020F0">
      <w:start w:val="5"/>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5" w15:restartNumberingAfterBreak="0">
    <w:nsid w:val="35CD2FE9"/>
    <w:multiLevelType w:val="hybridMultilevel"/>
    <w:tmpl w:val="76A29C50"/>
    <w:lvl w:ilvl="0" w:tplc="E3FAA28E">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6" w15:restartNumberingAfterBreak="0">
    <w:nsid w:val="35DA1A58"/>
    <w:multiLevelType w:val="hybridMultilevel"/>
    <w:tmpl w:val="B3D43916"/>
    <w:lvl w:ilvl="0" w:tplc="63589D02">
      <w:start w:val="1"/>
      <w:numFmt w:val="bullet"/>
      <w:lvlText w:val="-"/>
      <w:lvlJc w:val="left"/>
      <w:pPr>
        <w:ind w:left="360" w:hanging="360"/>
      </w:pPr>
      <w:rPr>
        <w:rFonts w:ascii="Arial" w:eastAsia="Calibri" w:hAnsi="Arial" w:cs="Arial" w:hint="default"/>
      </w:rPr>
    </w:lvl>
    <w:lvl w:ilvl="1" w:tplc="101A0003">
      <w:start w:val="1"/>
      <w:numFmt w:val="decimal"/>
      <w:lvlText w:val="%2."/>
      <w:lvlJc w:val="left"/>
      <w:pPr>
        <w:tabs>
          <w:tab w:val="num" w:pos="1080"/>
        </w:tabs>
        <w:ind w:left="1080" w:hanging="360"/>
      </w:pPr>
    </w:lvl>
    <w:lvl w:ilvl="2" w:tplc="101A0005">
      <w:start w:val="1"/>
      <w:numFmt w:val="decimal"/>
      <w:lvlText w:val="%3."/>
      <w:lvlJc w:val="left"/>
      <w:pPr>
        <w:tabs>
          <w:tab w:val="num" w:pos="1800"/>
        </w:tabs>
        <w:ind w:left="1800" w:hanging="360"/>
      </w:pPr>
    </w:lvl>
    <w:lvl w:ilvl="3" w:tplc="101A0001">
      <w:start w:val="1"/>
      <w:numFmt w:val="decimal"/>
      <w:lvlText w:val="%4."/>
      <w:lvlJc w:val="left"/>
      <w:pPr>
        <w:tabs>
          <w:tab w:val="num" w:pos="2520"/>
        </w:tabs>
        <w:ind w:left="2520" w:hanging="360"/>
      </w:pPr>
    </w:lvl>
    <w:lvl w:ilvl="4" w:tplc="101A0003">
      <w:start w:val="1"/>
      <w:numFmt w:val="decimal"/>
      <w:lvlText w:val="%5."/>
      <w:lvlJc w:val="left"/>
      <w:pPr>
        <w:tabs>
          <w:tab w:val="num" w:pos="3240"/>
        </w:tabs>
        <w:ind w:left="3240" w:hanging="360"/>
      </w:pPr>
    </w:lvl>
    <w:lvl w:ilvl="5" w:tplc="101A0005">
      <w:start w:val="1"/>
      <w:numFmt w:val="decimal"/>
      <w:lvlText w:val="%6."/>
      <w:lvlJc w:val="left"/>
      <w:pPr>
        <w:tabs>
          <w:tab w:val="num" w:pos="3960"/>
        </w:tabs>
        <w:ind w:left="3960" w:hanging="360"/>
      </w:pPr>
    </w:lvl>
    <w:lvl w:ilvl="6" w:tplc="101A0001">
      <w:start w:val="1"/>
      <w:numFmt w:val="decimal"/>
      <w:lvlText w:val="%7."/>
      <w:lvlJc w:val="left"/>
      <w:pPr>
        <w:tabs>
          <w:tab w:val="num" w:pos="4680"/>
        </w:tabs>
        <w:ind w:left="4680" w:hanging="360"/>
      </w:pPr>
    </w:lvl>
    <w:lvl w:ilvl="7" w:tplc="101A0003">
      <w:start w:val="1"/>
      <w:numFmt w:val="decimal"/>
      <w:lvlText w:val="%8."/>
      <w:lvlJc w:val="left"/>
      <w:pPr>
        <w:tabs>
          <w:tab w:val="num" w:pos="5400"/>
        </w:tabs>
        <w:ind w:left="5400" w:hanging="360"/>
      </w:pPr>
    </w:lvl>
    <w:lvl w:ilvl="8" w:tplc="101A0005">
      <w:start w:val="1"/>
      <w:numFmt w:val="decimal"/>
      <w:lvlText w:val="%9."/>
      <w:lvlJc w:val="left"/>
      <w:pPr>
        <w:tabs>
          <w:tab w:val="num" w:pos="6120"/>
        </w:tabs>
        <w:ind w:left="6120" w:hanging="360"/>
      </w:pPr>
    </w:lvl>
  </w:abstractNum>
  <w:abstractNum w:abstractNumId="197" w15:restartNumberingAfterBreak="0">
    <w:nsid w:val="35ED0F77"/>
    <w:multiLevelType w:val="hybridMultilevel"/>
    <w:tmpl w:val="38768498"/>
    <w:lvl w:ilvl="0" w:tplc="2C02CAF8">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1" w:tplc="0CDA7772">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E21256A6">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A3B8527E">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048252C2">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92C7A2">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3AAE7330">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8B526910">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E1D2F904">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198" w15:restartNumberingAfterBreak="0">
    <w:nsid w:val="3651097A"/>
    <w:multiLevelType w:val="hybridMultilevel"/>
    <w:tmpl w:val="0E24EB2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9" w15:restartNumberingAfterBreak="0">
    <w:nsid w:val="36756D17"/>
    <w:multiLevelType w:val="hybridMultilevel"/>
    <w:tmpl w:val="C0B2225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0" w15:restartNumberingAfterBreak="0">
    <w:nsid w:val="36772E16"/>
    <w:multiLevelType w:val="hybridMultilevel"/>
    <w:tmpl w:val="5F641C98"/>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1" w15:restartNumberingAfterBreak="0">
    <w:nsid w:val="368011DD"/>
    <w:multiLevelType w:val="hybridMultilevel"/>
    <w:tmpl w:val="F31AC3BE"/>
    <w:lvl w:ilvl="0" w:tplc="287467C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2" w15:restartNumberingAfterBreak="0">
    <w:nsid w:val="372F39CC"/>
    <w:multiLevelType w:val="hybridMultilevel"/>
    <w:tmpl w:val="0DFCB8F4"/>
    <w:lvl w:ilvl="0" w:tplc="B61020F0">
      <w:start w:val="5"/>
      <w:numFmt w:val="bullet"/>
      <w:lvlText w:val="-"/>
      <w:lvlJc w:val="left"/>
      <w:pPr>
        <w:ind w:left="720" w:hanging="360"/>
      </w:pPr>
      <w:rPr>
        <w:rFonts w:ascii="Cambria" w:eastAsia="Times New Roman"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3" w15:restartNumberingAfterBreak="0">
    <w:nsid w:val="37306C52"/>
    <w:multiLevelType w:val="hybridMultilevel"/>
    <w:tmpl w:val="31BE9930"/>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4" w15:restartNumberingAfterBreak="0">
    <w:nsid w:val="37AA428F"/>
    <w:multiLevelType w:val="hybridMultilevel"/>
    <w:tmpl w:val="3446F2DE"/>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5" w15:restartNumberingAfterBreak="0">
    <w:nsid w:val="37D07561"/>
    <w:multiLevelType w:val="hybridMultilevel"/>
    <w:tmpl w:val="B6346FAE"/>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6" w15:restartNumberingAfterBreak="0">
    <w:nsid w:val="382358A1"/>
    <w:multiLevelType w:val="hybridMultilevel"/>
    <w:tmpl w:val="C88C5512"/>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7" w15:restartNumberingAfterBreak="0">
    <w:nsid w:val="384A1F9E"/>
    <w:multiLevelType w:val="hybridMultilevel"/>
    <w:tmpl w:val="AC7A41B6"/>
    <w:lvl w:ilvl="0" w:tplc="975AE4D0">
      <w:start w:val="2"/>
      <w:numFmt w:val="bullet"/>
      <w:lvlText w:val="-"/>
      <w:lvlJc w:val="left"/>
      <w:pPr>
        <w:ind w:left="360" w:hanging="360"/>
      </w:pPr>
      <w:rPr>
        <w:rFonts w:ascii="Times New Roman" w:eastAsia="Calibri" w:hAnsi="Times New Roman" w:cs="Times New Roman"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208" w15:restartNumberingAfterBreak="0">
    <w:nsid w:val="38B12686"/>
    <w:multiLevelType w:val="hybridMultilevel"/>
    <w:tmpl w:val="CF36FD2C"/>
    <w:lvl w:ilvl="0" w:tplc="C5DE920E">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9" w15:restartNumberingAfterBreak="0">
    <w:nsid w:val="39455DFB"/>
    <w:multiLevelType w:val="hybridMultilevel"/>
    <w:tmpl w:val="5790CB44"/>
    <w:lvl w:ilvl="0" w:tplc="151C111A">
      <w:numFmt w:val="bullet"/>
      <w:lvlText w:val="-"/>
      <w:lvlJc w:val="left"/>
      <w:pPr>
        <w:ind w:left="720" w:hanging="360"/>
      </w:pPr>
      <w:rPr>
        <w:rFonts w:ascii="Calibri" w:eastAsia="Calibri"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0" w15:restartNumberingAfterBreak="0">
    <w:nsid w:val="39650EF5"/>
    <w:multiLevelType w:val="hybridMultilevel"/>
    <w:tmpl w:val="D96ECD2C"/>
    <w:lvl w:ilvl="0" w:tplc="B9DA72BA">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1" w15:restartNumberingAfterBreak="0">
    <w:nsid w:val="39C5675F"/>
    <w:multiLevelType w:val="hybridMultilevel"/>
    <w:tmpl w:val="F782FD64"/>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2" w15:restartNumberingAfterBreak="0">
    <w:nsid w:val="39CD37A0"/>
    <w:multiLevelType w:val="hybridMultilevel"/>
    <w:tmpl w:val="77960FF4"/>
    <w:lvl w:ilvl="0" w:tplc="F9F027A4">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3" w15:restartNumberingAfterBreak="0">
    <w:nsid w:val="39DA284C"/>
    <w:multiLevelType w:val="hybridMultilevel"/>
    <w:tmpl w:val="2DD6D2F8"/>
    <w:lvl w:ilvl="0" w:tplc="D5C0AB9C">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14" w15:restartNumberingAfterBreak="0">
    <w:nsid w:val="39F07147"/>
    <w:multiLevelType w:val="hybridMultilevel"/>
    <w:tmpl w:val="23EC6B2E"/>
    <w:lvl w:ilvl="0" w:tplc="13B211CE">
      <w:start w:val="1"/>
      <w:numFmt w:val="bullet"/>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5" w15:restartNumberingAfterBreak="0">
    <w:nsid w:val="3A417CE7"/>
    <w:multiLevelType w:val="hybridMultilevel"/>
    <w:tmpl w:val="0B6A2CF0"/>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6" w15:restartNumberingAfterBreak="0">
    <w:nsid w:val="3A4355FD"/>
    <w:multiLevelType w:val="multilevel"/>
    <w:tmpl w:val="2ABCCB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A840699"/>
    <w:multiLevelType w:val="hybridMultilevel"/>
    <w:tmpl w:val="DCB242C8"/>
    <w:lvl w:ilvl="0" w:tplc="1ACA2780">
      <w:start w:val="2"/>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8" w15:restartNumberingAfterBreak="0">
    <w:nsid w:val="3A865436"/>
    <w:multiLevelType w:val="hybridMultilevel"/>
    <w:tmpl w:val="AFB8B6E6"/>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9" w15:restartNumberingAfterBreak="0">
    <w:nsid w:val="3A8E2BC1"/>
    <w:multiLevelType w:val="hybridMultilevel"/>
    <w:tmpl w:val="C3DE96F0"/>
    <w:lvl w:ilvl="0" w:tplc="E55EC6D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0" w15:restartNumberingAfterBreak="0">
    <w:nsid w:val="3AF041A8"/>
    <w:multiLevelType w:val="hybridMultilevel"/>
    <w:tmpl w:val="16DC5F2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1" w15:restartNumberingAfterBreak="0">
    <w:nsid w:val="3B2E19B1"/>
    <w:multiLevelType w:val="hybridMultilevel"/>
    <w:tmpl w:val="995CDB14"/>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2" w15:restartNumberingAfterBreak="0">
    <w:nsid w:val="3BD6445A"/>
    <w:multiLevelType w:val="hybridMultilevel"/>
    <w:tmpl w:val="92D200E8"/>
    <w:lvl w:ilvl="0" w:tplc="7CE4D20C">
      <w:start w:val="5"/>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3" w15:restartNumberingAfterBreak="0">
    <w:nsid w:val="3CAA0940"/>
    <w:multiLevelType w:val="hybridMultilevel"/>
    <w:tmpl w:val="29667266"/>
    <w:lvl w:ilvl="0" w:tplc="5948A6AA">
      <w:start w:val="3"/>
      <w:numFmt w:val="bullet"/>
      <w:lvlText w:val="-"/>
      <w:lvlJc w:val="left"/>
      <w:pPr>
        <w:ind w:left="360" w:hanging="360"/>
      </w:pPr>
      <w:rPr>
        <w:rFonts w:ascii="Calibri" w:eastAsia="Calibri" w:hAnsi="Calibri" w:cs="Calibri"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24" w15:restartNumberingAfterBreak="0">
    <w:nsid w:val="3D576576"/>
    <w:multiLevelType w:val="hybridMultilevel"/>
    <w:tmpl w:val="56A46102"/>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5" w15:restartNumberingAfterBreak="0">
    <w:nsid w:val="3D8300AF"/>
    <w:multiLevelType w:val="hybridMultilevel"/>
    <w:tmpl w:val="AD90FF7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26" w15:restartNumberingAfterBreak="0">
    <w:nsid w:val="3D96691C"/>
    <w:multiLevelType w:val="hybridMultilevel"/>
    <w:tmpl w:val="59128448"/>
    <w:lvl w:ilvl="0" w:tplc="EE54AFA8">
      <w:start w:val="3"/>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27" w15:restartNumberingAfterBreak="0">
    <w:nsid w:val="3E4B0636"/>
    <w:multiLevelType w:val="hybridMultilevel"/>
    <w:tmpl w:val="C9C89266"/>
    <w:lvl w:ilvl="0" w:tplc="78BC6B24">
      <w:numFmt w:val="bullet"/>
      <w:lvlText w:val="-"/>
      <w:lvlJc w:val="left"/>
      <w:pPr>
        <w:ind w:left="360" w:hanging="360"/>
      </w:pPr>
      <w:rPr>
        <w:rFonts w:ascii="Times New Roman" w:eastAsia="Calibri" w:hAnsi="Times New Roman" w:cs="Times New Roman" w:hint="default"/>
        <w:color w:val="000000"/>
        <w:sz w:val="22"/>
      </w:rPr>
    </w:lvl>
    <w:lvl w:ilvl="1" w:tplc="10090003">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start w:val="1"/>
      <w:numFmt w:val="bullet"/>
      <w:lvlText w:val=""/>
      <w:lvlJc w:val="left"/>
      <w:pPr>
        <w:ind w:left="2313" w:hanging="360"/>
      </w:pPr>
      <w:rPr>
        <w:rFonts w:ascii="Symbol" w:hAnsi="Symbol" w:hint="default"/>
      </w:rPr>
    </w:lvl>
    <w:lvl w:ilvl="4" w:tplc="10090003">
      <w:start w:val="1"/>
      <w:numFmt w:val="bullet"/>
      <w:lvlText w:val="o"/>
      <w:lvlJc w:val="left"/>
      <w:pPr>
        <w:ind w:left="3033" w:hanging="360"/>
      </w:pPr>
      <w:rPr>
        <w:rFonts w:ascii="Courier New" w:hAnsi="Courier New" w:cs="Courier New" w:hint="default"/>
      </w:rPr>
    </w:lvl>
    <w:lvl w:ilvl="5" w:tplc="10090005">
      <w:start w:val="1"/>
      <w:numFmt w:val="bullet"/>
      <w:lvlText w:val=""/>
      <w:lvlJc w:val="left"/>
      <w:pPr>
        <w:ind w:left="3753" w:hanging="360"/>
      </w:pPr>
      <w:rPr>
        <w:rFonts w:ascii="Wingdings" w:hAnsi="Wingdings" w:hint="default"/>
      </w:rPr>
    </w:lvl>
    <w:lvl w:ilvl="6" w:tplc="10090001">
      <w:start w:val="1"/>
      <w:numFmt w:val="bullet"/>
      <w:lvlText w:val=""/>
      <w:lvlJc w:val="left"/>
      <w:pPr>
        <w:ind w:left="4473" w:hanging="360"/>
      </w:pPr>
      <w:rPr>
        <w:rFonts w:ascii="Symbol" w:hAnsi="Symbol" w:hint="default"/>
      </w:rPr>
    </w:lvl>
    <w:lvl w:ilvl="7" w:tplc="10090003">
      <w:start w:val="1"/>
      <w:numFmt w:val="bullet"/>
      <w:lvlText w:val="o"/>
      <w:lvlJc w:val="left"/>
      <w:pPr>
        <w:ind w:left="5193" w:hanging="360"/>
      </w:pPr>
      <w:rPr>
        <w:rFonts w:ascii="Courier New" w:hAnsi="Courier New" w:cs="Courier New" w:hint="default"/>
      </w:rPr>
    </w:lvl>
    <w:lvl w:ilvl="8" w:tplc="10090005">
      <w:start w:val="1"/>
      <w:numFmt w:val="bullet"/>
      <w:lvlText w:val=""/>
      <w:lvlJc w:val="left"/>
      <w:pPr>
        <w:ind w:left="5913" w:hanging="360"/>
      </w:pPr>
      <w:rPr>
        <w:rFonts w:ascii="Wingdings" w:hAnsi="Wingdings" w:hint="default"/>
      </w:rPr>
    </w:lvl>
  </w:abstractNum>
  <w:abstractNum w:abstractNumId="228" w15:restartNumberingAfterBreak="0">
    <w:nsid w:val="3E4C3B47"/>
    <w:multiLevelType w:val="hybridMultilevel"/>
    <w:tmpl w:val="F5DEC99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29" w15:restartNumberingAfterBreak="0">
    <w:nsid w:val="3E6862B3"/>
    <w:multiLevelType w:val="hybridMultilevel"/>
    <w:tmpl w:val="66B22428"/>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0" w15:restartNumberingAfterBreak="0">
    <w:nsid w:val="3E6F7820"/>
    <w:multiLevelType w:val="hybridMultilevel"/>
    <w:tmpl w:val="86EECC18"/>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1" w15:restartNumberingAfterBreak="0">
    <w:nsid w:val="3E84170A"/>
    <w:multiLevelType w:val="hybridMultilevel"/>
    <w:tmpl w:val="195E8F24"/>
    <w:lvl w:ilvl="0" w:tplc="EE54AFA8">
      <w:start w:val="3"/>
      <w:numFmt w:val="bullet"/>
      <w:lvlText w:val="-"/>
      <w:lvlJc w:val="left"/>
      <w:pPr>
        <w:ind w:left="360" w:hanging="360"/>
      </w:pPr>
      <w:rPr>
        <w:rFonts w:ascii="Calibri" w:eastAsia="Calibri" w:hAnsi="Calibri" w:cs="Calibri"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32" w15:restartNumberingAfterBreak="0">
    <w:nsid w:val="3EAC173D"/>
    <w:multiLevelType w:val="hybridMultilevel"/>
    <w:tmpl w:val="8BACE274"/>
    <w:lvl w:ilvl="0" w:tplc="287467C0">
      <w:start w:val="1"/>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Times New Roman"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Times New Roman" w:hint="default"/>
      </w:rPr>
    </w:lvl>
    <w:lvl w:ilvl="8" w:tplc="041A0005">
      <w:start w:val="1"/>
      <w:numFmt w:val="bullet"/>
      <w:lvlText w:val=""/>
      <w:lvlJc w:val="left"/>
      <w:pPr>
        <w:ind w:left="6120" w:hanging="360"/>
      </w:pPr>
      <w:rPr>
        <w:rFonts w:ascii="Wingdings" w:hAnsi="Wingdings" w:hint="default"/>
      </w:rPr>
    </w:lvl>
  </w:abstractNum>
  <w:abstractNum w:abstractNumId="233" w15:restartNumberingAfterBreak="0">
    <w:nsid w:val="3EB1410B"/>
    <w:multiLevelType w:val="hybridMultilevel"/>
    <w:tmpl w:val="05A4BE22"/>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4" w15:restartNumberingAfterBreak="0">
    <w:nsid w:val="3EBB4C6C"/>
    <w:multiLevelType w:val="hybridMultilevel"/>
    <w:tmpl w:val="1D0CD746"/>
    <w:lvl w:ilvl="0" w:tplc="D4AED7E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5" w15:restartNumberingAfterBreak="0">
    <w:nsid w:val="3F317909"/>
    <w:multiLevelType w:val="hybridMultilevel"/>
    <w:tmpl w:val="55FE69FA"/>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6" w15:restartNumberingAfterBreak="0">
    <w:nsid w:val="3F612844"/>
    <w:multiLevelType w:val="hybridMultilevel"/>
    <w:tmpl w:val="DFBE11AA"/>
    <w:lvl w:ilvl="0" w:tplc="7D92AFAC">
      <w:start w:val="6"/>
      <w:numFmt w:val="bullet"/>
      <w:lvlText w:val="-"/>
      <w:lvlJc w:val="left"/>
      <w:pPr>
        <w:ind w:left="360" w:hanging="360"/>
      </w:pPr>
      <w:rPr>
        <w:rFonts w:ascii="Times New Roman" w:eastAsia="Times" w:hAnsi="Times New Roman" w:cs="Times New Roman"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37" w15:restartNumberingAfterBreak="0">
    <w:nsid w:val="3F8E75CC"/>
    <w:multiLevelType w:val="hybridMultilevel"/>
    <w:tmpl w:val="C762A650"/>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8" w15:restartNumberingAfterBreak="0">
    <w:nsid w:val="3FFA0EDB"/>
    <w:multiLevelType w:val="hybridMultilevel"/>
    <w:tmpl w:val="59D6C43A"/>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9" w15:restartNumberingAfterBreak="0">
    <w:nsid w:val="402B785C"/>
    <w:multiLevelType w:val="hybridMultilevel"/>
    <w:tmpl w:val="5D38992E"/>
    <w:lvl w:ilvl="0" w:tplc="78BC6B24">
      <w:numFmt w:val="bullet"/>
      <w:lvlText w:val="-"/>
      <w:lvlJc w:val="left"/>
      <w:pPr>
        <w:ind w:left="360" w:hanging="360"/>
      </w:pPr>
      <w:rPr>
        <w:rFonts w:ascii="Times New Roman" w:eastAsia="Calibri" w:hAnsi="Times New Roman" w:cs="Times New Roman" w:hint="default"/>
        <w:color w:val="000000"/>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0" w15:restartNumberingAfterBreak="0">
    <w:nsid w:val="4030326D"/>
    <w:multiLevelType w:val="hybridMultilevel"/>
    <w:tmpl w:val="14D802B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1" w15:restartNumberingAfterBreak="0">
    <w:nsid w:val="40A23FB9"/>
    <w:multiLevelType w:val="hybridMultilevel"/>
    <w:tmpl w:val="F45024F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2" w15:restartNumberingAfterBreak="0">
    <w:nsid w:val="40BE0202"/>
    <w:multiLevelType w:val="multilevel"/>
    <w:tmpl w:val="8496F4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10760F7"/>
    <w:multiLevelType w:val="hybridMultilevel"/>
    <w:tmpl w:val="5C22DD76"/>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4" w15:restartNumberingAfterBreak="0">
    <w:nsid w:val="411D39DA"/>
    <w:multiLevelType w:val="hybridMultilevel"/>
    <w:tmpl w:val="083E8914"/>
    <w:lvl w:ilvl="0" w:tplc="33584510">
      <w:start w:val="11"/>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45" w15:restartNumberingAfterBreak="0">
    <w:nsid w:val="415769BC"/>
    <w:multiLevelType w:val="hybridMultilevel"/>
    <w:tmpl w:val="1C6CCB0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6" w15:restartNumberingAfterBreak="0">
    <w:nsid w:val="42544BFE"/>
    <w:multiLevelType w:val="hybridMultilevel"/>
    <w:tmpl w:val="1D86E5E8"/>
    <w:lvl w:ilvl="0" w:tplc="46E8C1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7" w15:restartNumberingAfterBreak="0">
    <w:nsid w:val="42806A7F"/>
    <w:multiLevelType w:val="hybridMultilevel"/>
    <w:tmpl w:val="9CC0D9E4"/>
    <w:lvl w:ilvl="0" w:tplc="55E49B4E">
      <w:start w:val="5"/>
      <w:numFmt w:val="bullet"/>
      <w:lvlText w:val="-"/>
      <w:lvlJc w:val="left"/>
      <w:pPr>
        <w:ind w:left="360" w:hanging="360"/>
      </w:pPr>
      <w:rPr>
        <w:rFonts w:ascii="Calibri" w:eastAsia="Calibri" w:hAnsi="Calibri" w:cs="Calibri"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248" w15:restartNumberingAfterBreak="0">
    <w:nsid w:val="42C958FD"/>
    <w:multiLevelType w:val="hybridMultilevel"/>
    <w:tmpl w:val="3DD8F382"/>
    <w:lvl w:ilvl="0" w:tplc="7D92AFAC">
      <w:start w:val="6"/>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9" w15:restartNumberingAfterBreak="0">
    <w:nsid w:val="432C28C6"/>
    <w:multiLevelType w:val="hybridMultilevel"/>
    <w:tmpl w:val="CF14B70E"/>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0" w15:restartNumberingAfterBreak="0">
    <w:nsid w:val="43833101"/>
    <w:multiLevelType w:val="hybridMultilevel"/>
    <w:tmpl w:val="7084EB4C"/>
    <w:lvl w:ilvl="0" w:tplc="EE54AFA8">
      <w:start w:val="3"/>
      <w:numFmt w:val="bullet"/>
      <w:lvlText w:val="-"/>
      <w:lvlJc w:val="left"/>
      <w:pPr>
        <w:ind w:left="360" w:hanging="360"/>
      </w:pPr>
      <w:rPr>
        <w:rFonts w:ascii="Calibri" w:eastAsia="Calibri" w:hAnsi="Calibri" w:cs="Calibri"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51" w15:restartNumberingAfterBreak="0">
    <w:nsid w:val="43902340"/>
    <w:multiLevelType w:val="hybridMultilevel"/>
    <w:tmpl w:val="0D5E430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2" w15:restartNumberingAfterBreak="0">
    <w:nsid w:val="443B4E61"/>
    <w:multiLevelType w:val="hybridMultilevel"/>
    <w:tmpl w:val="59AEE14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53" w15:restartNumberingAfterBreak="0">
    <w:nsid w:val="443D232E"/>
    <w:multiLevelType w:val="hybridMultilevel"/>
    <w:tmpl w:val="89D2C064"/>
    <w:lvl w:ilvl="0" w:tplc="09B237F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4" w15:restartNumberingAfterBreak="0">
    <w:nsid w:val="456861AE"/>
    <w:multiLevelType w:val="hybridMultilevel"/>
    <w:tmpl w:val="C32855EA"/>
    <w:lvl w:ilvl="0" w:tplc="2044592E">
      <w:start w:val="3"/>
      <w:numFmt w:val="bullet"/>
      <w:lvlText w:val="-"/>
      <w:lvlJc w:val="left"/>
      <w:pPr>
        <w:ind w:left="360" w:hanging="360"/>
      </w:pPr>
      <w:rPr>
        <w:rFonts w:ascii="Times New Roman" w:eastAsia="Calibri" w:hAnsi="Times New Roman" w:cs="Times New Roman"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255" w15:restartNumberingAfterBreak="0">
    <w:nsid w:val="457F5507"/>
    <w:multiLevelType w:val="hybridMultilevel"/>
    <w:tmpl w:val="AFDC39F2"/>
    <w:lvl w:ilvl="0" w:tplc="33BC0AAA">
      <w:start w:val="5"/>
      <w:numFmt w:val="bullet"/>
      <w:lvlText w:val="-"/>
      <w:lvlJc w:val="left"/>
      <w:pPr>
        <w:ind w:left="1560" w:hanging="360"/>
      </w:pPr>
      <w:rPr>
        <w:rFonts w:ascii="Arial" w:eastAsia="Times New Roman" w:hAnsi="Arial" w:cs="Aria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256" w15:restartNumberingAfterBreak="0">
    <w:nsid w:val="45935ACA"/>
    <w:multiLevelType w:val="hybridMultilevel"/>
    <w:tmpl w:val="8A4E3340"/>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7" w15:restartNumberingAfterBreak="0">
    <w:nsid w:val="45AE76F7"/>
    <w:multiLevelType w:val="hybridMultilevel"/>
    <w:tmpl w:val="4B00BEF2"/>
    <w:lvl w:ilvl="0" w:tplc="7CE4D20C">
      <w:start w:val="5"/>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8" w15:restartNumberingAfterBreak="0">
    <w:nsid w:val="45DE2845"/>
    <w:multiLevelType w:val="hybridMultilevel"/>
    <w:tmpl w:val="EDDA6E94"/>
    <w:lvl w:ilvl="0" w:tplc="3906F8A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9" w15:restartNumberingAfterBreak="0">
    <w:nsid w:val="45E34DE7"/>
    <w:multiLevelType w:val="hybridMultilevel"/>
    <w:tmpl w:val="1864F9FC"/>
    <w:lvl w:ilvl="0" w:tplc="216C908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0" w15:restartNumberingAfterBreak="0">
    <w:nsid w:val="45F226D2"/>
    <w:multiLevelType w:val="hybridMultilevel"/>
    <w:tmpl w:val="EF006632"/>
    <w:lvl w:ilvl="0" w:tplc="09B237F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1" w15:restartNumberingAfterBreak="0">
    <w:nsid w:val="46166ABA"/>
    <w:multiLevelType w:val="hybridMultilevel"/>
    <w:tmpl w:val="4A0AD4B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2" w15:restartNumberingAfterBreak="0">
    <w:nsid w:val="461C62FE"/>
    <w:multiLevelType w:val="hybridMultilevel"/>
    <w:tmpl w:val="1BA4ABFA"/>
    <w:lvl w:ilvl="0" w:tplc="39A4ACB4">
      <w:numFmt w:val="bullet"/>
      <w:lvlText w:val="-"/>
      <w:lvlJc w:val="left"/>
      <w:pPr>
        <w:ind w:left="360" w:hanging="360"/>
      </w:pPr>
      <w:rPr>
        <w:rFonts w:ascii="Times New Roman" w:eastAsia="Calibri" w:hAnsi="Times New Roman" w:cs="Times New Roman"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263" w15:restartNumberingAfterBreak="0">
    <w:nsid w:val="462D7B99"/>
    <w:multiLevelType w:val="hybridMultilevel"/>
    <w:tmpl w:val="FB2A35DE"/>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4" w15:restartNumberingAfterBreak="0">
    <w:nsid w:val="46B00BAD"/>
    <w:multiLevelType w:val="hybridMultilevel"/>
    <w:tmpl w:val="0414B85C"/>
    <w:lvl w:ilvl="0" w:tplc="6ED2F1A6">
      <w:start w:val="5"/>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65" w15:restartNumberingAfterBreak="0">
    <w:nsid w:val="476B0FFA"/>
    <w:multiLevelType w:val="hybridMultilevel"/>
    <w:tmpl w:val="35D0B5C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6" w15:restartNumberingAfterBreak="0">
    <w:nsid w:val="47C773C7"/>
    <w:multiLevelType w:val="multilevel"/>
    <w:tmpl w:val="E5A816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7CD5126"/>
    <w:multiLevelType w:val="hybridMultilevel"/>
    <w:tmpl w:val="E1F29F4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8" w15:restartNumberingAfterBreak="0">
    <w:nsid w:val="47FC4C09"/>
    <w:multiLevelType w:val="hybridMultilevel"/>
    <w:tmpl w:val="725A7E9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9" w15:restartNumberingAfterBreak="0">
    <w:nsid w:val="48ED6412"/>
    <w:multiLevelType w:val="hybridMultilevel"/>
    <w:tmpl w:val="7596726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0" w15:restartNumberingAfterBreak="0">
    <w:nsid w:val="490F0674"/>
    <w:multiLevelType w:val="hybridMultilevel"/>
    <w:tmpl w:val="5D786094"/>
    <w:lvl w:ilvl="0" w:tplc="287467C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1" w15:restartNumberingAfterBreak="0">
    <w:nsid w:val="492013BC"/>
    <w:multiLevelType w:val="hybridMultilevel"/>
    <w:tmpl w:val="7B0272F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2" w15:restartNumberingAfterBreak="0">
    <w:nsid w:val="49440711"/>
    <w:multiLevelType w:val="multilevel"/>
    <w:tmpl w:val="79EA7B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96E52CB"/>
    <w:multiLevelType w:val="hybridMultilevel"/>
    <w:tmpl w:val="1568B1D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4" w15:restartNumberingAfterBreak="0">
    <w:nsid w:val="497E3D5A"/>
    <w:multiLevelType w:val="hybridMultilevel"/>
    <w:tmpl w:val="E250D2CE"/>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5" w15:restartNumberingAfterBreak="0">
    <w:nsid w:val="498B3088"/>
    <w:multiLevelType w:val="hybridMultilevel"/>
    <w:tmpl w:val="3C46C64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6" w15:restartNumberingAfterBreak="0">
    <w:nsid w:val="4AC361B2"/>
    <w:multiLevelType w:val="hybridMultilevel"/>
    <w:tmpl w:val="7B280974"/>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7" w15:restartNumberingAfterBreak="0">
    <w:nsid w:val="4AF7246D"/>
    <w:multiLevelType w:val="hybridMultilevel"/>
    <w:tmpl w:val="6988EBB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8" w15:restartNumberingAfterBreak="0">
    <w:nsid w:val="4B5130EB"/>
    <w:multiLevelType w:val="hybridMultilevel"/>
    <w:tmpl w:val="EB2A3ACA"/>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9" w15:restartNumberingAfterBreak="0">
    <w:nsid w:val="4BDD2A1E"/>
    <w:multiLevelType w:val="hybridMultilevel"/>
    <w:tmpl w:val="ED0A3E96"/>
    <w:lvl w:ilvl="0" w:tplc="7D92AFAC">
      <w:start w:val="6"/>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0" w15:restartNumberingAfterBreak="0">
    <w:nsid w:val="4C4F2F05"/>
    <w:multiLevelType w:val="hybridMultilevel"/>
    <w:tmpl w:val="F87A1FA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1" w15:restartNumberingAfterBreak="0">
    <w:nsid w:val="4C757724"/>
    <w:multiLevelType w:val="hybridMultilevel"/>
    <w:tmpl w:val="6B74DBB8"/>
    <w:lvl w:ilvl="0" w:tplc="BD06FEF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2" w15:restartNumberingAfterBreak="0">
    <w:nsid w:val="4C8C49AA"/>
    <w:multiLevelType w:val="hybridMultilevel"/>
    <w:tmpl w:val="74B0101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3" w15:restartNumberingAfterBreak="0">
    <w:nsid w:val="4CA34A0C"/>
    <w:multiLevelType w:val="hybridMultilevel"/>
    <w:tmpl w:val="E9CA7CE6"/>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4" w15:restartNumberingAfterBreak="0">
    <w:nsid w:val="4E1E28B8"/>
    <w:multiLevelType w:val="hybridMultilevel"/>
    <w:tmpl w:val="C0D2C94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85" w15:restartNumberingAfterBreak="0">
    <w:nsid w:val="4E350271"/>
    <w:multiLevelType w:val="hybridMultilevel"/>
    <w:tmpl w:val="711A5EAA"/>
    <w:lvl w:ilvl="0" w:tplc="6FC0706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6" w15:restartNumberingAfterBreak="0">
    <w:nsid w:val="4E5435CA"/>
    <w:multiLevelType w:val="hybridMultilevel"/>
    <w:tmpl w:val="9796C578"/>
    <w:lvl w:ilvl="0" w:tplc="8AE03BD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87" w15:restartNumberingAfterBreak="0">
    <w:nsid w:val="4E6F45C5"/>
    <w:multiLevelType w:val="hybridMultilevel"/>
    <w:tmpl w:val="C3D8F1B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8" w15:restartNumberingAfterBreak="0">
    <w:nsid w:val="4E901DEA"/>
    <w:multiLevelType w:val="hybridMultilevel"/>
    <w:tmpl w:val="7C72A000"/>
    <w:lvl w:ilvl="0" w:tplc="8F621682">
      <w:numFmt w:val="bullet"/>
      <w:lvlText w:val="-"/>
      <w:lvlJc w:val="left"/>
      <w:pPr>
        <w:ind w:left="34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9" w15:restartNumberingAfterBreak="0">
    <w:nsid w:val="4E9A266C"/>
    <w:multiLevelType w:val="hybridMultilevel"/>
    <w:tmpl w:val="53820C7A"/>
    <w:lvl w:ilvl="0" w:tplc="287467C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0" w15:restartNumberingAfterBreak="0">
    <w:nsid w:val="4EFB49F4"/>
    <w:multiLevelType w:val="hybridMultilevel"/>
    <w:tmpl w:val="376E0922"/>
    <w:lvl w:ilvl="0" w:tplc="F9F027A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1" w15:restartNumberingAfterBreak="0">
    <w:nsid w:val="4FAF4300"/>
    <w:multiLevelType w:val="hybridMultilevel"/>
    <w:tmpl w:val="4860F8D8"/>
    <w:lvl w:ilvl="0" w:tplc="287467C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2" w15:restartNumberingAfterBreak="0">
    <w:nsid w:val="500B0118"/>
    <w:multiLevelType w:val="hybridMultilevel"/>
    <w:tmpl w:val="930A8188"/>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93" w15:restartNumberingAfterBreak="0">
    <w:nsid w:val="504F1B7A"/>
    <w:multiLevelType w:val="hybridMultilevel"/>
    <w:tmpl w:val="BE4E6E4E"/>
    <w:lvl w:ilvl="0" w:tplc="7D92AFAC">
      <w:start w:val="6"/>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4" w15:restartNumberingAfterBreak="0">
    <w:nsid w:val="509A7654"/>
    <w:multiLevelType w:val="hybridMultilevel"/>
    <w:tmpl w:val="A5C60B72"/>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5" w15:restartNumberingAfterBreak="0">
    <w:nsid w:val="50CA08C8"/>
    <w:multiLevelType w:val="hybridMultilevel"/>
    <w:tmpl w:val="3CC6CE8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6" w15:restartNumberingAfterBreak="0">
    <w:nsid w:val="512965C1"/>
    <w:multiLevelType w:val="hybridMultilevel"/>
    <w:tmpl w:val="D8CEFF0E"/>
    <w:lvl w:ilvl="0" w:tplc="5948A6AA">
      <w:start w:val="3"/>
      <w:numFmt w:val="bullet"/>
      <w:lvlText w:val="-"/>
      <w:lvlJc w:val="left"/>
      <w:pPr>
        <w:ind w:left="360" w:hanging="360"/>
      </w:pPr>
      <w:rPr>
        <w:rFonts w:ascii="Calibri" w:eastAsia="Calibri" w:hAnsi="Calibri" w:cs="Calibri"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97" w15:restartNumberingAfterBreak="0">
    <w:nsid w:val="514E5AD9"/>
    <w:multiLevelType w:val="hybridMultilevel"/>
    <w:tmpl w:val="EFF649A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8" w15:restartNumberingAfterBreak="0">
    <w:nsid w:val="51C24A05"/>
    <w:multiLevelType w:val="multilevel"/>
    <w:tmpl w:val="B35E8F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21A7A69"/>
    <w:multiLevelType w:val="hybridMultilevel"/>
    <w:tmpl w:val="D144DC1A"/>
    <w:lvl w:ilvl="0" w:tplc="B9DA72BA">
      <w:numFmt w:val="bullet"/>
      <w:lvlText w:val="-"/>
      <w:lvlJc w:val="left"/>
      <w:pPr>
        <w:ind w:left="420" w:hanging="360"/>
      </w:pPr>
      <w:rPr>
        <w:rFonts w:ascii="Times New Roman" w:eastAsia="Calibri" w:hAnsi="Times New Roman" w:cs="Times New Roman" w:hint="default"/>
      </w:rPr>
    </w:lvl>
    <w:lvl w:ilvl="1" w:tplc="101A0003">
      <w:start w:val="1"/>
      <w:numFmt w:val="decimal"/>
      <w:lvlText w:val="%2."/>
      <w:lvlJc w:val="left"/>
      <w:pPr>
        <w:tabs>
          <w:tab w:val="num" w:pos="1440"/>
        </w:tabs>
        <w:ind w:left="1440" w:hanging="360"/>
      </w:pPr>
    </w:lvl>
    <w:lvl w:ilvl="2" w:tplc="101A0005">
      <w:start w:val="1"/>
      <w:numFmt w:val="decimal"/>
      <w:lvlText w:val="%3."/>
      <w:lvlJc w:val="left"/>
      <w:pPr>
        <w:tabs>
          <w:tab w:val="num" w:pos="2160"/>
        </w:tabs>
        <w:ind w:left="2160" w:hanging="360"/>
      </w:pPr>
    </w:lvl>
    <w:lvl w:ilvl="3" w:tplc="101A0001">
      <w:start w:val="1"/>
      <w:numFmt w:val="decimal"/>
      <w:lvlText w:val="%4."/>
      <w:lvlJc w:val="left"/>
      <w:pPr>
        <w:tabs>
          <w:tab w:val="num" w:pos="2880"/>
        </w:tabs>
        <w:ind w:left="2880" w:hanging="360"/>
      </w:pPr>
    </w:lvl>
    <w:lvl w:ilvl="4" w:tplc="101A0003">
      <w:start w:val="1"/>
      <w:numFmt w:val="decimal"/>
      <w:lvlText w:val="%5."/>
      <w:lvlJc w:val="left"/>
      <w:pPr>
        <w:tabs>
          <w:tab w:val="num" w:pos="3600"/>
        </w:tabs>
        <w:ind w:left="3600" w:hanging="360"/>
      </w:pPr>
    </w:lvl>
    <w:lvl w:ilvl="5" w:tplc="101A0005">
      <w:start w:val="1"/>
      <w:numFmt w:val="decimal"/>
      <w:lvlText w:val="%6."/>
      <w:lvlJc w:val="left"/>
      <w:pPr>
        <w:tabs>
          <w:tab w:val="num" w:pos="4320"/>
        </w:tabs>
        <w:ind w:left="4320" w:hanging="360"/>
      </w:pPr>
    </w:lvl>
    <w:lvl w:ilvl="6" w:tplc="101A0001">
      <w:start w:val="1"/>
      <w:numFmt w:val="decimal"/>
      <w:lvlText w:val="%7."/>
      <w:lvlJc w:val="left"/>
      <w:pPr>
        <w:tabs>
          <w:tab w:val="num" w:pos="5040"/>
        </w:tabs>
        <w:ind w:left="5040" w:hanging="360"/>
      </w:pPr>
    </w:lvl>
    <w:lvl w:ilvl="7" w:tplc="101A0003">
      <w:start w:val="1"/>
      <w:numFmt w:val="decimal"/>
      <w:lvlText w:val="%8."/>
      <w:lvlJc w:val="left"/>
      <w:pPr>
        <w:tabs>
          <w:tab w:val="num" w:pos="5760"/>
        </w:tabs>
        <w:ind w:left="5760" w:hanging="360"/>
      </w:pPr>
    </w:lvl>
    <w:lvl w:ilvl="8" w:tplc="101A0005">
      <w:start w:val="1"/>
      <w:numFmt w:val="decimal"/>
      <w:lvlText w:val="%9."/>
      <w:lvlJc w:val="left"/>
      <w:pPr>
        <w:tabs>
          <w:tab w:val="num" w:pos="6480"/>
        </w:tabs>
        <w:ind w:left="6480" w:hanging="360"/>
      </w:pPr>
    </w:lvl>
  </w:abstractNum>
  <w:abstractNum w:abstractNumId="300" w15:restartNumberingAfterBreak="0">
    <w:nsid w:val="522A501F"/>
    <w:multiLevelType w:val="hybridMultilevel"/>
    <w:tmpl w:val="D2B4E178"/>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1" w15:restartNumberingAfterBreak="0">
    <w:nsid w:val="52A82C68"/>
    <w:multiLevelType w:val="hybridMultilevel"/>
    <w:tmpl w:val="E8408D70"/>
    <w:lvl w:ilvl="0" w:tplc="A6049872">
      <w:numFmt w:val="bullet"/>
      <w:lvlText w:val="-"/>
      <w:lvlJc w:val="left"/>
      <w:pPr>
        <w:ind w:left="360" w:hanging="360"/>
      </w:pPr>
      <w:rPr>
        <w:rFonts w:ascii="Times New Roman" w:eastAsia="Book Antiqua"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02" w15:restartNumberingAfterBreak="0">
    <w:nsid w:val="53047E1F"/>
    <w:multiLevelType w:val="hybridMultilevel"/>
    <w:tmpl w:val="983EFB76"/>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03" w15:restartNumberingAfterBreak="0">
    <w:nsid w:val="531A5CD9"/>
    <w:multiLevelType w:val="hybridMultilevel"/>
    <w:tmpl w:val="ED92B516"/>
    <w:lvl w:ilvl="0" w:tplc="7BF024EC">
      <w:start w:val="1"/>
      <w:numFmt w:val="decimal"/>
      <w:lvlText w:val="%1."/>
      <w:lvlJc w:val="left"/>
      <w:pPr>
        <w:ind w:left="1767" w:hanging="990"/>
      </w:pPr>
      <w:rPr>
        <w:color w:val="auto"/>
      </w:rPr>
    </w:lvl>
    <w:lvl w:ilvl="1" w:tplc="101A0019">
      <w:start w:val="1"/>
      <w:numFmt w:val="lowerLetter"/>
      <w:lvlText w:val="%2."/>
      <w:lvlJc w:val="left"/>
      <w:pPr>
        <w:ind w:left="1857" w:hanging="360"/>
      </w:pPr>
    </w:lvl>
    <w:lvl w:ilvl="2" w:tplc="101A001B">
      <w:start w:val="1"/>
      <w:numFmt w:val="lowerRoman"/>
      <w:lvlText w:val="%3."/>
      <w:lvlJc w:val="right"/>
      <w:pPr>
        <w:ind w:left="2577" w:hanging="180"/>
      </w:pPr>
    </w:lvl>
    <w:lvl w:ilvl="3" w:tplc="101A000F">
      <w:start w:val="1"/>
      <w:numFmt w:val="decimal"/>
      <w:lvlText w:val="%4."/>
      <w:lvlJc w:val="left"/>
      <w:pPr>
        <w:ind w:left="3297" w:hanging="360"/>
      </w:pPr>
    </w:lvl>
    <w:lvl w:ilvl="4" w:tplc="101A0019">
      <w:start w:val="1"/>
      <w:numFmt w:val="lowerLetter"/>
      <w:lvlText w:val="%5."/>
      <w:lvlJc w:val="left"/>
      <w:pPr>
        <w:ind w:left="4017" w:hanging="360"/>
      </w:pPr>
    </w:lvl>
    <w:lvl w:ilvl="5" w:tplc="101A001B">
      <w:start w:val="1"/>
      <w:numFmt w:val="lowerRoman"/>
      <w:lvlText w:val="%6."/>
      <w:lvlJc w:val="right"/>
      <w:pPr>
        <w:ind w:left="4737" w:hanging="180"/>
      </w:pPr>
    </w:lvl>
    <w:lvl w:ilvl="6" w:tplc="101A000F">
      <w:start w:val="1"/>
      <w:numFmt w:val="decimal"/>
      <w:lvlText w:val="%7."/>
      <w:lvlJc w:val="left"/>
      <w:pPr>
        <w:ind w:left="5457" w:hanging="360"/>
      </w:pPr>
    </w:lvl>
    <w:lvl w:ilvl="7" w:tplc="101A0019">
      <w:start w:val="1"/>
      <w:numFmt w:val="lowerLetter"/>
      <w:lvlText w:val="%8."/>
      <w:lvlJc w:val="left"/>
      <w:pPr>
        <w:ind w:left="6177" w:hanging="360"/>
      </w:pPr>
    </w:lvl>
    <w:lvl w:ilvl="8" w:tplc="101A001B">
      <w:start w:val="1"/>
      <w:numFmt w:val="lowerRoman"/>
      <w:lvlText w:val="%9."/>
      <w:lvlJc w:val="right"/>
      <w:pPr>
        <w:ind w:left="6897" w:hanging="180"/>
      </w:pPr>
    </w:lvl>
  </w:abstractNum>
  <w:abstractNum w:abstractNumId="304" w15:restartNumberingAfterBreak="0">
    <w:nsid w:val="537C7FD3"/>
    <w:multiLevelType w:val="hybridMultilevel"/>
    <w:tmpl w:val="37761D58"/>
    <w:lvl w:ilvl="0" w:tplc="13B211CE">
      <w:start w:val="1"/>
      <w:numFmt w:val="bullet"/>
      <w:lvlText w:val="-"/>
      <w:lvlJc w:val="left"/>
      <w:pPr>
        <w:tabs>
          <w:tab w:val="num" w:pos="720"/>
        </w:tabs>
        <w:ind w:left="720" w:hanging="360"/>
      </w:pPr>
      <w:rPr>
        <w:rFonts w:ascii="Simplified Arabic Fixed" w:hAnsi="Simplified Arabic Fixed" w:cs="Times New Roman"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5" w15:restartNumberingAfterBreak="0">
    <w:nsid w:val="53C16CB6"/>
    <w:multiLevelType w:val="hybridMultilevel"/>
    <w:tmpl w:val="BA4EBA0A"/>
    <w:lvl w:ilvl="0" w:tplc="FFB09A6C">
      <w:start w:val="5"/>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06" w15:restartNumberingAfterBreak="0">
    <w:nsid w:val="543834DC"/>
    <w:multiLevelType w:val="hybridMultilevel"/>
    <w:tmpl w:val="37566F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7" w15:restartNumberingAfterBreak="0">
    <w:nsid w:val="546D26F1"/>
    <w:multiLevelType w:val="hybridMultilevel"/>
    <w:tmpl w:val="398E668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8" w15:restartNumberingAfterBreak="0">
    <w:nsid w:val="54725050"/>
    <w:multiLevelType w:val="hybridMultilevel"/>
    <w:tmpl w:val="91B2FAB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9" w15:restartNumberingAfterBreak="0">
    <w:nsid w:val="549C361D"/>
    <w:multiLevelType w:val="hybridMultilevel"/>
    <w:tmpl w:val="331AB68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0" w15:restartNumberingAfterBreak="0">
    <w:nsid w:val="549E6FC4"/>
    <w:multiLevelType w:val="hybridMultilevel"/>
    <w:tmpl w:val="16EA68D4"/>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1" w15:restartNumberingAfterBreak="0">
    <w:nsid w:val="54D1277F"/>
    <w:multiLevelType w:val="hybridMultilevel"/>
    <w:tmpl w:val="20E8CEE4"/>
    <w:lvl w:ilvl="0" w:tplc="95709636">
      <w:start w:val="5"/>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2" w15:restartNumberingAfterBreak="0">
    <w:nsid w:val="55E0364F"/>
    <w:multiLevelType w:val="hybridMultilevel"/>
    <w:tmpl w:val="6E0EA186"/>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13" w15:restartNumberingAfterBreak="0">
    <w:nsid w:val="562A5883"/>
    <w:multiLevelType w:val="hybridMultilevel"/>
    <w:tmpl w:val="7146F094"/>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4" w15:restartNumberingAfterBreak="0">
    <w:nsid w:val="56390272"/>
    <w:multiLevelType w:val="hybridMultilevel"/>
    <w:tmpl w:val="EB000D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5" w15:restartNumberingAfterBreak="0">
    <w:nsid w:val="564425E5"/>
    <w:multiLevelType w:val="hybridMultilevel"/>
    <w:tmpl w:val="EBB87D4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6" w15:restartNumberingAfterBreak="0">
    <w:nsid w:val="5708267A"/>
    <w:multiLevelType w:val="hybridMultilevel"/>
    <w:tmpl w:val="726E4B92"/>
    <w:lvl w:ilvl="0" w:tplc="5948A6AA">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7" w15:restartNumberingAfterBreak="0">
    <w:nsid w:val="57483D91"/>
    <w:multiLevelType w:val="hybridMultilevel"/>
    <w:tmpl w:val="2318C59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8" w15:restartNumberingAfterBreak="0">
    <w:nsid w:val="582A1245"/>
    <w:multiLevelType w:val="hybridMultilevel"/>
    <w:tmpl w:val="1DE8CC4E"/>
    <w:lvl w:ilvl="0" w:tplc="C5DE920E">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9" w15:restartNumberingAfterBreak="0">
    <w:nsid w:val="582C64B4"/>
    <w:multiLevelType w:val="hybridMultilevel"/>
    <w:tmpl w:val="16C27A2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0" w15:restartNumberingAfterBreak="0">
    <w:nsid w:val="58977176"/>
    <w:multiLevelType w:val="hybridMultilevel"/>
    <w:tmpl w:val="33E8C38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1" w15:restartNumberingAfterBreak="0">
    <w:nsid w:val="590A0CE6"/>
    <w:multiLevelType w:val="hybridMultilevel"/>
    <w:tmpl w:val="29B681AA"/>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2" w15:restartNumberingAfterBreak="0">
    <w:nsid w:val="59211D1F"/>
    <w:multiLevelType w:val="multilevel"/>
    <w:tmpl w:val="ED4E6A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59280A8C"/>
    <w:multiLevelType w:val="hybridMultilevel"/>
    <w:tmpl w:val="68A64A4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4" w15:restartNumberingAfterBreak="0">
    <w:nsid w:val="59487862"/>
    <w:multiLevelType w:val="hybridMultilevel"/>
    <w:tmpl w:val="B624F0BE"/>
    <w:lvl w:ilvl="0" w:tplc="612E7F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5" w15:restartNumberingAfterBreak="0">
    <w:nsid w:val="59793E14"/>
    <w:multiLevelType w:val="hybridMultilevel"/>
    <w:tmpl w:val="667E81B2"/>
    <w:lvl w:ilvl="0" w:tplc="997CB2CA">
      <w:start w:val="1"/>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26" w15:restartNumberingAfterBreak="0">
    <w:nsid w:val="5998628E"/>
    <w:multiLevelType w:val="hybridMultilevel"/>
    <w:tmpl w:val="61D49BF6"/>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7" w15:restartNumberingAfterBreak="0">
    <w:nsid w:val="5A3F6CE0"/>
    <w:multiLevelType w:val="hybridMultilevel"/>
    <w:tmpl w:val="23328DD8"/>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8" w15:restartNumberingAfterBreak="0">
    <w:nsid w:val="5AB1147C"/>
    <w:multiLevelType w:val="hybridMultilevel"/>
    <w:tmpl w:val="3E024716"/>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9" w15:restartNumberingAfterBreak="0">
    <w:nsid w:val="5ACF0366"/>
    <w:multiLevelType w:val="hybridMultilevel"/>
    <w:tmpl w:val="0C1ABC60"/>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0" w15:restartNumberingAfterBreak="0">
    <w:nsid w:val="5B242AE6"/>
    <w:multiLevelType w:val="hybridMultilevel"/>
    <w:tmpl w:val="FAAC1F7E"/>
    <w:lvl w:ilvl="0" w:tplc="CCE2822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1" w15:restartNumberingAfterBreak="0">
    <w:nsid w:val="5B4F3113"/>
    <w:multiLevelType w:val="hybridMultilevel"/>
    <w:tmpl w:val="B6EAB262"/>
    <w:lvl w:ilvl="0" w:tplc="4164F538">
      <w:numFmt w:val="bullet"/>
      <w:lvlText w:val="-"/>
      <w:lvlJc w:val="left"/>
      <w:pPr>
        <w:ind w:left="360" w:hanging="360"/>
      </w:pPr>
      <w:rPr>
        <w:rFonts w:ascii="Arial" w:eastAsia="Times New Roman" w:hAnsi="Arial"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32" w15:restartNumberingAfterBreak="0">
    <w:nsid w:val="5B6C0C89"/>
    <w:multiLevelType w:val="hybridMultilevel"/>
    <w:tmpl w:val="330A7E2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3" w15:restartNumberingAfterBreak="0">
    <w:nsid w:val="5BBD27F9"/>
    <w:multiLevelType w:val="hybridMultilevel"/>
    <w:tmpl w:val="6EF06E9A"/>
    <w:lvl w:ilvl="0" w:tplc="F9F027A4">
      <w:start w:val="5"/>
      <w:numFmt w:val="bullet"/>
      <w:lvlText w:val="-"/>
      <w:lvlJc w:val="left"/>
      <w:pPr>
        <w:ind w:left="380" w:hanging="360"/>
      </w:pPr>
      <w:rPr>
        <w:rFonts w:ascii="Calibri" w:eastAsia="Calibri" w:hAnsi="Calibri" w:cs="Calibri" w:hint="default"/>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start w:val="1"/>
      <w:numFmt w:val="bullet"/>
      <w:lvlText w:val=""/>
      <w:lvlJc w:val="left"/>
      <w:pPr>
        <w:ind w:left="2540" w:hanging="360"/>
      </w:pPr>
      <w:rPr>
        <w:rFonts w:ascii="Symbol" w:hAnsi="Symbol" w:hint="default"/>
      </w:rPr>
    </w:lvl>
    <w:lvl w:ilvl="4" w:tplc="08090003">
      <w:start w:val="1"/>
      <w:numFmt w:val="bullet"/>
      <w:lvlText w:val="o"/>
      <w:lvlJc w:val="left"/>
      <w:pPr>
        <w:ind w:left="3260" w:hanging="360"/>
      </w:pPr>
      <w:rPr>
        <w:rFonts w:ascii="Courier New" w:hAnsi="Courier New" w:cs="Courier New" w:hint="default"/>
      </w:rPr>
    </w:lvl>
    <w:lvl w:ilvl="5" w:tplc="08090005">
      <w:start w:val="1"/>
      <w:numFmt w:val="bullet"/>
      <w:lvlText w:val=""/>
      <w:lvlJc w:val="left"/>
      <w:pPr>
        <w:ind w:left="3980" w:hanging="360"/>
      </w:pPr>
      <w:rPr>
        <w:rFonts w:ascii="Wingdings" w:hAnsi="Wingdings" w:hint="default"/>
      </w:rPr>
    </w:lvl>
    <w:lvl w:ilvl="6" w:tplc="08090001">
      <w:start w:val="1"/>
      <w:numFmt w:val="bullet"/>
      <w:lvlText w:val=""/>
      <w:lvlJc w:val="left"/>
      <w:pPr>
        <w:ind w:left="4700" w:hanging="360"/>
      </w:pPr>
      <w:rPr>
        <w:rFonts w:ascii="Symbol" w:hAnsi="Symbol" w:hint="default"/>
      </w:rPr>
    </w:lvl>
    <w:lvl w:ilvl="7" w:tplc="08090003">
      <w:start w:val="1"/>
      <w:numFmt w:val="bullet"/>
      <w:lvlText w:val="o"/>
      <w:lvlJc w:val="left"/>
      <w:pPr>
        <w:ind w:left="5420" w:hanging="360"/>
      </w:pPr>
      <w:rPr>
        <w:rFonts w:ascii="Courier New" w:hAnsi="Courier New" w:cs="Courier New" w:hint="default"/>
      </w:rPr>
    </w:lvl>
    <w:lvl w:ilvl="8" w:tplc="08090005">
      <w:start w:val="1"/>
      <w:numFmt w:val="bullet"/>
      <w:lvlText w:val=""/>
      <w:lvlJc w:val="left"/>
      <w:pPr>
        <w:ind w:left="6140" w:hanging="360"/>
      </w:pPr>
      <w:rPr>
        <w:rFonts w:ascii="Wingdings" w:hAnsi="Wingdings" w:hint="default"/>
      </w:rPr>
    </w:lvl>
  </w:abstractNum>
  <w:abstractNum w:abstractNumId="334" w15:restartNumberingAfterBreak="0">
    <w:nsid w:val="5BCC7C66"/>
    <w:multiLevelType w:val="multilevel"/>
    <w:tmpl w:val="6ED42D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5BDD7C8B"/>
    <w:multiLevelType w:val="hybridMultilevel"/>
    <w:tmpl w:val="6532A28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6" w15:restartNumberingAfterBreak="0">
    <w:nsid w:val="5C753253"/>
    <w:multiLevelType w:val="hybridMultilevel"/>
    <w:tmpl w:val="A14EB37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7" w15:restartNumberingAfterBreak="0">
    <w:nsid w:val="5D1821AD"/>
    <w:multiLevelType w:val="hybridMultilevel"/>
    <w:tmpl w:val="33661748"/>
    <w:lvl w:ilvl="0" w:tplc="141A000F">
      <w:start w:val="1"/>
      <w:numFmt w:val="decimal"/>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338" w15:restartNumberingAfterBreak="0">
    <w:nsid w:val="5D5D74B3"/>
    <w:multiLevelType w:val="hybridMultilevel"/>
    <w:tmpl w:val="91E47EC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9" w15:restartNumberingAfterBreak="0">
    <w:nsid w:val="5DAA15C3"/>
    <w:multiLevelType w:val="hybridMultilevel"/>
    <w:tmpl w:val="289E9EB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0" w15:restartNumberingAfterBreak="0">
    <w:nsid w:val="5E163B2D"/>
    <w:multiLevelType w:val="hybridMultilevel"/>
    <w:tmpl w:val="F334C62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1" w15:restartNumberingAfterBreak="0">
    <w:nsid w:val="5E275093"/>
    <w:multiLevelType w:val="hybridMultilevel"/>
    <w:tmpl w:val="154A069A"/>
    <w:lvl w:ilvl="0" w:tplc="309E8E0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2" w15:restartNumberingAfterBreak="0">
    <w:nsid w:val="5E2920E7"/>
    <w:multiLevelType w:val="hybridMultilevel"/>
    <w:tmpl w:val="FBC2D7D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43" w15:restartNumberingAfterBreak="0">
    <w:nsid w:val="5E9C5A96"/>
    <w:multiLevelType w:val="hybridMultilevel"/>
    <w:tmpl w:val="CF6C1336"/>
    <w:lvl w:ilvl="0" w:tplc="09B237F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4" w15:restartNumberingAfterBreak="0">
    <w:nsid w:val="5ECF71DE"/>
    <w:multiLevelType w:val="hybridMultilevel"/>
    <w:tmpl w:val="18A49E32"/>
    <w:lvl w:ilvl="0" w:tplc="B9DA72BA">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5" w15:restartNumberingAfterBreak="0">
    <w:nsid w:val="5ECF7B14"/>
    <w:multiLevelType w:val="hybridMultilevel"/>
    <w:tmpl w:val="F0D81B7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6" w15:restartNumberingAfterBreak="0">
    <w:nsid w:val="5F562719"/>
    <w:multiLevelType w:val="multilevel"/>
    <w:tmpl w:val="2B48E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5F591639"/>
    <w:multiLevelType w:val="multilevel"/>
    <w:tmpl w:val="3F0AB74A"/>
    <w:lvl w:ilvl="0">
      <w:start w:val="1"/>
      <w:numFmt w:val="bullet"/>
      <w:lvlText w:val="-"/>
      <w:lvlJc w:val="left"/>
      <w:pPr>
        <w:tabs>
          <w:tab w:val="num" w:pos="720"/>
        </w:tabs>
        <w:ind w:left="720" w:hanging="360"/>
      </w:pPr>
      <w:rPr>
        <w:rFonts w:ascii="Simplified Arabic Fixed" w:hAnsi="Simplified Arabic Fixed" w:cs="Times New Roman" w:hint="cs"/>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5F661FDB"/>
    <w:multiLevelType w:val="hybridMultilevel"/>
    <w:tmpl w:val="E87ED99E"/>
    <w:lvl w:ilvl="0" w:tplc="FFB09A6C">
      <w:start w:val="5"/>
      <w:numFmt w:val="bullet"/>
      <w:lvlText w:val="-"/>
      <w:lvlJc w:val="left"/>
      <w:pPr>
        <w:ind w:left="360" w:hanging="360"/>
      </w:pPr>
      <w:rPr>
        <w:rFonts w:ascii="Times New Roman" w:eastAsia="Calibri"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49" w15:restartNumberingAfterBreak="0">
    <w:nsid w:val="5FF87C48"/>
    <w:multiLevelType w:val="hybridMultilevel"/>
    <w:tmpl w:val="3722940E"/>
    <w:lvl w:ilvl="0" w:tplc="7CE4D20C">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0" w15:restartNumberingAfterBreak="0">
    <w:nsid w:val="60585395"/>
    <w:multiLevelType w:val="hybridMultilevel"/>
    <w:tmpl w:val="61406F0C"/>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1" w15:restartNumberingAfterBreak="0">
    <w:nsid w:val="60740CD1"/>
    <w:multiLevelType w:val="hybridMultilevel"/>
    <w:tmpl w:val="CB4241B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2" w15:restartNumberingAfterBreak="0">
    <w:nsid w:val="61873267"/>
    <w:multiLevelType w:val="hybridMultilevel"/>
    <w:tmpl w:val="C208602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3" w15:restartNumberingAfterBreak="0">
    <w:nsid w:val="61D27487"/>
    <w:multiLevelType w:val="hybridMultilevel"/>
    <w:tmpl w:val="5B763A78"/>
    <w:lvl w:ilvl="0" w:tplc="F9F027A4">
      <w:start w:val="5"/>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354" w15:restartNumberingAfterBreak="0">
    <w:nsid w:val="61ED011B"/>
    <w:multiLevelType w:val="hybridMultilevel"/>
    <w:tmpl w:val="7D385D26"/>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55" w15:restartNumberingAfterBreak="0">
    <w:nsid w:val="61F23A3C"/>
    <w:multiLevelType w:val="hybridMultilevel"/>
    <w:tmpl w:val="8DB6E464"/>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6" w15:restartNumberingAfterBreak="0">
    <w:nsid w:val="62663914"/>
    <w:multiLevelType w:val="hybridMultilevel"/>
    <w:tmpl w:val="9140B24E"/>
    <w:lvl w:ilvl="0" w:tplc="7D5EF026">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7" w15:restartNumberingAfterBreak="0">
    <w:nsid w:val="628C6E53"/>
    <w:multiLevelType w:val="hybridMultilevel"/>
    <w:tmpl w:val="8D14B492"/>
    <w:lvl w:ilvl="0" w:tplc="7D5EF026">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8" w15:restartNumberingAfterBreak="0">
    <w:nsid w:val="62A22B1B"/>
    <w:multiLevelType w:val="hybridMultilevel"/>
    <w:tmpl w:val="E8C67DD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9" w15:restartNumberingAfterBreak="0">
    <w:nsid w:val="62C315D9"/>
    <w:multiLevelType w:val="hybridMultilevel"/>
    <w:tmpl w:val="B852B25E"/>
    <w:lvl w:ilvl="0" w:tplc="EE54AFA8">
      <w:start w:val="3"/>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60" w15:restartNumberingAfterBreak="0">
    <w:nsid w:val="632F53E8"/>
    <w:multiLevelType w:val="hybridMultilevel"/>
    <w:tmpl w:val="02C81B82"/>
    <w:lvl w:ilvl="0" w:tplc="B8B4699C">
      <w:start w:val="1"/>
      <w:numFmt w:val="decimal"/>
      <w:lvlText w:val="%1."/>
      <w:lvlJc w:val="left"/>
      <w:pPr>
        <w:ind w:left="360" w:hanging="360"/>
      </w:pPr>
      <w:rPr>
        <w:rFonts w:hint="default"/>
        <w:b w:val="0"/>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361" w15:restartNumberingAfterBreak="0">
    <w:nsid w:val="637E17B8"/>
    <w:multiLevelType w:val="hybridMultilevel"/>
    <w:tmpl w:val="58422D70"/>
    <w:lvl w:ilvl="0" w:tplc="7CE4D20C">
      <w:start w:val="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62" w15:restartNumberingAfterBreak="0">
    <w:nsid w:val="63824B2C"/>
    <w:multiLevelType w:val="hybridMultilevel"/>
    <w:tmpl w:val="26062C22"/>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3" w15:restartNumberingAfterBreak="0">
    <w:nsid w:val="63C53BB5"/>
    <w:multiLevelType w:val="hybridMultilevel"/>
    <w:tmpl w:val="D3248E5A"/>
    <w:lvl w:ilvl="0" w:tplc="041A0001">
      <w:start w:val="1"/>
      <w:numFmt w:val="bullet"/>
      <w:lvlText w:val=""/>
      <w:lvlJc w:val="left"/>
      <w:pPr>
        <w:ind w:left="720" w:hanging="360"/>
      </w:pPr>
      <w:rPr>
        <w:rFonts w:ascii="Symbol" w:hAnsi="Symbol" w:hint="default"/>
      </w:rPr>
    </w:lvl>
    <w:lvl w:ilvl="1" w:tplc="9B24618E">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4" w15:restartNumberingAfterBreak="0">
    <w:nsid w:val="645600D8"/>
    <w:multiLevelType w:val="hybridMultilevel"/>
    <w:tmpl w:val="3DB0F85E"/>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5" w15:restartNumberingAfterBreak="0">
    <w:nsid w:val="645A2952"/>
    <w:multiLevelType w:val="hybridMultilevel"/>
    <w:tmpl w:val="3A066114"/>
    <w:lvl w:ilvl="0" w:tplc="E3FAA28E">
      <w:numFmt w:val="bullet"/>
      <w:lvlText w:val="-"/>
      <w:lvlJc w:val="left"/>
      <w:pPr>
        <w:ind w:left="360" w:hanging="360"/>
      </w:pPr>
      <w:rPr>
        <w:rFonts w:ascii="Arial" w:eastAsia="Calibri" w:hAnsi="Arial" w:cs="Arial" w:hint="default"/>
        <w:i w:val="0"/>
      </w:r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366" w15:restartNumberingAfterBreak="0">
    <w:nsid w:val="646137F4"/>
    <w:multiLevelType w:val="hybridMultilevel"/>
    <w:tmpl w:val="7526CE4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7" w15:restartNumberingAfterBreak="0">
    <w:nsid w:val="64A37E0E"/>
    <w:multiLevelType w:val="hybridMultilevel"/>
    <w:tmpl w:val="5EE28EFA"/>
    <w:lvl w:ilvl="0" w:tplc="7CE4D20C">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68" w15:restartNumberingAfterBreak="0">
    <w:nsid w:val="64B96CB2"/>
    <w:multiLevelType w:val="hybridMultilevel"/>
    <w:tmpl w:val="6C7E9906"/>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9" w15:restartNumberingAfterBreak="0">
    <w:nsid w:val="64D74AF8"/>
    <w:multiLevelType w:val="hybridMultilevel"/>
    <w:tmpl w:val="978C821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0" w15:restartNumberingAfterBreak="0">
    <w:nsid w:val="654E318C"/>
    <w:multiLevelType w:val="hybridMultilevel"/>
    <w:tmpl w:val="2676D8D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1" w15:restartNumberingAfterBreak="0">
    <w:nsid w:val="65A252FA"/>
    <w:multiLevelType w:val="hybridMultilevel"/>
    <w:tmpl w:val="0B2E4D5E"/>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2" w15:restartNumberingAfterBreak="0">
    <w:nsid w:val="67143ED2"/>
    <w:multiLevelType w:val="hybridMultilevel"/>
    <w:tmpl w:val="A1D0171C"/>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3" w15:restartNumberingAfterBreak="0">
    <w:nsid w:val="672127F1"/>
    <w:multiLevelType w:val="hybridMultilevel"/>
    <w:tmpl w:val="163C84B4"/>
    <w:lvl w:ilvl="0" w:tplc="041A0001">
      <w:start w:val="1"/>
      <w:numFmt w:val="bullet"/>
      <w:lvlText w:val=""/>
      <w:lvlJc w:val="left"/>
      <w:pPr>
        <w:ind w:left="1429" w:hanging="360"/>
      </w:pPr>
      <w:rPr>
        <w:rFonts w:ascii="Symbol" w:hAnsi="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374" w15:restartNumberingAfterBreak="0">
    <w:nsid w:val="67740E68"/>
    <w:multiLevelType w:val="multilevel"/>
    <w:tmpl w:val="D87811DA"/>
    <w:lvl w:ilvl="0">
      <w:start w:val="3"/>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5" w15:restartNumberingAfterBreak="0">
    <w:nsid w:val="67796AF6"/>
    <w:multiLevelType w:val="hybridMultilevel"/>
    <w:tmpl w:val="4A006F58"/>
    <w:lvl w:ilvl="0" w:tplc="7D92AFAC">
      <w:start w:val="6"/>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6" w15:restartNumberingAfterBreak="0">
    <w:nsid w:val="678A69B3"/>
    <w:multiLevelType w:val="hybridMultilevel"/>
    <w:tmpl w:val="9E280338"/>
    <w:lvl w:ilvl="0" w:tplc="439C2A36">
      <w:start w:val="5"/>
      <w:numFmt w:val="bullet"/>
      <w:lvlText w:val="-"/>
      <w:lvlJc w:val="left"/>
      <w:pPr>
        <w:ind w:left="360" w:hanging="360"/>
      </w:pPr>
      <w:rPr>
        <w:rFonts w:ascii="Times New Roman" w:eastAsia="Times New Roman" w:hAnsi="Times New Roman" w:cs="Times New Roman" w:hint="default"/>
      </w:rPr>
    </w:lvl>
    <w:lvl w:ilvl="1" w:tplc="101A0003">
      <w:start w:val="1"/>
      <w:numFmt w:val="bullet"/>
      <w:lvlText w:val="o"/>
      <w:lvlJc w:val="left"/>
      <w:pPr>
        <w:ind w:left="1080" w:hanging="360"/>
      </w:pPr>
      <w:rPr>
        <w:rFonts w:ascii="Courier New" w:hAnsi="Courier New" w:cs="Times New Roman"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Times New Roman"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Times New Roman" w:hint="default"/>
      </w:rPr>
    </w:lvl>
    <w:lvl w:ilvl="8" w:tplc="101A0005">
      <w:start w:val="1"/>
      <w:numFmt w:val="bullet"/>
      <w:lvlText w:val=""/>
      <w:lvlJc w:val="left"/>
      <w:pPr>
        <w:ind w:left="6120" w:hanging="360"/>
      </w:pPr>
      <w:rPr>
        <w:rFonts w:ascii="Wingdings" w:hAnsi="Wingdings" w:hint="default"/>
      </w:rPr>
    </w:lvl>
  </w:abstractNum>
  <w:abstractNum w:abstractNumId="377" w15:restartNumberingAfterBreak="0">
    <w:nsid w:val="68960B9A"/>
    <w:multiLevelType w:val="hybridMultilevel"/>
    <w:tmpl w:val="6520F1C0"/>
    <w:lvl w:ilvl="0" w:tplc="63589D02">
      <w:start w:val="1"/>
      <w:numFmt w:val="bullet"/>
      <w:lvlText w:val="-"/>
      <w:lvlJc w:val="left"/>
      <w:pPr>
        <w:ind w:left="360" w:hanging="360"/>
      </w:pPr>
      <w:rPr>
        <w:rFonts w:ascii="Arial" w:eastAsia="Calibri" w:hAnsi="Arial" w:cs="Arial"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378" w15:restartNumberingAfterBreak="0">
    <w:nsid w:val="69022CC6"/>
    <w:multiLevelType w:val="hybridMultilevel"/>
    <w:tmpl w:val="CEFC403A"/>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9" w15:restartNumberingAfterBreak="0">
    <w:nsid w:val="696648B9"/>
    <w:multiLevelType w:val="hybridMultilevel"/>
    <w:tmpl w:val="59F0E9E6"/>
    <w:lvl w:ilvl="0" w:tplc="3C5ACF18">
      <w:start w:val="5"/>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80" w15:restartNumberingAfterBreak="0">
    <w:nsid w:val="696934DE"/>
    <w:multiLevelType w:val="hybridMultilevel"/>
    <w:tmpl w:val="BEA6997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1" w15:restartNumberingAfterBreak="0">
    <w:nsid w:val="696E70DC"/>
    <w:multiLevelType w:val="hybridMultilevel"/>
    <w:tmpl w:val="D92C1998"/>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2" w15:restartNumberingAfterBreak="0">
    <w:nsid w:val="69F05DAB"/>
    <w:multiLevelType w:val="hybridMultilevel"/>
    <w:tmpl w:val="17BCEF84"/>
    <w:lvl w:ilvl="0" w:tplc="013A50A4">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83" w15:restartNumberingAfterBreak="0">
    <w:nsid w:val="6A2600FB"/>
    <w:multiLevelType w:val="hybridMultilevel"/>
    <w:tmpl w:val="830E3A68"/>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4" w15:restartNumberingAfterBreak="0">
    <w:nsid w:val="6A5E5884"/>
    <w:multiLevelType w:val="hybridMultilevel"/>
    <w:tmpl w:val="1A160B5C"/>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5" w15:restartNumberingAfterBreak="0">
    <w:nsid w:val="6B0F5A70"/>
    <w:multiLevelType w:val="hybridMultilevel"/>
    <w:tmpl w:val="9DECE5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6" w15:restartNumberingAfterBreak="0">
    <w:nsid w:val="6B573D60"/>
    <w:multiLevelType w:val="hybridMultilevel"/>
    <w:tmpl w:val="9F96BDD2"/>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7" w15:restartNumberingAfterBreak="0">
    <w:nsid w:val="6B5E3823"/>
    <w:multiLevelType w:val="hybridMultilevel"/>
    <w:tmpl w:val="A4828E3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8" w15:restartNumberingAfterBreak="0">
    <w:nsid w:val="6B637531"/>
    <w:multiLevelType w:val="hybridMultilevel"/>
    <w:tmpl w:val="B05E990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9" w15:restartNumberingAfterBreak="0">
    <w:nsid w:val="6C0306BE"/>
    <w:multiLevelType w:val="hybridMultilevel"/>
    <w:tmpl w:val="96BC185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0" w15:restartNumberingAfterBreak="0">
    <w:nsid w:val="6C2754EC"/>
    <w:multiLevelType w:val="hybridMultilevel"/>
    <w:tmpl w:val="192644F2"/>
    <w:lvl w:ilvl="0" w:tplc="7D5EF026">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1" w15:restartNumberingAfterBreak="0">
    <w:nsid w:val="6C512BC9"/>
    <w:multiLevelType w:val="hybridMultilevel"/>
    <w:tmpl w:val="04E665B8"/>
    <w:lvl w:ilvl="0" w:tplc="5948A6AA">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2" w15:restartNumberingAfterBreak="0">
    <w:nsid w:val="6C6242B8"/>
    <w:multiLevelType w:val="multilevel"/>
    <w:tmpl w:val="BB428A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6D8E3F2A"/>
    <w:multiLevelType w:val="hybridMultilevel"/>
    <w:tmpl w:val="C9E2897A"/>
    <w:lvl w:ilvl="0" w:tplc="B61020F0">
      <w:start w:val="5"/>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4" w15:restartNumberingAfterBreak="0">
    <w:nsid w:val="6DF405A5"/>
    <w:multiLevelType w:val="hybridMultilevel"/>
    <w:tmpl w:val="6B4E203E"/>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5" w15:restartNumberingAfterBreak="0">
    <w:nsid w:val="6E4051E7"/>
    <w:multiLevelType w:val="hybridMultilevel"/>
    <w:tmpl w:val="A70A977A"/>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6" w15:restartNumberingAfterBreak="0">
    <w:nsid w:val="6E673E11"/>
    <w:multiLevelType w:val="hybridMultilevel"/>
    <w:tmpl w:val="9126C7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7" w15:restartNumberingAfterBreak="0">
    <w:nsid w:val="6E8D71D4"/>
    <w:multiLevelType w:val="hybridMultilevel"/>
    <w:tmpl w:val="CB6A5C3C"/>
    <w:lvl w:ilvl="0" w:tplc="28AA64DC">
      <w:start w:val="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8" w15:restartNumberingAfterBreak="0">
    <w:nsid w:val="6ED5326D"/>
    <w:multiLevelType w:val="hybridMultilevel"/>
    <w:tmpl w:val="7F380B7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9" w15:restartNumberingAfterBreak="0">
    <w:nsid w:val="6F1707AF"/>
    <w:multiLevelType w:val="hybridMultilevel"/>
    <w:tmpl w:val="F48E9724"/>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0" w15:restartNumberingAfterBreak="0">
    <w:nsid w:val="6F1C44D7"/>
    <w:multiLevelType w:val="hybridMultilevel"/>
    <w:tmpl w:val="3BFCA0B8"/>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1" w15:restartNumberingAfterBreak="0">
    <w:nsid w:val="6F206153"/>
    <w:multiLevelType w:val="hybridMultilevel"/>
    <w:tmpl w:val="EF58BF56"/>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2" w15:restartNumberingAfterBreak="0">
    <w:nsid w:val="6F322435"/>
    <w:multiLevelType w:val="hybridMultilevel"/>
    <w:tmpl w:val="9C46D348"/>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3" w15:restartNumberingAfterBreak="0">
    <w:nsid w:val="6F55709C"/>
    <w:multiLevelType w:val="hybridMultilevel"/>
    <w:tmpl w:val="CB0ABE40"/>
    <w:lvl w:ilvl="0" w:tplc="E3FAA28E">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4" w15:restartNumberingAfterBreak="0">
    <w:nsid w:val="6F5B37F2"/>
    <w:multiLevelType w:val="hybridMultilevel"/>
    <w:tmpl w:val="E12604D6"/>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5" w15:restartNumberingAfterBreak="0">
    <w:nsid w:val="6FB66A92"/>
    <w:multiLevelType w:val="hybridMultilevel"/>
    <w:tmpl w:val="74788364"/>
    <w:lvl w:ilvl="0" w:tplc="E8242EA0">
      <w:start w:val="1"/>
      <w:numFmt w:val="bullet"/>
      <w:lvlText w:val="-"/>
      <w:lvlJc w:val="left"/>
      <w:pPr>
        <w:ind w:left="360" w:hanging="360"/>
      </w:pPr>
      <w:rPr>
        <w:rFonts w:ascii="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406" w15:restartNumberingAfterBreak="0">
    <w:nsid w:val="6FD91B93"/>
    <w:multiLevelType w:val="hybridMultilevel"/>
    <w:tmpl w:val="08503DE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7" w15:restartNumberingAfterBreak="0">
    <w:nsid w:val="71367752"/>
    <w:multiLevelType w:val="hybridMultilevel"/>
    <w:tmpl w:val="BAFE3EB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8" w15:restartNumberingAfterBreak="0">
    <w:nsid w:val="713B379E"/>
    <w:multiLevelType w:val="hybridMultilevel"/>
    <w:tmpl w:val="EB4ECFA6"/>
    <w:lvl w:ilvl="0" w:tplc="B61020F0">
      <w:start w:val="5"/>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9" w15:restartNumberingAfterBreak="0">
    <w:nsid w:val="716449EB"/>
    <w:multiLevelType w:val="multilevel"/>
    <w:tmpl w:val="02E2E3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16A309E"/>
    <w:multiLevelType w:val="hybridMultilevel"/>
    <w:tmpl w:val="D85017A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1" w15:restartNumberingAfterBreak="0">
    <w:nsid w:val="721D0AD7"/>
    <w:multiLevelType w:val="hybridMultilevel"/>
    <w:tmpl w:val="159EC650"/>
    <w:lvl w:ilvl="0" w:tplc="7CE4D20C">
      <w:start w:val="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2" w15:restartNumberingAfterBreak="0">
    <w:nsid w:val="725E58C1"/>
    <w:multiLevelType w:val="hybridMultilevel"/>
    <w:tmpl w:val="CE869FD0"/>
    <w:lvl w:ilvl="0" w:tplc="A98AC70C">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3" w15:restartNumberingAfterBreak="0">
    <w:nsid w:val="72712143"/>
    <w:multiLevelType w:val="hybridMultilevel"/>
    <w:tmpl w:val="92903E66"/>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4" w15:restartNumberingAfterBreak="0">
    <w:nsid w:val="73486D6C"/>
    <w:multiLevelType w:val="hybridMultilevel"/>
    <w:tmpl w:val="3A4E335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5" w15:restartNumberingAfterBreak="0">
    <w:nsid w:val="73834753"/>
    <w:multiLevelType w:val="hybridMultilevel"/>
    <w:tmpl w:val="FFDA1736"/>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6" w15:restartNumberingAfterBreak="0">
    <w:nsid w:val="746352F3"/>
    <w:multiLevelType w:val="hybridMultilevel"/>
    <w:tmpl w:val="9E3E5B5A"/>
    <w:lvl w:ilvl="0" w:tplc="712AD54E">
      <w:start w:val="1"/>
      <w:numFmt w:val="bullet"/>
      <w:lvlText w:val="-"/>
      <w:lvlJc w:val="left"/>
      <w:pPr>
        <w:ind w:left="360" w:hanging="360"/>
      </w:pPr>
      <w:rPr>
        <w:rFonts w:ascii="Calibri" w:eastAsia="Times New Roman"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17" w15:restartNumberingAfterBreak="0">
    <w:nsid w:val="75AE6C30"/>
    <w:multiLevelType w:val="hybridMultilevel"/>
    <w:tmpl w:val="0AE67F6E"/>
    <w:lvl w:ilvl="0" w:tplc="E3FAA28E">
      <w:numFmt w:val="bullet"/>
      <w:lvlText w:val="-"/>
      <w:lvlJc w:val="left"/>
      <w:pPr>
        <w:ind w:left="360" w:hanging="360"/>
      </w:pPr>
      <w:rPr>
        <w:rFonts w:ascii="Arial" w:eastAsia="Times New Roman"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8" w15:restartNumberingAfterBreak="0">
    <w:nsid w:val="75F7456E"/>
    <w:multiLevelType w:val="hybridMultilevel"/>
    <w:tmpl w:val="8A9E54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9" w15:restartNumberingAfterBreak="0">
    <w:nsid w:val="761253DB"/>
    <w:multiLevelType w:val="hybridMultilevel"/>
    <w:tmpl w:val="6B8EA106"/>
    <w:lvl w:ilvl="0" w:tplc="287467C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0" w15:restartNumberingAfterBreak="0">
    <w:nsid w:val="762718BB"/>
    <w:multiLevelType w:val="hybridMultilevel"/>
    <w:tmpl w:val="3C26C730"/>
    <w:lvl w:ilvl="0" w:tplc="F9F027A4">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1" w15:restartNumberingAfterBreak="0">
    <w:nsid w:val="768635C4"/>
    <w:multiLevelType w:val="hybridMultilevel"/>
    <w:tmpl w:val="D2B05FA6"/>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22" w15:restartNumberingAfterBreak="0">
    <w:nsid w:val="76E874C7"/>
    <w:multiLevelType w:val="hybridMultilevel"/>
    <w:tmpl w:val="17822E16"/>
    <w:lvl w:ilvl="0" w:tplc="278EE68C">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3" w15:restartNumberingAfterBreak="0">
    <w:nsid w:val="7742660E"/>
    <w:multiLevelType w:val="hybridMultilevel"/>
    <w:tmpl w:val="F994618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4" w15:restartNumberingAfterBreak="0">
    <w:nsid w:val="778621FD"/>
    <w:multiLevelType w:val="hybridMultilevel"/>
    <w:tmpl w:val="4156109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25" w15:restartNumberingAfterBreak="0">
    <w:nsid w:val="779864ED"/>
    <w:multiLevelType w:val="hybridMultilevel"/>
    <w:tmpl w:val="41049F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6" w15:restartNumberingAfterBreak="0">
    <w:nsid w:val="77A42155"/>
    <w:multiLevelType w:val="hybridMultilevel"/>
    <w:tmpl w:val="D272F5E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7" w15:restartNumberingAfterBreak="0">
    <w:nsid w:val="77B12372"/>
    <w:multiLevelType w:val="hybridMultilevel"/>
    <w:tmpl w:val="2ED894AC"/>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28" w15:restartNumberingAfterBreak="0">
    <w:nsid w:val="77DA3194"/>
    <w:multiLevelType w:val="hybridMultilevel"/>
    <w:tmpl w:val="6840D92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9" w15:restartNumberingAfterBreak="0">
    <w:nsid w:val="78243C52"/>
    <w:multiLevelType w:val="hybridMultilevel"/>
    <w:tmpl w:val="7A2EDD0E"/>
    <w:lvl w:ilvl="0" w:tplc="900458BC">
      <w:start w:val="3"/>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30" w15:restartNumberingAfterBreak="0">
    <w:nsid w:val="78413879"/>
    <w:multiLevelType w:val="hybridMultilevel"/>
    <w:tmpl w:val="8B02682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1" w15:restartNumberingAfterBreak="0">
    <w:nsid w:val="78505590"/>
    <w:multiLevelType w:val="hybridMultilevel"/>
    <w:tmpl w:val="6A06D5A8"/>
    <w:lvl w:ilvl="0" w:tplc="E3FAA28E">
      <w:numFmt w:val="bullet"/>
      <w:lvlText w:val="-"/>
      <w:lvlJc w:val="left"/>
      <w:pPr>
        <w:tabs>
          <w:tab w:val="num" w:pos="360"/>
        </w:tabs>
        <w:ind w:left="36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2" w15:restartNumberingAfterBreak="0">
    <w:nsid w:val="787C09DC"/>
    <w:multiLevelType w:val="hybridMultilevel"/>
    <w:tmpl w:val="DC205FE2"/>
    <w:lvl w:ilvl="0" w:tplc="E714A2A0">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1" w:tplc="5F1C2956">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39FE4EEE">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83F60896">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9D320F40">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85F45734">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8D27B80">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7B10A478">
      <w:start w:val="1"/>
      <w:numFmt w:val="bullet"/>
      <w:lvlText w:val="o"/>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24FEA7D6">
      <w:start w:val="1"/>
      <w:numFmt w:val="bullet"/>
      <w:lvlText w:val="▪"/>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433" w15:restartNumberingAfterBreak="0">
    <w:nsid w:val="78971367"/>
    <w:multiLevelType w:val="hybridMultilevel"/>
    <w:tmpl w:val="0ED69350"/>
    <w:lvl w:ilvl="0" w:tplc="63589D02">
      <w:start w:val="1"/>
      <w:numFmt w:val="bullet"/>
      <w:lvlText w:val="-"/>
      <w:lvlJc w:val="left"/>
      <w:pPr>
        <w:ind w:left="360" w:hanging="360"/>
      </w:pPr>
      <w:rPr>
        <w:rFonts w:ascii="Arial" w:eastAsia="Calibri" w:hAnsi="Arial" w:cs="Arial"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34" w15:restartNumberingAfterBreak="0">
    <w:nsid w:val="78AC3A9E"/>
    <w:multiLevelType w:val="hybridMultilevel"/>
    <w:tmpl w:val="B03A4BF4"/>
    <w:lvl w:ilvl="0" w:tplc="612E7F9A">
      <w:numFmt w:val="bullet"/>
      <w:lvlText w:val="-"/>
      <w:lvlJc w:val="left"/>
      <w:pPr>
        <w:ind w:left="6" w:hanging="360"/>
      </w:pPr>
      <w:rPr>
        <w:rFonts w:ascii="Times New Roman" w:eastAsia="Times New Roman" w:hAnsi="Times New Roman" w:cs="Times New Roman" w:hint="default"/>
      </w:rPr>
    </w:lvl>
    <w:lvl w:ilvl="1" w:tplc="612E7F9A">
      <w:numFmt w:val="bullet"/>
      <w:lvlText w:val="-"/>
      <w:lvlJc w:val="left"/>
      <w:pPr>
        <w:ind w:left="726" w:hanging="360"/>
      </w:pPr>
      <w:rPr>
        <w:rFonts w:ascii="Times New Roman" w:eastAsia="Times New Roman" w:hAnsi="Times New Roman" w:cs="Times New Roman" w:hint="default"/>
      </w:rPr>
    </w:lvl>
    <w:lvl w:ilvl="2" w:tplc="041A0005">
      <w:start w:val="1"/>
      <w:numFmt w:val="bullet"/>
      <w:lvlText w:val=""/>
      <w:lvlJc w:val="left"/>
      <w:pPr>
        <w:ind w:left="1446" w:hanging="360"/>
      </w:pPr>
      <w:rPr>
        <w:rFonts w:ascii="Wingdings" w:hAnsi="Wingdings" w:hint="default"/>
      </w:rPr>
    </w:lvl>
    <w:lvl w:ilvl="3" w:tplc="041A0001">
      <w:start w:val="1"/>
      <w:numFmt w:val="bullet"/>
      <w:lvlText w:val=""/>
      <w:lvlJc w:val="left"/>
      <w:pPr>
        <w:ind w:left="2166" w:hanging="360"/>
      </w:pPr>
      <w:rPr>
        <w:rFonts w:ascii="Symbol" w:hAnsi="Symbol" w:hint="default"/>
      </w:rPr>
    </w:lvl>
    <w:lvl w:ilvl="4" w:tplc="041A0003">
      <w:start w:val="1"/>
      <w:numFmt w:val="bullet"/>
      <w:lvlText w:val="o"/>
      <w:lvlJc w:val="left"/>
      <w:pPr>
        <w:ind w:left="2886" w:hanging="360"/>
      </w:pPr>
      <w:rPr>
        <w:rFonts w:ascii="Courier New" w:hAnsi="Courier New" w:cs="Courier New" w:hint="default"/>
      </w:rPr>
    </w:lvl>
    <w:lvl w:ilvl="5" w:tplc="041A0005">
      <w:start w:val="1"/>
      <w:numFmt w:val="bullet"/>
      <w:lvlText w:val=""/>
      <w:lvlJc w:val="left"/>
      <w:pPr>
        <w:ind w:left="3606" w:hanging="360"/>
      </w:pPr>
      <w:rPr>
        <w:rFonts w:ascii="Wingdings" w:hAnsi="Wingdings" w:hint="default"/>
      </w:rPr>
    </w:lvl>
    <w:lvl w:ilvl="6" w:tplc="041A0001">
      <w:start w:val="1"/>
      <w:numFmt w:val="bullet"/>
      <w:lvlText w:val=""/>
      <w:lvlJc w:val="left"/>
      <w:pPr>
        <w:ind w:left="4326" w:hanging="360"/>
      </w:pPr>
      <w:rPr>
        <w:rFonts w:ascii="Symbol" w:hAnsi="Symbol" w:hint="default"/>
      </w:rPr>
    </w:lvl>
    <w:lvl w:ilvl="7" w:tplc="041A0003">
      <w:start w:val="1"/>
      <w:numFmt w:val="bullet"/>
      <w:lvlText w:val="o"/>
      <w:lvlJc w:val="left"/>
      <w:pPr>
        <w:ind w:left="5046" w:hanging="360"/>
      </w:pPr>
      <w:rPr>
        <w:rFonts w:ascii="Courier New" w:hAnsi="Courier New" w:cs="Courier New" w:hint="default"/>
      </w:rPr>
    </w:lvl>
    <w:lvl w:ilvl="8" w:tplc="041A0005">
      <w:start w:val="1"/>
      <w:numFmt w:val="bullet"/>
      <w:lvlText w:val=""/>
      <w:lvlJc w:val="left"/>
      <w:pPr>
        <w:ind w:left="5766" w:hanging="360"/>
      </w:pPr>
      <w:rPr>
        <w:rFonts w:ascii="Wingdings" w:hAnsi="Wingdings" w:hint="default"/>
      </w:rPr>
    </w:lvl>
  </w:abstractNum>
  <w:abstractNum w:abstractNumId="435" w15:restartNumberingAfterBreak="0">
    <w:nsid w:val="78CA2645"/>
    <w:multiLevelType w:val="hybridMultilevel"/>
    <w:tmpl w:val="CCFC8D22"/>
    <w:lvl w:ilvl="0" w:tplc="F5D23942">
      <w:start w:val="1"/>
      <w:numFmt w:val="bullet"/>
      <w:lvlText w:val=""/>
      <w:lvlJc w:val="left"/>
      <w:pPr>
        <w:ind w:left="644" w:hanging="360"/>
      </w:pPr>
      <w:rPr>
        <w:rFonts w:ascii="Symbol" w:hAnsi="Symbol" w:cs="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36" w15:restartNumberingAfterBreak="0">
    <w:nsid w:val="797D094D"/>
    <w:multiLevelType w:val="hybridMultilevel"/>
    <w:tmpl w:val="451CD35A"/>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7" w15:restartNumberingAfterBreak="0">
    <w:nsid w:val="79837630"/>
    <w:multiLevelType w:val="hybridMultilevel"/>
    <w:tmpl w:val="9FE20A02"/>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8" w15:restartNumberingAfterBreak="0">
    <w:nsid w:val="79C544E6"/>
    <w:multiLevelType w:val="hybridMultilevel"/>
    <w:tmpl w:val="02EEAF18"/>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9" w15:restartNumberingAfterBreak="0">
    <w:nsid w:val="7A044DCC"/>
    <w:multiLevelType w:val="hybridMultilevel"/>
    <w:tmpl w:val="C00C2B8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40" w15:restartNumberingAfterBreak="0">
    <w:nsid w:val="7A197103"/>
    <w:multiLevelType w:val="hybridMultilevel"/>
    <w:tmpl w:val="B1C2EABA"/>
    <w:lvl w:ilvl="0" w:tplc="63589D02">
      <w:start w:val="1"/>
      <w:numFmt w:val="bullet"/>
      <w:lvlText w:val="-"/>
      <w:lvlJc w:val="left"/>
      <w:pPr>
        <w:ind w:left="360" w:hanging="360"/>
      </w:pPr>
      <w:rPr>
        <w:rFonts w:ascii="Arial" w:eastAsia="Calibri"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1" w15:restartNumberingAfterBreak="0">
    <w:nsid w:val="7A56784B"/>
    <w:multiLevelType w:val="hybridMultilevel"/>
    <w:tmpl w:val="28F82506"/>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2" w15:restartNumberingAfterBreak="0">
    <w:nsid w:val="7A816A5C"/>
    <w:multiLevelType w:val="hybridMultilevel"/>
    <w:tmpl w:val="2A0A2C92"/>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3" w15:restartNumberingAfterBreak="0">
    <w:nsid w:val="7A893CC2"/>
    <w:multiLevelType w:val="hybridMultilevel"/>
    <w:tmpl w:val="21C01326"/>
    <w:lvl w:ilvl="0" w:tplc="FFB09A6C">
      <w:start w:val="5"/>
      <w:numFmt w:val="bullet"/>
      <w:lvlText w:val="-"/>
      <w:lvlJc w:val="left"/>
      <w:pPr>
        <w:ind w:left="360" w:hanging="360"/>
      </w:pPr>
      <w:rPr>
        <w:rFonts w:ascii="Times New Roman" w:eastAsia="Calibri"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444" w15:restartNumberingAfterBreak="0">
    <w:nsid w:val="7AAD1703"/>
    <w:multiLevelType w:val="hybridMultilevel"/>
    <w:tmpl w:val="EB8AB44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5" w15:restartNumberingAfterBreak="0">
    <w:nsid w:val="7AB24D5C"/>
    <w:multiLevelType w:val="hybridMultilevel"/>
    <w:tmpl w:val="F42A9D9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46" w15:restartNumberingAfterBreak="0">
    <w:nsid w:val="7B0834AF"/>
    <w:multiLevelType w:val="hybridMultilevel"/>
    <w:tmpl w:val="C96E26A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7" w15:restartNumberingAfterBreak="0">
    <w:nsid w:val="7B1357EE"/>
    <w:multiLevelType w:val="hybridMultilevel"/>
    <w:tmpl w:val="CE924F80"/>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8" w15:restartNumberingAfterBreak="0">
    <w:nsid w:val="7B454839"/>
    <w:multiLevelType w:val="hybridMultilevel"/>
    <w:tmpl w:val="FA60E11E"/>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9" w15:restartNumberingAfterBreak="0">
    <w:nsid w:val="7B6B017E"/>
    <w:multiLevelType w:val="hybridMultilevel"/>
    <w:tmpl w:val="EF8A1A2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0" w15:restartNumberingAfterBreak="0">
    <w:nsid w:val="7BD74490"/>
    <w:multiLevelType w:val="hybridMultilevel"/>
    <w:tmpl w:val="23BC3DDA"/>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1" w15:restartNumberingAfterBreak="0">
    <w:nsid w:val="7BE01421"/>
    <w:multiLevelType w:val="hybridMultilevel"/>
    <w:tmpl w:val="F49E0A8E"/>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2" w15:restartNumberingAfterBreak="0">
    <w:nsid w:val="7C051DF5"/>
    <w:multiLevelType w:val="hybridMultilevel"/>
    <w:tmpl w:val="DFDEEDE2"/>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3" w15:restartNumberingAfterBreak="0">
    <w:nsid w:val="7C466D67"/>
    <w:multiLevelType w:val="hybridMultilevel"/>
    <w:tmpl w:val="958A459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54" w15:restartNumberingAfterBreak="0">
    <w:nsid w:val="7C7A38D8"/>
    <w:multiLevelType w:val="hybridMultilevel"/>
    <w:tmpl w:val="6CF2E440"/>
    <w:lvl w:ilvl="0" w:tplc="B61020F0">
      <w:start w:val="5"/>
      <w:numFmt w:val="bullet"/>
      <w:lvlText w:val="-"/>
      <w:lvlJc w:val="left"/>
      <w:pPr>
        <w:ind w:left="773" w:hanging="360"/>
      </w:pPr>
      <w:rPr>
        <w:rFonts w:ascii="Cambria" w:eastAsia="Times New Roman" w:hAnsi="Cambria" w:cs="Times New Roman"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455" w15:restartNumberingAfterBreak="0">
    <w:nsid w:val="7C867F12"/>
    <w:multiLevelType w:val="hybridMultilevel"/>
    <w:tmpl w:val="14C06802"/>
    <w:lvl w:ilvl="0" w:tplc="F878C65A">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56" w15:restartNumberingAfterBreak="0">
    <w:nsid w:val="7CA34E65"/>
    <w:multiLevelType w:val="hybridMultilevel"/>
    <w:tmpl w:val="8062A52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7" w15:restartNumberingAfterBreak="0">
    <w:nsid w:val="7CB62C1D"/>
    <w:multiLevelType w:val="hybridMultilevel"/>
    <w:tmpl w:val="44A4C21A"/>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8" w15:restartNumberingAfterBreak="0">
    <w:nsid w:val="7CBB647D"/>
    <w:multiLevelType w:val="hybridMultilevel"/>
    <w:tmpl w:val="CDE667D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9" w15:restartNumberingAfterBreak="0">
    <w:nsid w:val="7CD53DE4"/>
    <w:multiLevelType w:val="hybridMultilevel"/>
    <w:tmpl w:val="1D5C92BC"/>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0" w15:restartNumberingAfterBreak="0">
    <w:nsid w:val="7D021BBC"/>
    <w:multiLevelType w:val="hybridMultilevel"/>
    <w:tmpl w:val="10E692F4"/>
    <w:lvl w:ilvl="0" w:tplc="6D34F88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1" w15:restartNumberingAfterBreak="0">
    <w:nsid w:val="7D224F62"/>
    <w:multiLevelType w:val="multilevel"/>
    <w:tmpl w:val="738C23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7DE47599"/>
    <w:multiLevelType w:val="hybridMultilevel"/>
    <w:tmpl w:val="6FB62E50"/>
    <w:lvl w:ilvl="0" w:tplc="63589D02">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3" w15:restartNumberingAfterBreak="0">
    <w:nsid w:val="7E28284C"/>
    <w:multiLevelType w:val="hybridMultilevel"/>
    <w:tmpl w:val="2C56297E"/>
    <w:lvl w:ilvl="0" w:tplc="13B211CE">
      <w:start w:val="1"/>
      <w:numFmt w:val="bullet"/>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4" w15:restartNumberingAfterBreak="0">
    <w:nsid w:val="7E4E5B6C"/>
    <w:multiLevelType w:val="hybridMultilevel"/>
    <w:tmpl w:val="1EA2A77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5" w15:restartNumberingAfterBreak="0">
    <w:nsid w:val="7EA006C2"/>
    <w:multiLevelType w:val="hybridMultilevel"/>
    <w:tmpl w:val="EE3055DC"/>
    <w:lvl w:ilvl="0" w:tplc="B9DA72BA">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6" w15:restartNumberingAfterBreak="0">
    <w:nsid w:val="7ED3428A"/>
    <w:multiLevelType w:val="hybridMultilevel"/>
    <w:tmpl w:val="F65828E4"/>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7" w15:restartNumberingAfterBreak="0">
    <w:nsid w:val="7F095885"/>
    <w:multiLevelType w:val="hybridMultilevel"/>
    <w:tmpl w:val="68E46A54"/>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8" w15:restartNumberingAfterBreak="0">
    <w:nsid w:val="7F3A2149"/>
    <w:multiLevelType w:val="hybridMultilevel"/>
    <w:tmpl w:val="6ADA9256"/>
    <w:lvl w:ilvl="0" w:tplc="7D92AFAC">
      <w:start w:val="6"/>
      <w:numFmt w:val="bullet"/>
      <w:lvlText w:val="-"/>
      <w:lvlJc w:val="left"/>
      <w:pPr>
        <w:ind w:left="360" w:hanging="360"/>
      </w:pPr>
      <w:rPr>
        <w:rFonts w:ascii="Times New Roman" w:eastAsia="Times"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69" w15:restartNumberingAfterBreak="0">
    <w:nsid w:val="7F9008D2"/>
    <w:multiLevelType w:val="hybridMultilevel"/>
    <w:tmpl w:val="3B661B9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0" w15:restartNumberingAfterBreak="0">
    <w:nsid w:val="7FD262B0"/>
    <w:multiLevelType w:val="hybridMultilevel"/>
    <w:tmpl w:val="8BD6052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71"/>
  </w:num>
  <w:num w:numId="2">
    <w:abstractNumId w:val="121"/>
  </w:num>
  <w:num w:numId="3">
    <w:abstractNumId w:val="142"/>
  </w:num>
  <w:num w:numId="4">
    <w:abstractNumId w:val="414"/>
  </w:num>
  <w:num w:numId="5">
    <w:abstractNumId w:val="373"/>
  </w:num>
  <w:num w:numId="6">
    <w:abstractNumId w:val="72"/>
  </w:num>
  <w:num w:numId="7">
    <w:abstractNumId w:val="418"/>
  </w:num>
  <w:num w:numId="8">
    <w:abstractNumId w:val="445"/>
  </w:num>
  <w:num w:numId="9">
    <w:abstractNumId w:val="385"/>
  </w:num>
  <w:num w:numId="10">
    <w:abstractNumId w:val="1"/>
  </w:num>
  <w:num w:numId="11">
    <w:abstractNumId w:val="129"/>
  </w:num>
  <w:num w:numId="12">
    <w:abstractNumId w:val="332"/>
  </w:num>
  <w:num w:numId="13">
    <w:abstractNumId w:val="345"/>
  </w:num>
  <w:num w:numId="14">
    <w:abstractNumId w:val="169"/>
  </w:num>
  <w:num w:numId="15">
    <w:abstractNumId w:val="212"/>
  </w:num>
  <w:num w:numId="16">
    <w:abstractNumId w:val="220"/>
  </w:num>
  <w:num w:numId="17">
    <w:abstractNumId w:val="258"/>
  </w:num>
  <w:num w:numId="18">
    <w:abstractNumId w:val="16"/>
  </w:num>
  <w:num w:numId="19">
    <w:abstractNumId w:val="20"/>
  </w:num>
  <w:num w:numId="20">
    <w:abstractNumId w:val="287"/>
  </w:num>
  <w:num w:numId="21">
    <w:abstractNumId w:val="406"/>
  </w:num>
  <w:num w:numId="22">
    <w:abstractNumId w:val="451"/>
  </w:num>
  <w:num w:numId="23">
    <w:abstractNumId w:val="248"/>
  </w:num>
  <w:num w:numId="24">
    <w:abstractNumId w:val="15"/>
  </w:num>
  <w:num w:numId="25">
    <w:abstractNumId w:val="279"/>
  </w:num>
  <w:num w:numId="26">
    <w:abstractNumId w:val="375"/>
  </w:num>
  <w:num w:numId="27">
    <w:abstractNumId w:val="9"/>
  </w:num>
  <w:num w:numId="28">
    <w:abstractNumId w:val="268"/>
  </w:num>
  <w:num w:numId="29">
    <w:abstractNumId w:val="293"/>
  </w:num>
  <w:num w:numId="30">
    <w:abstractNumId w:val="183"/>
  </w:num>
  <w:num w:numId="31">
    <w:abstractNumId w:val="50"/>
  </w:num>
  <w:num w:numId="32">
    <w:abstractNumId w:val="275"/>
  </w:num>
  <w:num w:numId="33">
    <w:abstractNumId w:val="102"/>
  </w:num>
  <w:num w:numId="34">
    <w:abstractNumId w:val="459"/>
  </w:num>
  <w:num w:numId="35">
    <w:abstractNumId w:val="336"/>
  </w:num>
  <w:num w:numId="36">
    <w:abstractNumId w:val="447"/>
  </w:num>
  <w:num w:numId="37">
    <w:abstractNumId w:val="25"/>
  </w:num>
  <w:num w:numId="38">
    <w:abstractNumId w:val="81"/>
  </w:num>
  <w:num w:numId="39">
    <w:abstractNumId w:val="407"/>
  </w:num>
  <w:num w:numId="40">
    <w:abstractNumId w:val="109"/>
  </w:num>
  <w:num w:numId="41">
    <w:abstractNumId w:val="315"/>
  </w:num>
  <w:num w:numId="42">
    <w:abstractNumId w:val="436"/>
  </w:num>
  <w:num w:numId="43">
    <w:abstractNumId w:val="269"/>
  </w:num>
  <w:num w:numId="44">
    <w:abstractNumId w:val="74"/>
  </w:num>
  <w:num w:numId="45">
    <w:abstractNumId w:val="66"/>
  </w:num>
  <w:num w:numId="46">
    <w:abstractNumId w:val="290"/>
  </w:num>
  <w:num w:numId="47">
    <w:abstractNumId w:val="89"/>
  </w:num>
  <w:num w:numId="48">
    <w:abstractNumId w:val="340"/>
  </w:num>
  <w:num w:numId="49">
    <w:abstractNumId w:val="446"/>
  </w:num>
  <w:num w:numId="50">
    <w:abstractNumId w:val="415"/>
  </w:num>
  <w:num w:numId="51">
    <w:abstractNumId w:val="93"/>
  </w:num>
  <w:num w:numId="52">
    <w:abstractNumId w:val="198"/>
  </w:num>
  <w:num w:numId="53">
    <w:abstractNumId w:val="333"/>
  </w:num>
  <w:num w:numId="54">
    <w:abstractNumId w:val="277"/>
  </w:num>
  <w:num w:numId="55">
    <w:abstractNumId w:val="267"/>
  </w:num>
  <w:num w:numId="56">
    <w:abstractNumId w:val="323"/>
  </w:num>
  <w:num w:numId="57">
    <w:abstractNumId w:val="241"/>
  </w:num>
  <w:num w:numId="58">
    <w:abstractNumId w:val="29"/>
  </w:num>
  <w:num w:numId="59">
    <w:abstractNumId w:val="426"/>
  </w:num>
  <w:num w:numId="60">
    <w:abstractNumId w:val="229"/>
  </w:num>
  <w:num w:numId="61">
    <w:abstractNumId w:val="36"/>
  </w:num>
  <w:num w:numId="62">
    <w:abstractNumId w:val="402"/>
  </w:num>
  <w:num w:numId="63">
    <w:abstractNumId w:val="288"/>
  </w:num>
  <w:num w:numId="64">
    <w:abstractNumId w:val="52"/>
  </w:num>
  <w:num w:numId="65">
    <w:abstractNumId w:val="6"/>
  </w:num>
  <w:num w:numId="66">
    <w:abstractNumId w:val="240"/>
  </w:num>
  <w:num w:numId="67">
    <w:abstractNumId w:val="317"/>
  </w:num>
  <w:num w:numId="68">
    <w:abstractNumId w:val="19"/>
  </w:num>
  <w:num w:numId="69">
    <w:abstractNumId w:val="59"/>
  </w:num>
  <w:num w:numId="70">
    <w:abstractNumId w:val="199"/>
  </w:num>
  <w:num w:numId="71">
    <w:abstractNumId w:val="116"/>
  </w:num>
  <w:num w:numId="72">
    <w:abstractNumId w:val="3"/>
  </w:num>
  <w:num w:numId="73">
    <w:abstractNumId w:val="377"/>
  </w:num>
  <w:num w:numId="74">
    <w:abstractNumId w:val="428"/>
  </w:num>
  <w:num w:numId="75">
    <w:abstractNumId w:val="144"/>
  </w:num>
  <w:num w:numId="76">
    <w:abstractNumId w:val="177"/>
  </w:num>
  <w:num w:numId="77">
    <w:abstractNumId w:val="150"/>
  </w:num>
  <w:num w:numId="78">
    <w:abstractNumId w:val="96"/>
  </w:num>
  <w:num w:numId="79">
    <w:abstractNumId w:val="167"/>
  </w:num>
  <w:num w:numId="80">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num>
  <w:num w:numId="82">
    <w:abstractNumId w:val="8"/>
  </w:num>
  <w:num w:numId="83">
    <w:abstractNumId w:val="45"/>
  </w:num>
  <w:num w:numId="84">
    <w:abstractNumId w:val="37"/>
  </w:num>
  <w:num w:numId="85">
    <w:abstractNumId w:val="309"/>
  </w:num>
  <w:num w:numId="86">
    <w:abstractNumId w:val="338"/>
  </w:num>
  <w:num w:numId="87">
    <w:abstractNumId w:val="139"/>
  </w:num>
  <w:num w:numId="88">
    <w:abstractNumId w:val="271"/>
  </w:num>
  <w:num w:numId="89">
    <w:abstractNumId w:val="42"/>
  </w:num>
  <w:num w:numId="90">
    <w:abstractNumId w:val="46"/>
  </w:num>
  <w:num w:numId="91">
    <w:abstractNumId w:val="247"/>
  </w:num>
  <w:num w:numId="92">
    <w:abstractNumId w:val="219"/>
  </w:num>
  <w:num w:numId="93">
    <w:abstractNumId w:val="4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5"/>
  </w:num>
  <w:num w:numId="95">
    <w:abstractNumId w:val="381"/>
  </w:num>
  <w:num w:numId="96">
    <w:abstractNumId w:val="261"/>
  </w:num>
  <w:num w:numId="97">
    <w:abstractNumId w:val="410"/>
  </w:num>
  <w:num w:numId="98">
    <w:abstractNumId w:val="75"/>
  </w:num>
  <w:num w:numId="99">
    <w:abstractNumId w:val="39"/>
  </w:num>
  <w:num w:numId="100">
    <w:abstractNumId w:val="95"/>
  </w:num>
  <w:num w:numId="101">
    <w:abstractNumId w:val="122"/>
  </w:num>
  <w:num w:numId="102">
    <w:abstractNumId w:val="82"/>
  </w:num>
  <w:num w:numId="103">
    <w:abstractNumId w:val="301"/>
  </w:num>
  <w:num w:numId="104">
    <w:abstractNumId w:val="4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05"/>
  </w:num>
  <w:num w:numId="107">
    <w:abstractNumId w:val="380"/>
  </w:num>
  <w:num w:numId="108">
    <w:abstractNumId w:val="182"/>
  </w:num>
  <w:num w:numId="109">
    <w:abstractNumId w:val="320"/>
  </w:num>
  <w:num w:numId="110">
    <w:abstractNumId w:val="339"/>
  </w:num>
  <w:num w:numId="111">
    <w:abstractNumId w:val="349"/>
  </w:num>
  <w:num w:numId="112">
    <w:abstractNumId w:val="367"/>
  </w:num>
  <w:num w:numId="113">
    <w:abstractNumId w:val="435"/>
  </w:num>
  <w:num w:numId="114">
    <w:abstractNumId w:val="411"/>
  </w:num>
  <w:num w:numId="115">
    <w:abstractNumId w:val="197"/>
  </w:num>
  <w:num w:numId="116">
    <w:abstractNumId w:val="123"/>
  </w:num>
  <w:num w:numId="117">
    <w:abstractNumId w:val="387"/>
  </w:num>
  <w:num w:numId="118">
    <w:abstractNumId w:val="265"/>
  </w:num>
  <w:num w:numId="119">
    <w:abstractNumId w:val="51"/>
  </w:num>
  <w:num w:numId="120">
    <w:abstractNumId w:val="273"/>
  </w:num>
  <w:num w:numId="121">
    <w:abstractNumId w:val="21"/>
  </w:num>
  <w:num w:numId="122">
    <w:abstractNumId w:val="294"/>
  </w:num>
  <w:num w:numId="123">
    <w:abstractNumId w:val="217"/>
  </w:num>
  <w:num w:numId="124">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8"/>
  </w:num>
  <w:num w:numId="126">
    <w:abstractNumId w:val="370"/>
  </w:num>
  <w:num w:numId="127">
    <w:abstractNumId w:val="43"/>
  </w:num>
  <w:num w:numId="128">
    <w:abstractNumId w:val="432"/>
  </w:num>
  <w:num w:numId="129">
    <w:abstractNumId w:val="285"/>
  </w:num>
  <w:num w:numId="130">
    <w:abstractNumId w:val="311"/>
  </w:num>
  <w:num w:numId="131">
    <w:abstractNumId w:val="388"/>
  </w:num>
  <w:num w:numId="132">
    <w:abstractNumId w:val="429"/>
  </w:num>
  <w:num w:numId="133">
    <w:abstractNumId w:val="154"/>
  </w:num>
  <w:num w:numId="134">
    <w:abstractNumId w:val="14"/>
  </w:num>
  <w:num w:numId="135">
    <w:abstractNumId w:val="420"/>
  </w:num>
  <w:num w:numId="136">
    <w:abstractNumId w:val="412"/>
  </w:num>
  <w:num w:numId="137">
    <w:abstractNumId w:val="163"/>
  </w:num>
  <w:num w:numId="138">
    <w:abstractNumId w:val="464"/>
  </w:num>
  <w:num w:numId="139">
    <w:abstractNumId w:val="361"/>
  </w:num>
  <w:num w:numId="140">
    <w:abstractNumId w:val="430"/>
  </w:num>
  <w:num w:numId="141">
    <w:abstractNumId w:val="208"/>
  </w:num>
  <w:num w:numId="142">
    <w:abstractNumId w:val="316"/>
  </w:num>
  <w:num w:numId="143">
    <w:abstractNumId w:val="136"/>
  </w:num>
  <w:num w:numId="144">
    <w:abstractNumId w:val="296"/>
  </w:num>
  <w:num w:numId="145">
    <w:abstractNumId w:val="223"/>
  </w:num>
  <w:num w:numId="146">
    <w:abstractNumId w:val="170"/>
  </w:num>
  <w:num w:numId="147">
    <w:abstractNumId w:val="468"/>
  </w:num>
  <w:num w:numId="148">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7"/>
  </w:num>
  <w:num w:numId="151">
    <w:abstractNumId w:val="113"/>
  </w:num>
  <w:num w:numId="152">
    <w:abstractNumId w:val="455"/>
  </w:num>
  <w:num w:numId="153">
    <w:abstractNumId w:val="185"/>
  </w:num>
  <w:num w:numId="154">
    <w:abstractNumId w:val="264"/>
  </w:num>
  <w:num w:numId="155">
    <w:abstractNumId w:val="118"/>
  </w:num>
  <w:num w:numId="156">
    <w:abstractNumId w:val="71"/>
  </w:num>
  <w:num w:numId="157">
    <w:abstractNumId w:val="431"/>
  </w:num>
  <w:num w:numId="158">
    <w:abstractNumId w:val="232"/>
  </w:num>
  <w:num w:numId="159">
    <w:abstractNumId w:val="57"/>
  </w:num>
  <w:num w:numId="160">
    <w:abstractNumId w:val="174"/>
  </w:num>
  <w:num w:numId="161">
    <w:abstractNumId w:val="166"/>
  </w:num>
  <w:num w:numId="162">
    <w:abstractNumId w:val="190"/>
  </w:num>
  <w:num w:numId="163">
    <w:abstractNumId w:val="213"/>
  </w:num>
  <w:num w:numId="164">
    <w:abstractNumId w:val="71"/>
  </w:num>
  <w:num w:numId="165">
    <w:abstractNumId w:val="239"/>
  </w:num>
  <w:num w:numId="166">
    <w:abstractNumId w:val="90"/>
  </w:num>
  <w:num w:numId="167">
    <w:abstractNumId w:val="128"/>
  </w:num>
  <w:num w:numId="168">
    <w:abstractNumId w:val="289"/>
  </w:num>
  <w:num w:numId="169">
    <w:abstractNumId w:val="151"/>
  </w:num>
  <w:num w:numId="170">
    <w:abstractNumId w:val="376"/>
  </w:num>
  <w:num w:numId="171">
    <w:abstractNumId w:val="379"/>
  </w:num>
  <w:num w:numId="172">
    <w:abstractNumId w:val="417"/>
  </w:num>
  <w:num w:numId="173">
    <w:abstractNumId w:val="283"/>
  </w:num>
  <w:num w:numId="174">
    <w:abstractNumId w:val="462"/>
  </w:num>
  <w:num w:numId="175">
    <w:abstractNumId w:val="399"/>
  </w:num>
  <w:num w:numId="176">
    <w:abstractNumId w:val="211"/>
  </w:num>
  <w:num w:numId="177">
    <w:abstractNumId w:val="38"/>
  </w:num>
  <w:num w:numId="178">
    <w:abstractNumId w:val="2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2"/>
  </w:num>
  <w:num w:numId="181">
    <w:abstractNumId w:val="115"/>
  </w:num>
  <w:num w:numId="182">
    <w:abstractNumId w:val="386"/>
  </w:num>
  <w:num w:numId="183">
    <w:abstractNumId w:val="438"/>
  </w:num>
  <w:num w:numId="184">
    <w:abstractNumId w:val="384"/>
  </w:num>
  <w:num w:numId="185">
    <w:abstractNumId w:val="156"/>
  </w:num>
  <w:num w:numId="186">
    <w:abstractNumId w:val="224"/>
  </w:num>
  <w:num w:numId="187">
    <w:abstractNumId w:val="187"/>
  </w:num>
  <w:num w:numId="188">
    <w:abstractNumId w:val="227"/>
  </w:num>
  <w:num w:numId="189">
    <w:abstractNumId w:val="84"/>
  </w:num>
  <w:num w:numId="190">
    <w:abstractNumId w:val="465"/>
  </w:num>
  <w:num w:numId="191">
    <w:abstractNumId w:val="210"/>
  </w:num>
  <w:num w:numId="192">
    <w:abstractNumId w:val="391"/>
  </w:num>
  <w:num w:numId="193">
    <w:abstractNumId w:val="65"/>
  </w:num>
  <w:num w:numId="194">
    <w:abstractNumId w:val="286"/>
  </w:num>
  <w:num w:numId="19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6"/>
  </w:num>
  <w:num w:numId="197">
    <w:abstractNumId w:val="372"/>
  </w:num>
  <w:num w:numId="198">
    <w:abstractNumId w:val="7"/>
  </w:num>
  <w:num w:numId="199">
    <w:abstractNumId w:val="413"/>
  </w:num>
  <w:num w:numId="200">
    <w:abstractNumId w:val="192"/>
  </w:num>
  <w:num w:numId="201">
    <w:abstractNumId w:val="179"/>
  </w:num>
  <w:num w:numId="202">
    <w:abstractNumId w:val="110"/>
  </w:num>
  <w:num w:numId="203">
    <w:abstractNumId w:val="362"/>
  </w:num>
  <w:num w:numId="204">
    <w:abstractNumId w:val="105"/>
  </w:num>
  <w:num w:numId="205">
    <w:abstractNumId w:val="126"/>
  </w:num>
  <w:num w:numId="206">
    <w:abstractNumId w:val="111"/>
  </w:num>
  <w:num w:numId="207">
    <w:abstractNumId w:val="344"/>
  </w:num>
  <w:num w:numId="208">
    <w:abstractNumId w:val="176"/>
  </w:num>
  <w:num w:numId="209">
    <w:abstractNumId w:val="68"/>
  </w:num>
  <w:num w:numId="210">
    <w:abstractNumId w:val="54"/>
  </w:num>
  <w:num w:numId="211">
    <w:abstractNumId w:val="419"/>
  </w:num>
  <w:num w:numId="212">
    <w:abstractNumId w:val="291"/>
  </w:num>
  <w:num w:numId="213">
    <w:abstractNumId w:val="207"/>
  </w:num>
  <w:num w:numId="214">
    <w:abstractNumId w:val="201"/>
  </w:num>
  <w:num w:numId="215">
    <w:abstractNumId w:val="260"/>
  </w:num>
  <w:num w:numId="216">
    <w:abstractNumId w:val="40"/>
  </w:num>
  <w:num w:numId="217">
    <w:abstractNumId w:val="343"/>
  </w:num>
  <w:num w:numId="218">
    <w:abstractNumId w:val="253"/>
  </w:num>
  <w:num w:numId="219">
    <w:abstractNumId w:val="92"/>
  </w:num>
  <w:num w:numId="220">
    <w:abstractNumId w:val="100"/>
  </w:num>
  <w:num w:numId="221">
    <w:abstractNumId w:val="180"/>
  </w:num>
  <w:num w:numId="222">
    <w:abstractNumId w:val="270"/>
  </w:num>
  <w:num w:numId="223">
    <w:abstractNumId w:val="108"/>
  </w:num>
  <w:num w:numId="224">
    <w:abstractNumId w:val="254"/>
  </w:num>
  <w:num w:numId="225">
    <w:abstractNumId w:val="165"/>
  </w:num>
  <w:num w:numId="226">
    <w:abstractNumId w:val="308"/>
  </w:num>
  <w:num w:numId="227">
    <w:abstractNumId w:val="85"/>
  </w:num>
  <w:num w:numId="228">
    <w:abstractNumId w:val="390"/>
  </w:num>
  <w:num w:numId="229">
    <w:abstractNumId w:val="357"/>
  </w:num>
  <w:num w:numId="23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59"/>
  </w:num>
  <w:num w:numId="232">
    <w:abstractNumId w:val="160"/>
  </w:num>
  <w:num w:numId="233">
    <w:abstractNumId w:val="318"/>
  </w:num>
  <w:num w:numId="234">
    <w:abstractNumId w:val="117"/>
  </w:num>
  <w:num w:numId="235">
    <w:abstractNumId w:val="157"/>
  </w:num>
  <w:num w:numId="236">
    <w:abstractNumId w:val="297"/>
  </w:num>
  <w:num w:numId="237">
    <w:abstractNumId w:val="181"/>
  </w:num>
  <w:num w:numId="238">
    <w:abstractNumId w:val="302"/>
  </w:num>
  <w:num w:numId="239">
    <w:abstractNumId w:val="233"/>
  </w:num>
  <w:num w:numId="240">
    <w:abstractNumId w:val="24"/>
  </w:num>
  <w:num w:numId="241">
    <w:abstractNumId w:val="73"/>
  </w:num>
  <w:num w:numId="242">
    <w:abstractNumId w:val="403"/>
  </w:num>
  <w:num w:numId="243">
    <w:abstractNumId w:val="369"/>
  </w:num>
  <w:num w:numId="244">
    <w:abstractNumId w:val="395"/>
  </w:num>
  <w:num w:numId="245">
    <w:abstractNumId w:val="352"/>
  </w:num>
  <w:num w:numId="246">
    <w:abstractNumId w:val="23"/>
  </w:num>
  <w:num w:numId="247">
    <w:abstractNumId w:val="278"/>
  </w:num>
  <w:num w:numId="248">
    <w:abstractNumId w:val="378"/>
  </w:num>
  <w:num w:numId="249">
    <w:abstractNumId w:val="437"/>
  </w:num>
  <w:num w:numId="250">
    <w:abstractNumId w:val="371"/>
  </w:num>
  <w:num w:numId="251">
    <w:abstractNumId w:val="327"/>
  </w:num>
  <w:num w:numId="252">
    <w:abstractNumId w:val="49"/>
  </w:num>
  <w:num w:numId="253">
    <w:abstractNumId w:val="394"/>
  </w:num>
  <w:num w:numId="254">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19"/>
  </w:num>
  <w:num w:numId="258">
    <w:abstractNumId w:val="256"/>
  </w:num>
  <w:num w:numId="259">
    <w:abstractNumId w:val="5"/>
  </w:num>
  <w:num w:numId="260">
    <w:abstractNumId w:val="326"/>
  </w:num>
  <w:num w:numId="261">
    <w:abstractNumId w:val="101"/>
  </w:num>
  <w:num w:numId="262">
    <w:abstractNumId w:val="313"/>
  </w:num>
  <w:num w:numId="263">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49"/>
  </w:num>
  <w:num w:numId="265">
    <w:abstractNumId w:val="457"/>
  </w:num>
  <w:num w:numId="266">
    <w:abstractNumId w:val="305"/>
  </w:num>
  <w:num w:numId="267">
    <w:abstractNumId w:val="443"/>
  </w:num>
  <w:num w:numId="268">
    <w:abstractNumId w:val="31"/>
  </w:num>
  <w:num w:numId="269">
    <w:abstractNumId w:val="348"/>
  </w:num>
  <w:num w:numId="270">
    <w:abstractNumId w:val="205"/>
  </w:num>
  <w:num w:numId="271">
    <w:abstractNumId w:val="383"/>
  </w:num>
  <w:num w:numId="272">
    <w:abstractNumId w:val="149"/>
  </w:num>
  <w:num w:numId="273">
    <w:abstractNumId w:val="310"/>
  </w:num>
  <w:num w:numId="274">
    <w:abstractNumId w:val="450"/>
  </w:num>
  <w:num w:numId="275">
    <w:abstractNumId w:val="262"/>
  </w:num>
  <w:num w:numId="276">
    <w:abstractNumId w:val="244"/>
  </w:num>
  <w:num w:numId="277">
    <w:abstractNumId w:val="331"/>
  </w:num>
  <w:num w:numId="278">
    <w:abstractNumId w:val="231"/>
  </w:num>
  <w:num w:numId="279">
    <w:abstractNumId w:val="442"/>
  </w:num>
  <w:num w:numId="280">
    <w:abstractNumId w:val="467"/>
  </w:num>
  <w:num w:numId="281">
    <w:abstractNumId w:val="400"/>
  </w:num>
  <w:num w:numId="282">
    <w:abstractNumId w:val="112"/>
  </w:num>
  <w:num w:numId="283">
    <w:abstractNumId w:val="80"/>
  </w:num>
  <w:num w:numId="284">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356"/>
  </w:num>
  <w:num w:numId="286">
    <w:abstractNumId w:val="11"/>
  </w:num>
  <w:num w:numId="2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35"/>
  </w:num>
  <w:num w:numId="289">
    <w:abstractNumId w:val="127"/>
  </w:num>
  <w:num w:numId="290">
    <w:abstractNumId w:val="274"/>
  </w:num>
  <w:num w:numId="291">
    <w:abstractNumId w:val="238"/>
  </w:num>
  <w:num w:numId="292">
    <w:abstractNumId w:val="200"/>
  </w:num>
  <w:num w:numId="293">
    <w:abstractNumId w:val="218"/>
  </w:num>
  <w:num w:numId="294">
    <w:abstractNumId w:val="13"/>
  </w:num>
  <w:num w:numId="295">
    <w:abstractNumId w:val="359"/>
  </w:num>
  <w:num w:numId="296">
    <w:abstractNumId w:val="125"/>
  </w:num>
  <w:num w:numId="297">
    <w:abstractNumId w:val="329"/>
  </w:num>
  <w:num w:numId="298">
    <w:abstractNumId w:val="404"/>
  </w:num>
  <w:num w:numId="299">
    <w:abstractNumId w:val="281"/>
  </w:num>
  <w:num w:numId="300">
    <w:abstractNumId w:val="138"/>
  </w:num>
  <w:num w:numId="301">
    <w:abstractNumId w:val="263"/>
  </w:num>
  <w:num w:numId="302">
    <w:abstractNumId w:val="321"/>
  </w:num>
  <w:num w:numId="303">
    <w:abstractNumId w:val="184"/>
  </w:num>
  <w:num w:numId="304">
    <w:abstractNumId w:val="401"/>
  </w:num>
  <w:num w:numId="305">
    <w:abstractNumId w:val="237"/>
  </w:num>
  <w:num w:numId="306">
    <w:abstractNumId w:val="389"/>
  </w:num>
  <w:num w:numId="307">
    <w:abstractNumId w:val="221"/>
  </w:num>
  <w:num w:numId="308">
    <w:abstractNumId w:val="444"/>
  </w:num>
  <w:num w:numId="309">
    <w:abstractNumId w:val="423"/>
  </w:num>
  <w:num w:numId="310">
    <w:abstractNumId w:val="358"/>
  </w:num>
  <w:num w:numId="311">
    <w:abstractNumId w:val="234"/>
  </w:num>
  <w:num w:numId="312">
    <w:abstractNumId w:val="147"/>
  </w:num>
  <w:num w:numId="313">
    <w:abstractNumId w:val="319"/>
  </w:num>
  <w:num w:numId="314">
    <w:abstractNumId w:val="124"/>
  </w:num>
  <w:num w:numId="315">
    <w:abstractNumId w:val="368"/>
  </w:num>
  <w:num w:numId="316">
    <w:abstractNumId w:val="230"/>
  </w:num>
  <w:num w:numId="317">
    <w:abstractNumId w:val="191"/>
  </w:num>
  <w:num w:numId="318">
    <w:abstractNumId w:val="18"/>
  </w:num>
  <w:num w:numId="319">
    <w:abstractNumId w:val="77"/>
  </w:num>
  <w:num w:numId="320">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86"/>
    <w:lvlOverride w:ilvl="0">
      <w:startOverride w:val="1"/>
    </w:lvlOverride>
    <w:lvlOverride w:ilvl="1">
      <w:startOverride w:val="1"/>
    </w:lvlOverride>
    <w:lvlOverride w:ilvl="2"/>
    <w:lvlOverride w:ilvl="3"/>
    <w:lvlOverride w:ilvl="4"/>
    <w:lvlOverride w:ilvl="5"/>
    <w:lvlOverride w:ilvl="6"/>
    <w:lvlOverride w:ilvl="7"/>
    <w:lvlOverride w:ilvl="8"/>
  </w:num>
  <w:num w:numId="324">
    <w:abstractNumId w:val="143"/>
  </w:num>
  <w:num w:numId="325">
    <w:abstractNumId w:val="79"/>
  </w:num>
  <w:num w:numId="326">
    <w:abstractNumId w:val="470"/>
  </w:num>
  <w:num w:numId="327">
    <w:abstractNumId w:val="41"/>
  </w:num>
  <w:num w:numId="32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4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21"/>
  </w:num>
  <w:num w:numId="335">
    <w:abstractNumId w:val="255"/>
  </w:num>
  <w:num w:numId="336">
    <w:abstractNumId w:val="203"/>
  </w:num>
  <w:num w:numId="337">
    <w:abstractNumId w:val="131"/>
  </w:num>
  <w:num w:numId="338">
    <w:abstractNumId w:val="175"/>
  </w:num>
  <w:num w:numId="339">
    <w:abstractNumId w:val="295"/>
  </w:num>
  <w:num w:numId="340">
    <w:abstractNumId w:val="141"/>
  </w:num>
  <w:num w:numId="341">
    <w:abstractNumId w:val="434"/>
  </w:num>
  <w:num w:numId="342">
    <w:abstractNumId w:val="155"/>
  </w:num>
  <w:num w:numId="343">
    <w:abstractNumId w:val="34"/>
  </w:num>
  <w:num w:numId="344">
    <w:abstractNumId w:val="0"/>
  </w:num>
  <w:num w:numId="345">
    <w:abstractNumId w:val="328"/>
  </w:num>
  <w:num w:numId="346">
    <w:abstractNumId w:val="235"/>
  </w:num>
  <w:num w:numId="347">
    <w:abstractNumId w:val="22"/>
  </w:num>
  <w:num w:numId="348">
    <w:abstractNumId w:val="88"/>
  </w:num>
  <w:num w:numId="349">
    <w:abstractNumId w:val="251"/>
  </w:num>
  <w:num w:numId="350">
    <w:abstractNumId w:val="452"/>
  </w:num>
  <w:num w:numId="351">
    <w:abstractNumId w:val="456"/>
  </w:num>
  <w:num w:numId="352">
    <w:abstractNumId w:val="469"/>
  </w:num>
  <w:num w:numId="353">
    <w:abstractNumId w:val="341"/>
  </w:num>
  <w:num w:numId="354">
    <w:abstractNumId w:val="162"/>
  </w:num>
  <w:num w:numId="355">
    <w:abstractNumId w:val="335"/>
  </w:num>
  <w:num w:numId="3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93"/>
  </w:num>
  <w:num w:numId="359">
    <w:abstractNumId w:val="351"/>
  </w:num>
  <w:num w:numId="360">
    <w:abstractNumId w:val="422"/>
  </w:num>
  <w:num w:numId="361">
    <w:abstractNumId w:val="245"/>
  </w:num>
  <w:num w:numId="362">
    <w:abstractNumId w:val="280"/>
  </w:num>
  <w:num w:numId="363">
    <w:abstractNumId w:val="366"/>
  </w:num>
  <w:num w:numId="364">
    <w:abstractNumId w:val="246"/>
  </w:num>
  <w:num w:numId="365">
    <w:abstractNumId w:val="243"/>
  </w:num>
  <w:num w:numId="36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34"/>
  </w:num>
  <w:num w:numId="368">
    <w:abstractNumId w:val="298"/>
  </w:num>
  <w:num w:numId="369">
    <w:abstractNumId w:val="342"/>
  </w:num>
  <w:num w:numId="370">
    <w:abstractNumId w:val="439"/>
  </w:num>
  <w:num w:numId="371">
    <w:abstractNumId w:val="461"/>
  </w:num>
  <w:num w:numId="372">
    <w:abstractNumId w:val="242"/>
  </w:num>
  <w:num w:numId="373">
    <w:abstractNumId w:val="53"/>
  </w:num>
  <w:num w:numId="374">
    <w:abstractNumId w:val="392"/>
  </w:num>
  <w:num w:numId="375">
    <w:abstractNumId w:val="409"/>
  </w:num>
  <w:num w:numId="376">
    <w:abstractNumId w:val="272"/>
  </w:num>
  <w:num w:numId="377">
    <w:abstractNumId w:val="346"/>
  </w:num>
  <w:num w:numId="378">
    <w:abstractNumId w:val="173"/>
  </w:num>
  <w:num w:numId="379">
    <w:abstractNumId w:val="354"/>
  </w:num>
  <w:num w:numId="380">
    <w:abstractNumId w:val="347"/>
  </w:num>
  <w:num w:numId="381">
    <w:abstractNumId w:val="189"/>
  </w:num>
  <w:num w:numId="382">
    <w:abstractNumId w:val="266"/>
  </w:num>
  <w:num w:numId="383">
    <w:abstractNumId w:val="70"/>
  </w:num>
  <w:num w:numId="384">
    <w:abstractNumId w:val="322"/>
  </w:num>
  <w:num w:numId="385">
    <w:abstractNumId w:val="334"/>
  </w:num>
  <w:num w:numId="386">
    <w:abstractNumId w:val="186"/>
  </w:num>
  <w:num w:numId="387">
    <w:abstractNumId w:val="216"/>
  </w:num>
  <w:num w:numId="388">
    <w:abstractNumId w:val="458"/>
  </w:num>
  <w:num w:numId="389">
    <w:abstractNumId w:val="209"/>
  </w:num>
  <w:num w:numId="390">
    <w:abstractNumId w:val="76"/>
  </w:num>
  <w:num w:numId="391">
    <w:abstractNumId w:val="398"/>
  </w:num>
  <w:num w:numId="392">
    <w:abstractNumId w:val="168"/>
  </w:num>
  <w:num w:numId="393">
    <w:abstractNumId w:val="307"/>
  </w:num>
  <w:num w:numId="394">
    <w:abstractNumId w:val="282"/>
  </w:num>
  <w:num w:numId="395">
    <w:abstractNumId w:val="396"/>
  </w:num>
  <w:num w:numId="396">
    <w:abstractNumId w:val="153"/>
  </w:num>
  <w:num w:numId="397">
    <w:abstractNumId w:val="3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88"/>
  </w:num>
  <w:num w:numId="399">
    <w:abstractNumId w:val="425"/>
  </w:num>
  <w:num w:numId="400">
    <w:abstractNumId w:val="137"/>
  </w:num>
  <w:num w:numId="401">
    <w:abstractNumId w:val="30"/>
  </w:num>
  <w:num w:numId="402">
    <w:abstractNumId w:val="120"/>
  </w:num>
  <w:num w:numId="403">
    <w:abstractNumId w:val="448"/>
  </w:num>
  <w:num w:numId="404">
    <w:abstractNumId w:val="364"/>
  </w:num>
  <w:num w:numId="405">
    <w:abstractNumId w:val="103"/>
  </w:num>
  <w:num w:numId="406">
    <w:abstractNumId w:val="61"/>
  </w:num>
  <w:num w:numId="407">
    <w:abstractNumId w:val="67"/>
  </w:num>
  <w:num w:numId="408">
    <w:abstractNumId w:val="60"/>
  </w:num>
  <w:num w:numId="409">
    <w:abstractNumId w:val="449"/>
  </w:num>
  <w:num w:numId="410">
    <w:abstractNumId w:val="2"/>
  </w:num>
  <w:num w:numId="411">
    <w:abstractNumId w:val="382"/>
  </w:num>
  <w:num w:numId="412">
    <w:abstractNumId w:val="135"/>
  </w:num>
  <w:num w:numId="413">
    <w:abstractNumId w:val="107"/>
  </w:num>
  <w:num w:numId="414">
    <w:abstractNumId w:val="56"/>
  </w:num>
  <w:num w:numId="415">
    <w:abstractNumId w:val="276"/>
  </w:num>
  <w:num w:numId="416">
    <w:abstractNumId w:val="355"/>
  </w:num>
  <w:num w:numId="417">
    <w:abstractNumId w:val="12"/>
  </w:num>
  <w:num w:numId="418">
    <w:abstractNumId w:val="130"/>
  </w:num>
  <w:num w:numId="419">
    <w:abstractNumId w:val="63"/>
  </w:num>
  <w:num w:numId="420">
    <w:abstractNumId w:val="466"/>
  </w:num>
  <w:num w:numId="421">
    <w:abstractNumId w:val="215"/>
  </w:num>
  <w:num w:numId="422">
    <w:abstractNumId w:val="350"/>
  </w:num>
  <w:num w:numId="423">
    <w:abstractNumId w:val="178"/>
  </w:num>
  <w:num w:numId="424">
    <w:abstractNumId w:val="58"/>
  </w:num>
  <w:num w:numId="425">
    <w:abstractNumId w:val="202"/>
  </w:num>
  <w:num w:numId="426">
    <w:abstractNumId w:val="133"/>
  </w:num>
  <w:num w:numId="427">
    <w:abstractNumId w:val="132"/>
  </w:num>
  <w:num w:numId="428">
    <w:abstractNumId w:val="292"/>
  </w:num>
  <w:num w:numId="429">
    <w:abstractNumId w:val="257"/>
  </w:num>
  <w:num w:numId="430">
    <w:abstractNumId w:val="222"/>
  </w:num>
  <w:num w:numId="431">
    <w:abstractNumId w:val="104"/>
  </w:num>
  <w:num w:numId="432">
    <w:abstractNumId w:val="159"/>
  </w:num>
  <w:num w:numId="433">
    <w:abstractNumId w:val="226"/>
  </w:num>
  <w:num w:numId="434">
    <w:abstractNumId w:val="55"/>
  </w:num>
  <w:num w:numId="435">
    <w:abstractNumId w:val="195"/>
  </w:num>
  <w:num w:numId="436">
    <w:abstractNumId w:val="48"/>
  </w:num>
  <w:num w:numId="437">
    <w:abstractNumId w:val="206"/>
  </w:num>
  <w:num w:numId="438">
    <w:abstractNumId w:val="27"/>
  </w:num>
  <w:num w:numId="439">
    <w:abstractNumId w:val="161"/>
  </w:num>
  <w:num w:numId="440">
    <w:abstractNumId w:val="324"/>
  </w:num>
  <w:num w:numId="441">
    <w:abstractNumId w:val="204"/>
  </w:num>
  <w:num w:numId="442">
    <w:abstractNumId w:val="140"/>
  </w:num>
  <w:num w:numId="443">
    <w:abstractNumId w:val="427"/>
  </w:num>
  <w:num w:numId="444">
    <w:abstractNumId w:val="91"/>
  </w:num>
  <w:num w:numId="445">
    <w:abstractNumId w:val="98"/>
  </w:num>
  <w:num w:numId="446">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53"/>
  </w:num>
  <w:num w:numId="448">
    <w:abstractNumId w:val="441"/>
  </w:num>
  <w:num w:numId="449">
    <w:abstractNumId w:val="78"/>
  </w:num>
  <w:num w:numId="450">
    <w:abstractNumId w:val="460"/>
  </w:num>
  <w:num w:numId="451">
    <w:abstractNumId w:val="416"/>
  </w:num>
  <w:num w:numId="452">
    <w:abstractNumId w:val="397"/>
  </w:num>
  <w:num w:numId="453">
    <w:abstractNumId w:val="97"/>
  </w:num>
  <w:num w:numId="4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44"/>
  </w:num>
  <w:num w:numId="456">
    <w:abstractNumId w:val="284"/>
  </w:num>
  <w:num w:numId="457">
    <w:abstractNumId w:val="225"/>
  </w:num>
  <w:num w:numId="458">
    <w:abstractNumId w:val="146"/>
  </w:num>
  <w:num w:numId="459">
    <w:abstractNumId w:val="312"/>
  </w:num>
  <w:num w:numId="460">
    <w:abstractNumId w:val="424"/>
  </w:num>
  <w:num w:numId="461">
    <w:abstractNumId w:val="172"/>
  </w:num>
  <w:num w:numId="462">
    <w:abstractNumId w:val="453"/>
  </w:num>
  <w:num w:numId="463">
    <w:abstractNumId w:val="252"/>
  </w:num>
  <w:num w:numId="464">
    <w:abstractNumId w:val="114"/>
  </w:num>
  <w:num w:numId="465">
    <w:abstractNumId w:val="363"/>
  </w:num>
  <w:num w:numId="466">
    <w:abstractNumId w:val="33"/>
  </w:num>
  <w:num w:numId="467">
    <w:abstractNumId w:val="330"/>
  </w:num>
  <w:num w:numId="468">
    <w:abstractNumId w:val="393"/>
  </w:num>
  <w:num w:numId="469">
    <w:abstractNumId w:val="360"/>
  </w:num>
  <w:num w:numId="470">
    <w:abstractNumId w:val="454"/>
  </w:num>
  <w:num w:numId="471">
    <w:abstractNumId w:val="408"/>
  </w:num>
  <w:num w:numId="472">
    <w:abstractNumId w:val="194"/>
  </w:num>
  <w:numIdMacAtCleanup w:val="4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4DAF"/>
    <w:rsid w:val="000E2097"/>
    <w:rsid w:val="000E6521"/>
    <w:rsid w:val="001412D2"/>
    <w:rsid w:val="00193F9A"/>
    <w:rsid w:val="001B2A88"/>
    <w:rsid w:val="001F029E"/>
    <w:rsid w:val="002177A7"/>
    <w:rsid w:val="00223D8E"/>
    <w:rsid w:val="00294DAF"/>
    <w:rsid w:val="002B4887"/>
    <w:rsid w:val="002C0031"/>
    <w:rsid w:val="002E5D25"/>
    <w:rsid w:val="0031612E"/>
    <w:rsid w:val="00340534"/>
    <w:rsid w:val="00367CA7"/>
    <w:rsid w:val="00376D04"/>
    <w:rsid w:val="003D6BDB"/>
    <w:rsid w:val="003F1924"/>
    <w:rsid w:val="004242E9"/>
    <w:rsid w:val="004271F8"/>
    <w:rsid w:val="004618E6"/>
    <w:rsid w:val="0048739D"/>
    <w:rsid w:val="004E5A7D"/>
    <w:rsid w:val="004E797D"/>
    <w:rsid w:val="00542B7A"/>
    <w:rsid w:val="005471CC"/>
    <w:rsid w:val="0059404C"/>
    <w:rsid w:val="005B0390"/>
    <w:rsid w:val="00676BC8"/>
    <w:rsid w:val="00696C4E"/>
    <w:rsid w:val="00750F09"/>
    <w:rsid w:val="007F11BA"/>
    <w:rsid w:val="008E49B1"/>
    <w:rsid w:val="00947C39"/>
    <w:rsid w:val="00964FB9"/>
    <w:rsid w:val="009836B5"/>
    <w:rsid w:val="0099245F"/>
    <w:rsid w:val="00997A3A"/>
    <w:rsid w:val="009C32FF"/>
    <w:rsid w:val="009C5155"/>
    <w:rsid w:val="00A40D72"/>
    <w:rsid w:val="00A478A9"/>
    <w:rsid w:val="00A6132E"/>
    <w:rsid w:val="00A74090"/>
    <w:rsid w:val="00AB5A43"/>
    <w:rsid w:val="00B26C80"/>
    <w:rsid w:val="00B5360F"/>
    <w:rsid w:val="00B635DB"/>
    <w:rsid w:val="00B65F7A"/>
    <w:rsid w:val="00BA6568"/>
    <w:rsid w:val="00BD16F6"/>
    <w:rsid w:val="00C90BCD"/>
    <w:rsid w:val="00CA4B05"/>
    <w:rsid w:val="00CA664D"/>
    <w:rsid w:val="00D35D43"/>
    <w:rsid w:val="00D42198"/>
    <w:rsid w:val="00D76CD2"/>
    <w:rsid w:val="00DA5C03"/>
    <w:rsid w:val="00DA70BE"/>
    <w:rsid w:val="00DD6239"/>
    <w:rsid w:val="00DF7A95"/>
    <w:rsid w:val="00E073E3"/>
    <w:rsid w:val="00E46451"/>
    <w:rsid w:val="00E5146A"/>
    <w:rsid w:val="00F61748"/>
    <w:rsid w:val="00F75566"/>
    <w:rsid w:val="00F80966"/>
    <w:rsid w:val="00F94BA4"/>
    <w:rsid w:val="00FA636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23D5"/>
  <w15:docId w15:val="{392B38A5-D855-4D03-9D65-D1FA6C81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2D2"/>
  </w:style>
  <w:style w:type="paragraph" w:styleId="Naslov1">
    <w:name w:val="heading 1"/>
    <w:basedOn w:val="Normal"/>
    <w:next w:val="Normal"/>
    <w:link w:val="Naslov1Char"/>
    <w:qFormat/>
    <w:rsid w:val="00294DAF"/>
    <w:pPr>
      <w:keepNext/>
      <w:spacing w:before="240" w:after="60" w:line="276" w:lineRule="auto"/>
      <w:outlineLvl w:val="0"/>
    </w:pPr>
    <w:rPr>
      <w:rFonts w:ascii="Arial" w:eastAsia="Calibri" w:hAnsi="Arial" w:cs="Times New Roman"/>
      <w:b/>
      <w:bCs/>
      <w:kern w:val="32"/>
      <w:sz w:val="32"/>
      <w:szCs w:val="32"/>
      <w:lang w:val="hr-HR"/>
    </w:rPr>
  </w:style>
  <w:style w:type="paragraph" w:styleId="Naslov2">
    <w:name w:val="heading 2"/>
    <w:basedOn w:val="Normal"/>
    <w:next w:val="Normal"/>
    <w:link w:val="Naslov2Char"/>
    <w:uiPriority w:val="9"/>
    <w:semiHidden/>
    <w:unhideWhenUsed/>
    <w:qFormat/>
    <w:rsid w:val="00294DAF"/>
    <w:pPr>
      <w:keepNext/>
      <w:spacing w:before="240" w:after="60" w:line="276" w:lineRule="auto"/>
      <w:outlineLvl w:val="1"/>
    </w:pPr>
    <w:rPr>
      <w:rFonts w:ascii="Arial" w:eastAsia="Calibri" w:hAnsi="Arial" w:cs="Times New Roman"/>
      <w:b/>
      <w:bCs/>
      <w:i/>
      <w:iCs/>
      <w:sz w:val="28"/>
      <w:szCs w:val="28"/>
      <w:lang w:val="hr-HR"/>
    </w:rPr>
  </w:style>
  <w:style w:type="paragraph" w:styleId="Naslov3">
    <w:name w:val="heading 3"/>
    <w:basedOn w:val="Normal"/>
    <w:next w:val="Normal"/>
    <w:link w:val="Naslov3Char"/>
    <w:semiHidden/>
    <w:unhideWhenUsed/>
    <w:qFormat/>
    <w:rsid w:val="00294DAF"/>
    <w:pPr>
      <w:keepNext/>
      <w:spacing w:before="240" w:after="60" w:line="276" w:lineRule="auto"/>
      <w:outlineLvl w:val="2"/>
    </w:pPr>
    <w:rPr>
      <w:rFonts w:ascii="Arial" w:eastAsia="Calibri" w:hAnsi="Arial" w:cs="Times New Roman"/>
      <w:b/>
      <w:bCs/>
      <w:sz w:val="26"/>
      <w:szCs w:val="26"/>
      <w:lang w:val="hr-HR"/>
    </w:rPr>
  </w:style>
  <w:style w:type="paragraph" w:styleId="Naslov4">
    <w:name w:val="heading 4"/>
    <w:basedOn w:val="Normal"/>
    <w:next w:val="Normal"/>
    <w:link w:val="Naslov4Char"/>
    <w:semiHidden/>
    <w:unhideWhenUsed/>
    <w:qFormat/>
    <w:rsid w:val="00294DAF"/>
    <w:pPr>
      <w:keepNext/>
      <w:keepLines/>
      <w:spacing w:before="200" w:after="0" w:line="276" w:lineRule="auto"/>
      <w:outlineLvl w:val="3"/>
    </w:pPr>
    <w:rPr>
      <w:rFonts w:ascii="Cambria" w:eastAsia="Times New Roman" w:hAnsi="Cambria" w:cs="Times New Roman"/>
      <w:b/>
      <w:bCs/>
      <w:i/>
      <w:iCs/>
      <w:color w:val="4F81BD"/>
      <w:sz w:val="20"/>
      <w:szCs w:val="20"/>
      <w:lang w:val="hr-HR"/>
    </w:rPr>
  </w:style>
  <w:style w:type="paragraph" w:styleId="Naslov5">
    <w:name w:val="heading 5"/>
    <w:basedOn w:val="Normal"/>
    <w:next w:val="Normal"/>
    <w:link w:val="Naslov5Char"/>
    <w:semiHidden/>
    <w:unhideWhenUsed/>
    <w:qFormat/>
    <w:rsid w:val="00294DAF"/>
    <w:pPr>
      <w:spacing w:before="240" w:after="60" w:line="240" w:lineRule="auto"/>
      <w:outlineLvl w:val="4"/>
    </w:pPr>
    <w:rPr>
      <w:rFonts w:ascii="Times New Roman" w:eastAsia="Times New Roman" w:hAnsi="Times New Roman" w:cs="Times New Roman"/>
      <w:b/>
      <w:bCs/>
      <w:i/>
      <w:iCs/>
      <w:sz w:val="26"/>
      <w:szCs w:val="26"/>
      <w:lang w:val="hr-HR"/>
    </w:rPr>
  </w:style>
  <w:style w:type="paragraph" w:styleId="Naslov7">
    <w:name w:val="heading 7"/>
    <w:basedOn w:val="Normal"/>
    <w:next w:val="Normal"/>
    <w:link w:val="Naslov7Char"/>
    <w:uiPriority w:val="99"/>
    <w:semiHidden/>
    <w:unhideWhenUsed/>
    <w:qFormat/>
    <w:rsid w:val="00294DAF"/>
    <w:pPr>
      <w:spacing w:before="240" w:after="60" w:line="240" w:lineRule="auto"/>
      <w:outlineLvl w:val="6"/>
    </w:pPr>
    <w:rPr>
      <w:rFonts w:ascii="Times New Roman" w:eastAsia="Times New Roman" w:hAnsi="Times New Roman" w:cs="Times New Roman"/>
      <w:color w:val="000000"/>
      <w:sz w:val="24"/>
      <w:szCs w:val="24"/>
      <w:lang w:val="hr-HR" w:eastAsia="hr-HR"/>
    </w:rPr>
  </w:style>
  <w:style w:type="paragraph" w:styleId="Naslov8">
    <w:name w:val="heading 8"/>
    <w:basedOn w:val="Normal"/>
    <w:next w:val="Normal"/>
    <w:link w:val="Naslov8Char"/>
    <w:uiPriority w:val="9"/>
    <w:semiHidden/>
    <w:unhideWhenUsed/>
    <w:qFormat/>
    <w:rsid w:val="00294DAF"/>
    <w:pPr>
      <w:spacing w:before="240" w:after="60" w:line="276" w:lineRule="auto"/>
      <w:outlineLvl w:val="7"/>
    </w:pPr>
    <w:rPr>
      <w:rFonts w:ascii="Calibri" w:eastAsia="Times New Roman" w:hAnsi="Calibri" w:cs="Times New Roman"/>
      <w:i/>
      <w:iCs/>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94DAF"/>
    <w:rPr>
      <w:rFonts w:ascii="Arial" w:eastAsia="Calibri" w:hAnsi="Arial" w:cs="Times New Roman"/>
      <w:b/>
      <w:bCs/>
      <w:kern w:val="32"/>
      <w:sz w:val="32"/>
      <w:szCs w:val="32"/>
      <w:lang w:val="hr-HR"/>
    </w:rPr>
  </w:style>
  <w:style w:type="character" w:customStyle="1" w:styleId="Naslov2Char">
    <w:name w:val="Naslov 2 Char"/>
    <w:basedOn w:val="Zadanifontodlomka"/>
    <w:link w:val="Naslov2"/>
    <w:uiPriority w:val="9"/>
    <w:semiHidden/>
    <w:rsid w:val="00294DAF"/>
    <w:rPr>
      <w:rFonts w:ascii="Arial" w:eastAsia="Calibri" w:hAnsi="Arial" w:cs="Times New Roman"/>
      <w:b/>
      <w:bCs/>
      <w:i/>
      <w:iCs/>
      <w:sz w:val="28"/>
      <w:szCs w:val="28"/>
      <w:lang w:val="hr-HR"/>
    </w:rPr>
  </w:style>
  <w:style w:type="character" w:customStyle="1" w:styleId="Naslov3Char">
    <w:name w:val="Naslov 3 Char"/>
    <w:basedOn w:val="Zadanifontodlomka"/>
    <w:link w:val="Naslov3"/>
    <w:semiHidden/>
    <w:rsid w:val="00294DAF"/>
    <w:rPr>
      <w:rFonts w:ascii="Arial" w:eastAsia="Calibri" w:hAnsi="Arial" w:cs="Times New Roman"/>
      <w:b/>
      <w:bCs/>
      <w:sz w:val="26"/>
      <w:szCs w:val="26"/>
      <w:lang w:val="hr-HR"/>
    </w:rPr>
  </w:style>
  <w:style w:type="character" w:customStyle="1" w:styleId="Naslov4Char">
    <w:name w:val="Naslov 4 Char"/>
    <w:basedOn w:val="Zadanifontodlomka"/>
    <w:link w:val="Naslov4"/>
    <w:semiHidden/>
    <w:rsid w:val="00294DAF"/>
    <w:rPr>
      <w:rFonts w:ascii="Cambria" w:eastAsia="Times New Roman" w:hAnsi="Cambria" w:cs="Times New Roman"/>
      <w:b/>
      <w:bCs/>
      <w:i/>
      <w:iCs/>
      <w:color w:val="4F81BD"/>
      <w:sz w:val="20"/>
      <w:szCs w:val="20"/>
      <w:lang w:val="hr-HR"/>
    </w:rPr>
  </w:style>
  <w:style w:type="character" w:customStyle="1" w:styleId="Naslov5Char">
    <w:name w:val="Naslov 5 Char"/>
    <w:basedOn w:val="Zadanifontodlomka"/>
    <w:link w:val="Naslov5"/>
    <w:semiHidden/>
    <w:rsid w:val="00294DAF"/>
    <w:rPr>
      <w:rFonts w:ascii="Times New Roman" w:eastAsia="Times New Roman" w:hAnsi="Times New Roman" w:cs="Times New Roman"/>
      <w:b/>
      <w:bCs/>
      <w:i/>
      <w:iCs/>
      <w:sz w:val="26"/>
      <w:szCs w:val="26"/>
      <w:lang w:val="hr-HR"/>
    </w:rPr>
  </w:style>
  <w:style w:type="character" w:customStyle="1" w:styleId="Naslov7Char">
    <w:name w:val="Naslov 7 Char"/>
    <w:basedOn w:val="Zadanifontodlomka"/>
    <w:link w:val="Naslov7"/>
    <w:uiPriority w:val="99"/>
    <w:semiHidden/>
    <w:rsid w:val="00294DAF"/>
    <w:rPr>
      <w:rFonts w:ascii="Times New Roman" w:eastAsia="Times New Roman" w:hAnsi="Times New Roman" w:cs="Times New Roman"/>
      <w:color w:val="000000"/>
      <w:sz w:val="24"/>
      <w:szCs w:val="24"/>
      <w:lang w:val="hr-HR" w:eastAsia="hr-HR"/>
    </w:rPr>
  </w:style>
  <w:style w:type="character" w:customStyle="1" w:styleId="Naslov8Char">
    <w:name w:val="Naslov 8 Char"/>
    <w:basedOn w:val="Zadanifontodlomka"/>
    <w:link w:val="Naslov8"/>
    <w:uiPriority w:val="9"/>
    <w:semiHidden/>
    <w:rsid w:val="00294DAF"/>
    <w:rPr>
      <w:rFonts w:ascii="Calibri" w:eastAsia="Times New Roman" w:hAnsi="Calibri" w:cs="Times New Roman"/>
      <w:i/>
      <w:iCs/>
      <w:sz w:val="24"/>
      <w:szCs w:val="24"/>
      <w:lang w:val="hr-HR"/>
    </w:rPr>
  </w:style>
  <w:style w:type="numbering" w:customStyle="1" w:styleId="NoList1">
    <w:name w:val="No List1"/>
    <w:next w:val="Bezpopisa"/>
    <w:uiPriority w:val="99"/>
    <w:semiHidden/>
    <w:unhideWhenUsed/>
    <w:rsid w:val="00294DAF"/>
  </w:style>
  <w:style w:type="character" w:styleId="Hiperveza">
    <w:name w:val="Hyperlink"/>
    <w:uiPriority w:val="99"/>
    <w:unhideWhenUsed/>
    <w:rsid w:val="00294DAF"/>
    <w:rPr>
      <w:color w:val="0000FF"/>
      <w:u w:val="single"/>
    </w:rPr>
  </w:style>
  <w:style w:type="character" w:styleId="SlijeenaHiperveza">
    <w:name w:val="FollowedHyperlink"/>
    <w:uiPriority w:val="99"/>
    <w:semiHidden/>
    <w:unhideWhenUsed/>
    <w:rsid w:val="00294DAF"/>
    <w:rPr>
      <w:color w:val="954F72"/>
      <w:u w:val="single"/>
    </w:rPr>
  </w:style>
  <w:style w:type="paragraph" w:styleId="HTMLunaprijedoblikovano">
    <w:name w:val="HTML Preformatted"/>
    <w:basedOn w:val="Normal"/>
    <w:link w:val="HTMLunaprijedoblikovanoChar"/>
    <w:uiPriority w:val="99"/>
    <w:semiHidden/>
    <w:unhideWhenUsed/>
    <w:rsid w:val="0029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GB" w:eastAsia="en-GB"/>
    </w:rPr>
  </w:style>
  <w:style w:type="character" w:customStyle="1" w:styleId="HTMLunaprijedoblikovanoChar">
    <w:name w:val="HTML unaprijed oblikovano Char"/>
    <w:basedOn w:val="Zadanifontodlomka"/>
    <w:link w:val="HTMLunaprijedoblikovano"/>
    <w:uiPriority w:val="99"/>
    <w:semiHidden/>
    <w:rsid w:val="00294DAF"/>
    <w:rPr>
      <w:rFonts w:ascii="Courier New" w:eastAsia="Calibri" w:hAnsi="Courier New" w:cs="Courier New"/>
      <w:sz w:val="20"/>
      <w:szCs w:val="20"/>
      <w:lang w:val="en-GB" w:eastAsia="en-GB"/>
    </w:rPr>
  </w:style>
  <w:style w:type="paragraph" w:customStyle="1" w:styleId="msonormal0">
    <w:name w:val="msonormal"/>
    <w:basedOn w:val="Normal"/>
    <w:uiPriority w:val="99"/>
    <w:rsid w:val="00294D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StandardWeb">
    <w:name w:val="Normal (Web)"/>
    <w:basedOn w:val="Normal"/>
    <w:uiPriority w:val="99"/>
    <w:semiHidden/>
    <w:unhideWhenUsed/>
    <w:rsid w:val="00294D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Sadraj1">
    <w:name w:val="toc 1"/>
    <w:basedOn w:val="Normal"/>
    <w:next w:val="Normal"/>
    <w:autoRedefine/>
    <w:uiPriority w:val="39"/>
    <w:unhideWhenUsed/>
    <w:rsid w:val="00294DAF"/>
    <w:pPr>
      <w:tabs>
        <w:tab w:val="right" w:leader="dot" w:pos="8210"/>
      </w:tabs>
      <w:spacing w:before="120" w:after="120" w:line="276" w:lineRule="auto"/>
    </w:pPr>
    <w:rPr>
      <w:rFonts w:ascii="Times New Roman" w:eastAsia="Calibri" w:hAnsi="Times New Roman" w:cs="Times New Roman"/>
      <w:b/>
      <w:bCs/>
      <w:caps/>
      <w:noProof/>
      <w:sz w:val="20"/>
      <w:szCs w:val="20"/>
      <w:lang w:val="hr-HR"/>
    </w:rPr>
  </w:style>
  <w:style w:type="paragraph" w:styleId="Sadraj2">
    <w:name w:val="toc 2"/>
    <w:basedOn w:val="Normal"/>
    <w:next w:val="Normal"/>
    <w:autoRedefine/>
    <w:uiPriority w:val="39"/>
    <w:unhideWhenUsed/>
    <w:rsid w:val="00294DAF"/>
    <w:pPr>
      <w:spacing w:after="0" w:line="276" w:lineRule="auto"/>
      <w:ind w:left="220"/>
    </w:pPr>
    <w:rPr>
      <w:rFonts w:ascii="Times New Roman" w:eastAsia="Calibri" w:hAnsi="Times New Roman" w:cs="Times New Roman"/>
      <w:smallCaps/>
      <w:sz w:val="20"/>
      <w:szCs w:val="20"/>
      <w:lang w:val="hr-HR"/>
    </w:rPr>
  </w:style>
  <w:style w:type="paragraph" w:styleId="Sadraj3">
    <w:name w:val="toc 3"/>
    <w:basedOn w:val="Normal"/>
    <w:next w:val="Normal"/>
    <w:autoRedefine/>
    <w:uiPriority w:val="39"/>
    <w:unhideWhenUsed/>
    <w:rsid w:val="00294DAF"/>
    <w:pPr>
      <w:spacing w:after="0" w:line="276" w:lineRule="auto"/>
      <w:ind w:left="440"/>
    </w:pPr>
    <w:rPr>
      <w:rFonts w:ascii="Times New Roman" w:eastAsia="Calibri" w:hAnsi="Times New Roman" w:cs="Times New Roman"/>
      <w:i/>
      <w:iCs/>
      <w:sz w:val="20"/>
      <w:szCs w:val="20"/>
      <w:lang w:val="hr-HR"/>
    </w:rPr>
  </w:style>
  <w:style w:type="paragraph" w:styleId="Sadraj4">
    <w:name w:val="toc 4"/>
    <w:basedOn w:val="Normal"/>
    <w:next w:val="Normal"/>
    <w:autoRedefine/>
    <w:uiPriority w:val="39"/>
    <w:unhideWhenUsed/>
    <w:rsid w:val="00294DAF"/>
    <w:pPr>
      <w:spacing w:after="0" w:line="276" w:lineRule="auto"/>
      <w:ind w:left="660"/>
    </w:pPr>
    <w:rPr>
      <w:rFonts w:ascii="Times New Roman" w:eastAsia="Calibri" w:hAnsi="Times New Roman" w:cs="Times New Roman"/>
      <w:sz w:val="18"/>
      <w:szCs w:val="18"/>
      <w:lang w:val="hr-HR"/>
    </w:rPr>
  </w:style>
  <w:style w:type="paragraph" w:styleId="Sadraj5">
    <w:name w:val="toc 5"/>
    <w:basedOn w:val="Normal"/>
    <w:next w:val="Normal"/>
    <w:autoRedefine/>
    <w:uiPriority w:val="39"/>
    <w:unhideWhenUsed/>
    <w:rsid w:val="00294DAF"/>
    <w:pPr>
      <w:spacing w:after="0" w:line="276" w:lineRule="auto"/>
      <w:ind w:left="880"/>
    </w:pPr>
    <w:rPr>
      <w:rFonts w:ascii="Times New Roman" w:eastAsia="Calibri" w:hAnsi="Times New Roman" w:cs="Times New Roman"/>
      <w:sz w:val="18"/>
      <w:szCs w:val="18"/>
      <w:lang w:val="hr-HR"/>
    </w:rPr>
  </w:style>
  <w:style w:type="paragraph" w:styleId="Sadraj6">
    <w:name w:val="toc 6"/>
    <w:basedOn w:val="Normal"/>
    <w:next w:val="Normal"/>
    <w:autoRedefine/>
    <w:uiPriority w:val="39"/>
    <w:unhideWhenUsed/>
    <w:rsid w:val="00294DAF"/>
    <w:pPr>
      <w:spacing w:after="0" w:line="276" w:lineRule="auto"/>
      <w:ind w:left="1100"/>
    </w:pPr>
    <w:rPr>
      <w:rFonts w:ascii="Times New Roman" w:eastAsia="Calibri" w:hAnsi="Times New Roman" w:cs="Times New Roman"/>
      <w:sz w:val="18"/>
      <w:szCs w:val="18"/>
      <w:lang w:val="hr-HR"/>
    </w:rPr>
  </w:style>
  <w:style w:type="paragraph" w:styleId="Sadraj7">
    <w:name w:val="toc 7"/>
    <w:basedOn w:val="Normal"/>
    <w:next w:val="Normal"/>
    <w:autoRedefine/>
    <w:uiPriority w:val="39"/>
    <w:unhideWhenUsed/>
    <w:rsid w:val="00294DAF"/>
    <w:pPr>
      <w:spacing w:after="0" w:line="276" w:lineRule="auto"/>
      <w:ind w:left="1320"/>
    </w:pPr>
    <w:rPr>
      <w:rFonts w:ascii="Times New Roman" w:eastAsia="Calibri" w:hAnsi="Times New Roman" w:cs="Times New Roman"/>
      <w:sz w:val="18"/>
      <w:szCs w:val="18"/>
      <w:lang w:val="hr-HR"/>
    </w:rPr>
  </w:style>
  <w:style w:type="paragraph" w:styleId="Sadraj8">
    <w:name w:val="toc 8"/>
    <w:basedOn w:val="Normal"/>
    <w:next w:val="Normal"/>
    <w:autoRedefine/>
    <w:uiPriority w:val="39"/>
    <w:unhideWhenUsed/>
    <w:rsid w:val="00294DAF"/>
    <w:pPr>
      <w:spacing w:after="0" w:line="276" w:lineRule="auto"/>
      <w:ind w:left="1540"/>
    </w:pPr>
    <w:rPr>
      <w:rFonts w:ascii="Times New Roman" w:eastAsia="Calibri" w:hAnsi="Times New Roman" w:cs="Times New Roman"/>
      <w:sz w:val="18"/>
      <w:szCs w:val="18"/>
      <w:lang w:val="hr-HR"/>
    </w:rPr>
  </w:style>
  <w:style w:type="paragraph" w:styleId="Sadraj9">
    <w:name w:val="toc 9"/>
    <w:basedOn w:val="Normal"/>
    <w:next w:val="Normal"/>
    <w:autoRedefine/>
    <w:uiPriority w:val="39"/>
    <w:unhideWhenUsed/>
    <w:rsid w:val="00294DAF"/>
    <w:pPr>
      <w:spacing w:after="0" w:line="276" w:lineRule="auto"/>
      <w:ind w:left="1760"/>
    </w:pPr>
    <w:rPr>
      <w:rFonts w:ascii="Times New Roman" w:eastAsia="Calibri" w:hAnsi="Times New Roman" w:cs="Times New Roman"/>
      <w:sz w:val="18"/>
      <w:szCs w:val="18"/>
      <w:lang w:val="hr-HR"/>
    </w:rPr>
  </w:style>
  <w:style w:type="paragraph" w:styleId="Tekstfusnote">
    <w:name w:val="footnote text"/>
    <w:basedOn w:val="Normal"/>
    <w:link w:val="TekstfusnoteChar"/>
    <w:uiPriority w:val="99"/>
    <w:semiHidden/>
    <w:unhideWhenUsed/>
    <w:rsid w:val="00294DAF"/>
    <w:pPr>
      <w:spacing w:after="200" w:line="276" w:lineRule="auto"/>
    </w:pPr>
    <w:rPr>
      <w:rFonts w:ascii="Calibri" w:eastAsia="Calibri" w:hAnsi="Calibri" w:cs="Times New Roman"/>
      <w:sz w:val="20"/>
      <w:szCs w:val="20"/>
      <w:lang w:val="hr-HR"/>
    </w:rPr>
  </w:style>
  <w:style w:type="character" w:customStyle="1" w:styleId="TekstfusnoteChar">
    <w:name w:val="Tekst fusnote Char"/>
    <w:basedOn w:val="Zadanifontodlomka"/>
    <w:link w:val="Tekstfusnote"/>
    <w:uiPriority w:val="99"/>
    <w:semiHidden/>
    <w:rsid w:val="00294DAF"/>
    <w:rPr>
      <w:rFonts w:ascii="Calibri" w:eastAsia="Calibri" w:hAnsi="Calibri" w:cs="Times New Roman"/>
      <w:sz w:val="20"/>
      <w:szCs w:val="20"/>
      <w:lang w:val="hr-HR"/>
    </w:rPr>
  </w:style>
  <w:style w:type="paragraph" w:styleId="Tekstkomentara">
    <w:name w:val="annotation text"/>
    <w:basedOn w:val="Normal"/>
    <w:link w:val="TekstkomentaraChar"/>
    <w:uiPriority w:val="99"/>
    <w:semiHidden/>
    <w:unhideWhenUsed/>
    <w:rsid w:val="00294DAF"/>
    <w:pPr>
      <w:spacing w:after="200" w:line="276" w:lineRule="auto"/>
    </w:pPr>
    <w:rPr>
      <w:rFonts w:ascii="Calibri" w:eastAsia="Calibri" w:hAnsi="Calibri" w:cs="Times New Roman"/>
      <w:sz w:val="20"/>
      <w:szCs w:val="20"/>
      <w:lang w:val="hr-HR"/>
    </w:rPr>
  </w:style>
  <w:style w:type="character" w:customStyle="1" w:styleId="TekstkomentaraChar">
    <w:name w:val="Tekst komentara Char"/>
    <w:basedOn w:val="Zadanifontodlomka"/>
    <w:link w:val="Tekstkomentara"/>
    <w:uiPriority w:val="99"/>
    <w:semiHidden/>
    <w:rsid w:val="00294DAF"/>
    <w:rPr>
      <w:rFonts w:ascii="Calibri" w:eastAsia="Calibri" w:hAnsi="Calibri" w:cs="Times New Roman"/>
      <w:sz w:val="20"/>
      <w:szCs w:val="20"/>
      <w:lang w:val="hr-HR"/>
    </w:rPr>
  </w:style>
  <w:style w:type="paragraph" w:styleId="Zaglavlje">
    <w:name w:val="header"/>
    <w:basedOn w:val="Normal"/>
    <w:link w:val="ZaglavljeChar"/>
    <w:uiPriority w:val="99"/>
    <w:unhideWhenUsed/>
    <w:rsid w:val="00294DAF"/>
    <w:pPr>
      <w:tabs>
        <w:tab w:val="center" w:pos="4536"/>
        <w:tab w:val="right" w:pos="9072"/>
      </w:tabs>
      <w:spacing w:after="200" w:line="276" w:lineRule="auto"/>
    </w:pPr>
    <w:rPr>
      <w:rFonts w:ascii="Calibri" w:eastAsia="Calibri" w:hAnsi="Calibri" w:cs="Times New Roman"/>
      <w:sz w:val="20"/>
      <w:szCs w:val="20"/>
      <w:lang w:val="hr-HR"/>
    </w:rPr>
  </w:style>
  <w:style w:type="character" w:customStyle="1" w:styleId="ZaglavljeChar">
    <w:name w:val="Zaglavlje Char"/>
    <w:basedOn w:val="Zadanifontodlomka"/>
    <w:link w:val="Zaglavlje"/>
    <w:uiPriority w:val="99"/>
    <w:rsid w:val="00294DAF"/>
    <w:rPr>
      <w:rFonts w:ascii="Calibri" w:eastAsia="Calibri" w:hAnsi="Calibri" w:cs="Times New Roman"/>
      <w:sz w:val="20"/>
      <w:szCs w:val="20"/>
      <w:lang w:val="hr-HR"/>
    </w:rPr>
  </w:style>
  <w:style w:type="paragraph" w:styleId="Podnoje">
    <w:name w:val="footer"/>
    <w:basedOn w:val="Normal"/>
    <w:link w:val="PodnojeChar"/>
    <w:uiPriority w:val="99"/>
    <w:unhideWhenUsed/>
    <w:rsid w:val="00294DAF"/>
    <w:pPr>
      <w:tabs>
        <w:tab w:val="center" w:pos="4536"/>
        <w:tab w:val="right" w:pos="9072"/>
      </w:tabs>
      <w:spacing w:after="0" w:line="240" w:lineRule="auto"/>
    </w:pPr>
    <w:rPr>
      <w:rFonts w:ascii="Arial" w:eastAsia="Times New Roman" w:hAnsi="Arial" w:cs="Times New Roman"/>
      <w:color w:val="000000"/>
      <w:sz w:val="24"/>
      <w:szCs w:val="24"/>
      <w:lang w:val="hr-HR" w:eastAsia="hr-HR"/>
    </w:rPr>
  </w:style>
  <w:style w:type="character" w:customStyle="1" w:styleId="PodnojeChar">
    <w:name w:val="Podnožje Char"/>
    <w:basedOn w:val="Zadanifontodlomka"/>
    <w:link w:val="Podnoje"/>
    <w:uiPriority w:val="99"/>
    <w:rsid w:val="00294DAF"/>
    <w:rPr>
      <w:rFonts w:ascii="Arial" w:eastAsia="Times New Roman" w:hAnsi="Arial" w:cs="Times New Roman"/>
      <w:color w:val="000000"/>
      <w:sz w:val="24"/>
      <w:szCs w:val="24"/>
      <w:lang w:val="hr-HR" w:eastAsia="hr-HR"/>
    </w:rPr>
  </w:style>
  <w:style w:type="paragraph" w:styleId="Opisslike">
    <w:name w:val="caption"/>
    <w:basedOn w:val="Normal"/>
    <w:next w:val="Normal"/>
    <w:uiPriority w:val="99"/>
    <w:semiHidden/>
    <w:unhideWhenUsed/>
    <w:qFormat/>
    <w:rsid w:val="00294DAF"/>
    <w:pPr>
      <w:spacing w:after="200" w:line="240" w:lineRule="auto"/>
      <w:jc w:val="both"/>
    </w:pPr>
    <w:rPr>
      <w:rFonts w:ascii="Times New Roman" w:eastAsia="Times New Roman" w:hAnsi="Times New Roman" w:cs="Times New Roman"/>
      <w:b/>
      <w:bCs/>
      <w:color w:val="4F81BD"/>
      <w:sz w:val="18"/>
      <w:szCs w:val="18"/>
      <w:lang w:val="hr-HR"/>
    </w:rPr>
  </w:style>
  <w:style w:type="paragraph" w:styleId="Naslov">
    <w:name w:val="Title"/>
    <w:basedOn w:val="Normal"/>
    <w:link w:val="NaslovChar"/>
    <w:uiPriority w:val="10"/>
    <w:qFormat/>
    <w:rsid w:val="00294DAF"/>
    <w:pPr>
      <w:spacing w:after="0" w:line="240" w:lineRule="auto"/>
      <w:jc w:val="center"/>
    </w:pPr>
    <w:rPr>
      <w:rFonts w:ascii="Times New Roman" w:eastAsia="Times New Roman" w:hAnsi="Times New Roman" w:cs="Times New Roman"/>
      <w:b/>
      <w:bCs/>
      <w:sz w:val="28"/>
      <w:szCs w:val="24"/>
      <w:lang w:val="hr-HR" w:eastAsia="hr-HR"/>
    </w:rPr>
  </w:style>
  <w:style w:type="character" w:customStyle="1" w:styleId="NaslovChar">
    <w:name w:val="Naslov Char"/>
    <w:basedOn w:val="Zadanifontodlomka"/>
    <w:link w:val="Naslov"/>
    <w:uiPriority w:val="10"/>
    <w:rsid w:val="00294DAF"/>
    <w:rPr>
      <w:rFonts w:ascii="Times New Roman" w:eastAsia="Times New Roman" w:hAnsi="Times New Roman" w:cs="Times New Roman"/>
      <w:b/>
      <w:bCs/>
      <w:sz w:val="28"/>
      <w:szCs w:val="24"/>
      <w:lang w:val="hr-HR" w:eastAsia="hr-HR"/>
    </w:rPr>
  </w:style>
  <w:style w:type="paragraph" w:styleId="Tijeloteksta">
    <w:name w:val="Body Text"/>
    <w:basedOn w:val="Normal"/>
    <w:link w:val="TijelotekstaChar"/>
    <w:uiPriority w:val="99"/>
    <w:semiHidden/>
    <w:unhideWhenUsed/>
    <w:rsid w:val="00294DAF"/>
    <w:pPr>
      <w:spacing w:after="0" w:line="360" w:lineRule="auto"/>
      <w:jc w:val="both"/>
    </w:pPr>
    <w:rPr>
      <w:rFonts w:ascii="Times New Roman" w:eastAsia="Times New Roman" w:hAnsi="Times New Roman" w:cs="Times New Roman"/>
      <w:color w:val="000000"/>
      <w:sz w:val="24"/>
      <w:szCs w:val="24"/>
      <w:lang w:val="hr-HR" w:eastAsia="hr-HR"/>
    </w:rPr>
  </w:style>
  <w:style w:type="character" w:customStyle="1" w:styleId="TijelotekstaChar">
    <w:name w:val="Tijelo teksta Char"/>
    <w:basedOn w:val="Zadanifontodlomka"/>
    <w:link w:val="Tijeloteksta"/>
    <w:uiPriority w:val="99"/>
    <w:semiHidden/>
    <w:rsid w:val="00294DAF"/>
    <w:rPr>
      <w:rFonts w:ascii="Times New Roman" w:eastAsia="Times New Roman" w:hAnsi="Times New Roman" w:cs="Times New Roman"/>
      <w:color w:val="000000"/>
      <w:sz w:val="24"/>
      <w:szCs w:val="24"/>
      <w:lang w:val="hr-HR" w:eastAsia="hr-HR"/>
    </w:rPr>
  </w:style>
  <w:style w:type="paragraph" w:styleId="Uvuenotijeloteksta">
    <w:name w:val="Body Text Indent"/>
    <w:basedOn w:val="Normal"/>
    <w:link w:val="UvuenotijelotekstaChar"/>
    <w:uiPriority w:val="99"/>
    <w:semiHidden/>
    <w:unhideWhenUsed/>
    <w:rsid w:val="00294DAF"/>
    <w:pPr>
      <w:spacing w:after="120" w:line="276" w:lineRule="auto"/>
      <w:ind w:left="283"/>
    </w:pPr>
    <w:rPr>
      <w:rFonts w:ascii="Calibri" w:eastAsia="Calibri" w:hAnsi="Calibri" w:cs="Times New Roman"/>
      <w:sz w:val="20"/>
      <w:szCs w:val="20"/>
      <w:lang w:val="hr-HR"/>
    </w:rPr>
  </w:style>
  <w:style w:type="character" w:customStyle="1" w:styleId="UvuenotijelotekstaChar">
    <w:name w:val="Uvučeno tijelo teksta Char"/>
    <w:basedOn w:val="Zadanifontodlomka"/>
    <w:link w:val="Uvuenotijeloteksta"/>
    <w:uiPriority w:val="99"/>
    <w:semiHidden/>
    <w:rsid w:val="00294DAF"/>
    <w:rPr>
      <w:rFonts w:ascii="Calibri" w:eastAsia="Calibri" w:hAnsi="Calibri" w:cs="Times New Roman"/>
      <w:sz w:val="20"/>
      <w:szCs w:val="20"/>
      <w:lang w:val="hr-HR"/>
    </w:rPr>
  </w:style>
  <w:style w:type="paragraph" w:styleId="Tijeloteksta2">
    <w:name w:val="Body Text 2"/>
    <w:basedOn w:val="Normal"/>
    <w:link w:val="Tijeloteksta2Char"/>
    <w:uiPriority w:val="99"/>
    <w:semiHidden/>
    <w:unhideWhenUsed/>
    <w:rsid w:val="00294DAF"/>
    <w:pPr>
      <w:spacing w:after="120" w:line="480" w:lineRule="auto"/>
    </w:pPr>
    <w:rPr>
      <w:rFonts w:ascii="Calibri" w:eastAsia="Calibri" w:hAnsi="Calibri" w:cs="Times New Roman"/>
      <w:sz w:val="20"/>
      <w:szCs w:val="20"/>
      <w:lang w:val="hr-HR"/>
    </w:rPr>
  </w:style>
  <w:style w:type="character" w:customStyle="1" w:styleId="Tijeloteksta2Char">
    <w:name w:val="Tijelo teksta 2 Char"/>
    <w:basedOn w:val="Zadanifontodlomka"/>
    <w:link w:val="Tijeloteksta2"/>
    <w:uiPriority w:val="99"/>
    <w:semiHidden/>
    <w:rsid w:val="00294DAF"/>
    <w:rPr>
      <w:rFonts w:ascii="Calibri" w:eastAsia="Calibri" w:hAnsi="Calibri" w:cs="Times New Roman"/>
      <w:sz w:val="20"/>
      <w:szCs w:val="20"/>
      <w:lang w:val="hr-HR"/>
    </w:rPr>
  </w:style>
  <w:style w:type="paragraph" w:styleId="Tijeloteksta3">
    <w:name w:val="Body Text 3"/>
    <w:basedOn w:val="Normal"/>
    <w:link w:val="Tijeloteksta3Char"/>
    <w:uiPriority w:val="99"/>
    <w:semiHidden/>
    <w:unhideWhenUsed/>
    <w:rsid w:val="00294DAF"/>
    <w:pPr>
      <w:spacing w:after="120" w:line="276" w:lineRule="auto"/>
    </w:pPr>
    <w:rPr>
      <w:rFonts w:ascii="Calibri" w:eastAsia="Calibri" w:hAnsi="Calibri" w:cs="Times New Roman"/>
      <w:sz w:val="16"/>
      <w:szCs w:val="16"/>
      <w:lang w:val="hr-HR"/>
    </w:rPr>
  </w:style>
  <w:style w:type="character" w:customStyle="1" w:styleId="Tijeloteksta3Char">
    <w:name w:val="Tijelo teksta 3 Char"/>
    <w:basedOn w:val="Zadanifontodlomka"/>
    <w:link w:val="Tijeloteksta3"/>
    <w:uiPriority w:val="99"/>
    <w:semiHidden/>
    <w:rsid w:val="00294DAF"/>
    <w:rPr>
      <w:rFonts w:ascii="Calibri" w:eastAsia="Calibri" w:hAnsi="Calibri" w:cs="Times New Roman"/>
      <w:sz w:val="16"/>
      <w:szCs w:val="16"/>
      <w:lang w:val="hr-HR"/>
    </w:rPr>
  </w:style>
  <w:style w:type="paragraph" w:styleId="Tijeloteksta-uvlaka2">
    <w:name w:val="Body Text Indent 2"/>
    <w:basedOn w:val="Normal"/>
    <w:link w:val="Tijeloteksta-uvlaka2Char"/>
    <w:uiPriority w:val="99"/>
    <w:semiHidden/>
    <w:unhideWhenUsed/>
    <w:rsid w:val="00294DAF"/>
    <w:pPr>
      <w:spacing w:after="120" w:line="480" w:lineRule="auto"/>
      <w:ind w:left="283"/>
    </w:pPr>
    <w:rPr>
      <w:rFonts w:ascii="Times New Roman" w:eastAsia="Times New Roman" w:hAnsi="Times New Roman" w:cs="Times New Roman"/>
      <w:sz w:val="24"/>
      <w:szCs w:val="24"/>
      <w:lang w:val="hr-HR" w:eastAsia="hr-HR"/>
    </w:rPr>
  </w:style>
  <w:style w:type="character" w:customStyle="1" w:styleId="Tijeloteksta-uvlaka2Char">
    <w:name w:val="Tijelo teksta - uvlaka 2 Char"/>
    <w:basedOn w:val="Zadanifontodlomka"/>
    <w:link w:val="Tijeloteksta-uvlaka2"/>
    <w:uiPriority w:val="99"/>
    <w:semiHidden/>
    <w:rsid w:val="00294DAF"/>
    <w:rPr>
      <w:rFonts w:ascii="Times New Roman" w:eastAsia="Times New Roman" w:hAnsi="Times New Roman" w:cs="Times New Roman"/>
      <w:sz w:val="24"/>
      <w:szCs w:val="24"/>
      <w:lang w:val="hr-HR" w:eastAsia="hr-HR"/>
    </w:rPr>
  </w:style>
  <w:style w:type="paragraph" w:styleId="Tijeloteksta-uvlaka3">
    <w:name w:val="Body Text Indent 3"/>
    <w:basedOn w:val="Normal"/>
    <w:link w:val="Tijeloteksta-uvlaka3Char"/>
    <w:uiPriority w:val="99"/>
    <w:semiHidden/>
    <w:unhideWhenUsed/>
    <w:rsid w:val="00294DAF"/>
    <w:pPr>
      <w:spacing w:after="120" w:line="240" w:lineRule="auto"/>
      <w:ind w:left="283"/>
      <w:jc w:val="both"/>
    </w:pPr>
    <w:rPr>
      <w:rFonts w:ascii="Times New Roman" w:eastAsia="Calibri" w:hAnsi="Times New Roman" w:cs="Times New Roman"/>
      <w:sz w:val="16"/>
      <w:szCs w:val="16"/>
      <w:lang w:val="hr-HR"/>
    </w:rPr>
  </w:style>
  <w:style w:type="character" w:customStyle="1" w:styleId="Tijeloteksta-uvlaka3Char">
    <w:name w:val="Tijelo teksta - uvlaka 3 Char"/>
    <w:basedOn w:val="Zadanifontodlomka"/>
    <w:link w:val="Tijeloteksta-uvlaka3"/>
    <w:uiPriority w:val="99"/>
    <w:semiHidden/>
    <w:rsid w:val="00294DAF"/>
    <w:rPr>
      <w:rFonts w:ascii="Times New Roman" w:eastAsia="Calibri" w:hAnsi="Times New Roman" w:cs="Times New Roman"/>
      <w:sz w:val="16"/>
      <w:szCs w:val="16"/>
      <w:lang w:val="hr-HR"/>
    </w:rPr>
  </w:style>
  <w:style w:type="paragraph" w:styleId="Obinitekst">
    <w:name w:val="Plain Text"/>
    <w:basedOn w:val="Normal"/>
    <w:link w:val="ObinitekstChar"/>
    <w:uiPriority w:val="99"/>
    <w:semiHidden/>
    <w:unhideWhenUsed/>
    <w:rsid w:val="00294DAF"/>
    <w:pPr>
      <w:spacing w:after="0" w:line="240" w:lineRule="auto"/>
    </w:pPr>
    <w:rPr>
      <w:rFonts w:ascii="Courier New" w:eastAsia="Times New Roman" w:hAnsi="Courier New" w:cs="Times New Roman"/>
      <w:sz w:val="20"/>
      <w:szCs w:val="20"/>
      <w:lang w:val="hr-HR"/>
    </w:rPr>
  </w:style>
  <w:style w:type="character" w:customStyle="1" w:styleId="ObinitekstChar">
    <w:name w:val="Obični tekst Char"/>
    <w:basedOn w:val="Zadanifontodlomka"/>
    <w:link w:val="Obinitekst"/>
    <w:uiPriority w:val="99"/>
    <w:semiHidden/>
    <w:rsid w:val="00294DAF"/>
    <w:rPr>
      <w:rFonts w:ascii="Courier New" w:eastAsia="Times New Roman" w:hAnsi="Courier New"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294DAF"/>
    <w:rPr>
      <w:b/>
      <w:bCs/>
    </w:rPr>
  </w:style>
  <w:style w:type="character" w:customStyle="1" w:styleId="PredmetkomentaraChar">
    <w:name w:val="Predmet komentara Char"/>
    <w:basedOn w:val="TekstkomentaraChar"/>
    <w:link w:val="Predmetkomentara"/>
    <w:uiPriority w:val="99"/>
    <w:semiHidden/>
    <w:rsid w:val="00294DAF"/>
    <w:rPr>
      <w:rFonts w:ascii="Calibri" w:eastAsia="Calibri" w:hAnsi="Calibri" w:cs="Times New Roman"/>
      <w:b/>
      <w:bCs/>
      <w:sz w:val="20"/>
      <w:szCs w:val="20"/>
      <w:lang w:val="hr-HR"/>
    </w:rPr>
  </w:style>
  <w:style w:type="paragraph" w:styleId="Tekstbalonia">
    <w:name w:val="Balloon Text"/>
    <w:basedOn w:val="Normal"/>
    <w:link w:val="TekstbaloniaChar"/>
    <w:uiPriority w:val="99"/>
    <w:semiHidden/>
    <w:unhideWhenUsed/>
    <w:rsid w:val="00294DAF"/>
    <w:pPr>
      <w:spacing w:after="0" w:line="240" w:lineRule="auto"/>
    </w:pPr>
    <w:rPr>
      <w:rFonts w:ascii="Tahoma" w:eastAsia="Calibri" w:hAnsi="Tahoma" w:cs="Times New Roman"/>
      <w:sz w:val="16"/>
      <w:szCs w:val="16"/>
      <w:lang w:val="hr-HR"/>
    </w:rPr>
  </w:style>
  <w:style w:type="character" w:customStyle="1" w:styleId="TekstbaloniaChar">
    <w:name w:val="Tekst balončića Char"/>
    <w:basedOn w:val="Zadanifontodlomka"/>
    <w:link w:val="Tekstbalonia"/>
    <w:uiPriority w:val="99"/>
    <w:semiHidden/>
    <w:rsid w:val="00294DAF"/>
    <w:rPr>
      <w:rFonts w:ascii="Tahoma" w:eastAsia="Calibri" w:hAnsi="Tahoma" w:cs="Times New Roman"/>
      <w:sz w:val="16"/>
      <w:szCs w:val="16"/>
      <w:lang w:val="hr-HR"/>
    </w:rPr>
  </w:style>
  <w:style w:type="character" w:customStyle="1" w:styleId="BezproredaChar">
    <w:name w:val="Bez proreda Char"/>
    <w:link w:val="Bezproreda"/>
    <w:locked/>
    <w:rsid w:val="00294DAF"/>
    <w:rPr>
      <w:lang w:val="hr-HR"/>
    </w:rPr>
  </w:style>
  <w:style w:type="paragraph" w:styleId="Bezproreda">
    <w:name w:val="No Spacing"/>
    <w:link w:val="BezproredaChar"/>
    <w:qFormat/>
    <w:rsid w:val="00294DAF"/>
    <w:pPr>
      <w:spacing w:after="0" w:line="240" w:lineRule="auto"/>
    </w:pPr>
    <w:rPr>
      <w:lang w:val="hr-HR"/>
    </w:rPr>
  </w:style>
  <w:style w:type="character" w:customStyle="1" w:styleId="OdlomakpopisaChar">
    <w:name w:val="Odlomak popisa Char"/>
    <w:link w:val="Odlomakpopisa"/>
    <w:uiPriority w:val="34"/>
    <w:locked/>
    <w:rsid w:val="00294DAF"/>
    <w:rPr>
      <w:sz w:val="24"/>
      <w:szCs w:val="24"/>
    </w:rPr>
  </w:style>
  <w:style w:type="paragraph" w:customStyle="1" w:styleId="ListParagraph1">
    <w:name w:val="List Paragraph1"/>
    <w:basedOn w:val="Normal"/>
    <w:next w:val="Odlomakpopisa"/>
    <w:uiPriority w:val="99"/>
    <w:qFormat/>
    <w:rsid w:val="00294DAF"/>
    <w:pPr>
      <w:spacing w:after="0" w:line="240" w:lineRule="auto"/>
      <w:ind w:left="720"/>
      <w:contextualSpacing/>
    </w:pPr>
    <w:rPr>
      <w:sz w:val="24"/>
      <w:szCs w:val="24"/>
    </w:rPr>
  </w:style>
  <w:style w:type="paragraph" w:customStyle="1" w:styleId="TOCHeading1">
    <w:name w:val="TOC Heading1"/>
    <w:basedOn w:val="Naslov1"/>
    <w:next w:val="Normal"/>
    <w:uiPriority w:val="39"/>
    <w:semiHidden/>
    <w:unhideWhenUsed/>
    <w:qFormat/>
    <w:rsid w:val="00294DAF"/>
    <w:pPr>
      <w:keepLines/>
      <w:spacing w:after="0" w:line="256" w:lineRule="auto"/>
      <w:outlineLvl w:val="9"/>
    </w:pPr>
    <w:rPr>
      <w:rFonts w:ascii="Cambria" w:eastAsia="Times New Roman" w:hAnsi="Cambria"/>
      <w:b w:val="0"/>
      <w:bCs w:val="0"/>
      <w:color w:val="365F91"/>
      <w:kern w:val="0"/>
      <w:lang w:eastAsia="hr-HR"/>
    </w:rPr>
  </w:style>
  <w:style w:type="paragraph" w:customStyle="1" w:styleId="Default">
    <w:name w:val="Default"/>
    <w:uiPriority w:val="99"/>
    <w:rsid w:val="00294DAF"/>
    <w:pPr>
      <w:autoSpaceDE w:val="0"/>
      <w:autoSpaceDN w:val="0"/>
      <w:adjustRightInd w:val="0"/>
      <w:spacing w:after="0" w:line="240" w:lineRule="auto"/>
    </w:pPr>
    <w:rPr>
      <w:rFonts w:ascii="Arial" w:eastAsia="Calibri" w:hAnsi="Arial" w:cs="Arial"/>
      <w:color w:val="000000"/>
      <w:sz w:val="24"/>
      <w:szCs w:val="24"/>
      <w:lang w:val="hr-HR"/>
    </w:rPr>
  </w:style>
  <w:style w:type="paragraph" w:customStyle="1" w:styleId="Style">
    <w:name w:val="Style"/>
    <w:uiPriority w:val="99"/>
    <w:rsid w:val="00294DAF"/>
    <w:pPr>
      <w:widowControl w:val="0"/>
      <w:autoSpaceDE w:val="0"/>
      <w:autoSpaceDN w:val="0"/>
      <w:adjustRightInd w:val="0"/>
      <w:spacing w:after="0" w:line="240" w:lineRule="auto"/>
    </w:pPr>
    <w:rPr>
      <w:rFonts w:ascii="Times New Roman" w:eastAsia="Times New Roman" w:hAnsi="Times New Roman" w:cs="Times New Roman"/>
      <w:sz w:val="24"/>
      <w:szCs w:val="24"/>
      <w:lang w:val="hr-HR" w:eastAsia="hr-HR"/>
    </w:rPr>
  </w:style>
  <w:style w:type="paragraph" w:customStyle="1" w:styleId="bezproreda0">
    <w:name w:val="bez proreda"/>
    <w:basedOn w:val="Normal"/>
    <w:uiPriority w:val="99"/>
    <w:rsid w:val="00294DAF"/>
    <w:pPr>
      <w:spacing w:after="200" w:line="276" w:lineRule="auto"/>
    </w:pPr>
    <w:rPr>
      <w:rFonts w:ascii="Calibri" w:eastAsia="Calibri" w:hAnsi="Calibri" w:cs="Times New Roman"/>
      <w:lang w:val="hr-HR"/>
    </w:rPr>
  </w:style>
  <w:style w:type="paragraph" w:customStyle="1" w:styleId="NormalWeb1">
    <w:name w:val="Normal (Web)1"/>
    <w:basedOn w:val="Normal"/>
    <w:uiPriority w:val="99"/>
    <w:rsid w:val="00294DAF"/>
    <w:pPr>
      <w:spacing w:before="150" w:after="150" w:line="240" w:lineRule="auto"/>
      <w:ind w:left="150" w:right="150"/>
    </w:pPr>
    <w:rPr>
      <w:rFonts w:ascii="Verdana" w:eastAsia="Times New Roman" w:hAnsi="Verdana" w:cs="Verdana"/>
      <w:color w:val="000000"/>
      <w:sz w:val="19"/>
      <w:szCs w:val="19"/>
      <w:lang w:val="hr-HR" w:eastAsia="hr-HR"/>
    </w:rPr>
  </w:style>
  <w:style w:type="paragraph" w:customStyle="1" w:styleId="Bezproreda1">
    <w:name w:val="Bez proreda1"/>
    <w:uiPriority w:val="99"/>
    <w:rsid w:val="00294DAF"/>
    <w:pPr>
      <w:spacing w:after="0" w:line="240" w:lineRule="auto"/>
      <w:jc w:val="both"/>
    </w:pPr>
    <w:rPr>
      <w:rFonts w:ascii="Times New Roman" w:eastAsia="Times New Roman" w:hAnsi="Times New Roman" w:cs="Times New Roman"/>
      <w:sz w:val="24"/>
      <w:szCs w:val="24"/>
      <w:lang w:val="hr-HR"/>
    </w:rPr>
  </w:style>
  <w:style w:type="paragraph" w:customStyle="1" w:styleId="msonormalcxspsrednji">
    <w:name w:val="msonormalcxspsrednji"/>
    <w:basedOn w:val="Normal"/>
    <w:uiPriority w:val="99"/>
    <w:rsid w:val="00294D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294DAF"/>
    <w:pPr>
      <w:spacing w:after="0" w:line="240" w:lineRule="auto"/>
      <w:ind w:left="720"/>
      <w:jc w:val="both"/>
    </w:pPr>
    <w:rPr>
      <w:rFonts w:ascii="Times New Roman" w:eastAsia="Times New Roman" w:hAnsi="Times New Roman" w:cs="Times New Roman"/>
      <w:sz w:val="24"/>
      <w:szCs w:val="24"/>
      <w:lang w:val="hr-HR"/>
    </w:rPr>
  </w:style>
  <w:style w:type="character" w:customStyle="1" w:styleId="Bodytext">
    <w:name w:val="Body text_"/>
    <w:link w:val="BodyText1"/>
    <w:locked/>
    <w:rsid w:val="00294DAF"/>
    <w:rPr>
      <w:sz w:val="23"/>
      <w:szCs w:val="23"/>
      <w:shd w:val="clear" w:color="auto" w:fill="FFFFFF"/>
    </w:rPr>
  </w:style>
  <w:style w:type="paragraph" w:customStyle="1" w:styleId="BodyText1">
    <w:name w:val="Body Text1"/>
    <w:basedOn w:val="Normal"/>
    <w:link w:val="Bodytext"/>
    <w:rsid w:val="00294DAF"/>
    <w:pPr>
      <w:shd w:val="clear" w:color="auto" w:fill="FFFFFF"/>
      <w:spacing w:before="720" w:after="360" w:line="413" w:lineRule="exact"/>
      <w:ind w:hanging="340"/>
      <w:jc w:val="both"/>
    </w:pPr>
    <w:rPr>
      <w:sz w:val="23"/>
      <w:szCs w:val="23"/>
    </w:rPr>
  </w:style>
  <w:style w:type="paragraph" w:customStyle="1" w:styleId="autor">
    <w:name w:val="autor"/>
    <w:basedOn w:val="Normal"/>
    <w:uiPriority w:val="99"/>
    <w:rsid w:val="00294D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posljednji">
    <w:name w:val="msonormalcxspposljednji"/>
    <w:basedOn w:val="Normal"/>
    <w:uiPriority w:val="99"/>
    <w:rsid w:val="00294D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msonormalcxspprvi">
    <w:name w:val="msonormalcxspprvi"/>
    <w:basedOn w:val="Normal"/>
    <w:uiPriority w:val="99"/>
    <w:rsid w:val="00294D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Tekstpasuskojinijeprvi">
    <w:name w:val="Tekst: pasus koji nije prvi"/>
    <w:basedOn w:val="Normal"/>
    <w:uiPriority w:val="99"/>
    <w:rsid w:val="00294DAF"/>
    <w:pPr>
      <w:spacing w:after="240" w:line="240" w:lineRule="auto"/>
      <w:jc w:val="both"/>
    </w:pPr>
    <w:rPr>
      <w:rFonts w:ascii="Times New Roman" w:eastAsia="Times New Roman" w:hAnsi="Times New Roman" w:cs="Times New Roman"/>
      <w:spacing w:val="-5"/>
      <w:sz w:val="24"/>
      <w:szCs w:val="20"/>
    </w:rPr>
  </w:style>
  <w:style w:type="paragraph" w:customStyle="1" w:styleId="overline">
    <w:name w:val="overline"/>
    <w:basedOn w:val="Normal"/>
    <w:uiPriority w:val="99"/>
    <w:rsid w:val="00294DAF"/>
    <w:pPr>
      <w:spacing w:before="100" w:after="0" w:line="240" w:lineRule="auto"/>
    </w:pPr>
    <w:rPr>
      <w:rFonts w:ascii="Verdana" w:eastAsia="Times New Roman" w:hAnsi="Verdana" w:cs="Times New Roman"/>
      <w:sz w:val="24"/>
      <w:szCs w:val="20"/>
    </w:rPr>
  </w:style>
  <w:style w:type="paragraph" w:customStyle="1" w:styleId="Odlomakpopisa2">
    <w:name w:val="Odlomak popisa2"/>
    <w:basedOn w:val="Normal"/>
    <w:uiPriority w:val="99"/>
    <w:qFormat/>
    <w:rsid w:val="00294DAF"/>
    <w:pPr>
      <w:spacing w:after="0" w:line="240" w:lineRule="auto"/>
      <w:ind w:left="720"/>
      <w:contextualSpacing/>
    </w:pPr>
    <w:rPr>
      <w:rFonts w:ascii="Times New Roman" w:eastAsia="Times New Roman" w:hAnsi="Times New Roman" w:cs="Times New Roman"/>
      <w:sz w:val="24"/>
      <w:szCs w:val="24"/>
      <w:lang w:val="hr-HR" w:eastAsia="hr-HR"/>
    </w:rPr>
  </w:style>
  <w:style w:type="paragraph" w:customStyle="1" w:styleId="CVNormal">
    <w:name w:val="CV Normal"/>
    <w:basedOn w:val="Normal"/>
    <w:uiPriority w:val="99"/>
    <w:rsid w:val="00294DAF"/>
    <w:pPr>
      <w:suppressAutoHyphens/>
      <w:spacing w:after="0" w:line="240" w:lineRule="auto"/>
      <w:ind w:left="113" w:right="113"/>
    </w:pPr>
    <w:rPr>
      <w:rFonts w:ascii="Arial Narrow" w:eastAsia="Times New Roman" w:hAnsi="Arial Narrow" w:cs="Times New Roman"/>
      <w:sz w:val="20"/>
      <w:szCs w:val="20"/>
      <w:lang w:val="pt-PT" w:eastAsia="ar-SA"/>
    </w:rPr>
  </w:style>
  <w:style w:type="paragraph" w:customStyle="1" w:styleId="Normal1">
    <w:name w:val="Normal1"/>
    <w:uiPriority w:val="99"/>
    <w:rsid w:val="00294DAF"/>
    <w:pPr>
      <w:spacing w:after="200" w:line="276" w:lineRule="auto"/>
    </w:pPr>
    <w:rPr>
      <w:rFonts w:ascii="Calibri" w:eastAsia="Calibri" w:hAnsi="Calibri" w:cs="Calibri"/>
      <w:color w:val="000000"/>
      <w:szCs w:val="20"/>
      <w:lang w:val="hr-HR" w:eastAsia="hr-HR"/>
    </w:rPr>
  </w:style>
  <w:style w:type="paragraph" w:customStyle="1" w:styleId="ECVSubSectionHeading">
    <w:name w:val="_ECV_SubSectionHeading"/>
    <w:basedOn w:val="Normal"/>
    <w:uiPriority w:val="99"/>
    <w:rsid w:val="00294DAF"/>
    <w:pPr>
      <w:widowControl w:val="0"/>
      <w:suppressLineNumbers/>
      <w:suppressAutoHyphens/>
      <w:spacing w:after="0" w:line="100" w:lineRule="atLeast"/>
    </w:pPr>
    <w:rPr>
      <w:rFonts w:ascii="Arial" w:eastAsia="SimSun" w:hAnsi="Arial" w:cs="Mangal"/>
      <w:color w:val="0E4194"/>
      <w:spacing w:val="-6"/>
      <w:kern w:val="2"/>
      <w:szCs w:val="24"/>
      <w:lang w:val="en-GB" w:eastAsia="zh-CN" w:bidi="hi-IN"/>
    </w:rPr>
  </w:style>
  <w:style w:type="paragraph" w:customStyle="1" w:styleId="CVNormal-FirstLine">
    <w:name w:val="CV Normal - First Line"/>
    <w:basedOn w:val="Normal"/>
    <w:next w:val="Normal"/>
    <w:uiPriority w:val="99"/>
    <w:rsid w:val="00294DAF"/>
    <w:pPr>
      <w:suppressAutoHyphens/>
      <w:spacing w:before="74" w:after="0" w:line="240" w:lineRule="auto"/>
      <w:ind w:left="113" w:right="113"/>
    </w:pPr>
    <w:rPr>
      <w:rFonts w:ascii="Arial Narrow" w:eastAsia="Times New Roman" w:hAnsi="Arial Narrow" w:cs="Times New Roman"/>
      <w:sz w:val="20"/>
      <w:szCs w:val="20"/>
      <w:lang w:eastAsia="ar-SA"/>
    </w:rPr>
  </w:style>
  <w:style w:type="paragraph" w:customStyle="1" w:styleId="Bezproreda2">
    <w:name w:val="Bez proreda2"/>
    <w:uiPriority w:val="99"/>
    <w:rsid w:val="00294DAF"/>
    <w:pPr>
      <w:spacing w:after="0" w:line="240" w:lineRule="auto"/>
    </w:pPr>
    <w:rPr>
      <w:rFonts w:ascii="Calibri" w:eastAsia="Times New Roman" w:hAnsi="Calibri" w:cs="Times New Roman"/>
      <w:lang w:val="hr-HR"/>
    </w:rPr>
  </w:style>
  <w:style w:type="paragraph" w:customStyle="1" w:styleId="Normal-N">
    <w:name w:val="Normal-N"/>
    <w:basedOn w:val="Normal"/>
    <w:uiPriority w:val="99"/>
    <w:rsid w:val="00294DAF"/>
    <w:pPr>
      <w:spacing w:after="120" w:line="240" w:lineRule="auto"/>
      <w:ind w:firstLine="720"/>
      <w:jc w:val="both"/>
    </w:pPr>
    <w:rPr>
      <w:rFonts w:ascii="Courier New" w:eastAsia="Times New Roman" w:hAnsi="Courier New" w:cs="Courier New"/>
      <w:sz w:val="24"/>
      <w:szCs w:val="24"/>
      <w:lang w:val="hr-HR"/>
    </w:rPr>
  </w:style>
  <w:style w:type="paragraph" w:customStyle="1" w:styleId="BODYTXT">
    <w:name w:val="BODY_TXT"/>
    <w:basedOn w:val="Normal"/>
    <w:uiPriority w:val="99"/>
    <w:rsid w:val="00294DAF"/>
    <w:pPr>
      <w:widowControl w:val="0"/>
      <w:autoSpaceDE w:val="0"/>
      <w:autoSpaceDN w:val="0"/>
      <w:adjustRightInd w:val="0"/>
      <w:spacing w:before="60" w:after="0" w:line="260" w:lineRule="atLeast"/>
      <w:ind w:firstLine="260"/>
      <w:jc w:val="both"/>
    </w:pPr>
    <w:rPr>
      <w:rFonts w:ascii="Cronos Pro" w:eastAsia="Times New Roman" w:hAnsi="Cronos Pro" w:cs="Cronos Pro"/>
      <w:color w:val="000000"/>
      <w:lang w:val="hr-HR" w:eastAsia="hr-HR"/>
    </w:rPr>
  </w:style>
  <w:style w:type="paragraph" w:customStyle="1" w:styleId="Naslov30">
    <w:name w:val="Naslov3"/>
    <w:basedOn w:val="Normal"/>
    <w:uiPriority w:val="99"/>
    <w:rsid w:val="00294DAF"/>
    <w:pPr>
      <w:keepNext/>
      <w:widowControl w:val="0"/>
      <w:autoSpaceDE w:val="0"/>
      <w:autoSpaceDN w:val="0"/>
      <w:adjustRightInd w:val="0"/>
      <w:spacing w:before="360" w:line="260" w:lineRule="atLeast"/>
      <w:ind w:left="260"/>
    </w:pPr>
    <w:rPr>
      <w:rFonts w:ascii="Baskerville WGL4 BT" w:eastAsia="Times New Roman" w:hAnsi="Baskerville WGL4 BT" w:cs="Baskerville WGL4 BT"/>
      <w:b/>
      <w:bCs/>
      <w:color w:val="8C0000"/>
      <w:lang w:val="hr-HR" w:eastAsia="hr-HR"/>
    </w:rPr>
  </w:style>
  <w:style w:type="paragraph" w:customStyle="1" w:styleId="Literatura">
    <w:name w:val="Literatura"/>
    <w:basedOn w:val="Normal"/>
    <w:uiPriority w:val="99"/>
    <w:rsid w:val="00294DAF"/>
    <w:pPr>
      <w:widowControl w:val="0"/>
      <w:autoSpaceDE w:val="0"/>
      <w:autoSpaceDN w:val="0"/>
      <w:adjustRightInd w:val="0"/>
      <w:spacing w:before="60" w:after="0" w:line="200" w:lineRule="atLeast"/>
      <w:ind w:left="260" w:hanging="260"/>
      <w:jc w:val="both"/>
    </w:pPr>
    <w:rPr>
      <w:rFonts w:ascii="Cronos Pro" w:eastAsia="Times New Roman" w:hAnsi="Cronos Pro" w:cs="Cronos Pro"/>
      <w:color w:val="000000"/>
      <w:sz w:val="20"/>
      <w:szCs w:val="20"/>
      <w:lang w:val="hr-HR" w:eastAsia="hr-HR"/>
    </w:rPr>
  </w:style>
  <w:style w:type="paragraph" w:customStyle="1" w:styleId="BodyText2">
    <w:name w:val="Body Text2"/>
    <w:basedOn w:val="Normal"/>
    <w:uiPriority w:val="99"/>
    <w:rsid w:val="00294DAF"/>
    <w:pPr>
      <w:shd w:val="clear" w:color="auto" w:fill="FFFFFF"/>
      <w:spacing w:before="720" w:after="360" w:line="413" w:lineRule="exact"/>
      <w:ind w:hanging="340"/>
      <w:jc w:val="both"/>
    </w:pPr>
    <w:rPr>
      <w:rFonts w:ascii="Calibri" w:eastAsia="Calibri" w:hAnsi="Calibri" w:cs="Times New Roman"/>
      <w:sz w:val="23"/>
      <w:szCs w:val="23"/>
      <w:lang w:val="en-GB" w:eastAsia="en-GB"/>
    </w:rPr>
  </w:style>
  <w:style w:type="paragraph" w:customStyle="1" w:styleId="Normal2">
    <w:name w:val="Normal2"/>
    <w:uiPriority w:val="99"/>
    <w:rsid w:val="00294DAF"/>
    <w:pPr>
      <w:spacing w:after="200" w:line="276" w:lineRule="auto"/>
    </w:pPr>
    <w:rPr>
      <w:rFonts w:ascii="Calibri" w:eastAsia="Calibri" w:hAnsi="Calibri" w:cs="Calibri"/>
      <w:color w:val="000000"/>
      <w:szCs w:val="20"/>
      <w:lang w:val="hr-HR" w:eastAsia="hr-HR"/>
    </w:rPr>
  </w:style>
  <w:style w:type="paragraph" w:customStyle="1" w:styleId="FieldText">
    <w:name w:val="Field Text"/>
    <w:basedOn w:val="Normal"/>
    <w:uiPriority w:val="99"/>
    <w:rsid w:val="00294DAF"/>
    <w:pPr>
      <w:spacing w:after="0" w:line="240" w:lineRule="auto"/>
    </w:pPr>
    <w:rPr>
      <w:rFonts w:ascii="Times New Roman" w:eastAsia="Times New Roman" w:hAnsi="Times New Roman" w:cs="Times New Roman"/>
      <w:b/>
      <w:noProof/>
      <w:sz w:val="19"/>
      <w:szCs w:val="19"/>
      <w:lang w:eastAsia="hr-HR"/>
    </w:rPr>
  </w:style>
  <w:style w:type="paragraph" w:customStyle="1" w:styleId="ListParagraph2">
    <w:name w:val="List Paragraph2"/>
    <w:basedOn w:val="Normal"/>
    <w:uiPriority w:val="34"/>
    <w:qFormat/>
    <w:rsid w:val="00294DAF"/>
    <w:pPr>
      <w:spacing w:after="0" w:line="240" w:lineRule="auto"/>
      <w:ind w:left="720"/>
    </w:pPr>
    <w:rPr>
      <w:rFonts w:ascii="Times New Roman" w:eastAsia="Times New Roman" w:hAnsi="Times New Roman" w:cs="Times New Roman"/>
      <w:sz w:val="24"/>
      <w:szCs w:val="24"/>
      <w:lang w:val="en-GB" w:eastAsia="hr-HR"/>
    </w:rPr>
  </w:style>
  <w:style w:type="paragraph" w:customStyle="1" w:styleId="Bezproreda11">
    <w:name w:val="Bez proreda11"/>
    <w:uiPriority w:val="1"/>
    <w:qFormat/>
    <w:rsid w:val="00294DAF"/>
    <w:pPr>
      <w:spacing w:after="0" w:line="240" w:lineRule="auto"/>
    </w:pPr>
    <w:rPr>
      <w:rFonts w:ascii="Calibri" w:eastAsia="Calibri" w:hAnsi="Calibri" w:cs="Times New Roman"/>
      <w:lang w:val="hr-HR"/>
    </w:rPr>
  </w:style>
  <w:style w:type="paragraph" w:customStyle="1" w:styleId="ECVText">
    <w:name w:val="_ECV_Text"/>
    <w:basedOn w:val="Tijeloteksta"/>
    <w:uiPriority w:val="99"/>
    <w:rsid w:val="00294DAF"/>
    <w:pPr>
      <w:widowControl w:val="0"/>
      <w:suppressAutoHyphens/>
      <w:spacing w:after="120" w:line="240" w:lineRule="auto"/>
      <w:jc w:val="left"/>
    </w:pPr>
    <w:rPr>
      <w:rFonts w:ascii="Arial" w:eastAsia="SimSun" w:hAnsi="Arial" w:cs="Mangal"/>
      <w:color w:val="3F3A38"/>
      <w:spacing w:val="-6"/>
      <w:kern w:val="2"/>
      <w:sz w:val="16"/>
      <w:lang w:val="en-GB" w:eastAsia="zh-CN" w:bidi="hi-IN"/>
    </w:rPr>
  </w:style>
  <w:style w:type="paragraph" w:customStyle="1" w:styleId="Normal3">
    <w:name w:val="Normal3"/>
    <w:uiPriority w:val="99"/>
    <w:rsid w:val="00294DAF"/>
    <w:pPr>
      <w:spacing w:after="0" w:line="240" w:lineRule="auto"/>
      <w:jc w:val="both"/>
    </w:pPr>
    <w:rPr>
      <w:rFonts w:ascii="Times New Roman" w:eastAsia="Times New Roman" w:hAnsi="Times New Roman" w:cs="Times New Roman"/>
      <w:color w:val="000000"/>
      <w:sz w:val="24"/>
      <w:szCs w:val="20"/>
      <w:lang w:val="hr-HR" w:eastAsia="hr-HR"/>
    </w:rPr>
  </w:style>
  <w:style w:type="character" w:styleId="Referencafusnote">
    <w:name w:val="footnote reference"/>
    <w:uiPriority w:val="99"/>
    <w:semiHidden/>
    <w:unhideWhenUsed/>
    <w:rsid w:val="00294DAF"/>
    <w:rPr>
      <w:vertAlign w:val="superscript"/>
    </w:rPr>
  </w:style>
  <w:style w:type="character" w:styleId="Referencakomentara">
    <w:name w:val="annotation reference"/>
    <w:semiHidden/>
    <w:unhideWhenUsed/>
    <w:rsid w:val="00294DAF"/>
    <w:rPr>
      <w:sz w:val="16"/>
      <w:szCs w:val="16"/>
    </w:rPr>
  </w:style>
  <w:style w:type="character" w:customStyle="1" w:styleId="CharChar">
    <w:name w:val="Char Char"/>
    <w:locked/>
    <w:rsid w:val="00294DAF"/>
    <w:rPr>
      <w:rFonts w:ascii="Arial" w:hAnsi="Arial" w:cs="Arial" w:hint="default"/>
      <w:color w:val="000000"/>
      <w:sz w:val="24"/>
      <w:szCs w:val="24"/>
      <w:lang w:val="hr-HR" w:eastAsia="hr-HR" w:bidi="ar-SA"/>
    </w:rPr>
  </w:style>
  <w:style w:type="character" w:customStyle="1" w:styleId="CharChar2">
    <w:name w:val="Char Char2"/>
    <w:semiHidden/>
    <w:locked/>
    <w:rsid w:val="00294DAF"/>
    <w:rPr>
      <w:rFonts w:ascii="Cambria" w:hAnsi="Cambria" w:hint="default"/>
      <w:b/>
      <w:bCs/>
      <w:i/>
      <w:iCs/>
      <w:color w:val="4F81BD"/>
      <w:lang w:val="hr-HR" w:bidi="ar-SA"/>
    </w:rPr>
  </w:style>
  <w:style w:type="character" w:customStyle="1" w:styleId="apple-converted-space">
    <w:name w:val="apple-converted-space"/>
    <w:basedOn w:val="Zadanifontodlomka"/>
    <w:rsid w:val="00294DAF"/>
  </w:style>
  <w:style w:type="character" w:customStyle="1" w:styleId="hps">
    <w:name w:val="hps"/>
    <w:basedOn w:val="Zadanifontodlomka"/>
    <w:rsid w:val="00294DAF"/>
  </w:style>
  <w:style w:type="character" w:customStyle="1" w:styleId="NaslovChar1">
    <w:name w:val="Naslov Char1"/>
    <w:uiPriority w:val="10"/>
    <w:rsid w:val="00294DAF"/>
    <w:rPr>
      <w:rFonts w:ascii="Cambria" w:eastAsia="Times New Roman" w:hAnsi="Cambria" w:cs="Times New Roman" w:hint="default"/>
      <w:color w:val="17365D"/>
      <w:spacing w:val="5"/>
      <w:kern w:val="28"/>
      <w:sz w:val="52"/>
      <w:szCs w:val="52"/>
    </w:rPr>
  </w:style>
  <w:style w:type="character" w:customStyle="1" w:styleId="resultssummary">
    <w:name w:val="results_summary"/>
    <w:rsid w:val="00294DAF"/>
    <w:rPr>
      <w:rFonts w:ascii="Times New Roman" w:hAnsi="Times New Roman" w:cs="Times New Roman" w:hint="default"/>
    </w:rPr>
  </w:style>
  <w:style w:type="character" w:customStyle="1" w:styleId="Default20Paragraph20Font">
    <w:name w:val="Default_20_Paragraph_20_Font"/>
    <w:rsid w:val="00294DAF"/>
  </w:style>
  <w:style w:type="character" w:customStyle="1" w:styleId="BodytextBold">
    <w:name w:val="Body text + Bold"/>
    <w:rsid w:val="00294DAF"/>
    <w:rPr>
      <w:b/>
      <w:bCs/>
      <w:i w:val="0"/>
      <w:iCs w:val="0"/>
      <w:smallCaps w:val="0"/>
      <w:strike w:val="0"/>
      <w:dstrike w:val="0"/>
      <w:spacing w:val="0"/>
      <w:sz w:val="23"/>
      <w:szCs w:val="23"/>
      <w:u w:val="none"/>
      <w:effect w:val="none"/>
      <w:shd w:val="clear" w:color="auto" w:fill="FFFFFF"/>
    </w:rPr>
  </w:style>
  <w:style w:type="character" w:customStyle="1" w:styleId="BodytextItalic">
    <w:name w:val="Body text + Italic"/>
    <w:rsid w:val="00294DAF"/>
    <w:rPr>
      <w:i/>
      <w:iCs/>
      <w:sz w:val="23"/>
      <w:szCs w:val="23"/>
      <w:shd w:val="clear" w:color="auto" w:fill="FFFFFF"/>
    </w:rPr>
  </w:style>
  <w:style w:type="character" w:customStyle="1" w:styleId="a1">
    <w:name w:val="a1"/>
    <w:rsid w:val="00294DAF"/>
    <w:rPr>
      <w:bdr w:val="none" w:sz="0" w:space="0" w:color="auto" w:frame="1"/>
    </w:rPr>
  </w:style>
  <w:style w:type="character" w:customStyle="1" w:styleId="HTMLPreformattedChar1">
    <w:name w:val="HTML Preformatted Char1"/>
    <w:basedOn w:val="Zadanifontodlomka"/>
    <w:uiPriority w:val="99"/>
    <w:semiHidden/>
    <w:rsid w:val="00294DAF"/>
    <w:rPr>
      <w:rFonts w:ascii="Consolas" w:hAnsi="Consolas" w:hint="default"/>
      <w:lang w:val="hr-HR" w:eastAsia="en-US"/>
    </w:rPr>
  </w:style>
  <w:style w:type="character" w:customStyle="1" w:styleId="HTMLunaprijedoblikovanoChar1">
    <w:name w:val="HTML unaprijed oblikovano Char1"/>
    <w:uiPriority w:val="99"/>
    <w:rsid w:val="00294DAF"/>
    <w:rPr>
      <w:rFonts w:ascii="Consolas" w:eastAsia="Calibri" w:hAnsi="Consolas" w:cs="Consolas" w:hint="default"/>
      <w:sz w:val="20"/>
      <w:szCs w:val="20"/>
      <w:lang w:val="hr-HR"/>
    </w:rPr>
  </w:style>
  <w:style w:type="character" w:customStyle="1" w:styleId="st1">
    <w:name w:val="st1"/>
    <w:basedOn w:val="Zadanifontodlomka"/>
    <w:rsid w:val="00294DAF"/>
  </w:style>
  <w:style w:type="character" w:customStyle="1" w:styleId="googqs-tidbit-1">
    <w:name w:val="goog_qs-tidbit-1"/>
    <w:basedOn w:val="Zadanifontodlomka"/>
    <w:rsid w:val="00294DAF"/>
  </w:style>
  <w:style w:type="character" w:customStyle="1" w:styleId="tekst-glavni">
    <w:name w:val="tekst-glavni"/>
    <w:rsid w:val="00294DAF"/>
  </w:style>
  <w:style w:type="character" w:customStyle="1" w:styleId="bindingblock1">
    <w:name w:val="bindingblock1"/>
    <w:rsid w:val="00294DAF"/>
    <w:rPr>
      <w:rFonts w:ascii="Verdana" w:hAnsi="Verdana" w:hint="default"/>
      <w:sz w:val="17"/>
      <w:szCs w:val="17"/>
      <w:shd w:val="clear" w:color="auto" w:fill="FFFFFF"/>
    </w:rPr>
  </w:style>
  <w:style w:type="character" w:customStyle="1" w:styleId="st">
    <w:name w:val="st"/>
    <w:basedOn w:val="Zadanifontodlomka"/>
    <w:rsid w:val="00294DAF"/>
  </w:style>
  <w:style w:type="character" w:customStyle="1" w:styleId="label">
    <w:name w:val="label"/>
    <w:basedOn w:val="Zadanifontodlomka"/>
    <w:rsid w:val="00294DAF"/>
  </w:style>
  <w:style w:type="character" w:customStyle="1" w:styleId="apple-style-span">
    <w:name w:val="apple-style-span"/>
    <w:basedOn w:val="Zadanifontodlomka"/>
    <w:rsid w:val="00294DAF"/>
  </w:style>
  <w:style w:type="character" w:customStyle="1" w:styleId="Arial10italic">
    <w:name w:val="Arial 10 italic"/>
    <w:rsid w:val="00294DAF"/>
    <w:rPr>
      <w:rFonts w:ascii="Cronos Pro" w:hAnsi="Cronos Pro" w:hint="default"/>
      <w:i/>
      <w:iCs w:val="0"/>
      <w:color w:val="000000"/>
      <w:w w:val="100"/>
      <w:sz w:val="20"/>
    </w:rPr>
  </w:style>
  <w:style w:type="character" w:customStyle="1" w:styleId="hlfld-contribauthor">
    <w:name w:val="hlfld-contribauthor"/>
    <w:basedOn w:val="Zadanifontodlomka"/>
    <w:rsid w:val="00294DAF"/>
  </w:style>
  <w:style w:type="character" w:customStyle="1" w:styleId="A10">
    <w:name w:val="A1"/>
    <w:uiPriority w:val="99"/>
    <w:rsid w:val="00294DAF"/>
    <w:rPr>
      <w:rFonts w:ascii="Minion Pro" w:hAnsi="Minion Pro" w:cs="Minion Pro" w:hint="default"/>
      <w:color w:val="000000"/>
      <w:sz w:val="20"/>
      <w:szCs w:val="20"/>
    </w:rPr>
  </w:style>
  <w:style w:type="character" w:customStyle="1" w:styleId="A0">
    <w:name w:val="A0"/>
    <w:rsid w:val="00294DAF"/>
    <w:rPr>
      <w:rFonts w:ascii="Anivers" w:hAnsi="Anivers" w:cs="Anivers" w:hint="default"/>
      <w:color w:val="000000"/>
      <w:sz w:val="18"/>
      <w:szCs w:val="18"/>
    </w:rPr>
  </w:style>
  <w:style w:type="character" w:styleId="Istaknuto">
    <w:name w:val="Emphasis"/>
    <w:basedOn w:val="Zadanifontodlomka"/>
    <w:uiPriority w:val="20"/>
    <w:qFormat/>
    <w:rsid w:val="00294DAF"/>
    <w:rPr>
      <w:i/>
      <w:iCs/>
    </w:rPr>
  </w:style>
  <w:style w:type="paragraph" w:styleId="Odlomakpopisa">
    <w:name w:val="List Paragraph"/>
    <w:basedOn w:val="Normal"/>
    <w:link w:val="OdlomakpopisaChar"/>
    <w:uiPriority w:val="34"/>
    <w:qFormat/>
    <w:rsid w:val="00294DA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irb.hr/prikazi-rad?&amp;rad=963174" TargetMode="External"/><Relationship Id="rId21" Type="http://schemas.openxmlformats.org/officeDocument/2006/relationships/hyperlink" Target="file:///C:\Users\Lenovo\Downloads\Studijski%20program%20-%20Interdisciplinarni%20doktorski%20studij%20-%20REVIZIJA%20(1).docx" TargetMode="External"/><Relationship Id="rId42" Type="http://schemas.openxmlformats.org/officeDocument/2006/relationships/hyperlink" Target="file:///C:\Users\Lenovo\Downloads\Studijski%20program%20-%20Interdisciplinarni%20doktorski%20studij%20-%20REVIZIJA%20(1).docx" TargetMode="External"/><Relationship Id="rId63" Type="http://schemas.openxmlformats.org/officeDocument/2006/relationships/hyperlink" Target="http://katalog.kgz.hr/pagesResults/rezultati.aspx?&amp;action=search&amp;searchById=20&amp;spid0=1&amp;spv0=&amp;fid0=4&amp;fv0=Glas+Koncila" TargetMode="External"/><Relationship Id="rId84" Type="http://schemas.openxmlformats.org/officeDocument/2006/relationships/hyperlink" Target="https://d.lib.rochester.edu/teams/text-online" TargetMode="External"/><Relationship Id="rId138" Type="http://schemas.openxmlformats.org/officeDocument/2006/relationships/hyperlink" Target="http://www.interliber.com/catlistdetail.asp?SID=INTERLIBER%5e73148445-2015-3-3-9-57&amp;ISBN=9788686689689&amp;ml=e" TargetMode="External"/><Relationship Id="rId107" Type="http://schemas.openxmlformats.org/officeDocument/2006/relationships/hyperlink" Target="https://www.routledge.com/search?author=Mariela%20Jaffe" TargetMode="External"/><Relationship Id="rId11" Type="http://schemas.openxmlformats.org/officeDocument/2006/relationships/hyperlink" Target="file:///C:\Users\Lenovo\Downloads\Studijski%20program%20-%20Interdisciplinarni%20doktorski%20studij%20-%20REVIZIJA%20(1).docx" TargetMode="External"/><Relationship Id="rId32" Type="http://schemas.openxmlformats.org/officeDocument/2006/relationships/hyperlink" Target="file:///C:\Users\Lenovo\Downloads\Studijski%20program%20-%20Interdisciplinarni%20doktorski%20studij%20-%20REVIZIJA%20(1).docx" TargetMode="External"/><Relationship Id="rId53" Type="http://schemas.openxmlformats.org/officeDocument/2006/relationships/hyperlink" Target="file:///C:\Users\Lenovo\Downloads\Studijski%20program%20-%20Interdisciplinarni%20doktorski%20studij%20-%20REVIZIJA%20(1).docx" TargetMode="External"/><Relationship Id="rId74" Type="http://schemas.openxmlformats.org/officeDocument/2006/relationships/hyperlink" Target="http://katalog.kgz.hr/pagesResults/bibliografskiZapis.aspx?&amp;action=search&amp;currentPage=1&amp;searchById=1&amp;sort=0&amp;spid0=1&amp;spv0=Lyotard%2c+Jean+Francois&amp;selectedId=284001487" TargetMode="External"/><Relationship Id="rId128" Type="http://schemas.openxmlformats.org/officeDocument/2006/relationships/hyperlink" Target="http://www.zorantomic.net/wiki/mediawiki/index.php?title=Hrvatsko_politolo%C5%A1ko_dru%C5%A1tvo&amp;action=edit&amp;redlink=1" TargetMode="External"/><Relationship Id="rId5" Type="http://schemas.openxmlformats.org/officeDocument/2006/relationships/webSettings" Target="webSettings.xml"/><Relationship Id="rId95" Type="http://schemas.openxmlformats.org/officeDocument/2006/relationships/hyperlink" Target="http://unsa.academia.edu/EmirOFilipovic/Papers/892543/Bosansko_srednjovjekovlje_u_domacim_franjevackim_kronikama_18._stoljeca_The_Bosnian_Middle_Ages_in_18th_Century_Franciscan_Chronicles_" TargetMode="External"/><Relationship Id="rId22" Type="http://schemas.openxmlformats.org/officeDocument/2006/relationships/hyperlink" Target="file:///C:\Users\Lenovo\Downloads\Studijski%20program%20-%20Interdisciplinarni%20doktorski%20studij%20-%20REVIZIJA%20(1).docx" TargetMode="External"/><Relationship Id="rId27" Type="http://schemas.openxmlformats.org/officeDocument/2006/relationships/hyperlink" Target="file:///C:\Users\Lenovo\Downloads\Studijski%20program%20-%20Interdisciplinarni%20doktorski%20studij%20-%20REVIZIJA%20(1).docx" TargetMode="External"/><Relationship Id="rId43" Type="http://schemas.openxmlformats.org/officeDocument/2006/relationships/hyperlink" Target="file:///C:\Users\Lenovo\Downloads\Studijski%20program%20-%20Interdisciplinarni%20doktorski%20studij%20-%20REVIZIJA%20(1).docx" TargetMode="External"/><Relationship Id="rId48" Type="http://schemas.openxmlformats.org/officeDocument/2006/relationships/hyperlink" Target="file:///C:\Users\Lenovo\Downloads\Studijski%20program%20-%20Interdisciplinarni%20doktorski%20studij%20-%20REVIZIJA%20(1).docx" TargetMode="External"/><Relationship Id="rId64" Type="http://schemas.openxmlformats.org/officeDocument/2006/relationships/hyperlink" Target="http://katalog.kgz.hr/pagesResults/rezultati.aspx?&amp;action=search&amp;searchById=10&amp;spid0=1&amp;spv0=&amp;fid0=4&amp;fv0=Glas+Koncila" TargetMode="External"/><Relationship Id="rId69" Type="http://schemas.openxmlformats.org/officeDocument/2006/relationships/hyperlink" Target="http://katalog.kgz.hr/pagesResults/rezultati.aspx?&amp;action=search&amp;searchById=1&amp;spid0=1&amp;spv0=&amp;fid0=4&amp;fv0=Centar+za+kulturnu+djelatnost+SSO+Zagreb" TargetMode="External"/><Relationship Id="rId113" Type="http://schemas.openxmlformats.org/officeDocument/2006/relationships/hyperlink" Target="mailto:mbanek@ffzg.hr" TargetMode="External"/><Relationship Id="rId118" Type="http://schemas.openxmlformats.org/officeDocument/2006/relationships/hyperlink" Target="http://bib.irb.hr/prikazi-rad?&amp;rad=714367" TargetMode="External"/><Relationship Id="rId134" Type="http://schemas.openxmlformats.org/officeDocument/2006/relationships/hyperlink" Target="http://www.zorantomic.net/wiki/mediawiki/index.php?title=Teorije_odnosa_s_javno%C5%A1%C4%87u" TargetMode="External"/><Relationship Id="rId139" Type="http://schemas.openxmlformats.org/officeDocument/2006/relationships/hyperlink" Target="https://scholar.google.hr/scholar?oi=bibs&amp;cluster=5282903048656129581&amp;btnI=1&amp;hl=en" TargetMode="External"/><Relationship Id="rId80" Type="http://schemas.openxmlformats.org/officeDocument/2006/relationships/hyperlink" Target="mailto:gordana.ilicic@ff.sum.ba" TargetMode="External"/><Relationship Id="rId85" Type="http://schemas.openxmlformats.org/officeDocument/2006/relationships/hyperlink" Target="https://sculptureatpratt.files.wordpress.com/2015/07/svetlana-boym-the-future-of-nostalgia.pdf" TargetMode="External"/><Relationship Id="rId155" Type="http://schemas.microsoft.com/office/2016/09/relationships/commentsIds" Target="commentsIds.xml"/><Relationship Id="rId12" Type="http://schemas.openxmlformats.org/officeDocument/2006/relationships/hyperlink" Target="file:///C:\Users\Lenovo\Downloads\Studijski%20program%20-%20Interdisciplinarni%20doktorski%20studij%20-%20REVIZIJA%20(1).docx" TargetMode="External"/><Relationship Id="rId17" Type="http://schemas.openxmlformats.org/officeDocument/2006/relationships/hyperlink" Target="file:///C:\Users\Lenovo\Downloads\Studijski%20program%20-%20Interdisciplinarni%20doktorski%20studij%20-%20REVIZIJA%20(1).docx" TargetMode="External"/><Relationship Id="rId33" Type="http://schemas.openxmlformats.org/officeDocument/2006/relationships/hyperlink" Target="file:///C:\Users\Lenovo\Downloads\Studijski%20program%20-%20Interdisciplinarni%20doktorski%20studij%20-%20REVIZIJA%20(1).docx" TargetMode="External"/><Relationship Id="rId38" Type="http://schemas.openxmlformats.org/officeDocument/2006/relationships/hyperlink" Target="file:///C:\Users\Lenovo\Downloads\Studijski%20program%20-%20Interdisciplinarni%20doktorski%20studij%20-%20REVIZIJA%20(1).docx" TargetMode="External"/><Relationship Id="rId59" Type="http://schemas.openxmlformats.org/officeDocument/2006/relationships/hyperlink" Target="file:///C:\Users\Lenovo\Downloads\Studijski%20program%20-%20Interdisciplinarni%20doktorski%20studij%20-%20REVIZIJA%20(1).docx" TargetMode="External"/><Relationship Id="rId103" Type="http://schemas.openxmlformats.org/officeDocument/2006/relationships/hyperlink" Target="http://cordis.europa.eu/ist/digicult/lund-principles.htm" TargetMode="External"/><Relationship Id="rId108" Type="http://schemas.openxmlformats.org/officeDocument/2006/relationships/hyperlink" Target="https://www.routledge.com/search?author=Eryn%20Newman" TargetMode="External"/><Relationship Id="rId124" Type="http://schemas.openxmlformats.org/officeDocument/2006/relationships/hyperlink" Target="http://www.zorantomic.net/wiki/mediawiki/index.php?title=Hans-Seidel-Stiftung&amp;action=edit&amp;redlink=1" TargetMode="External"/><Relationship Id="rId129" Type="http://schemas.openxmlformats.org/officeDocument/2006/relationships/hyperlink" Target="http://www.zorantomic.net/wiki/mediawiki/index.php?title=EUPRERA&amp;action=edit&amp;redlink=1" TargetMode="External"/><Relationship Id="rId54" Type="http://schemas.openxmlformats.org/officeDocument/2006/relationships/hyperlink" Target="file:///C:\Users\Lenovo\Downloads\Studijski%20program%20-%20Interdisciplinarni%20doktorski%20studij%20-%20REVIZIJA%20(1).docx" TargetMode="External"/><Relationship Id="rId70" Type="http://schemas.openxmlformats.org/officeDocument/2006/relationships/hyperlink" Target="http://katalog.kgz.hr/pagesResults/bibliografskiZapis.aspx?&amp;action=search&amp;currentPage=1&amp;searchById=1&amp;sort=0&amp;spid0=1&amp;spv0=Kritika+instrumentalnoga+uma&amp;selectedId=122002637" TargetMode="External"/><Relationship Id="rId75" Type="http://schemas.openxmlformats.org/officeDocument/2006/relationships/hyperlink" Target="http://katalog.kgz.hr/pagesResults/bibliografskiZapis.aspx?&amp;action=search&amp;currentPage=1&amp;searchById=1&amp;sort=0&amp;spid0=1&amp;spv0=Veliki+u%c4%8ditelji+mi%c5%a1ljenja&amp;selectedId=5009961" TargetMode="External"/><Relationship Id="rId91" Type="http://schemas.openxmlformats.org/officeDocument/2006/relationships/hyperlink" Target="mailto:maja.lasic@fpmoz.sum.ba" TargetMode="External"/><Relationship Id="rId96" Type="http://schemas.openxmlformats.org/officeDocument/2006/relationships/hyperlink" Target="http://www.lse.ac.uk/media-and-communications/assets/documents/research/T3-Report-Tackling-the-Information-Crisis.pdf" TargetMode="External"/><Relationship Id="rId140" Type="http://schemas.openxmlformats.org/officeDocument/2006/relationships/hyperlink" Target="https://scholar.google.hr/scholar?oi=bibs&amp;cluster=15678432800952163005&amp;btnI=1&amp;hl=en" TargetMode="External"/><Relationship Id="rId145" Type="http://schemas.openxmlformats.org/officeDocument/2006/relationships/hyperlink" Target="http://post45.research.yale.edu/2016/05/words-are-crossbloods-an-interview-with-gerald-vizeno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Lenovo\Downloads\Studijski%20program%20-%20Interdisciplinarni%20doktorski%20studij%20-%20REVIZIJA%20(1).docx" TargetMode="External"/><Relationship Id="rId28" Type="http://schemas.openxmlformats.org/officeDocument/2006/relationships/hyperlink" Target="file:///C:\Users\Lenovo\Downloads\Studijski%20program%20-%20Interdisciplinarni%20doktorski%20studij%20-%20REVIZIJA%20(1).docx" TargetMode="External"/><Relationship Id="rId49" Type="http://schemas.openxmlformats.org/officeDocument/2006/relationships/hyperlink" Target="file:///C:\Users\Lenovo\Downloads\Studijski%20program%20-%20Interdisciplinarni%20doktorski%20studij%20-%20REVIZIJA%20(1).docx" TargetMode="External"/><Relationship Id="rId114" Type="http://schemas.openxmlformats.org/officeDocument/2006/relationships/hyperlink" Target="https://bib.irb.hr/prikazi-rad?&amp;rad=880921" TargetMode="External"/><Relationship Id="rId119" Type="http://schemas.openxmlformats.org/officeDocument/2006/relationships/hyperlink" Target="http://pescanik.net/2012/12/11-teza-o-medunarodnoj-zajednici-u-dejtonskoj-bih/" TargetMode="External"/><Relationship Id="rId44" Type="http://schemas.openxmlformats.org/officeDocument/2006/relationships/hyperlink" Target="file:///C:\Users\Lenovo\Downloads\Studijski%20program%20-%20Interdisciplinarni%20doktorski%20studij%20-%20REVIZIJA%20(1).docx" TargetMode="External"/><Relationship Id="rId60" Type="http://schemas.openxmlformats.org/officeDocument/2006/relationships/hyperlink" Target="http://katalog.kgz.hr/pagesResults/bibliografskiZapis.aspx?&amp;action=search&amp;currentPage=1&amp;searchById=20&amp;sort=0&amp;spid0=20&amp;spv0=bioetika+u+teoriji&amp;selectedId=5005196" TargetMode="External"/><Relationship Id="rId65" Type="http://schemas.openxmlformats.org/officeDocument/2006/relationships/hyperlink" Target="http://katalog.kgz.hr/pagesResults/rezultati.aspx?&amp;action=search&amp;searchById=20&amp;spid0=1&amp;spv0=&amp;fid0=4&amp;fv0=Masmedia" TargetMode="External"/><Relationship Id="rId81" Type="http://schemas.openxmlformats.org/officeDocument/2006/relationships/hyperlink" Target="https://www.bti-project.org/en/home/" TargetMode="External"/><Relationship Id="rId86" Type="http://schemas.openxmlformats.org/officeDocument/2006/relationships/hyperlink" Target="https://is.cuni.cz/studium/predmety/index.php?do=download&amp;did=72425&amp;kod=JMM654" TargetMode="External"/><Relationship Id="rId130" Type="http://schemas.openxmlformats.org/officeDocument/2006/relationships/hyperlink" Target="http://www.zorantomic.net/wiki/mediawiki/index.php?title=Politi%C4%8Dko_komuniciranje" TargetMode="External"/><Relationship Id="rId135" Type="http://schemas.openxmlformats.org/officeDocument/2006/relationships/hyperlink" Target="http://www.zorantomic.net/wiki/mediawiki/index.php?title=Krizno_komuniciranje" TargetMode="External"/><Relationship Id="rId13" Type="http://schemas.openxmlformats.org/officeDocument/2006/relationships/hyperlink" Target="file:///C:\Users\Lenovo\Downloads\Studijski%20program%20-%20Interdisciplinarni%20doktorski%20studij%20-%20REVIZIJA%20(1).docx" TargetMode="External"/><Relationship Id="rId18" Type="http://schemas.openxmlformats.org/officeDocument/2006/relationships/hyperlink" Target="file:///C:\Users\Lenovo\Downloads\Studijski%20program%20-%20Interdisciplinarni%20doktorski%20studij%20-%20REVIZIJA%20(1).docx" TargetMode="External"/><Relationship Id="rId39" Type="http://schemas.openxmlformats.org/officeDocument/2006/relationships/hyperlink" Target="file:///C:\Users\Lenovo\Downloads\Studijski%20program%20-%20Interdisciplinarni%20doktorski%20studij%20-%20REVIZIJA%20(1).docx" TargetMode="External"/><Relationship Id="rId109" Type="http://schemas.openxmlformats.org/officeDocument/2006/relationships/hyperlink" Target="https://www.routledge.com/search?author=Norbert%20Schwarz" TargetMode="External"/><Relationship Id="rId34" Type="http://schemas.openxmlformats.org/officeDocument/2006/relationships/hyperlink" Target="file:///C:\Users\Lenovo\Downloads\Studijski%20program%20-%20Interdisciplinarni%20doktorski%20studij%20-%20REVIZIJA%20(1).docx" TargetMode="External"/><Relationship Id="rId50" Type="http://schemas.openxmlformats.org/officeDocument/2006/relationships/hyperlink" Target="file:///C:\Users\Lenovo\Downloads\Studijski%20program%20-%20Interdisciplinarni%20doktorski%20studij%20-%20REVIZIJA%20(1).docx" TargetMode="External"/><Relationship Id="rId55" Type="http://schemas.openxmlformats.org/officeDocument/2006/relationships/hyperlink" Target="file:///C:\Users\Lenovo\Downloads\Studijski%20program%20-%20Interdisciplinarni%20doktorski%20studij%20-%20REVIZIJA%20(1).docx" TargetMode="External"/><Relationship Id="rId76" Type="http://schemas.openxmlformats.org/officeDocument/2006/relationships/hyperlink" Target="http://katalog.kgz.hr/pagesResults/bibliografskiZapis.aspx?&amp;action=search&amp;currentPage=1&amp;searchById=1&amp;sort=0&amp;spid0=1&amp;spv0=Windelband%2c+Wilhelm&amp;selectedId=11000806" TargetMode="External"/><Relationship Id="rId97" Type="http://schemas.openxmlformats.org/officeDocument/2006/relationships/hyperlink" Target="http://www.lse.ac.uk/media-and-communications/assets/documents/research/T3-Report-Tackling-the-Information-Crisis.pdf" TargetMode="External"/><Relationship Id="rId104" Type="http://schemas.openxmlformats.org/officeDocument/2006/relationships/hyperlink" Target="mailto:nenad.brkic@efsa.unsa.ba" TargetMode="External"/><Relationship Id="rId120" Type="http://schemas.openxmlformats.org/officeDocument/2006/relationships/hyperlink" Target="http://www.dnevnik.si/objektiv/vec_vsebin/1042449619" TargetMode="External"/><Relationship Id="rId125" Type="http://schemas.openxmlformats.org/officeDocument/2006/relationships/hyperlink" Target="http://www.zorantomic.net/wiki/mediawiki/index.php?title=Konrad-Adenauer-Stiftung&amp;action=edit&amp;redlink=1" TargetMode="External"/><Relationship Id="rId141" Type="http://schemas.openxmlformats.org/officeDocument/2006/relationships/hyperlink" Target="https://scholar.google.hr/scholar?oi=bibs&amp;cluster=6683412758968108457&amp;btnI=1&amp;hl=en" TargetMode="External"/><Relationship Id="rId146" Type="http://schemas.openxmlformats.org/officeDocument/2006/relationships/hyperlink" Target="mailto:josip.grubesa@gmail.com" TargetMode="External"/><Relationship Id="rId7" Type="http://schemas.openxmlformats.org/officeDocument/2006/relationships/endnotes" Target="endnotes.xml"/><Relationship Id="rId71" Type="http://schemas.openxmlformats.org/officeDocument/2006/relationships/hyperlink" Target="http://katalog.kgz.hr/pagesResults/rezultati.aspx?&amp;action=search&amp;searchById=1&amp;spid0=1&amp;spv0=&amp;fid0=4&amp;fv0=Globus" TargetMode="External"/><Relationship Id="rId92" Type="http://schemas.openxmlformats.org/officeDocument/2006/relationships/hyperlink" Target="mailto:ivica.petrovic@ff.sum.ba" TargetMode="External"/><Relationship Id="rId2" Type="http://schemas.openxmlformats.org/officeDocument/2006/relationships/numbering" Target="numbering.xml"/><Relationship Id="rId29" Type="http://schemas.openxmlformats.org/officeDocument/2006/relationships/hyperlink" Target="file:///C:\Users\Lenovo\Downloads\Studijski%20program%20-%20Interdisciplinarni%20doktorski%20studij%20-%20REVIZIJA%20(1).docx" TargetMode="External"/><Relationship Id="rId24" Type="http://schemas.openxmlformats.org/officeDocument/2006/relationships/hyperlink" Target="file:///C:\Users\Lenovo\Downloads\Studijski%20program%20-%20Interdisciplinarni%20doktorski%20studij%20-%20REVIZIJA%20(1).docx" TargetMode="External"/><Relationship Id="rId40" Type="http://schemas.openxmlformats.org/officeDocument/2006/relationships/hyperlink" Target="file:///C:\Users\Lenovo\Downloads\Studijski%20program%20-%20Interdisciplinarni%20doktorski%20studij%20-%20REVIZIJA%20(1).docx" TargetMode="External"/><Relationship Id="rId45" Type="http://schemas.openxmlformats.org/officeDocument/2006/relationships/hyperlink" Target="file:///C:\Users\Lenovo\Downloads\Studijski%20program%20-%20Interdisciplinarni%20doktorski%20studij%20-%20REVIZIJA%20(1).docx" TargetMode="External"/><Relationship Id="rId66" Type="http://schemas.openxmlformats.org/officeDocument/2006/relationships/hyperlink" Target="http://katalog.kgz.hr/pagesResults/bibliografskiZapis.aspx?&amp;action=search&amp;currentPage=1&amp;searchById=1&amp;sort=0&amp;spid0=1&amp;spv0=hajdeger+ni%c4%8de&amp;selectedId=42001931" TargetMode="External"/><Relationship Id="rId87" Type="http://schemas.openxmlformats.org/officeDocument/2006/relationships/hyperlink" Target="https://www1.gsec.keio.ac.jp/upload/freepage/file/20111015_Giles.pdf" TargetMode="External"/><Relationship Id="rId110" Type="http://schemas.openxmlformats.org/officeDocument/2006/relationships/hyperlink" Target="https://www.barnesandnoble.com/s/%22Kembrew%20Mcleod%22;jsessionid=09F5A1909113A8FCFF1B57FE7D87108B.prodny_store01-atgap08?Ntk=P_key_Contributor_List&amp;Ns=P_Sales_Rank&amp;Ntx=mode+matchall" TargetMode="External"/><Relationship Id="rId115" Type="http://schemas.openxmlformats.org/officeDocument/2006/relationships/hyperlink" Target="http://bib.irb.hr/prikazi-rad?&amp;rad=845422" TargetMode="External"/><Relationship Id="rId131" Type="http://schemas.openxmlformats.org/officeDocument/2006/relationships/hyperlink" Target="http://www.zorantomic.net/wiki/mediawiki/index.php?title=Politi%C4%8Dki_marketing&amp;action=edit&amp;redlink=1" TargetMode="External"/><Relationship Id="rId136" Type="http://schemas.openxmlformats.org/officeDocument/2006/relationships/hyperlink" Target="http://www.zorantomic.net/wiki/mediawiki/index.php?title=Uvod_u_odnose_s_javno%C5%A1%C4%87u&amp;action=edit&amp;redlink=1" TargetMode="External"/><Relationship Id="rId157" Type="http://schemas.microsoft.com/office/2018/08/relationships/commentsExtensible" Target="commentsExtensible.xml"/><Relationship Id="rId61" Type="http://schemas.openxmlformats.org/officeDocument/2006/relationships/hyperlink" Target="http://katalog.kgz.hr/pagesResults/rezultati.aspx?&amp;action=search&amp;searchById=20&amp;spid0=1&amp;spv0=&amp;fid0=4&amp;fv0=Nakladni+zavod+Globus" TargetMode="External"/><Relationship Id="rId82" Type="http://schemas.openxmlformats.org/officeDocument/2006/relationships/hyperlink" Target="https://www.bl.uk/medieval-literature" TargetMode="External"/><Relationship Id="rId19" Type="http://schemas.openxmlformats.org/officeDocument/2006/relationships/hyperlink" Target="file:///C:\Users\Lenovo\Downloads\Studijski%20program%20-%20Interdisciplinarni%20doktorski%20studij%20-%20REVIZIJA%20(1).docx" TargetMode="External"/><Relationship Id="rId14" Type="http://schemas.openxmlformats.org/officeDocument/2006/relationships/hyperlink" Target="file:///C:\Users\Lenovo\Downloads\Studijski%20program%20-%20Interdisciplinarni%20doktorski%20studij%20-%20REVIZIJA%20(1).docx" TargetMode="External"/><Relationship Id="rId30" Type="http://schemas.openxmlformats.org/officeDocument/2006/relationships/hyperlink" Target="file:///C:\Users\Lenovo\Downloads\Studijski%20program%20-%20Interdisciplinarni%20doktorski%20studij%20-%20REVIZIJA%20(1).docx" TargetMode="External"/><Relationship Id="rId35" Type="http://schemas.openxmlformats.org/officeDocument/2006/relationships/hyperlink" Target="file:///C:\Users\Lenovo\Downloads\Studijski%20program%20-%20Interdisciplinarni%20doktorski%20studij%20-%20REVIZIJA%20(1).docx" TargetMode="External"/><Relationship Id="rId56" Type="http://schemas.openxmlformats.org/officeDocument/2006/relationships/hyperlink" Target="file:///C:\Users\Lenovo\Downloads\Studijski%20program%20-%20Interdisciplinarni%20doktorski%20studij%20-%20REVIZIJA%20(1).docx" TargetMode="External"/><Relationship Id="rId77" Type="http://schemas.openxmlformats.org/officeDocument/2006/relationships/hyperlink" Target="http://katalog.kgz.hr/pagesResults/rezultati.aspx?&amp;action=search&amp;searchById=1&amp;spid0=1&amp;spv0=&amp;fid0=4&amp;fv0=Naprijed" TargetMode="External"/><Relationship Id="rId100" Type="http://schemas.openxmlformats.org/officeDocument/2006/relationships/hyperlink" Target="http://www.minervaeurope.org/structure/nrg/documents/charterparma.htm" TargetMode="External"/><Relationship Id="rId105" Type="http://schemas.openxmlformats.org/officeDocument/2006/relationships/hyperlink" Target="mailto:nino.coric@ff.sum.ba" TargetMode="External"/><Relationship Id="rId126" Type="http://schemas.openxmlformats.org/officeDocument/2006/relationships/hyperlink" Target="http://www.zorantomic.net/wiki/mediawiki/index.php?title=Hrvatsko_komunikacijsko_dru%C5%A1tvo" TargetMode="External"/><Relationship Id="rId147" Type="http://schemas.openxmlformats.org/officeDocument/2006/relationships/fontTable" Target="fontTable.xml"/><Relationship Id="rId8" Type="http://schemas.openxmlformats.org/officeDocument/2006/relationships/hyperlink" Target="file:///C:\Users\Lenovo\Downloads\Studijski%20program%20-%20Interdisciplinarni%20doktorski%20studij%20-%20REVIZIJA%20(1).docx" TargetMode="External"/><Relationship Id="rId51" Type="http://schemas.openxmlformats.org/officeDocument/2006/relationships/hyperlink" Target="file:///C:\Users\Lenovo\Downloads\Studijski%20program%20-%20Interdisciplinarni%20doktorski%20studij%20-%20REVIZIJA%20(1).docx" TargetMode="External"/><Relationship Id="rId72" Type="http://schemas.openxmlformats.org/officeDocument/2006/relationships/hyperlink" Target="http://katalog.kgz.hr/pagesResults/bibliografskiZapis.aspx?&amp;action=search&amp;currentPage=1&amp;searchById=1&amp;sort=0&amp;spid0=1&amp;spv0=Kritika+%c4%8distoga+uma&amp;selectedId=66000754" TargetMode="External"/><Relationship Id="rId93" Type="http://schemas.openxmlformats.org/officeDocument/2006/relationships/hyperlink" Target="http://hrcak.srce.hr/index.php?show=clanak&amp;id_clanak_jezik=7145" TargetMode="External"/><Relationship Id="rId98" Type="http://schemas.openxmlformats.org/officeDocument/2006/relationships/hyperlink" Target="http://www.lse.ac.uk/media-and-communications/assets/documents/research/T3-Report-Tackling-the-Information-Crisis.pdf" TargetMode="External"/><Relationship Id="rId121" Type="http://schemas.openxmlformats.org/officeDocument/2006/relationships/hyperlink" Target="http://www.guardian.co.uk/commentisfree/2011/jul/03/mladic-balkans-war-criminals-communities" TargetMode="External"/><Relationship Id="rId142" Type="http://schemas.openxmlformats.org/officeDocument/2006/relationships/hyperlink" Target="https://scholar.google.hr/scholar?oi=bibs&amp;cluster=14163147636789709087&amp;btnI=1&amp;hl=en" TargetMode="External"/><Relationship Id="rId3" Type="http://schemas.openxmlformats.org/officeDocument/2006/relationships/styles" Target="styles.xml"/><Relationship Id="rId25" Type="http://schemas.openxmlformats.org/officeDocument/2006/relationships/hyperlink" Target="file:///C:\Users\Lenovo\Downloads\Studijski%20program%20-%20Interdisciplinarni%20doktorski%20studij%20-%20REVIZIJA%20(1).docx" TargetMode="External"/><Relationship Id="rId46" Type="http://schemas.openxmlformats.org/officeDocument/2006/relationships/hyperlink" Target="file:///C:\Users\Lenovo\Downloads\Studijski%20program%20-%20Interdisciplinarni%20doktorski%20studij%20-%20REVIZIJA%20(1).docx" TargetMode="External"/><Relationship Id="rId67" Type="http://schemas.openxmlformats.org/officeDocument/2006/relationships/hyperlink" Target="http://katalog.kgz.hr/pagesResults/rezultati.aspx?&amp;action=search&amp;searchById=1&amp;spid0=1&amp;spv0=&amp;fid0=4&amp;fv0=Fedon" TargetMode="External"/><Relationship Id="rId116" Type="http://schemas.openxmlformats.org/officeDocument/2006/relationships/hyperlink" Target="https://bib.irb.hr/prikazi-rad?&amp;rad=770085" TargetMode="External"/><Relationship Id="rId137" Type="http://schemas.openxmlformats.org/officeDocument/2006/relationships/hyperlink" Target="http://www.zorantomic.net/wiki/mediawiki/index.php?title=Teorije_odnosa_s_javno%C5%A1%C4%87u" TargetMode="External"/><Relationship Id="rId20" Type="http://schemas.openxmlformats.org/officeDocument/2006/relationships/hyperlink" Target="file:///C:\Users\Lenovo\Downloads\Studijski%20program%20-%20Interdisciplinarni%20doktorski%20studij%20-%20REVIZIJA%20(1).docx" TargetMode="External"/><Relationship Id="rId41" Type="http://schemas.openxmlformats.org/officeDocument/2006/relationships/hyperlink" Target="file:///C:\Users\Lenovo\Downloads\Studijski%20program%20-%20Interdisciplinarni%20doktorski%20studij%20-%20REVIZIJA%20(1).docx" TargetMode="External"/><Relationship Id="rId62" Type="http://schemas.openxmlformats.org/officeDocument/2006/relationships/hyperlink" Target="http://katalog.kgz.hr/pagesResults/bibliografskiZapis.aspx?&amp;action=search&amp;currentPage=1&amp;searchById=20&amp;sort=0&amp;spid0=20&amp;spv0=Oblikovanje+identiteta+bioeti%c4%8dke+discipline&amp;selectedId=301001974" TargetMode="External"/><Relationship Id="rId83" Type="http://schemas.openxmlformats.org/officeDocument/2006/relationships/hyperlink" Target="http://www.luminarium.org/medlit/" TargetMode="External"/><Relationship Id="rId88" Type="http://schemas.openxmlformats.org/officeDocument/2006/relationships/hyperlink" Target="http://rci.rutgers.edu/~walkowit/pubs/Location.pdf" TargetMode="External"/><Relationship Id="rId111" Type="http://schemas.openxmlformats.org/officeDocument/2006/relationships/hyperlink" Target="https://www.google.com/search?q=Cambridge,+Massachusetts&amp;stick=H4sIAAAAAAAAAOPgE-LUz9U3MDbNMTZU4gAxDQszzLW0spOt9POL0hPzMqsSSzLz81A4VhmpiSmFpYlFJalFxYtYJZwTc5OKMlPSU3UUfBOLixOTM0qLU0tKinewMgIAns6XlGEAAAA&amp;sa=X&amp;ved=2ahUKEwjg1_uLw5TzAhUpuqQKHTWhAGcQmxMoAXoECDoQAw" TargetMode="External"/><Relationship Id="rId132" Type="http://schemas.openxmlformats.org/officeDocument/2006/relationships/hyperlink" Target="http://www.zorantomic.net/wiki/mediawiki/index.php?title=Tehnike_odnosa_s_javno%C5%A1%C4%87u&amp;action=edit&amp;redlink=1" TargetMode="External"/><Relationship Id="rId15" Type="http://schemas.openxmlformats.org/officeDocument/2006/relationships/hyperlink" Target="file:///C:\Users\Lenovo\Downloads\Studijski%20program%20-%20Interdisciplinarni%20doktorski%20studij%20-%20REVIZIJA%20(1).docx" TargetMode="External"/><Relationship Id="rId36" Type="http://schemas.openxmlformats.org/officeDocument/2006/relationships/hyperlink" Target="file:///C:\Users\Lenovo\Downloads\Studijski%20program%20-%20Interdisciplinarni%20doktorski%20studij%20-%20REVIZIJA%20(1).docx" TargetMode="External"/><Relationship Id="rId57" Type="http://schemas.openxmlformats.org/officeDocument/2006/relationships/hyperlink" Target="file:///C:\Users\Lenovo\Downloads\Studijski%20program%20-%20Interdisciplinarni%20doktorski%20studij%20-%20REVIZIJA%20(1).docx" TargetMode="External"/><Relationship Id="rId106" Type="http://schemas.openxmlformats.org/officeDocument/2006/relationships/hyperlink" Target="https://www.routledge.com/search?author=Rainer%20Greifeneder" TargetMode="External"/><Relationship Id="rId127" Type="http://schemas.openxmlformats.org/officeDocument/2006/relationships/hyperlink" Target="http://www.zorantomic.net/wiki/mediawiki/index.php?title=Hrvatska_udruga_odnosa_s_javno%C5%A1%C4%87u" TargetMode="External"/><Relationship Id="rId10" Type="http://schemas.openxmlformats.org/officeDocument/2006/relationships/hyperlink" Target="file:///C:\Users\Lenovo\Downloads\Studijski%20program%20-%20Interdisciplinarni%20doktorski%20studij%20-%20REVIZIJA%20(1).docx" TargetMode="External"/><Relationship Id="rId31" Type="http://schemas.openxmlformats.org/officeDocument/2006/relationships/hyperlink" Target="file:///C:\Users\Lenovo\Downloads\Studijski%20program%20-%20Interdisciplinarni%20doktorski%20studij%20-%20REVIZIJA%20(1).docx" TargetMode="External"/><Relationship Id="rId52" Type="http://schemas.openxmlformats.org/officeDocument/2006/relationships/hyperlink" Target="file:///C:\Users\Lenovo\Downloads\Studijski%20program%20-%20Interdisciplinarni%20doktorski%20studij%20-%20REVIZIJA%20(1).docx" TargetMode="External"/><Relationship Id="rId73" Type="http://schemas.openxmlformats.org/officeDocument/2006/relationships/hyperlink" Target="http://katalog.kgz.hr/pagesResults/rezultati.aspx?&amp;action=search&amp;searchById=1&amp;spid0=1&amp;spv0=&amp;fid0=4&amp;fv0=Nakladni+zavod+Matice+hrvatske" TargetMode="External"/><Relationship Id="rId78" Type="http://schemas.openxmlformats.org/officeDocument/2006/relationships/hyperlink" Target="mailto:tziljak@gmail.com" TargetMode="External"/><Relationship Id="rId94" Type="http://schemas.openxmlformats.org/officeDocument/2006/relationships/hyperlink" Target="http://hrcak.srce.hr/index.php?show=clanak&amp;id_clanak_jezik=7145" TargetMode="External"/><Relationship Id="rId99" Type="http://schemas.openxmlformats.org/officeDocument/2006/relationships/hyperlink" Target="https://hrcak.srce.hr/index.php?show=toc&amp;id_broj=8581" TargetMode="External"/><Relationship Id="rId101" Type="http://schemas.openxmlformats.org/officeDocument/2006/relationships/hyperlink" Target="http://www.hkdrustvo.hr/datoteke/96/vbh/God.46(2003),br.3-4" TargetMode="External"/><Relationship Id="rId122" Type="http://schemas.openxmlformats.org/officeDocument/2006/relationships/hyperlink" Target="mailto:damirkukic@yahoo.com" TargetMode="External"/><Relationship Id="rId143" Type="http://schemas.openxmlformats.org/officeDocument/2006/relationships/hyperlink" Target="mailto:gordana.ilicic@ff.sum.ba"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Lenovo\Downloads\Studijski%20program%20-%20Interdisciplinarni%20doktorski%20studij%20-%20REVIZIJA%20(1).docx" TargetMode="External"/><Relationship Id="rId26" Type="http://schemas.openxmlformats.org/officeDocument/2006/relationships/hyperlink" Target="file:///C:\Users\Lenovo\Downloads\Studijski%20program%20-%20Interdisciplinarni%20doktorski%20studij%20-%20REVIZIJA%20(1).docx" TargetMode="External"/><Relationship Id="rId47" Type="http://schemas.openxmlformats.org/officeDocument/2006/relationships/hyperlink" Target="file:///C:\Users\Lenovo\Downloads\Studijski%20program%20-%20Interdisciplinarni%20doktorski%20studij%20-%20REVIZIJA%20(1).docx" TargetMode="External"/><Relationship Id="rId68" Type="http://schemas.openxmlformats.org/officeDocument/2006/relationships/hyperlink" Target="http://katalog.kgz.hr/pagesResults/bibliografskiZapis.aspx?&amp;action=search&amp;currentPage=1&amp;searchById=1&amp;sort=0&amp;spid0=1&amp;spv0=prilog+zasnivanju+ontologije&amp;selectedId=86015923" TargetMode="External"/><Relationship Id="rId89" Type="http://schemas.openxmlformats.org/officeDocument/2006/relationships/hyperlink" Target="mailto:mbrala@ffri.hr" TargetMode="External"/><Relationship Id="rId112" Type="http://schemas.openxmlformats.org/officeDocument/2006/relationships/hyperlink" Target="mailto:mancic55@hotmail.com" TargetMode="External"/><Relationship Id="rId133" Type="http://schemas.openxmlformats.org/officeDocument/2006/relationships/hyperlink" Target="http://www.zorantomic.net/wiki/mediawiki/index.php?title=Teorije_odnosa_s_javno%C5%A1%C4%87u" TargetMode="External"/><Relationship Id="rId16" Type="http://schemas.openxmlformats.org/officeDocument/2006/relationships/hyperlink" Target="file:///C:\Users\Lenovo\Downloads\Studijski%20program%20-%20Interdisciplinarni%20doktorski%20studij%20-%20REVIZIJA%20(1).docx" TargetMode="External"/><Relationship Id="rId37" Type="http://schemas.openxmlformats.org/officeDocument/2006/relationships/hyperlink" Target="file:///C:\Users\Lenovo\Downloads\Studijski%20program%20-%20Interdisciplinarni%20doktorski%20studij%20-%20REVIZIJA%20(1).docx" TargetMode="External"/><Relationship Id="rId58" Type="http://schemas.openxmlformats.org/officeDocument/2006/relationships/hyperlink" Target="file:///C:\Users\Lenovo\Downloads\Studijski%20program%20-%20Interdisciplinarni%20doktorski%20studij%20-%20REVIZIJA%20(1).docx" TargetMode="External"/><Relationship Id="rId79" Type="http://schemas.openxmlformats.org/officeDocument/2006/relationships/hyperlink" Target="mailto:gordana.ilicic@ff.sum.ba" TargetMode="External"/><Relationship Id="rId102" Type="http://schemas.openxmlformats.org/officeDocument/2006/relationships/hyperlink" Target="http://www.kultura.hr/content/download/596/7925/.../smjernice_odabir.pdf" TargetMode="External"/><Relationship Id="rId123" Type="http://schemas.openxmlformats.org/officeDocument/2006/relationships/hyperlink" Target="mailto:sspiran@ffzg.hr" TargetMode="External"/><Relationship Id="rId144" Type="http://schemas.openxmlformats.org/officeDocument/2006/relationships/hyperlink" Target="http://behar.hr/arhiv/Behar-122.pdf" TargetMode="External"/><Relationship Id="rId90" Type="http://schemas.openxmlformats.org/officeDocument/2006/relationships/hyperlink" Target="mailto:izabela.dankic@ff.sum.b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um.ba/sites/default/%20files/" TargetMode="External"/><Relationship Id="rId1" Type="http://schemas.openxmlformats.org/officeDocument/2006/relationships/hyperlink" Target="http://www.sum.ba/sites/default/files/dokumenti/pravilnik-doktorski-studij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2B14-6DD3-403C-8D65-3FBA3165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497</Pages>
  <Words>150717</Words>
  <Characters>859090</Characters>
  <Application>Microsoft Office Word</Application>
  <DocSecurity>0</DocSecurity>
  <Lines>7159</Lines>
  <Paragraphs>2015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korisnik</cp:lastModifiedBy>
  <cp:revision>14</cp:revision>
  <dcterms:created xsi:type="dcterms:W3CDTF">2021-11-08T13:44:00Z</dcterms:created>
  <dcterms:modified xsi:type="dcterms:W3CDTF">2023-03-28T12:19:00Z</dcterms:modified>
</cp:coreProperties>
</file>