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lang w:val="hr-BA"/>
        </w:rPr>
      </w:pPr>
      <w:r>
        <w:rPr>
          <w:b/>
          <w:bCs/>
          <w:sz w:val="36"/>
          <w:lang w:val="hr-BA"/>
        </w:rPr>
        <w:t>Kalendar izvanrednih (apsolventskih) ispitnih rokova za</w:t>
      </w:r>
    </w:p>
    <w:p>
      <w:pPr>
        <w:jc w:val="center"/>
        <w:rPr>
          <w:b/>
          <w:bCs/>
          <w:sz w:val="36"/>
          <w:lang w:val="hr-BA"/>
        </w:rPr>
      </w:pPr>
      <w:r>
        <w:rPr>
          <w:b/>
          <w:bCs/>
          <w:sz w:val="36"/>
          <w:lang w:val="hr-BA"/>
        </w:rPr>
        <w:t>STUDIJ SOCIJALNOG RADA</w:t>
      </w:r>
    </w:p>
    <w:p>
      <w:pPr>
        <w:jc w:val="center"/>
        <w:rPr>
          <w:b/>
          <w:bCs/>
          <w:sz w:val="36"/>
          <w:lang w:val="hr-BA"/>
        </w:rPr>
      </w:pPr>
      <w:r>
        <w:rPr>
          <w:b/>
          <w:bCs/>
          <w:sz w:val="36"/>
          <w:lang w:val="hr-BA"/>
        </w:rPr>
        <w:t>U 2018./2019. akademskoj godini</w:t>
      </w:r>
    </w:p>
    <w:p>
      <w:pPr>
        <w:rPr>
          <w:b/>
          <w:bCs/>
          <w:sz w:val="36"/>
          <w:lang w:val="hr-BA"/>
        </w:rPr>
      </w:pPr>
    </w:p>
    <w:p>
      <w:pPr>
        <w:numPr>
          <w:ilvl w:val="0"/>
          <w:numId w:val="1"/>
        </w:numPr>
        <w:rPr>
          <w:b/>
        </w:rPr>
      </w:pPr>
      <w:r>
        <w:rPr>
          <w:b/>
          <w:bCs/>
          <w:sz w:val="22"/>
          <w:lang w:val="hr-BA"/>
        </w:rPr>
        <w:t>GODIN</w:t>
      </w:r>
      <w:r>
        <w:rPr>
          <w:b/>
          <w:bCs/>
          <w:sz w:val="22"/>
          <w:lang w:val="en-US"/>
        </w:rPr>
        <w:t>A</w:t>
      </w:r>
    </w:p>
    <w:p>
      <w:pPr>
        <w:rPr>
          <w:b/>
        </w:rPr>
      </w:pPr>
    </w:p>
    <w:p>
      <w:pPr>
        <w:ind w:left="1080"/>
        <w:rPr>
          <w:b/>
        </w:rPr>
      </w:pPr>
    </w:p>
    <w:p>
      <w:pPr>
        <w:ind w:left="1080"/>
        <w:rPr>
          <w:b/>
        </w:rPr>
      </w:pPr>
      <w:r>
        <w:rPr>
          <w:b/>
        </w:rPr>
        <w:t>II. GODINA</w:t>
      </w:r>
    </w:p>
    <w:tbl>
      <w:tblPr>
        <w:tblStyle w:val="6"/>
        <w:tblW w:w="80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Kolegij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  <w:lang w:val="hr-BA"/>
              </w:rPr>
              <w:t>zvanredni (Apsoventski) ispitni rokovi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Etika socijalnog rada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16.00h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Metodologija istraživanja u socijalnom radu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Osnove savjetovanja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25.10.2018.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Osnove socijalne politike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 xml:space="preserve">22.10.2018. 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  <w:lang w:val="hr-BA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Osnove psihologije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16.00h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Mediji i zaštita maloljetnika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Socijalni nauk religijskih zajednica</w:t>
            </w:r>
          </w:p>
          <w:p>
            <w:pPr>
              <w:rPr>
                <w:sz w:val="22"/>
              </w:rPr>
            </w:pP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Socijalni rad s obitelji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25.10.2018.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Socijalni rad s pojedincem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hr-BA"/>
              </w:rPr>
              <w:t>.30h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Socijalna psihologija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16.00h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Obiteljsko pravo s osnovama GPP-a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10.00h</w:t>
            </w:r>
          </w:p>
          <w:p>
            <w:pPr>
              <w:jc w:val="center"/>
              <w:rPr>
                <w:sz w:val="22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Marginalne skupine u društvu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Odgoj osobnosti </w:t>
            </w: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Socijalna zaštita djece</w:t>
            </w:r>
          </w:p>
          <w:p>
            <w:pPr>
              <w:rPr>
                <w:sz w:val="22"/>
              </w:rPr>
            </w:pPr>
          </w:p>
        </w:tc>
        <w:tc>
          <w:tcPr>
            <w:tcW w:w="4184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24.10.2018.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9.00h</w:t>
            </w:r>
          </w:p>
        </w:tc>
      </w:tr>
    </w:tbl>
    <w:p/>
    <w:p>
      <w:pPr>
        <w:ind w:left="360"/>
        <w:rPr>
          <w:b/>
        </w:rPr>
      </w:pPr>
    </w:p>
    <w:p>
      <w:pPr>
        <w:ind w:left="360"/>
        <w:rPr>
          <w:b/>
          <w:lang w:val="hr-BA"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  <w:r>
        <w:rPr>
          <w:b/>
        </w:rPr>
        <w:t>III.  GODINA</w:t>
      </w:r>
    </w:p>
    <w:tbl>
      <w:tblPr>
        <w:tblStyle w:val="6"/>
        <w:tblW w:w="7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03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Kolegij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  <w:lang w:val="hr-BA"/>
              </w:rPr>
              <w:t>zvanredni (Apsoventski) ispitni rokovi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Socijalni rad u zajednici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22.10.2018.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hr-BA"/>
              </w:rPr>
              <w:t>11.00h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Radno i socijalno pravo</w:t>
            </w:r>
          </w:p>
          <w:p/>
        </w:tc>
        <w:tc>
          <w:tcPr>
            <w:tcW w:w="4186" w:type="dxa"/>
            <w:vAlign w:val="top"/>
          </w:tcPr>
          <w:p>
            <w:pPr>
              <w:jc w:val="center"/>
              <w:rPr>
                <w:color w:val="000000"/>
                <w:lang w:val="hr-BA"/>
              </w:rPr>
            </w:pPr>
            <w:r>
              <w:rPr>
                <w:color w:val="000000"/>
                <w:lang w:val="hr-BA"/>
              </w:rPr>
              <w:t>23.10.2018.</w:t>
            </w:r>
          </w:p>
          <w:p>
            <w:pPr>
              <w:jc w:val="center"/>
              <w:rPr>
                <w:color w:val="000000"/>
                <w:lang w:val="hr-BA"/>
              </w:rPr>
            </w:pPr>
            <w:r>
              <w:rPr>
                <w:color w:val="000000"/>
                <w:lang w:val="hr-BA"/>
              </w:rPr>
              <w:t>13.30h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 xml:space="preserve">Upravno pravo 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color w:val="000000"/>
                <w:lang w:val="hr-BA"/>
              </w:rPr>
            </w:pPr>
            <w:r>
              <w:rPr>
                <w:color w:val="000000"/>
                <w:lang w:val="en-US"/>
              </w:rPr>
              <w:t>25.10.2018.</w:t>
            </w:r>
          </w:p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Socijalni rad s ovisnicima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25.10.2018.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Socijalni rad s osobama s invaliditetom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en-US"/>
              </w:rPr>
              <w:t>9</w:t>
            </w:r>
            <w:r>
              <w:rPr>
                <w:lang w:val="hr-BA"/>
              </w:rPr>
              <w:t>.30h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 xml:space="preserve">Međuljudski konflikti i njihovo rješavanje 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 xml:space="preserve">Duhovnost i socijalni rad 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11.00h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803" w:type="dxa"/>
            <w:vAlign w:val="top"/>
          </w:tcPr>
          <w:p>
            <w:r>
              <w:t>Zdravstvena prevencija u socijalnom radu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3" w:type="dxa"/>
            <w:vAlign w:val="top"/>
          </w:tcPr>
          <w:p>
            <w:r>
              <w:t>Socijalni rad u mentalnom zdravlju</w:t>
            </w:r>
          </w:p>
          <w:p/>
        </w:tc>
        <w:tc>
          <w:tcPr>
            <w:tcW w:w="4186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24.10.2018.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Socijalni rad s grupom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  <w:p>
            <w:pPr>
              <w:jc w:val="center"/>
              <w:rPr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Socijalna psihijatrija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</w:pPr>
            <w:r>
              <w:rPr>
                <w:lang w:val="hr-BA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Socijalna gerontologija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22.10.2018.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hr-BA"/>
              </w:rPr>
              <w:t>11.00h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Djeca i mladi u kontaktu sa zakonom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24.10.2018.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Liderstvo i menadžment u socijalnom sektoru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 xml:space="preserve">22.10.2018. 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  <w:lang w:val="hr-BA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 xml:space="preserve">Preventivni programi u socijalnom radu 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25.10.2018.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vAlign w:val="top"/>
          </w:tcPr>
          <w:p>
            <w:r>
              <w:t>Obitelj  i djeca s teškoćama u razvoju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23.10.2018.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hr-BA"/>
              </w:rPr>
              <w:t>.30h</w:t>
            </w:r>
          </w:p>
        </w:tc>
      </w:tr>
    </w:tbl>
    <w:p>
      <w:pPr>
        <w:rPr>
          <w:b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rPr>
          <w:b/>
        </w:rPr>
      </w:pPr>
    </w:p>
    <w:p>
      <w:pPr>
        <w:ind w:left="360"/>
        <w:rPr>
          <w:b/>
        </w:rPr>
      </w:pPr>
      <w:r>
        <w:rPr>
          <w:b/>
        </w:rPr>
        <w:t>DIPLOMSKI STUDIJ</w:t>
      </w:r>
    </w:p>
    <w:p>
      <w:pPr>
        <w:ind w:left="360"/>
        <w:rPr>
          <w:b/>
        </w:rPr>
      </w:pPr>
    </w:p>
    <w:p>
      <w:pPr>
        <w:numPr>
          <w:ilvl w:val="0"/>
          <w:numId w:val="2"/>
        </w:numPr>
        <w:rPr>
          <w:b/>
        </w:rPr>
      </w:pPr>
      <w:r>
        <w:rPr>
          <w:b/>
        </w:rPr>
        <w:t>GODINA</w:t>
      </w:r>
    </w:p>
    <w:tbl>
      <w:tblPr>
        <w:tblStyle w:val="6"/>
        <w:tblW w:w="80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Kolegij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  <w:lang w:val="hr-BA"/>
              </w:rPr>
              <w:t>zvanredni (Apsoventski) ispitni rokovi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 xml:space="preserve">Suvremeni teorijski pristupi u socijalnom radu 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24.10.2018.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Siromaštvo i socijalna pomoć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17.00h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Socijalna politika u BiH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24.10.2018.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 xml:space="preserve">Obiteljska terapija 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25.10.2018.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Kvantitativne metode u socijalnom radu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13.00h</w:t>
            </w:r>
          </w:p>
          <w:p>
            <w:pPr>
              <w:jc w:val="center"/>
              <w:rPr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 xml:space="preserve">Multikulturalnost u socijalnom radu 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25.10.2018.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883" w:type="dxa"/>
            <w:vAlign w:val="top"/>
          </w:tcPr>
          <w:p>
            <w:r>
              <w:t xml:space="preserve">Procesi i metode procjene obitelji 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17.00h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883" w:type="dxa"/>
            <w:vAlign w:val="top"/>
          </w:tcPr>
          <w:p>
            <w:r>
              <w:t>Izvanobiteljska skrb djece i odraslih</w:t>
            </w:r>
          </w:p>
          <w:p/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Vođenje slučaja u socijalnom radu</w:t>
            </w:r>
          </w:p>
          <w:p/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 xml:space="preserve">22.10.2018. 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  <w:lang w:val="hr-BA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Europska socijalna politika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 xml:space="preserve">22.10.2018. 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  <w:lang w:val="hr-BA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Supervizija u psihosocijalnom radu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</w:pPr>
            <w:r>
              <w:rPr>
                <w:lang w:val="hr-BA"/>
              </w:rPr>
              <w:t>12.00h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Ljudska prava i socijalni rad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24.10.2018.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Kvalitativne metode u socijalnom radu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13.00h</w:t>
            </w:r>
          </w:p>
          <w:p>
            <w:pPr>
              <w:jc w:val="center"/>
              <w:rPr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 xml:space="preserve">Socijalni rad u psihijatriji 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25.10.2018.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Javni sektor i socijalni transferi</w:t>
            </w:r>
          </w:p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24.10.2018.</w:t>
            </w:r>
          </w:p>
          <w:p>
            <w:pPr>
              <w:jc w:val="center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 xml:space="preserve">Civilno društvo </w:t>
            </w:r>
          </w:p>
          <w:p/>
        </w:tc>
        <w:tc>
          <w:tcPr>
            <w:tcW w:w="4121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vAlign w:val="top"/>
          </w:tcPr>
          <w:p>
            <w:r>
              <w:t>Socijalni rad i demencija</w:t>
            </w:r>
          </w:p>
          <w:p/>
        </w:tc>
        <w:tc>
          <w:tcPr>
            <w:tcW w:w="4121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11.00h</w:t>
            </w:r>
          </w:p>
        </w:tc>
      </w:tr>
    </w:tbl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</w:p>
    <w:p>
      <w:pPr>
        <w:pStyle w:val="7"/>
        <w:ind w:left="0"/>
        <w:rPr>
          <w:b/>
        </w:rPr>
      </w:pPr>
      <w:r>
        <w:rPr>
          <w:b/>
        </w:rPr>
        <w:t>II. GODINA</w:t>
      </w:r>
    </w:p>
    <w:p>
      <w:pPr>
        <w:pStyle w:val="7"/>
        <w:ind w:left="360"/>
        <w:rPr>
          <w:b/>
        </w:rPr>
      </w:pPr>
    </w:p>
    <w:tbl>
      <w:tblPr>
        <w:tblStyle w:val="6"/>
        <w:tblW w:w="80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Kolegij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  <w:lang w:val="hr-BA"/>
              </w:rPr>
              <w:t>zvanredni (Apsoventski) ispitni rokovi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Integrativni pristup u područjima socijalnog rada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17.00h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Socijalna politika i socijalni menadžment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22.10.2018. 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16.00h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Nacrt istraživanja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Medijacija</w:t>
            </w:r>
          </w:p>
          <w:p/>
        </w:tc>
        <w:tc>
          <w:tcPr>
            <w:tcW w:w="4117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Profesionalnost u pomažućim profesijama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</w:pPr>
            <w:r>
              <w:rPr>
                <w:lang w:val="hr-BA"/>
              </w:rPr>
              <w:t>12.00h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Projekti EU fondova</w:t>
            </w:r>
          </w:p>
          <w:p/>
        </w:tc>
        <w:tc>
          <w:tcPr>
            <w:tcW w:w="4117" w:type="dxa"/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23.10.2018.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Odabrana područja socijalnog rada</w:t>
            </w:r>
          </w:p>
          <w:p/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23.10.2018.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17.00h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Socijalni razvoj i socijalno planiranje</w:t>
            </w:r>
          </w:p>
          <w:p/>
        </w:tc>
        <w:tc>
          <w:tcPr>
            <w:tcW w:w="4117" w:type="dxa"/>
            <w:vAlign w:val="top"/>
          </w:tcPr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22.10.2018.</w:t>
            </w:r>
          </w:p>
          <w:p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16.00h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 xml:space="preserve">Bioetika </w:t>
            </w: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vAlign w:val="top"/>
          </w:tcPr>
          <w:p>
            <w:r>
              <w:t>Palijativna skrb u socijalnom radu</w:t>
            </w:r>
          </w:p>
          <w:p/>
        </w:tc>
        <w:tc>
          <w:tcPr>
            <w:tcW w:w="4117" w:type="dxa"/>
            <w:vAlign w:val="top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23.10.2018.</w:t>
            </w:r>
          </w:p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9.00h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511E"/>
    <w:multiLevelType w:val="multilevel"/>
    <w:tmpl w:val="362E511E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AD47038"/>
    <w:multiLevelType w:val="multilevel"/>
    <w:tmpl w:val="4AD47038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E"/>
    <w:rsid w:val="000014CA"/>
    <w:rsid w:val="000230F1"/>
    <w:rsid w:val="00030C06"/>
    <w:rsid w:val="00047D0F"/>
    <w:rsid w:val="00056402"/>
    <w:rsid w:val="00057798"/>
    <w:rsid w:val="00065B22"/>
    <w:rsid w:val="00073D08"/>
    <w:rsid w:val="00097A86"/>
    <w:rsid w:val="000A5FDA"/>
    <w:rsid w:val="000B1654"/>
    <w:rsid w:val="000B56A1"/>
    <w:rsid w:val="000C1673"/>
    <w:rsid w:val="000C5BEC"/>
    <w:rsid w:val="000E734E"/>
    <w:rsid w:val="000F284F"/>
    <w:rsid w:val="00116DAB"/>
    <w:rsid w:val="00146858"/>
    <w:rsid w:val="001571CF"/>
    <w:rsid w:val="001A5510"/>
    <w:rsid w:val="001B30D5"/>
    <w:rsid w:val="001C5CE4"/>
    <w:rsid w:val="001D29E3"/>
    <w:rsid w:val="001D5BB5"/>
    <w:rsid w:val="002015C0"/>
    <w:rsid w:val="00207D47"/>
    <w:rsid w:val="0021688A"/>
    <w:rsid w:val="0022541B"/>
    <w:rsid w:val="00233FFB"/>
    <w:rsid w:val="0023567B"/>
    <w:rsid w:val="002644EA"/>
    <w:rsid w:val="00271CEB"/>
    <w:rsid w:val="00277191"/>
    <w:rsid w:val="00294EFC"/>
    <w:rsid w:val="002A3B07"/>
    <w:rsid w:val="002A4D28"/>
    <w:rsid w:val="002B18B4"/>
    <w:rsid w:val="002B4814"/>
    <w:rsid w:val="002B4D3F"/>
    <w:rsid w:val="002C5AE6"/>
    <w:rsid w:val="002D0000"/>
    <w:rsid w:val="002D3449"/>
    <w:rsid w:val="002D6CFB"/>
    <w:rsid w:val="002E32CF"/>
    <w:rsid w:val="002E5388"/>
    <w:rsid w:val="00317AB6"/>
    <w:rsid w:val="00323198"/>
    <w:rsid w:val="00330A4F"/>
    <w:rsid w:val="00331D70"/>
    <w:rsid w:val="0033667B"/>
    <w:rsid w:val="00345C3B"/>
    <w:rsid w:val="00360447"/>
    <w:rsid w:val="00380906"/>
    <w:rsid w:val="00380B0D"/>
    <w:rsid w:val="00383117"/>
    <w:rsid w:val="00384F3C"/>
    <w:rsid w:val="00386C54"/>
    <w:rsid w:val="003A232B"/>
    <w:rsid w:val="003C0A6D"/>
    <w:rsid w:val="003D7980"/>
    <w:rsid w:val="003F0F8D"/>
    <w:rsid w:val="00402A9B"/>
    <w:rsid w:val="00405287"/>
    <w:rsid w:val="00431526"/>
    <w:rsid w:val="00443104"/>
    <w:rsid w:val="004536E5"/>
    <w:rsid w:val="00462540"/>
    <w:rsid w:val="00470369"/>
    <w:rsid w:val="00475437"/>
    <w:rsid w:val="0048140D"/>
    <w:rsid w:val="00495B24"/>
    <w:rsid w:val="004D1870"/>
    <w:rsid w:val="004D73CC"/>
    <w:rsid w:val="004E0696"/>
    <w:rsid w:val="004F412C"/>
    <w:rsid w:val="004F7F7D"/>
    <w:rsid w:val="00502CF0"/>
    <w:rsid w:val="005033CB"/>
    <w:rsid w:val="00513FC2"/>
    <w:rsid w:val="00520EA5"/>
    <w:rsid w:val="005462AE"/>
    <w:rsid w:val="00550CFF"/>
    <w:rsid w:val="0056224A"/>
    <w:rsid w:val="005663F2"/>
    <w:rsid w:val="00567050"/>
    <w:rsid w:val="00572171"/>
    <w:rsid w:val="00576F18"/>
    <w:rsid w:val="0059612A"/>
    <w:rsid w:val="005A63C9"/>
    <w:rsid w:val="005A7FF2"/>
    <w:rsid w:val="005C1C66"/>
    <w:rsid w:val="005C2AA4"/>
    <w:rsid w:val="005C51B5"/>
    <w:rsid w:val="005C6921"/>
    <w:rsid w:val="005D2252"/>
    <w:rsid w:val="005E1AB1"/>
    <w:rsid w:val="005E45ED"/>
    <w:rsid w:val="00626219"/>
    <w:rsid w:val="00647C57"/>
    <w:rsid w:val="0065051F"/>
    <w:rsid w:val="00661873"/>
    <w:rsid w:val="006968B1"/>
    <w:rsid w:val="006B33F7"/>
    <w:rsid w:val="006B73ED"/>
    <w:rsid w:val="006C7636"/>
    <w:rsid w:val="006D2F95"/>
    <w:rsid w:val="006D3946"/>
    <w:rsid w:val="006F1394"/>
    <w:rsid w:val="00722029"/>
    <w:rsid w:val="0074257D"/>
    <w:rsid w:val="007604C1"/>
    <w:rsid w:val="00774375"/>
    <w:rsid w:val="00780ED8"/>
    <w:rsid w:val="007A0393"/>
    <w:rsid w:val="007B7A51"/>
    <w:rsid w:val="007C7296"/>
    <w:rsid w:val="007E2414"/>
    <w:rsid w:val="00801CAB"/>
    <w:rsid w:val="00810A33"/>
    <w:rsid w:val="008200E7"/>
    <w:rsid w:val="00824AEB"/>
    <w:rsid w:val="008336E6"/>
    <w:rsid w:val="00835E7F"/>
    <w:rsid w:val="00840BE2"/>
    <w:rsid w:val="00844914"/>
    <w:rsid w:val="00870BD0"/>
    <w:rsid w:val="00877C6C"/>
    <w:rsid w:val="008842AA"/>
    <w:rsid w:val="008849C5"/>
    <w:rsid w:val="00885A9E"/>
    <w:rsid w:val="00887614"/>
    <w:rsid w:val="008A2FD6"/>
    <w:rsid w:val="008A4557"/>
    <w:rsid w:val="008A7187"/>
    <w:rsid w:val="008B5B7A"/>
    <w:rsid w:val="008C0A63"/>
    <w:rsid w:val="008C72B0"/>
    <w:rsid w:val="008D7F87"/>
    <w:rsid w:val="008E7D85"/>
    <w:rsid w:val="008F2509"/>
    <w:rsid w:val="00900521"/>
    <w:rsid w:val="00937B0B"/>
    <w:rsid w:val="00945DB2"/>
    <w:rsid w:val="00957FCE"/>
    <w:rsid w:val="009603D4"/>
    <w:rsid w:val="0096068E"/>
    <w:rsid w:val="0096420F"/>
    <w:rsid w:val="00965E4F"/>
    <w:rsid w:val="0099615A"/>
    <w:rsid w:val="009A1692"/>
    <w:rsid w:val="009B3BB8"/>
    <w:rsid w:val="009B48A4"/>
    <w:rsid w:val="009B613E"/>
    <w:rsid w:val="009C077E"/>
    <w:rsid w:val="009E1487"/>
    <w:rsid w:val="009E33F1"/>
    <w:rsid w:val="009E4829"/>
    <w:rsid w:val="009E4BD6"/>
    <w:rsid w:val="00A04F10"/>
    <w:rsid w:val="00A113AF"/>
    <w:rsid w:val="00A15309"/>
    <w:rsid w:val="00A33AD2"/>
    <w:rsid w:val="00A42246"/>
    <w:rsid w:val="00A550BE"/>
    <w:rsid w:val="00A576F4"/>
    <w:rsid w:val="00A60508"/>
    <w:rsid w:val="00A65AE0"/>
    <w:rsid w:val="00A66637"/>
    <w:rsid w:val="00A90A91"/>
    <w:rsid w:val="00A9123B"/>
    <w:rsid w:val="00A91563"/>
    <w:rsid w:val="00A957FD"/>
    <w:rsid w:val="00AA1542"/>
    <w:rsid w:val="00AA321B"/>
    <w:rsid w:val="00AB24D5"/>
    <w:rsid w:val="00AB714D"/>
    <w:rsid w:val="00AC0462"/>
    <w:rsid w:val="00AC510A"/>
    <w:rsid w:val="00AD70EE"/>
    <w:rsid w:val="00AD742A"/>
    <w:rsid w:val="00AF4669"/>
    <w:rsid w:val="00B02DC6"/>
    <w:rsid w:val="00B0576D"/>
    <w:rsid w:val="00B20090"/>
    <w:rsid w:val="00B21AE4"/>
    <w:rsid w:val="00B36CB8"/>
    <w:rsid w:val="00B36D1C"/>
    <w:rsid w:val="00B40231"/>
    <w:rsid w:val="00B6131C"/>
    <w:rsid w:val="00B84D26"/>
    <w:rsid w:val="00BB7EF3"/>
    <w:rsid w:val="00BC1853"/>
    <w:rsid w:val="00BC6A55"/>
    <w:rsid w:val="00BD7CD2"/>
    <w:rsid w:val="00BE0243"/>
    <w:rsid w:val="00BE1A3A"/>
    <w:rsid w:val="00BF5E5F"/>
    <w:rsid w:val="00BF6571"/>
    <w:rsid w:val="00C16EFF"/>
    <w:rsid w:val="00C25EB9"/>
    <w:rsid w:val="00C400AA"/>
    <w:rsid w:val="00C4032D"/>
    <w:rsid w:val="00C4339D"/>
    <w:rsid w:val="00C45615"/>
    <w:rsid w:val="00C45EC6"/>
    <w:rsid w:val="00C47908"/>
    <w:rsid w:val="00C73439"/>
    <w:rsid w:val="00C87E7F"/>
    <w:rsid w:val="00C93887"/>
    <w:rsid w:val="00CA02DC"/>
    <w:rsid w:val="00CA782F"/>
    <w:rsid w:val="00CB7487"/>
    <w:rsid w:val="00CD610E"/>
    <w:rsid w:val="00CF141E"/>
    <w:rsid w:val="00CF1704"/>
    <w:rsid w:val="00D04A82"/>
    <w:rsid w:val="00D065DE"/>
    <w:rsid w:val="00D12B34"/>
    <w:rsid w:val="00D1744B"/>
    <w:rsid w:val="00D2344D"/>
    <w:rsid w:val="00D32D63"/>
    <w:rsid w:val="00D50885"/>
    <w:rsid w:val="00D51686"/>
    <w:rsid w:val="00D56435"/>
    <w:rsid w:val="00D57DE7"/>
    <w:rsid w:val="00DA0743"/>
    <w:rsid w:val="00DA3DB9"/>
    <w:rsid w:val="00DB08B8"/>
    <w:rsid w:val="00DD27FA"/>
    <w:rsid w:val="00DD5782"/>
    <w:rsid w:val="00DE097C"/>
    <w:rsid w:val="00DE3C38"/>
    <w:rsid w:val="00DF389D"/>
    <w:rsid w:val="00E0027B"/>
    <w:rsid w:val="00E13DF9"/>
    <w:rsid w:val="00E24407"/>
    <w:rsid w:val="00E252CA"/>
    <w:rsid w:val="00E3051F"/>
    <w:rsid w:val="00E4644C"/>
    <w:rsid w:val="00E72F1B"/>
    <w:rsid w:val="00E81D4D"/>
    <w:rsid w:val="00E841A1"/>
    <w:rsid w:val="00E97959"/>
    <w:rsid w:val="00EA68F7"/>
    <w:rsid w:val="00EB55AF"/>
    <w:rsid w:val="00EB7A58"/>
    <w:rsid w:val="00ED3250"/>
    <w:rsid w:val="00EE19C0"/>
    <w:rsid w:val="00EE2D9F"/>
    <w:rsid w:val="00EF4FDB"/>
    <w:rsid w:val="00F011D4"/>
    <w:rsid w:val="00F025BC"/>
    <w:rsid w:val="00F11080"/>
    <w:rsid w:val="00F30799"/>
    <w:rsid w:val="00F71191"/>
    <w:rsid w:val="00F87C0B"/>
    <w:rsid w:val="00FA7087"/>
    <w:rsid w:val="00FB02F1"/>
    <w:rsid w:val="00FB3AD5"/>
    <w:rsid w:val="00FB53CC"/>
    <w:rsid w:val="00FB5AF9"/>
    <w:rsid w:val="00FD46F2"/>
    <w:rsid w:val="00FE61FE"/>
    <w:rsid w:val="00FE7FD5"/>
    <w:rsid w:val="03EB1372"/>
    <w:rsid w:val="4761319A"/>
    <w:rsid w:val="5121741E"/>
    <w:rsid w:val="59957283"/>
    <w:rsid w:val="6BFC522E"/>
    <w:rsid w:val="73B758E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customStyle="1" w:styleId="7">
    <w:name w:val="_Style 6"/>
    <w:basedOn w:val="1"/>
    <w:qFormat/>
    <w:uiPriority w:val="99"/>
    <w:pPr>
      <w:ind w:left="720"/>
    </w:pPr>
  </w:style>
  <w:style w:type="character" w:customStyle="1" w:styleId="8">
    <w:name w:val="Header Char"/>
    <w:link w:val="4"/>
    <w:semiHidden/>
    <w:uiPriority w:val="99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9">
    <w:name w:val="Footer Char"/>
    <w:link w:val="3"/>
    <w:semiHidden/>
    <w:uiPriority w:val="99"/>
    <w:rPr>
      <w:rFonts w:ascii="Times New Roman" w:hAnsi="Times New Roman" w:eastAsia="Times New Roman"/>
      <w:sz w:val="24"/>
      <w:szCs w:val="24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527</Words>
  <Characters>3006</Characters>
  <Lines>25</Lines>
  <Paragraphs>7</Paragraphs>
  <ScaleCrop>false</ScaleCrop>
  <LinksUpToDate>false</LinksUpToDate>
  <CharactersWithSpaces>3526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2015-10-02T08:24:00Z</dcterms:created>
  <dc:creator>eugen</dc:creator>
  <cp:lastModifiedBy>tusto</cp:lastModifiedBy>
  <cp:lastPrinted>2018-07-13T07:15:00Z</cp:lastPrinted>
  <dcterms:modified xsi:type="dcterms:W3CDTF">2018-10-12T15:04:11Z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