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6F383E" w14:textId="77777777" w:rsidR="00320768" w:rsidRDefault="00320768" w:rsidP="00320768">
      <w:r>
        <w:rPr>
          <w:noProof/>
        </w:rPr>
        <w:drawing>
          <wp:anchor distT="0" distB="0" distL="114300" distR="114300" simplePos="0" relativeHeight="251660288" behindDoc="0" locked="0" layoutInCell="1" allowOverlap="1" wp14:anchorId="76D1200E" wp14:editId="4FC7B804">
            <wp:simplePos x="0" y="0"/>
            <wp:positionH relativeFrom="column">
              <wp:posOffset>3193415</wp:posOffset>
            </wp:positionH>
            <wp:positionV relativeFrom="paragraph">
              <wp:posOffset>843280</wp:posOffset>
            </wp:positionV>
            <wp:extent cx="2807970" cy="1440180"/>
            <wp:effectExtent l="19050" t="0" r="0" b="0"/>
            <wp:wrapSquare wrapText="bothSides"/>
            <wp:docPr id="3" name="Picture 3" descr="logo-sum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-sum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970" cy="1440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3BEB3FE7" wp14:editId="4AFF6193">
            <wp:simplePos x="0" y="0"/>
            <wp:positionH relativeFrom="column">
              <wp:posOffset>-271145</wp:posOffset>
            </wp:positionH>
            <wp:positionV relativeFrom="paragraph">
              <wp:posOffset>843280</wp:posOffset>
            </wp:positionV>
            <wp:extent cx="2807970" cy="1440180"/>
            <wp:effectExtent l="19050" t="0" r="0" b="0"/>
            <wp:wrapSquare wrapText="bothSides"/>
            <wp:docPr id="1" name="Picture 2" descr="Filozofski fakultet logo-1 (3)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ilozofski fakultet logo-1 (3)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970" cy="1440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9CD764B" w14:textId="77777777" w:rsidR="00320768" w:rsidRPr="00DF0817" w:rsidRDefault="00320768" w:rsidP="00320768"/>
    <w:p w14:paraId="3A3FF7EF" w14:textId="77777777" w:rsidR="00320768" w:rsidRPr="00DF0817" w:rsidRDefault="00320768" w:rsidP="00320768"/>
    <w:p w14:paraId="431759C0" w14:textId="77777777" w:rsidR="00320768" w:rsidRPr="00DF0817" w:rsidRDefault="00320768" w:rsidP="00320768"/>
    <w:p w14:paraId="71DAF0FD" w14:textId="77777777" w:rsidR="00320768" w:rsidRPr="00DF0817" w:rsidRDefault="00320768" w:rsidP="00320768"/>
    <w:p w14:paraId="775C1CBB" w14:textId="77777777" w:rsidR="00320768" w:rsidRPr="00DF0817" w:rsidRDefault="00320768" w:rsidP="00320768"/>
    <w:p w14:paraId="23C737D5" w14:textId="77777777" w:rsidR="00320768" w:rsidRDefault="00320768" w:rsidP="00320768"/>
    <w:p w14:paraId="2CB5B0A2" w14:textId="77777777" w:rsidR="00320768" w:rsidRDefault="00320768" w:rsidP="00320768"/>
    <w:p w14:paraId="514610EA" w14:textId="77777777" w:rsidR="00320768" w:rsidRDefault="00320768" w:rsidP="00320768"/>
    <w:p w14:paraId="0803C797" w14:textId="77777777" w:rsidR="00320768" w:rsidRDefault="00320768" w:rsidP="00320768"/>
    <w:p w14:paraId="140C9285" w14:textId="77777777" w:rsidR="00320768" w:rsidRDefault="00320768" w:rsidP="00320768">
      <w:pPr>
        <w:spacing w:line="360" w:lineRule="auto"/>
        <w:jc w:val="center"/>
        <w:rPr>
          <w:rFonts w:cs="Calibri"/>
          <w:b/>
          <w:color w:val="0070C0"/>
          <w:sz w:val="48"/>
          <w:szCs w:val="48"/>
        </w:rPr>
      </w:pPr>
    </w:p>
    <w:p w14:paraId="415DC7AA" w14:textId="77777777" w:rsidR="00320768" w:rsidRDefault="00320768" w:rsidP="00320768">
      <w:pPr>
        <w:spacing w:line="360" w:lineRule="auto"/>
        <w:jc w:val="center"/>
        <w:rPr>
          <w:rFonts w:cs="Calibri"/>
          <w:b/>
          <w:color w:val="0070C0"/>
          <w:sz w:val="48"/>
          <w:szCs w:val="48"/>
        </w:rPr>
      </w:pPr>
    </w:p>
    <w:p w14:paraId="45C1AC4F" w14:textId="77777777" w:rsidR="00320768" w:rsidRPr="00E700E1" w:rsidRDefault="00320768" w:rsidP="00320768">
      <w:pPr>
        <w:spacing w:after="0"/>
        <w:jc w:val="center"/>
        <w:rPr>
          <w:rFonts w:cs="Calibri"/>
          <w:b/>
          <w:color w:val="0070C0"/>
          <w:sz w:val="48"/>
          <w:szCs w:val="48"/>
        </w:rPr>
      </w:pPr>
      <w:r>
        <w:rPr>
          <w:rFonts w:cs="Calibri"/>
          <w:b/>
          <w:color w:val="0070C0"/>
          <w:sz w:val="48"/>
          <w:szCs w:val="48"/>
        </w:rPr>
        <w:t xml:space="preserve">IZVEDBENI </w:t>
      </w:r>
      <w:r w:rsidRPr="00E700E1">
        <w:rPr>
          <w:rFonts w:cs="Calibri"/>
          <w:b/>
          <w:color w:val="0070C0"/>
          <w:sz w:val="48"/>
          <w:szCs w:val="48"/>
        </w:rPr>
        <w:t>NASTAVNI PLAN PREDDI</w:t>
      </w:r>
      <w:r>
        <w:rPr>
          <w:rFonts w:cs="Calibri"/>
          <w:b/>
          <w:color w:val="0070C0"/>
          <w:sz w:val="48"/>
          <w:szCs w:val="48"/>
        </w:rPr>
        <w:t>P</w:t>
      </w:r>
      <w:r w:rsidRPr="00E700E1">
        <w:rPr>
          <w:rFonts w:cs="Calibri"/>
          <w:b/>
          <w:color w:val="0070C0"/>
          <w:sz w:val="48"/>
          <w:szCs w:val="48"/>
        </w:rPr>
        <w:t xml:space="preserve">LOMSKOG SVEUČILIŠNOG STUDIJA </w:t>
      </w:r>
    </w:p>
    <w:p w14:paraId="31FC2D97" w14:textId="4191339F" w:rsidR="00F311D8" w:rsidRDefault="00681CC0" w:rsidP="00320768">
      <w:pPr>
        <w:spacing w:after="0"/>
        <w:jc w:val="center"/>
        <w:rPr>
          <w:rFonts w:cs="Calibri"/>
          <w:b/>
          <w:color w:val="0070C0"/>
          <w:sz w:val="48"/>
          <w:szCs w:val="48"/>
        </w:rPr>
      </w:pPr>
      <w:r>
        <w:rPr>
          <w:rFonts w:cs="Calibri"/>
          <w:b/>
          <w:color w:val="0070C0"/>
          <w:sz w:val="48"/>
          <w:szCs w:val="48"/>
        </w:rPr>
        <w:t>LOGOPEDIJE</w:t>
      </w:r>
    </w:p>
    <w:p w14:paraId="326DB9FF" w14:textId="77777777" w:rsidR="00320768" w:rsidRDefault="000249B0" w:rsidP="00320768">
      <w:pPr>
        <w:spacing w:after="0"/>
        <w:jc w:val="center"/>
        <w:rPr>
          <w:rFonts w:cs="Calibri"/>
        </w:rPr>
      </w:pPr>
      <w:r>
        <w:rPr>
          <w:rFonts w:cs="Calibri"/>
          <w:b/>
          <w:color w:val="0070C0"/>
          <w:sz w:val="48"/>
          <w:szCs w:val="48"/>
        </w:rPr>
        <w:t>ZA AKADEMSKU 2023./2024. GODINU</w:t>
      </w:r>
    </w:p>
    <w:p w14:paraId="368531B2" w14:textId="77777777" w:rsidR="00320768" w:rsidRDefault="00320768" w:rsidP="00320768">
      <w:pPr>
        <w:jc w:val="center"/>
        <w:rPr>
          <w:rFonts w:cs="Calibri"/>
        </w:rPr>
      </w:pPr>
    </w:p>
    <w:p w14:paraId="2ED04D23" w14:textId="77777777" w:rsidR="00320768" w:rsidRDefault="00320768" w:rsidP="00320768">
      <w:pPr>
        <w:jc w:val="center"/>
        <w:rPr>
          <w:rFonts w:cs="Calibri"/>
        </w:rPr>
      </w:pPr>
    </w:p>
    <w:p w14:paraId="082BF888" w14:textId="77777777" w:rsidR="00320768" w:rsidRDefault="00320768" w:rsidP="00320768">
      <w:pPr>
        <w:jc w:val="center"/>
        <w:rPr>
          <w:rFonts w:cs="Calibri"/>
        </w:rPr>
      </w:pPr>
    </w:p>
    <w:p w14:paraId="19EA3175" w14:textId="77777777" w:rsidR="00320768" w:rsidRDefault="00320768" w:rsidP="00320768">
      <w:pPr>
        <w:jc w:val="center"/>
        <w:rPr>
          <w:rFonts w:cs="Calibri"/>
          <w:b/>
        </w:rPr>
      </w:pPr>
    </w:p>
    <w:p w14:paraId="487803E2" w14:textId="77777777" w:rsidR="00320768" w:rsidRDefault="00320768" w:rsidP="00320768">
      <w:pPr>
        <w:jc w:val="center"/>
        <w:rPr>
          <w:rFonts w:cs="Calibri"/>
          <w:b/>
        </w:rPr>
      </w:pPr>
    </w:p>
    <w:p w14:paraId="3F39DFA6" w14:textId="77777777" w:rsidR="00320768" w:rsidRDefault="00320768" w:rsidP="00320768">
      <w:pPr>
        <w:jc w:val="center"/>
        <w:rPr>
          <w:rFonts w:cs="Calibri"/>
          <w:b/>
        </w:rPr>
      </w:pPr>
    </w:p>
    <w:p w14:paraId="2A45C862" w14:textId="77777777" w:rsidR="00320768" w:rsidRDefault="00320768" w:rsidP="00320768">
      <w:pPr>
        <w:jc w:val="center"/>
        <w:rPr>
          <w:rFonts w:cs="Calibri"/>
          <w:b/>
        </w:rPr>
      </w:pPr>
    </w:p>
    <w:p w14:paraId="522532B7" w14:textId="77777777" w:rsidR="00320768" w:rsidRDefault="00320768" w:rsidP="00320768">
      <w:pPr>
        <w:jc w:val="center"/>
        <w:rPr>
          <w:rFonts w:cs="Calibri"/>
          <w:b/>
        </w:rPr>
      </w:pPr>
    </w:p>
    <w:p w14:paraId="78176B85" w14:textId="77777777" w:rsidR="00320768" w:rsidRDefault="00320768" w:rsidP="00320768">
      <w:pPr>
        <w:jc w:val="center"/>
        <w:rPr>
          <w:rFonts w:cs="Calibri"/>
          <w:b/>
        </w:rPr>
      </w:pPr>
    </w:p>
    <w:p w14:paraId="3584D3BD" w14:textId="77777777" w:rsidR="00320768" w:rsidRDefault="00320768" w:rsidP="00320768">
      <w:pPr>
        <w:jc w:val="center"/>
        <w:rPr>
          <w:rFonts w:cs="Calibri"/>
          <w:b/>
        </w:rPr>
      </w:pPr>
    </w:p>
    <w:p w14:paraId="43BBCE67" w14:textId="663874F5" w:rsidR="00320768" w:rsidRDefault="006D3C01" w:rsidP="00320768">
      <w:pPr>
        <w:jc w:val="center"/>
        <w:rPr>
          <w:rFonts w:cs="Calibri"/>
          <w:b/>
        </w:rPr>
      </w:pPr>
      <w:r>
        <w:rPr>
          <w:rFonts w:cs="Calibri"/>
          <w:b/>
        </w:rPr>
        <w:t xml:space="preserve">Mostar, u </w:t>
      </w:r>
      <w:r w:rsidR="00FC095A">
        <w:rPr>
          <w:rFonts w:cs="Calibri"/>
          <w:b/>
        </w:rPr>
        <w:t>srpnju</w:t>
      </w:r>
      <w:r>
        <w:rPr>
          <w:rFonts w:cs="Calibri"/>
          <w:b/>
        </w:rPr>
        <w:t xml:space="preserve"> 2023.</w:t>
      </w:r>
    </w:p>
    <w:p w14:paraId="16EA2FF8" w14:textId="77777777" w:rsidR="00AD44C7" w:rsidRPr="00FC6FFE" w:rsidRDefault="00693234" w:rsidP="00693234">
      <w:pPr>
        <w:spacing w:after="0"/>
        <w:rPr>
          <w:rFonts w:cs="Calibri"/>
          <w:b/>
        </w:rPr>
      </w:pPr>
      <w:r w:rsidRPr="00693234">
        <w:rPr>
          <w:b/>
        </w:rPr>
        <w:lastRenderedPageBreak/>
        <w:t>1</w:t>
      </w:r>
      <w:r w:rsidR="00AD44C7" w:rsidRPr="00693234">
        <w:rPr>
          <w:b/>
        </w:rPr>
        <w:t xml:space="preserve">. </w:t>
      </w:r>
      <w:r w:rsidR="00AD44C7" w:rsidRPr="00FC6FFE">
        <w:rPr>
          <w:rFonts w:cs="Calibri"/>
          <w:b/>
        </w:rPr>
        <w:t xml:space="preserve">GODINA </w:t>
      </w:r>
    </w:p>
    <w:p w14:paraId="313EFBCF" w14:textId="77777777" w:rsidR="00693234" w:rsidRPr="00FC6FFE" w:rsidRDefault="00AD44C7" w:rsidP="00AD44C7">
      <w:pPr>
        <w:rPr>
          <w:rFonts w:cs="Calibri"/>
          <w:b/>
        </w:rPr>
      </w:pPr>
      <w:r w:rsidRPr="00FC6FFE">
        <w:rPr>
          <w:rFonts w:cs="Calibri"/>
          <w:b/>
        </w:rPr>
        <w:t xml:space="preserve">1. semestar 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114"/>
        <w:gridCol w:w="1879"/>
        <w:gridCol w:w="1098"/>
        <w:gridCol w:w="471"/>
        <w:gridCol w:w="440"/>
        <w:gridCol w:w="440"/>
        <w:gridCol w:w="810"/>
        <w:gridCol w:w="2160"/>
        <w:gridCol w:w="650"/>
      </w:tblGrid>
      <w:tr w:rsidR="00681CC0" w:rsidRPr="00FC6FFE" w14:paraId="3B4A890E" w14:textId="77777777" w:rsidTr="00681CC0">
        <w:tc>
          <w:tcPr>
            <w:tcW w:w="5000" w:type="pct"/>
            <w:gridSpan w:val="9"/>
            <w:shd w:val="clear" w:color="auto" w:fill="BFBFBF" w:themeFill="background1" w:themeFillShade="BF"/>
          </w:tcPr>
          <w:p w14:paraId="27DBEE1D" w14:textId="5812D642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Godina studija: I</w:t>
            </w:r>
          </w:p>
        </w:tc>
      </w:tr>
      <w:tr w:rsidR="00681CC0" w:rsidRPr="00FC6FFE" w14:paraId="7268B9F3" w14:textId="77777777" w:rsidTr="00681CC0">
        <w:tc>
          <w:tcPr>
            <w:tcW w:w="5000" w:type="pct"/>
            <w:gridSpan w:val="9"/>
            <w:shd w:val="clear" w:color="auto" w:fill="BFBFBF" w:themeFill="background1" w:themeFillShade="BF"/>
          </w:tcPr>
          <w:p w14:paraId="3578B29B" w14:textId="0D139DC8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Zimski semestar</w:t>
            </w:r>
          </w:p>
        </w:tc>
      </w:tr>
      <w:tr w:rsidR="00681CC0" w:rsidRPr="00FC6FFE" w14:paraId="643292CA" w14:textId="77777777" w:rsidTr="00CF039C">
        <w:trPr>
          <w:trHeight w:val="270"/>
        </w:trPr>
        <w:tc>
          <w:tcPr>
            <w:tcW w:w="615" w:type="pct"/>
            <w:vMerge w:val="restart"/>
            <w:shd w:val="clear" w:color="auto" w:fill="D9D9D9" w:themeFill="background1" w:themeFillShade="D9"/>
            <w:vAlign w:val="center"/>
          </w:tcPr>
          <w:p w14:paraId="36B290B8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Kod predmeta</w:t>
            </w:r>
          </w:p>
        </w:tc>
        <w:tc>
          <w:tcPr>
            <w:tcW w:w="1037" w:type="pct"/>
            <w:vMerge w:val="restart"/>
            <w:shd w:val="clear" w:color="auto" w:fill="D9D9D9" w:themeFill="background1" w:themeFillShade="D9"/>
            <w:vAlign w:val="center"/>
          </w:tcPr>
          <w:p w14:paraId="7B66BCFB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Naziv predmeta</w:t>
            </w:r>
          </w:p>
        </w:tc>
        <w:tc>
          <w:tcPr>
            <w:tcW w:w="606" w:type="pct"/>
            <w:vMerge w:val="restart"/>
            <w:shd w:val="clear" w:color="auto" w:fill="D9D9D9" w:themeFill="background1" w:themeFillShade="D9"/>
            <w:vAlign w:val="center"/>
          </w:tcPr>
          <w:p w14:paraId="2F6CD6BB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Status predmeta</w:t>
            </w:r>
          </w:p>
        </w:tc>
        <w:tc>
          <w:tcPr>
            <w:tcW w:w="745" w:type="pct"/>
            <w:gridSpan w:val="3"/>
            <w:shd w:val="clear" w:color="auto" w:fill="D9D9D9" w:themeFill="background1" w:themeFillShade="D9"/>
            <w:vAlign w:val="center"/>
          </w:tcPr>
          <w:p w14:paraId="7D768CFC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Sati nastave</w:t>
            </w:r>
          </w:p>
        </w:tc>
        <w:tc>
          <w:tcPr>
            <w:tcW w:w="447" w:type="pct"/>
            <w:vMerge w:val="restart"/>
            <w:shd w:val="clear" w:color="auto" w:fill="D9D9D9" w:themeFill="background1" w:themeFillShade="D9"/>
            <w:vAlign w:val="center"/>
          </w:tcPr>
          <w:p w14:paraId="480BA392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Sati prakse</w:t>
            </w:r>
          </w:p>
        </w:tc>
        <w:tc>
          <w:tcPr>
            <w:tcW w:w="1192" w:type="pct"/>
            <w:vMerge w:val="restart"/>
            <w:shd w:val="clear" w:color="auto" w:fill="D9D9D9" w:themeFill="background1" w:themeFillShade="D9"/>
          </w:tcPr>
          <w:p w14:paraId="1CA3EDBD" w14:textId="5E44ACFE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Nastavnik</w:t>
            </w:r>
          </w:p>
        </w:tc>
        <w:tc>
          <w:tcPr>
            <w:tcW w:w="359" w:type="pct"/>
            <w:vMerge w:val="restart"/>
            <w:shd w:val="clear" w:color="auto" w:fill="D9D9D9" w:themeFill="background1" w:themeFillShade="D9"/>
            <w:vAlign w:val="center"/>
          </w:tcPr>
          <w:p w14:paraId="018EF3FB" w14:textId="2FA65F54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ECTS</w:t>
            </w:r>
          </w:p>
        </w:tc>
      </w:tr>
      <w:tr w:rsidR="00681CC0" w:rsidRPr="00FC6FFE" w14:paraId="1D1644AE" w14:textId="77777777" w:rsidTr="00CF039C">
        <w:trPr>
          <w:trHeight w:val="270"/>
        </w:trPr>
        <w:tc>
          <w:tcPr>
            <w:tcW w:w="615" w:type="pct"/>
            <w:vMerge/>
            <w:shd w:val="clear" w:color="auto" w:fill="D9D9D9" w:themeFill="background1" w:themeFillShade="D9"/>
          </w:tcPr>
          <w:p w14:paraId="0336287A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</w:p>
        </w:tc>
        <w:tc>
          <w:tcPr>
            <w:tcW w:w="1037" w:type="pct"/>
            <w:vMerge/>
            <w:shd w:val="clear" w:color="auto" w:fill="D9D9D9" w:themeFill="background1" w:themeFillShade="D9"/>
          </w:tcPr>
          <w:p w14:paraId="4FBB8E23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</w:p>
        </w:tc>
        <w:tc>
          <w:tcPr>
            <w:tcW w:w="606" w:type="pct"/>
            <w:vMerge/>
            <w:shd w:val="clear" w:color="auto" w:fill="D9D9D9" w:themeFill="background1" w:themeFillShade="D9"/>
          </w:tcPr>
          <w:p w14:paraId="6948A8EF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</w:p>
        </w:tc>
        <w:tc>
          <w:tcPr>
            <w:tcW w:w="260" w:type="pct"/>
            <w:shd w:val="clear" w:color="auto" w:fill="D9D9D9" w:themeFill="background1" w:themeFillShade="D9"/>
          </w:tcPr>
          <w:p w14:paraId="2385CFF6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P</w:t>
            </w:r>
          </w:p>
        </w:tc>
        <w:tc>
          <w:tcPr>
            <w:tcW w:w="243" w:type="pct"/>
            <w:shd w:val="clear" w:color="auto" w:fill="D9D9D9" w:themeFill="background1" w:themeFillShade="D9"/>
          </w:tcPr>
          <w:p w14:paraId="5F87E2DD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V</w:t>
            </w:r>
          </w:p>
        </w:tc>
        <w:tc>
          <w:tcPr>
            <w:tcW w:w="243" w:type="pct"/>
            <w:shd w:val="clear" w:color="auto" w:fill="D9D9D9" w:themeFill="background1" w:themeFillShade="D9"/>
          </w:tcPr>
          <w:p w14:paraId="7B171199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S</w:t>
            </w:r>
          </w:p>
        </w:tc>
        <w:tc>
          <w:tcPr>
            <w:tcW w:w="447" w:type="pct"/>
            <w:vMerge/>
            <w:shd w:val="clear" w:color="auto" w:fill="D9D9D9" w:themeFill="background1" w:themeFillShade="D9"/>
          </w:tcPr>
          <w:p w14:paraId="3F0B0834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</w:p>
        </w:tc>
        <w:tc>
          <w:tcPr>
            <w:tcW w:w="1192" w:type="pct"/>
            <w:vMerge/>
            <w:shd w:val="clear" w:color="auto" w:fill="D9D9D9" w:themeFill="background1" w:themeFillShade="D9"/>
          </w:tcPr>
          <w:p w14:paraId="667CC885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</w:p>
        </w:tc>
        <w:tc>
          <w:tcPr>
            <w:tcW w:w="359" w:type="pct"/>
            <w:vMerge/>
            <w:shd w:val="clear" w:color="auto" w:fill="D9D9D9" w:themeFill="background1" w:themeFillShade="D9"/>
          </w:tcPr>
          <w:p w14:paraId="254682D7" w14:textId="57E4256E" w:rsidR="00681CC0" w:rsidRPr="00FC6FFE" w:rsidRDefault="00681CC0" w:rsidP="00CF039C">
            <w:pPr>
              <w:jc w:val="center"/>
              <w:rPr>
                <w:rFonts w:cs="Calibri"/>
              </w:rPr>
            </w:pPr>
          </w:p>
        </w:tc>
      </w:tr>
      <w:tr w:rsidR="00681CC0" w:rsidRPr="00FC6FFE" w14:paraId="2702EFEE" w14:textId="77777777" w:rsidTr="00CF039C">
        <w:tc>
          <w:tcPr>
            <w:tcW w:w="615" w:type="pct"/>
            <w:vAlign w:val="center"/>
          </w:tcPr>
          <w:p w14:paraId="7A558121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FFLOB114</w:t>
            </w:r>
          </w:p>
        </w:tc>
        <w:tc>
          <w:tcPr>
            <w:tcW w:w="1037" w:type="pct"/>
            <w:vAlign w:val="center"/>
          </w:tcPr>
          <w:p w14:paraId="3D47B87D" w14:textId="53E13E4C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Anatomija i fiziologija čovjeka</w:t>
            </w:r>
          </w:p>
        </w:tc>
        <w:tc>
          <w:tcPr>
            <w:tcW w:w="606" w:type="pct"/>
            <w:vAlign w:val="center"/>
          </w:tcPr>
          <w:p w14:paraId="037D63AA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obvezni</w:t>
            </w:r>
          </w:p>
        </w:tc>
        <w:tc>
          <w:tcPr>
            <w:tcW w:w="260" w:type="pct"/>
            <w:vAlign w:val="center"/>
          </w:tcPr>
          <w:p w14:paraId="7C651279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4C82A21E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4A9243F8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447" w:type="pct"/>
            <w:vAlign w:val="center"/>
          </w:tcPr>
          <w:p w14:paraId="68467096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192" w:type="pct"/>
          </w:tcPr>
          <w:p w14:paraId="28D88051" w14:textId="41751D94" w:rsidR="00681CC0" w:rsidRPr="00FC6FFE" w:rsidRDefault="000716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dr.sc. Josip Mišković, </w:t>
            </w:r>
            <w:proofErr w:type="spellStart"/>
            <w:r w:rsidRPr="00FC6FFE">
              <w:rPr>
                <w:rFonts w:cs="Calibri"/>
              </w:rPr>
              <w:t>izv.prof</w:t>
            </w:r>
            <w:proofErr w:type="spellEnd"/>
            <w:r w:rsidRPr="00FC6FFE">
              <w:rPr>
                <w:rFonts w:cs="Calibri"/>
              </w:rPr>
              <w:t xml:space="preserve">. / dr.sc. Danijel </w:t>
            </w:r>
            <w:proofErr w:type="spellStart"/>
            <w:r w:rsidRPr="00FC6FFE">
              <w:rPr>
                <w:rFonts w:cs="Calibri"/>
              </w:rPr>
              <w:t>Pravdić</w:t>
            </w:r>
            <w:proofErr w:type="spellEnd"/>
            <w:r w:rsidRPr="00FC6FFE">
              <w:rPr>
                <w:rFonts w:cs="Calibri"/>
              </w:rPr>
              <w:t xml:space="preserve">, </w:t>
            </w:r>
            <w:proofErr w:type="spellStart"/>
            <w:r w:rsidRPr="00FC6FFE">
              <w:rPr>
                <w:rFonts w:cs="Calibri"/>
              </w:rPr>
              <w:t>izv.prof</w:t>
            </w:r>
            <w:proofErr w:type="spellEnd"/>
            <w:r w:rsidRPr="00FC6FFE">
              <w:rPr>
                <w:rFonts w:cs="Calibri"/>
              </w:rPr>
              <w:t xml:space="preserve">. / dr.sc. Antonio </w:t>
            </w:r>
            <w:proofErr w:type="spellStart"/>
            <w:r w:rsidRPr="00FC6FFE">
              <w:rPr>
                <w:rFonts w:cs="Calibri"/>
              </w:rPr>
              <w:t>Markotić</w:t>
            </w:r>
            <w:proofErr w:type="spellEnd"/>
            <w:r w:rsidRPr="00FC6FFE">
              <w:rPr>
                <w:rFonts w:cs="Calibri"/>
              </w:rPr>
              <w:t xml:space="preserve">, doc. / dr.sc. </w:t>
            </w:r>
            <w:proofErr w:type="spellStart"/>
            <w:r w:rsidRPr="00FC6FFE">
              <w:rPr>
                <w:rFonts w:cs="Calibri"/>
              </w:rPr>
              <w:t>Azer</w:t>
            </w:r>
            <w:proofErr w:type="spellEnd"/>
            <w:r w:rsidRPr="00FC6FFE">
              <w:rPr>
                <w:rFonts w:cs="Calibri"/>
              </w:rPr>
              <w:t xml:space="preserve"> </w:t>
            </w:r>
            <w:proofErr w:type="spellStart"/>
            <w:r w:rsidRPr="00FC6FFE">
              <w:rPr>
                <w:rFonts w:cs="Calibri"/>
              </w:rPr>
              <w:t>Rizikalo</w:t>
            </w:r>
            <w:proofErr w:type="spellEnd"/>
            <w:r w:rsidRPr="00FC6FFE">
              <w:rPr>
                <w:rFonts w:cs="Calibri"/>
              </w:rPr>
              <w:t xml:space="preserve">, v. </w:t>
            </w:r>
            <w:proofErr w:type="spellStart"/>
            <w:r w:rsidRPr="00FC6FFE">
              <w:rPr>
                <w:rFonts w:cs="Calibri"/>
              </w:rPr>
              <w:t>asist</w:t>
            </w:r>
            <w:proofErr w:type="spellEnd"/>
            <w:r w:rsidRPr="00FC6FFE">
              <w:rPr>
                <w:rFonts w:cs="Calibri"/>
              </w:rPr>
              <w:t>.</w:t>
            </w:r>
          </w:p>
        </w:tc>
        <w:tc>
          <w:tcPr>
            <w:tcW w:w="359" w:type="pct"/>
            <w:vAlign w:val="center"/>
          </w:tcPr>
          <w:p w14:paraId="715A0F1E" w14:textId="5C25952B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5</w:t>
            </w:r>
          </w:p>
        </w:tc>
      </w:tr>
      <w:tr w:rsidR="00681CC0" w:rsidRPr="00FC6FFE" w14:paraId="5FC27D0D" w14:textId="77777777" w:rsidTr="00CF039C">
        <w:tc>
          <w:tcPr>
            <w:tcW w:w="615" w:type="pct"/>
            <w:vAlign w:val="center"/>
          </w:tcPr>
          <w:p w14:paraId="36BB4505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FFLOB111</w:t>
            </w:r>
          </w:p>
        </w:tc>
        <w:tc>
          <w:tcPr>
            <w:tcW w:w="1037" w:type="pct"/>
            <w:vAlign w:val="center"/>
          </w:tcPr>
          <w:p w14:paraId="49539633" w14:textId="031FDAFB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Razvojna psihologija</w:t>
            </w:r>
          </w:p>
        </w:tc>
        <w:tc>
          <w:tcPr>
            <w:tcW w:w="606" w:type="pct"/>
            <w:vAlign w:val="center"/>
          </w:tcPr>
          <w:p w14:paraId="26B60403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obvezni</w:t>
            </w:r>
          </w:p>
        </w:tc>
        <w:tc>
          <w:tcPr>
            <w:tcW w:w="260" w:type="pct"/>
            <w:vAlign w:val="center"/>
          </w:tcPr>
          <w:p w14:paraId="2FC4A6A1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26394987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15</w:t>
            </w:r>
          </w:p>
        </w:tc>
        <w:tc>
          <w:tcPr>
            <w:tcW w:w="243" w:type="pct"/>
            <w:vAlign w:val="center"/>
          </w:tcPr>
          <w:p w14:paraId="7EC68E1D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447" w:type="pct"/>
            <w:vAlign w:val="center"/>
          </w:tcPr>
          <w:p w14:paraId="2246F914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192" w:type="pct"/>
          </w:tcPr>
          <w:p w14:paraId="10C2708D" w14:textId="3EBE5A4C" w:rsidR="00681CC0" w:rsidRPr="00FC6FFE" w:rsidRDefault="000716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 sc. Kristina Sesar, izv. prof. /Ana Zovko Grbeša, v. </w:t>
            </w:r>
            <w:proofErr w:type="spellStart"/>
            <w:r w:rsidRPr="00FC6FFE">
              <w:rPr>
                <w:rFonts w:cs="Calibri"/>
              </w:rPr>
              <w:t>asist</w:t>
            </w:r>
            <w:proofErr w:type="spellEnd"/>
            <w:r w:rsidRPr="00FC6FFE">
              <w:rPr>
                <w:rFonts w:cs="Calibri"/>
              </w:rPr>
              <w:t>.</w:t>
            </w:r>
          </w:p>
        </w:tc>
        <w:tc>
          <w:tcPr>
            <w:tcW w:w="359" w:type="pct"/>
            <w:vAlign w:val="center"/>
          </w:tcPr>
          <w:p w14:paraId="17CE4890" w14:textId="14BF7A45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5</w:t>
            </w:r>
          </w:p>
        </w:tc>
      </w:tr>
      <w:tr w:rsidR="00681CC0" w:rsidRPr="00FC6FFE" w14:paraId="4FE18AA9" w14:textId="77777777" w:rsidTr="00CF039C">
        <w:tc>
          <w:tcPr>
            <w:tcW w:w="615" w:type="pct"/>
            <w:vAlign w:val="center"/>
          </w:tcPr>
          <w:p w14:paraId="4344332A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FFLOB112</w:t>
            </w:r>
          </w:p>
        </w:tc>
        <w:tc>
          <w:tcPr>
            <w:tcW w:w="1037" w:type="pct"/>
            <w:vAlign w:val="center"/>
          </w:tcPr>
          <w:p w14:paraId="2A6BAB20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Hrvatski standardni jezik</w:t>
            </w:r>
          </w:p>
        </w:tc>
        <w:tc>
          <w:tcPr>
            <w:tcW w:w="606" w:type="pct"/>
            <w:vAlign w:val="center"/>
          </w:tcPr>
          <w:p w14:paraId="7F90AE6E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obvezni</w:t>
            </w:r>
          </w:p>
        </w:tc>
        <w:tc>
          <w:tcPr>
            <w:tcW w:w="260" w:type="pct"/>
            <w:vAlign w:val="center"/>
          </w:tcPr>
          <w:p w14:paraId="6C80C0EC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22760D74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25EEEE63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447" w:type="pct"/>
            <w:vAlign w:val="center"/>
          </w:tcPr>
          <w:p w14:paraId="5A3C1E3C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192" w:type="pct"/>
          </w:tcPr>
          <w:p w14:paraId="42E745D1" w14:textId="01033933" w:rsidR="00681CC0" w:rsidRPr="00FC6FFE" w:rsidRDefault="000716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dr. sc. Katica Krešić, izv. prof.</w:t>
            </w:r>
          </w:p>
        </w:tc>
        <w:tc>
          <w:tcPr>
            <w:tcW w:w="359" w:type="pct"/>
            <w:vAlign w:val="center"/>
          </w:tcPr>
          <w:p w14:paraId="4F60CE92" w14:textId="0E648FA4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5</w:t>
            </w:r>
          </w:p>
        </w:tc>
      </w:tr>
      <w:tr w:rsidR="00681CC0" w:rsidRPr="00FC6FFE" w14:paraId="6CF38D54" w14:textId="77777777" w:rsidTr="00CF039C">
        <w:tc>
          <w:tcPr>
            <w:tcW w:w="615" w:type="pct"/>
            <w:vAlign w:val="center"/>
          </w:tcPr>
          <w:p w14:paraId="1A914426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FFLOB113</w:t>
            </w:r>
          </w:p>
        </w:tc>
        <w:tc>
          <w:tcPr>
            <w:tcW w:w="1037" w:type="pct"/>
            <w:vAlign w:val="center"/>
          </w:tcPr>
          <w:p w14:paraId="51F0159C" w14:textId="78207BD6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Osnove humane genetike</w:t>
            </w:r>
          </w:p>
        </w:tc>
        <w:tc>
          <w:tcPr>
            <w:tcW w:w="606" w:type="pct"/>
            <w:vAlign w:val="center"/>
          </w:tcPr>
          <w:p w14:paraId="0279D72B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obvezni</w:t>
            </w:r>
          </w:p>
        </w:tc>
        <w:tc>
          <w:tcPr>
            <w:tcW w:w="260" w:type="pct"/>
            <w:vAlign w:val="center"/>
          </w:tcPr>
          <w:p w14:paraId="174049C4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185AA013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15</w:t>
            </w:r>
          </w:p>
        </w:tc>
        <w:tc>
          <w:tcPr>
            <w:tcW w:w="243" w:type="pct"/>
            <w:vAlign w:val="center"/>
          </w:tcPr>
          <w:p w14:paraId="67BBC866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447" w:type="pct"/>
            <w:vAlign w:val="center"/>
          </w:tcPr>
          <w:p w14:paraId="2A03E68B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192" w:type="pct"/>
          </w:tcPr>
          <w:p w14:paraId="4ADE68B3" w14:textId="7C2D978C" w:rsidR="00681CC0" w:rsidRPr="00FC6FFE" w:rsidRDefault="000716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 sc. Josip </w:t>
            </w:r>
            <w:proofErr w:type="spellStart"/>
            <w:r w:rsidRPr="00FC6FFE">
              <w:rPr>
                <w:rFonts w:cs="Calibri"/>
              </w:rPr>
              <w:t>Lesko</w:t>
            </w:r>
            <w:proofErr w:type="spellEnd"/>
            <w:r w:rsidRPr="00FC6FFE">
              <w:rPr>
                <w:rFonts w:cs="Calibri"/>
              </w:rPr>
              <w:t>, doc.</w:t>
            </w:r>
          </w:p>
        </w:tc>
        <w:tc>
          <w:tcPr>
            <w:tcW w:w="359" w:type="pct"/>
            <w:vAlign w:val="center"/>
          </w:tcPr>
          <w:p w14:paraId="72B03524" w14:textId="3D6E4874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5</w:t>
            </w:r>
          </w:p>
        </w:tc>
      </w:tr>
      <w:tr w:rsidR="00681CC0" w:rsidRPr="00FC6FFE" w14:paraId="45C9C40A" w14:textId="77777777" w:rsidTr="00CF039C">
        <w:tc>
          <w:tcPr>
            <w:tcW w:w="615" w:type="pct"/>
            <w:vAlign w:val="center"/>
          </w:tcPr>
          <w:p w14:paraId="5681B50B" w14:textId="77777777" w:rsidR="00681CC0" w:rsidRPr="00D462B0" w:rsidRDefault="00681CC0" w:rsidP="00CF039C">
            <w:pPr>
              <w:jc w:val="center"/>
              <w:rPr>
                <w:rFonts w:cs="Calibri"/>
                <w:color w:val="000000" w:themeColor="text1"/>
              </w:rPr>
            </w:pPr>
            <w:r w:rsidRPr="00D462B0">
              <w:rPr>
                <w:rFonts w:cs="Calibri"/>
                <w:color w:val="000000" w:themeColor="text1"/>
              </w:rPr>
              <w:t>FFLOB110</w:t>
            </w:r>
          </w:p>
        </w:tc>
        <w:tc>
          <w:tcPr>
            <w:tcW w:w="1037" w:type="pct"/>
            <w:vAlign w:val="center"/>
          </w:tcPr>
          <w:p w14:paraId="490B45A1" w14:textId="113BCAD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Uvod u logopediju</w:t>
            </w:r>
          </w:p>
        </w:tc>
        <w:tc>
          <w:tcPr>
            <w:tcW w:w="606" w:type="pct"/>
            <w:vAlign w:val="center"/>
          </w:tcPr>
          <w:p w14:paraId="507B1B23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obvezni</w:t>
            </w:r>
          </w:p>
        </w:tc>
        <w:tc>
          <w:tcPr>
            <w:tcW w:w="260" w:type="pct"/>
            <w:vAlign w:val="center"/>
          </w:tcPr>
          <w:p w14:paraId="1DCCEBE7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5982BCC1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243" w:type="pct"/>
            <w:vAlign w:val="center"/>
          </w:tcPr>
          <w:p w14:paraId="07902F07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447" w:type="pct"/>
            <w:vAlign w:val="center"/>
          </w:tcPr>
          <w:p w14:paraId="4168DD22" w14:textId="77777777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192" w:type="pct"/>
          </w:tcPr>
          <w:p w14:paraId="70DA6B0F" w14:textId="00E0767E" w:rsidR="00681CC0" w:rsidRPr="00FC6FFE" w:rsidRDefault="000716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 sc. </w:t>
            </w:r>
            <w:proofErr w:type="spellStart"/>
            <w:r w:rsidRPr="00FC6FFE">
              <w:rPr>
                <w:rFonts w:cs="Calibri"/>
              </w:rPr>
              <w:t>Emica</w:t>
            </w:r>
            <w:proofErr w:type="spellEnd"/>
            <w:r w:rsidRPr="00FC6FFE">
              <w:rPr>
                <w:rFonts w:cs="Calibri"/>
              </w:rPr>
              <w:t xml:space="preserve"> </w:t>
            </w:r>
            <w:proofErr w:type="spellStart"/>
            <w:r w:rsidRPr="00FC6FFE">
              <w:rPr>
                <w:rFonts w:cs="Calibri"/>
              </w:rPr>
              <w:t>Farago</w:t>
            </w:r>
            <w:proofErr w:type="spellEnd"/>
            <w:r w:rsidRPr="00FC6FFE">
              <w:rPr>
                <w:rFonts w:cs="Calibri"/>
              </w:rPr>
              <w:t>, red. prof.</w:t>
            </w:r>
          </w:p>
        </w:tc>
        <w:tc>
          <w:tcPr>
            <w:tcW w:w="359" w:type="pct"/>
            <w:vAlign w:val="center"/>
          </w:tcPr>
          <w:p w14:paraId="6EF84707" w14:textId="51637DB5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4</w:t>
            </w:r>
          </w:p>
        </w:tc>
      </w:tr>
      <w:tr w:rsidR="00CF039C" w:rsidRPr="00FC6FFE" w14:paraId="3AF8D7B0" w14:textId="77777777" w:rsidTr="00CF039C">
        <w:tc>
          <w:tcPr>
            <w:tcW w:w="615" w:type="pct"/>
            <w:vAlign w:val="center"/>
          </w:tcPr>
          <w:p w14:paraId="68728E12" w14:textId="324EE3A4" w:rsidR="00CF039C" w:rsidRPr="00D462B0" w:rsidRDefault="00CF039C" w:rsidP="00CF039C">
            <w:pPr>
              <w:jc w:val="center"/>
              <w:rPr>
                <w:rFonts w:cs="Calibri"/>
                <w:color w:val="000000" w:themeColor="text1"/>
              </w:rPr>
            </w:pPr>
            <w:r w:rsidRPr="00D462B0">
              <w:rPr>
                <w:rFonts w:cs="Calibri"/>
                <w:color w:val="000000" w:themeColor="text1"/>
              </w:rPr>
              <w:t>FFLOB115</w:t>
            </w:r>
          </w:p>
        </w:tc>
        <w:tc>
          <w:tcPr>
            <w:tcW w:w="1037" w:type="pct"/>
            <w:vAlign w:val="center"/>
          </w:tcPr>
          <w:p w14:paraId="0DC12B99" w14:textId="472B654F" w:rsidR="00CF039C" w:rsidRPr="00FC6FFE" w:rsidRDefault="00CF039C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Njemački jezik 1</w:t>
            </w:r>
          </w:p>
        </w:tc>
        <w:tc>
          <w:tcPr>
            <w:tcW w:w="606" w:type="pct"/>
            <w:vMerge w:val="restart"/>
            <w:vAlign w:val="center"/>
          </w:tcPr>
          <w:p w14:paraId="46B24501" w14:textId="1FDB6AB1" w:rsidR="00CF039C" w:rsidRPr="00FC6FFE" w:rsidRDefault="00CF039C" w:rsidP="00CF039C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obvezni</w:t>
            </w:r>
          </w:p>
        </w:tc>
        <w:tc>
          <w:tcPr>
            <w:tcW w:w="260" w:type="pct"/>
            <w:vMerge w:val="restart"/>
            <w:vAlign w:val="center"/>
          </w:tcPr>
          <w:p w14:paraId="400E0896" w14:textId="752992E0" w:rsidR="00CF039C" w:rsidRPr="00FC6FFE" w:rsidRDefault="00CF039C" w:rsidP="00CF039C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0</w:t>
            </w:r>
          </w:p>
        </w:tc>
        <w:tc>
          <w:tcPr>
            <w:tcW w:w="243" w:type="pct"/>
            <w:vMerge w:val="restart"/>
            <w:vAlign w:val="center"/>
          </w:tcPr>
          <w:p w14:paraId="756C386F" w14:textId="421B6E8C" w:rsidR="00CF039C" w:rsidRPr="00FC6FFE" w:rsidRDefault="00CF039C" w:rsidP="00CF039C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30</w:t>
            </w:r>
          </w:p>
        </w:tc>
        <w:tc>
          <w:tcPr>
            <w:tcW w:w="243" w:type="pct"/>
            <w:vMerge w:val="restart"/>
            <w:vAlign w:val="center"/>
          </w:tcPr>
          <w:p w14:paraId="53BDE146" w14:textId="359D8738" w:rsidR="00CF039C" w:rsidRPr="00FC6FFE" w:rsidRDefault="00CF039C" w:rsidP="00CF039C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0</w:t>
            </w:r>
          </w:p>
        </w:tc>
        <w:tc>
          <w:tcPr>
            <w:tcW w:w="447" w:type="pct"/>
            <w:vMerge w:val="restart"/>
            <w:vAlign w:val="center"/>
          </w:tcPr>
          <w:p w14:paraId="36782A73" w14:textId="1D10725C" w:rsidR="00CF039C" w:rsidRPr="00FC6FFE" w:rsidRDefault="00CF039C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192" w:type="pct"/>
          </w:tcPr>
          <w:p w14:paraId="6092EBF0" w14:textId="7AC9E991" w:rsidR="00CF039C" w:rsidRPr="00FC6FFE" w:rsidRDefault="00CF039C" w:rsidP="009C1611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 sc. Nikolina Pandža, </w:t>
            </w:r>
            <w:r w:rsidR="009C1611">
              <w:rPr>
                <w:rFonts w:cs="Calibri"/>
              </w:rPr>
              <w:t>izv. prof.</w:t>
            </w:r>
          </w:p>
        </w:tc>
        <w:tc>
          <w:tcPr>
            <w:tcW w:w="359" w:type="pct"/>
            <w:vMerge w:val="restart"/>
            <w:vAlign w:val="center"/>
          </w:tcPr>
          <w:p w14:paraId="3B014675" w14:textId="24FCEC79" w:rsidR="00CF039C" w:rsidRPr="00FC6FFE" w:rsidRDefault="00CF039C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2</w:t>
            </w:r>
          </w:p>
        </w:tc>
      </w:tr>
      <w:tr w:rsidR="00CF039C" w:rsidRPr="00FC6FFE" w14:paraId="016F85CC" w14:textId="77777777" w:rsidTr="00CF039C">
        <w:tc>
          <w:tcPr>
            <w:tcW w:w="615" w:type="pct"/>
            <w:vAlign w:val="center"/>
          </w:tcPr>
          <w:p w14:paraId="148D35B9" w14:textId="0D196BA6" w:rsidR="00CF039C" w:rsidRPr="00D462B0" w:rsidRDefault="00CF039C" w:rsidP="00CF039C">
            <w:pPr>
              <w:jc w:val="center"/>
              <w:rPr>
                <w:rFonts w:cs="Calibri"/>
                <w:color w:val="000000" w:themeColor="text1"/>
              </w:rPr>
            </w:pPr>
            <w:r w:rsidRPr="00D462B0">
              <w:rPr>
                <w:rFonts w:cs="Calibri"/>
                <w:color w:val="000000" w:themeColor="text1"/>
              </w:rPr>
              <w:t>FFLOB116</w:t>
            </w:r>
          </w:p>
        </w:tc>
        <w:tc>
          <w:tcPr>
            <w:tcW w:w="1037" w:type="pct"/>
            <w:vAlign w:val="center"/>
          </w:tcPr>
          <w:p w14:paraId="0852BE9F" w14:textId="3DE15B85" w:rsidR="00CF039C" w:rsidRPr="00FC6FFE" w:rsidRDefault="00CF039C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Engleski jezik 1</w:t>
            </w:r>
          </w:p>
        </w:tc>
        <w:tc>
          <w:tcPr>
            <w:tcW w:w="606" w:type="pct"/>
            <w:vMerge/>
            <w:vAlign w:val="center"/>
          </w:tcPr>
          <w:p w14:paraId="69678704" w14:textId="2683B702" w:rsidR="00CF039C" w:rsidRPr="00FC6FFE" w:rsidRDefault="00CF039C" w:rsidP="00CF039C">
            <w:pPr>
              <w:jc w:val="center"/>
              <w:rPr>
                <w:rFonts w:cs="Calibri"/>
              </w:rPr>
            </w:pPr>
          </w:p>
        </w:tc>
        <w:tc>
          <w:tcPr>
            <w:tcW w:w="260" w:type="pct"/>
            <w:vMerge/>
            <w:vAlign w:val="center"/>
          </w:tcPr>
          <w:p w14:paraId="43B39991" w14:textId="2B668FAF" w:rsidR="00CF039C" w:rsidRPr="00FC6FFE" w:rsidRDefault="00CF039C" w:rsidP="00CF039C">
            <w:pPr>
              <w:jc w:val="center"/>
              <w:rPr>
                <w:rFonts w:cs="Calibri"/>
              </w:rPr>
            </w:pPr>
          </w:p>
        </w:tc>
        <w:tc>
          <w:tcPr>
            <w:tcW w:w="243" w:type="pct"/>
            <w:vMerge/>
            <w:vAlign w:val="center"/>
          </w:tcPr>
          <w:p w14:paraId="5C1725D8" w14:textId="59A00C09" w:rsidR="00CF039C" w:rsidRPr="00FC6FFE" w:rsidRDefault="00CF039C" w:rsidP="00CF039C">
            <w:pPr>
              <w:jc w:val="center"/>
              <w:rPr>
                <w:rFonts w:cs="Calibri"/>
              </w:rPr>
            </w:pPr>
          </w:p>
        </w:tc>
        <w:tc>
          <w:tcPr>
            <w:tcW w:w="243" w:type="pct"/>
            <w:vMerge/>
            <w:vAlign w:val="center"/>
          </w:tcPr>
          <w:p w14:paraId="7F13A4F5" w14:textId="1B78E2B6" w:rsidR="00CF039C" w:rsidRPr="00FC6FFE" w:rsidRDefault="00CF039C" w:rsidP="00CF039C">
            <w:pPr>
              <w:jc w:val="center"/>
              <w:rPr>
                <w:rFonts w:cs="Calibri"/>
              </w:rPr>
            </w:pPr>
          </w:p>
        </w:tc>
        <w:tc>
          <w:tcPr>
            <w:tcW w:w="447" w:type="pct"/>
            <w:vMerge/>
            <w:vAlign w:val="center"/>
          </w:tcPr>
          <w:p w14:paraId="2FAC54E0" w14:textId="08FF3772" w:rsidR="00CF039C" w:rsidRPr="00FC6FFE" w:rsidRDefault="00CF039C" w:rsidP="00CF039C">
            <w:pPr>
              <w:jc w:val="center"/>
              <w:rPr>
                <w:rFonts w:cs="Calibri"/>
              </w:rPr>
            </w:pPr>
          </w:p>
        </w:tc>
        <w:tc>
          <w:tcPr>
            <w:tcW w:w="1192" w:type="pct"/>
          </w:tcPr>
          <w:p w14:paraId="0140D13F" w14:textId="73AD5B7A" w:rsidR="00CF039C" w:rsidRPr="00FC6FFE" w:rsidRDefault="00CF039C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 sc. Ivana Grbavac, izv. prof. / </w:t>
            </w:r>
            <w:proofErr w:type="spellStart"/>
            <w:r w:rsidRPr="00FC6FFE">
              <w:rPr>
                <w:rFonts w:cs="Calibri"/>
              </w:rPr>
              <w:t>Tonina</w:t>
            </w:r>
            <w:proofErr w:type="spellEnd"/>
            <w:r w:rsidRPr="00FC6FFE">
              <w:rPr>
                <w:rFonts w:cs="Calibri"/>
              </w:rPr>
              <w:t xml:space="preserve"> </w:t>
            </w:r>
            <w:proofErr w:type="spellStart"/>
            <w:r w:rsidRPr="00FC6FFE">
              <w:rPr>
                <w:rFonts w:cs="Calibri"/>
              </w:rPr>
              <w:t>Ibrulj</w:t>
            </w:r>
            <w:proofErr w:type="spellEnd"/>
            <w:r w:rsidRPr="00FC6FFE">
              <w:rPr>
                <w:rFonts w:cs="Calibri"/>
              </w:rPr>
              <w:t xml:space="preserve">, </w:t>
            </w:r>
            <w:r w:rsidR="009C1611">
              <w:rPr>
                <w:rFonts w:cs="Calibri"/>
              </w:rPr>
              <w:t xml:space="preserve">v. </w:t>
            </w:r>
            <w:proofErr w:type="spellStart"/>
            <w:r w:rsidRPr="00FC6FFE">
              <w:rPr>
                <w:rFonts w:cs="Calibri"/>
              </w:rPr>
              <w:t>asist</w:t>
            </w:r>
            <w:proofErr w:type="spellEnd"/>
            <w:r w:rsidRPr="00FC6FFE">
              <w:rPr>
                <w:rFonts w:cs="Calibri"/>
              </w:rPr>
              <w:t>.</w:t>
            </w:r>
          </w:p>
        </w:tc>
        <w:tc>
          <w:tcPr>
            <w:tcW w:w="359" w:type="pct"/>
            <w:vMerge/>
            <w:vAlign w:val="center"/>
          </w:tcPr>
          <w:p w14:paraId="2EA81662" w14:textId="1924F33C" w:rsidR="00CF039C" w:rsidRPr="00FC6FFE" w:rsidRDefault="00CF039C" w:rsidP="00CF039C">
            <w:pPr>
              <w:jc w:val="center"/>
              <w:rPr>
                <w:rFonts w:cs="Calibri"/>
              </w:rPr>
            </w:pPr>
          </w:p>
        </w:tc>
      </w:tr>
      <w:tr w:rsidR="00681CC0" w:rsidRPr="00FC6FFE" w14:paraId="73568F41" w14:textId="77777777" w:rsidTr="00CF039C">
        <w:tc>
          <w:tcPr>
            <w:tcW w:w="615" w:type="pct"/>
            <w:vAlign w:val="center"/>
          </w:tcPr>
          <w:p w14:paraId="26D1BFB9" w14:textId="71FA18DF" w:rsidR="00681CC0" w:rsidRPr="00D462B0" w:rsidRDefault="00681CC0" w:rsidP="00CF039C">
            <w:pPr>
              <w:jc w:val="center"/>
              <w:rPr>
                <w:rFonts w:cs="Calibri"/>
                <w:color w:val="000000" w:themeColor="text1"/>
              </w:rPr>
            </w:pPr>
            <w:r w:rsidRPr="00D462B0">
              <w:rPr>
                <w:rFonts w:cs="Calibri"/>
                <w:color w:val="000000" w:themeColor="text1"/>
              </w:rPr>
              <w:t>FFLOB119</w:t>
            </w:r>
          </w:p>
        </w:tc>
        <w:tc>
          <w:tcPr>
            <w:tcW w:w="1037" w:type="pct"/>
            <w:vAlign w:val="center"/>
          </w:tcPr>
          <w:p w14:paraId="57B4E543" w14:textId="0980C6C0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Akademsko pismo</w:t>
            </w:r>
          </w:p>
        </w:tc>
        <w:tc>
          <w:tcPr>
            <w:tcW w:w="606" w:type="pct"/>
            <w:vAlign w:val="center"/>
          </w:tcPr>
          <w:p w14:paraId="51CC1900" w14:textId="7F6477EB" w:rsidR="00681CC0" w:rsidRPr="00FC6FFE" w:rsidRDefault="000716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i</w:t>
            </w:r>
            <w:r w:rsidR="00681CC0" w:rsidRPr="00FC6FFE">
              <w:rPr>
                <w:rFonts w:cs="Calibri"/>
              </w:rPr>
              <w:t>zborni B</w:t>
            </w:r>
          </w:p>
        </w:tc>
        <w:tc>
          <w:tcPr>
            <w:tcW w:w="260" w:type="pct"/>
            <w:vAlign w:val="center"/>
          </w:tcPr>
          <w:p w14:paraId="1DE7F0CA" w14:textId="623E8565" w:rsidR="00681CC0" w:rsidRPr="00FC6FFE" w:rsidRDefault="000716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660D3C6A" w14:textId="139066EF" w:rsidR="00681CC0" w:rsidRPr="00FC6FFE" w:rsidRDefault="000716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243" w:type="pct"/>
            <w:vAlign w:val="center"/>
          </w:tcPr>
          <w:p w14:paraId="24D38FD7" w14:textId="43150D97" w:rsidR="00681CC0" w:rsidRPr="00FC6FFE" w:rsidRDefault="000716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15</w:t>
            </w:r>
          </w:p>
        </w:tc>
        <w:tc>
          <w:tcPr>
            <w:tcW w:w="447" w:type="pct"/>
            <w:vAlign w:val="center"/>
          </w:tcPr>
          <w:p w14:paraId="63420312" w14:textId="1CD9EFFD" w:rsidR="00681CC0" w:rsidRPr="00FC6FFE" w:rsidRDefault="000716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192" w:type="pct"/>
          </w:tcPr>
          <w:p w14:paraId="767CACD1" w14:textId="23D666A0" w:rsidR="00681CC0" w:rsidRPr="00FC6FFE" w:rsidRDefault="000716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dr. sc. Ivica Musić, red. prof.</w:t>
            </w:r>
          </w:p>
        </w:tc>
        <w:tc>
          <w:tcPr>
            <w:tcW w:w="359" w:type="pct"/>
            <w:vAlign w:val="center"/>
          </w:tcPr>
          <w:p w14:paraId="27FEC19E" w14:textId="43CBA91A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4</w:t>
            </w:r>
          </w:p>
        </w:tc>
      </w:tr>
      <w:tr w:rsidR="00322A80" w:rsidRPr="00FC6FFE" w14:paraId="63C2EF3C" w14:textId="77777777" w:rsidTr="00CF039C">
        <w:tc>
          <w:tcPr>
            <w:tcW w:w="615" w:type="pct"/>
            <w:vAlign w:val="center"/>
          </w:tcPr>
          <w:p w14:paraId="4F0760FC" w14:textId="4CC7E3A1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322A80">
              <w:rPr>
                <w:rFonts w:cs="Calibri"/>
              </w:rPr>
              <w:t>FFLOB118</w:t>
            </w:r>
          </w:p>
        </w:tc>
        <w:tc>
          <w:tcPr>
            <w:tcW w:w="1037" w:type="pct"/>
            <w:vAlign w:val="center"/>
          </w:tcPr>
          <w:p w14:paraId="692092E3" w14:textId="2DA80FA1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Osnove filozofije</w:t>
            </w:r>
          </w:p>
        </w:tc>
        <w:tc>
          <w:tcPr>
            <w:tcW w:w="606" w:type="pct"/>
            <w:vAlign w:val="center"/>
          </w:tcPr>
          <w:p w14:paraId="21B00B86" w14:textId="0E0A8AF7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izborni B</w:t>
            </w:r>
          </w:p>
        </w:tc>
        <w:tc>
          <w:tcPr>
            <w:tcW w:w="260" w:type="pct"/>
            <w:vAlign w:val="center"/>
          </w:tcPr>
          <w:p w14:paraId="79B6CD39" w14:textId="1FA7CCC0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74EBF0BA" w14:textId="131870FE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243" w:type="pct"/>
            <w:vAlign w:val="center"/>
          </w:tcPr>
          <w:p w14:paraId="1A7EF480" w14:textId="20CAE323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15</w:t>
            </w:r>
          </w:p>
        </w:tc>
        <w:tc>
          <w:tcPr>
            <w:tcW w:w="447" w:type="pct"/>
            <w:vAlign w:val="center"/>
          </w:tcPr>
          <w:p w14:paraId="13769FC1" w14:textId="02429923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192" w:type="pct"/>
          </w:tcPr>
          <w:p w14:paraId="48DB6D01" w14:textId="34484304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dr. sc. Ivica Musić, red. prof.</w:t>
            </w:r>
          </w:p>
        </w:tc>
        <w:tc>
          <w:tcPr>
            <w:tcW w:w="359" w:type="pct"/>
            <w:vAlign w:val="center"/>
          </w:tcPr>
          <w:p w14:paraId="24F19A8E" w14:textId="51BEEB3A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4</w:t>
            </w:r>
          </w:p>
        </w:tc>
      </w:tr>
      <w:tr w:rsidR="00681CC0" w:rsidRPr="00FC6FFE" w14:paraId="7B8CC143" w14:textId="77777777" w:rsidTr="00CF039C">
        <w:tc>
          <w:tcPr>
            <w:tcW w:w="4641" w:type="pct"/>
            <w:gridSpan w:val="8"/>
            <w:shd w:val="clear" w:color="auto" w:fill="D9D9D9" w:themeFill="background1" w:themeFillShade="D9"/>
            <w:vAlign w:val="center"/>
          </w:tcPr>
          <w:p w14:paraId="5A8F6F61" w14:textId="4DCF6193" w:rsidR="00681CC0" w:rsidRPr="00FC6FFE" w:rsidRDefault="00681CC0" w:rsidP="00681CC0">
            <w:pPr>
              <w:rPr>
                <w:rFonts w:cs="Calibri"/>
              </w:rPr>
            </w:pPr>
            <w:r w:rsidRPr="00FC6FFE">
              <w:rPr>
                <w:rFonts w:cs="Calibri"/>
              </w:rPr>
              <w:t>ECTS za obvezne predmete</w:t>
            </w:r>
          </w:p>
        </w:tc>
        <w:tc>
          <w:tcPr>
            <w:tcW w:w="359" w:type="pct"/>
            <w:shd w:val="clear" w:color="auto" w:fill="D9D9D9" w:themeFill="background1" w:themeFillShade="D9"/>
            <w:vAlign w:val="center"/>
          </w:tcPr>
          <w:p w14:paraId="359DA341" w14:textId="2459F769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24</w:t>
            </w:r>
          </w:p>
        </w:tc>
      </w:tr>
      <w:tr w:rsidR="00681CC0" w:rsidRPr="00FC6FFE" w14:paraId="16627FEC" w14:textId="77777777" w:rsidTr="00CF039C">
        <w:tc>
          <w:tcPr>
            <w:tcW w:w="4641" w:type="pct"/>
            <w:gridSpan w:val="8"/>
            <w:shd w:val="clear" w:color="auto" w:fill="D9D9D9" w:themeFill="background1" w:themeFillShade="D9"/>
            <w:vAlign w:val="center"/>
          </w:tcPr>
          <w:p w14:paraId="5506B1C8" w14:textId="3CE8A3C4" w:rsidR="00681CC0" w:rsidRPr="00FC6FFE" w:rsidRDefault="00681CC0" w:rsidP="00681CC0">
            <w:pPr>
              <w:rPr>
                <w:rFonts w:cs="Calibri"/>
              </w:rPr>
            </w:pPr>
            <w:r w:rsidRPr="00FC6FFE">
              <w:rPr>
                <w:rFonts w:cs="Calibri"/>
              </w:rPr>
              <w:t>ECTS za izborne predmete</w:t>
            </w:r>
          </w:p>
        </w:tc>
        <w:tc>
          <w:tcPr>
            <w:tcW w:w="359" w:type="pct"/>
            <w:shd w:val="clear" w:color="auto" w:fill="D9D9D9" w:themeFill="background1" w:themeFillShade="D9"/>
            <w:vAlign w:val="center"/>
          </w:tcPr>
          <w:p w14:paraId="47F17D58" w14:textId="6C330475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6</w:t>
            </w:r>
          </w:p>
        </w:tc>
      </w:tr>
      <w:tr w:rsidR="00681CC0" w:rsidRPr="00FC6FFE" w14:paraId="45930521" w14:textId="77777777" w:rsidTr="00CF039C">
        <w:tc>
          <w:tcPr>
            <w:tcW w:w="4641" w:type="pct"/>
            <w:gridSpan w:val="8"/>
            <w:shd w:val="clear" w:color="auto" w:fill="BFBFBF" w:themeFill="background1" w:themeFillShade="BF"/>
            <w:vAlign w:val="center"/>
          </w:tcPr>
          <w:p w14:paraId="18CD8588" w14:textId="50081630" w:rsidR="00681CC0" w:rsidRPr="00FC6FFE" w:rsidRDefault="00681CC0" w:rsidP="00681CC0">
            <w:pPr>
              <w:rPr>
                <w:rFonts w:cs="Calibri"/>
              </w:rPr>
            </w:pPr>
            <w:r w:rsidRPr="00FC6FFE">
              <w:rPr>
                <w:rFonts w:cs="Calibri"/>
              </w:rPr>
              <w:t>ECTS UKUPNO</w:t>
            </w:r>
          </w:p>
        </w:tc>
        <w:tc>
          <w:tcPr>
            <w:tcW w:w="359" w:type="pct"/>
            <w:shd w:val="clear" w:color="auto" w:fill="BFBFBF" w:themeFill="background1" w:themeFillShade="BF"/>
            <w:vAlign w:val="center"/>
          </w:tcPr>
          <w:p w14:paraId="2D76E745" w14:textId="7CDF2CFB" w:rsidR="00681CC0" w:rsidRPr="00FC6FFE" w:rsidRDefault="00681CC0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</w:tr>
      <w:tr w:rsidR="000866E9" w:rsidRPr="00FC6FFE" w14:paraId="620BE9FC" w14:textId="77777777" w:rsidTr="000866E9">
        <w:tc>
          <w:tcPr>
            <w:tcW w:w="5000" w:type="pct"/>
            <w:gridSpan w:val="9"/>
            <w:shd w:val="clear" w:color="auto" w:fill="auto"/>
            <w:vAlign w:val="center"/>
          </w:tcPr>
          <w:p w14:paraId="064361CF" w14:textId="2C6475AC" w:rsidR="000866E9" w:rsidRPr="00FC6FFE" w:rsidRDefault="000866E9" w:rsidP="000866E9">
            <w:pPr>
              <w:rPr>
                <w:rFonts w:cs="Calibri"/>
              </w:rPr>
            </w:pPr>
            <w:r w:rsidRPr="00FC6FFE">
              <w:rPr>
                <w:rFonts w:cs="Calibri"/>
              </w:rPr>
              <w:t xml:space="preserve">Student upisuje </w:t>
            </w:r>
            <w:r>
              <w:rPr>
                <w:rFonts w:cs="Calibri"/>
              </w:rPr>
              <w:t>jedan strani jezik i</w:t>
            </w:r>
            <w:r w:rsidRPr="00FC6FFE">
              <w:rPr>
                <w:rFonts w:cs="Calibri"/>
              </w:rPr>
              <w:t xml:space="preserve"> jedan izborni B predmet.</w:t>
            </w:r>
          </w:p>
        </w:tc>
      </w:tr>
    </w:tbl>
    <w:p w14:paraId="3BB4A9DF" w14:textId="77777777" w:rsidR="00693234" w:rsidRPr="00FC6FFE" w:rsidRDefault="00693234" w:rsidP="00693234">
      <w:pPr>
        <w:spacing w:after="0"/>
        <w:rPr>
          <w:rFonts w:cs="Calibri"/>
          <w:b/>
        </w:rPr>
      </w:pPr>
    </w:p>
    <w:p w14:paraId="1CE59912" w14:textId="77777777" w:rsidR="00693234" w:rsidRPr="00FC6FFE" w:rsidRDefault="00693234" w:rsidP="00693234">
      <w:pPr>
        <w:spacing w:after="0"/>
        <w:rPr>
          <w:rFonts w:cs="Calibri"/>
          <w:b/>
        </w:rPr>
      </w:pPr>
    </w:p>
    <w:p w14:paraId="207F5075" w14:textId="363309D7" w:rsidR="005F1A53" w:rsidRPr="00736F80" w:rsidRDefault="00736F80" w:rsidP="005F1A53">
      <w:pPr>
        <w:rPr>
          <w:rFonts w:cs="Calibri"/>
          <w:b/>
        </w:rPr>
      </w:pPr>
      <w:r>
        <w:rPr>
          <w:rFonts w:cs="Calibri"/>
          <w:b/>
        </w:rPr>
        <w:t xml:space="preserve">2. semestar 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124"/>
        <w:gridCol w:w="1838"/>
        <w:gridCol w:w="1131"/>
        <w:gridCol w:w="440"/>
        <w:gridCol w:w="440"/>
        <w:gridCol w:w="553"/>
        <w:gridCol w:w="848"/>
        <w:gridCol w:w="1985"/>
        <w:gridCol w:w="703"/>
      </w:tblGrid>
      <w:tr w:rsidR="00DE1F56" w:rsidRPr="00FC6FFE" w14:paraId="10561613" w14:textId="77777777" w:rsidTr="00DE1F56">
        <w:tc>
          <w:tcPr>
            <w:tcW w:w="5000" w:type="pct"/>
            <w:gridSpan w:val="9"/>
            <w:shd w:val="clear" w:color="auto" w:fill="BFBFBF" w:themeFill="background1" w:themeFillShade="BF"/>
          </w:tcPr>
          <w:p w14:paraId="1AECFA96" w14:textId="567761B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Godina studija: 1</w:t>
            </w:r>
          </w:p>
        </w:tc>
      </w:tr>
      <w:tr w:rsidR="00DE1F56" w:rsidRPr="00FC6FFE" w14:paraId="0C80A457" w14:textId="77777777" w:rsidTr="00DE1F56">
        <w:tc>
          <w:tcPr>
            <w:tcW w:w="5000" w:type="pct"/>
            <w:gridSpan w:val="9"/>
            <w:shd w:val="clear" w:color="auto" w:fill="BFBFBF" w:themeFill="background1" w:themeFillShade="BF"/>
          </w:tcPr>
          <w:p w14:paraId="5199989D" w14:textId="57BEBABD" w:rsidR="00DE1F56" w:rsidRPr="00FC6FFE" w:rsidRDefault="00DE1F56" w:rsidP="00CF039C">
            <w:pPr>
              <w:jc w:val="center"/>
              <w:rPr>
                <w:rFonts w:cs="Calibri"/>
              </w:rPr>
            </w:pPr>
            <w:bookmarkStart w:id="0" w:name="_Hlk128608862"/>
            <w:r w:rsidRPr="00FC6FFE">
              <w:rPr>
                <w:rFonts w:cs="Calibri"/>
              </w:rPr>
              <w:t>Semestar: 2.</w:t>
            </w:r>
          </w:p>
        </w:tc>
      </w:tr>
      <w:tr w:rsidR="00DE1F56" w:rsidRPr="00FC6FFE" w14:paraId="3F54814B" w14:textId="77777777" w:rsidTr="00DE1F56">
        <w:trPr>
          <w:trHeight w:val="270"/>
        </w:trPr>
        <w:tc>
          <w:tcPr>
            <w:tcW w:w="620" w:type="pct"/>
            <w:vMerge w:val="restart"/>
            <w:shd w:val="clear" w:color="auto" w:fill="D9D9D9" w:themeFill="background1" w:themeFillShade="D9"/>
            <w:vAlign w:val="center"/>
          </w:tcPr>
          <w:p w14:paraId="3E2D6743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Kod predmeta</w:t>
            </w:r>
          </w:p>
        </w:tc>
        <w:tc>
          <w:tcPr>
            <w:tcW w:w="1014" w:type="pct"/>
            <w:vMerge w:val="restart"/>
            <w:shd w:val="clear" w:color="auto" w:fill="D9D9D9" w:themeFill="background1" w:themeFillShade="D9"/>
            <w:vAlign w:val="center"/>
          </w:tcPr>
          <w:p w14:paraId="6EDF3E05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Naziv predmeta</w:t>
            </w:r>
          </w:p>
        </w:tc>
        <w:tc>
          <w:tcPr>
            <w:tcW w:w="624" w:type="pct"/>
            <w:vMerge w:val="restart"/>
            <w:shd w:val="clear" w:color="auto" w:fill="D9D9D9" w:themeFill="background1" w:themeFillShade="D9"/>
            <w:vAlign w:val="center"/>
          </w:tcPr>
          <w:p w14:paraId="055B2701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Status predmeta</w:t>
            </w:r>
          </w:p>
        </w:tc>
        <w:tc>
          <w:tcPr>
            <w:tcW w:w="791" w:type="pct"/>
            <w:gridSpan w:val="3"/>
            <w:shd w:val="clear" w:color="auto" w:fill="D9D9D9" w:themeFill="background1" w:themeFillShade="D9"/>
            <w:vAlign w:val="center"/>
          </w:tcPr>
          <w:p w14:paraId="14F3F51B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Sati nastave</w:t>
            </w:r>
          </w:p>
        </w:tc>
        <w:tc>
          <w:tcPr>
            <w:tcW w:w="468" w:type="pct"/>
            <w:vMerge w:val="restart"/>
            <w:shd w:val="clear" w:color="auto" w:fill="D9D9D9" w:themeFill="background1" w:themeFillShade="D9"/>
            <w:vAlign w:val="center"/>
          </w:tcPr>
          <w:p w14:paraId="6E0ED8EF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Sati prakse</w:t>
            </w:r>
          </w:p>
        </w:tc>
        <w:tc>
          <w:tcPr>
            <w:tcW w:w="1095" w:type="pct"/>
            <w:vMerge w:val="restart"/>
            <w:shd w:val="clear" w:color="auto" w:fill="D9D9D9" w:themeFill="background1" w:themeFillShade="D9"/>
          </w:tcPr>
          <w:p w14:paraId="214BAB08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</w:p>
        </w:tc>
        <w:tc>
          <w:tcPr>
            <w:tcW w:w="388" w:type="pct"/>
            <w:vMerge w:val="restart"/>
            <w:shd w:val="clear" w:color="auto" w:fill="D9D9D9" w:themeFill="background1" w:themeFillShade="D9"/>
            <w:vAlign w:val="center"/>
          </w:tcPr>
          <w:p w14:paraId="4AA537A5" w14:textId="0EE5CF3A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ECTS</w:t>
            </w:r>
          </w:p>
        </w:tc>
      </w:tr>
      <w:tr w:rsidR="00DE1F56" w:rsidRPr="00FC6FFE" w14:paraId="593B06C2" w14:textId="77777777" w:rsidTr="00DE1F56">
        <w:trPr>
          <w:trHeight w:val="270"/>
        </w:trPr>
        <w:tc>
          <w:tcPr>
            <w:tcW w:w="620" w:type="pct"/>
            <w:vMerge/>
            <w:shd w:val="clear" w:color="auto" w:fill="D9D9D9" w:themeFill="background1" w:themeFillShade="D9"/>
            <w:vAlign w:val="center"/>
          </w:tcPr>
          <w:p w14:paraId="27F0F79C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</w:p>
        </w:tc>
        <w:tc>
          <w:tcPr>
            <w:tcW w:w="1014" w:type="pct"/>
            <w:vMerge/>
            <w:shd w:val="clear" w:color="auto" w:fill="D9D9D9" w:themeFill="background1" w:themeFillShade="D9"/>
            <w:vAlign w:val="center"/>
          </w:tcPr>
          <w:p w14:paraId="6257DB95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</w:p>
        </w:tc>
        <w:tc>
          <w:tcPr>
            <w:tcW w:w="624" w:type="pct"/>
            <w:vMerge/>
            <w:shd w:val="clear" w:color="auto" w:fill="D9D9D9" w:themeFill="background1" w:themeFillShade="D9"/>
            <w:vAlign w:val="center"/>
          </w:tcPr>
          <w:p w14:paraId="5F8FE102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</w:p>
        </w:tc>
        <w:tc>
          <w:tcPr>
            <w:tcW w:w="243" w:type="pct"/>
            <w:shd w:val="clear" w:color="auto" w:fill="D9D9D9" w:themeFill="background1" w:themeFillShade="D9"/>
            <w:vAlign w:val="center"/>
          </w:tcPr>
          <w:p w14:paraId="2DB7E990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P</w:t>
            </w:r>
          </w:p>
        </w:tc>
        <w:tc>
          <w:tcPr>
            <w:tcW w:w="243" w:type="pct"/>
            <w:shd w:val="clear" w:color="auto" w:fill="D9D9D9" w:themeFill="background1" w:themeFillShade="D9"/>
            <w:vAlign w:val="center"/>
          </w:tcPr>
          <w:p w14:paraId="0387F901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V</w:t>
            </w:r>
          </w:p>
        </w:tc>
        <w:tc>
          <w:tcPr>
            <w:tcW w:w="305" w:type="pct"/>
            <w:shd w:val="clear" w:color="auto" w:fill="D9D9D9" w:themeFill="background1" w:themeFillShade="D9"/>
            <w:vAlign w:val="center"/>
          </w:tcPr>
          <w:p w14:paraId="12685DFA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S</w:t>
            </w:r>
          </w:p>
        </w:tc>
        <w:tc>
          <w:tcPr>
            <w:tcW w:w="468" w:type="pct"/>
            <w:vMerge/>
            <w:shd w:val="clear" w:color="auto" w:fill="D9D9D9" w:themeFill="background1" w:themeFillShade="D9"/>
            <w:vAlign w:val="center"/>
          </w:tcPr>
          <w:p w14:paraId="48EA05A7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</w:p>
        </w:tc>
        <w:tc>
          <w:tcPr>
            <w:tcW w:w="1095" w:type="pct"/>
            <w:vMerge/>
            <w:shd w:val="clear" w:color="auto" w:fill="D9D9D9" w:themeFill="background1" w:themeFillShade="D9"/>
          </w:tcPr>
          <w:p w14:paraId="1608715F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</w:p>
        </w:tc>
        <w:tc>
          <w:tcPr>
            <w:tcW w:w="388" w:type="pct"/>
            <w:vMerge/>
            <w:shd w:val="clear" w:color="auto" w:fill="D9D9D9" w:themeFill="background1" w:themeFillShade="D9"/>
            <w:vAlign w:val="center"/>
          </w:tcPr>
          <w:p w14:paraId="54E7BC98" w14:textId="6EED05E7" w:rsidR="00DE1F56" w:rsidRPr="00FC6FFE" w:rsidRDefault="00DE1F56" w:rsidP="00CF039C">
            <w:pPr>
              <w:jc w:val="center"/>
              <w:rPr>
                <w:rFonts w:cs="Calibri"/>
              </w:rPr>
            </w:pPr>
          </w:p>
        </w:tc>
      </w:tr>
      <w:tr w:rsidR="00DE1F56" w:rsidRPr="00FC6FFE" w14:paraId="1A08F412" w14:textId="77777777" w:rsidTr="00DE1F56">
        <w:tc>
          <w:tcPr>
            <w:tcW w:w="620" w:type="pct"/>
            <w:vAlign w:val="center"/>
          </w:tcPr>
          <w:p w14:paraId="487F1DC3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FFLOB219</w:t>
            </w:r>
          </w:p>
        </w:tc>
        <w:tc>
          <w:tcPr>
            <w:tcW w:w="1014" w:type="pct"/>
            <w:vAlign w:val="center"/>
          </w:tcPr>
          <w:p w14:paraId="4FA5A126" w14:textId="63716D39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Fonijatrija i audiologija</w:t>
            </w:r>
          </w:p>
        </w:tc>
        <w:tc>
          <w:tcPr>
            <w:tcW w:w="624" w:type="pct"/>
            <w:vAlign w:val="center"/>
          </w:tcPr>
          <w:p w14:paraId="20240A72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obvezni</w:t>
            </w:r>
          </w:p>
        </w:tc>
        <w:tc>
          <w:tcPr>
            <w:tcW w:w="243" w:type="pct"/>
            <w:vAlign w:val="center"/>
          </w:tcPr>
          <w:p w14:paraId="21B17083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2F3614CD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305" w:type="pct"/>
            <w:vAlign w:val="center"/>
          </w:tcPr>
          <w:p w14:paraId="48C8D3B0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468" w:type="pct"/>
            <w:vAlign w:val="center"/>
          </w:tcPr>
          <w:p w14:paraId="5B6DF142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095" w:type="pct"/>
          </w:tcPr>
          <w:p w14:paraId="4BE1F7CE" w14:textId="117DD2AA" w:rsidR="00DE1F56" w:rsidRPr="00FC6FFE" w:rsidRDefault="005F1A53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 sc. Miro </w:t>
            </w:r>
            <w:proofErr w:type="spellStart"/>
            <w:r w:rsidRPr="00FC6FFE">
              <w:rPr>
                <w:rFonts w:cs="Calibri"/>
              </w:rPr>
              <w:t>Leventić</w:t>
            </w:r>
            <w:proofErr w:type="spellEnd"/>
            <w:r w:rsidRPr="00FC6FFE">
              <w:rPr>
                <w:rFonts w:cs="Calibri"/>
              </w:rPr>
              <w:t xml:space="preserve">, doc. / mr. sc. Ivana Šimić Šantić, v. </w:t>
            </w:r>
            <w:proofErr w:type="spellStart"/>
            <w:r w:rsidRPr="00FC6FFE">
              <w:rPr>
                <w:rFonts w:cs="Calibri"/>
              </w:rPr>
              <w:t>asist</w:t>
            </w:r>
            <w:proofErr w:type="spellEnd"/>
            <w:r w:rsidRPr="00FC6FFE">
              <w:rPr>
                <w:rFonts w:cs="Calibri"/>
              </w:rPr>
              <w:t>.</w:t>
            </w:r>
          </w:p>
        </w:tc>
        <w:tc>
          <w:tcPr>
            <w:tcW w:w="388" w:type="pct"/>
            <w:vAlign w:val="center"/>
          </w:tcPr>
          <w:p w14:paraId="23CD6784" w14:textId="5CF20621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6</w:t>
            </w:r>
          </w:p>
        </w:tc>
      </w:tr>
      <w:tr w:rsidR="00DE1F56" w:rsidRPr="00FC6FFE" w14:paraId="7B1A848B" w14:textId="77777777" w:rsidTr="00DE1F56">
        <w:tc>
          <w:tcPr>
            <w:tcW w:w="620" w:type="pct"/>
            <w:vAlign w:val="center"/>
          </w:tcPr>
          <w:p w14:paraId="64880418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FFLOB220</w:t>
            </w:r>
          </w:p>
        </w:tc>
        <w:tc>
          <w:tcPr>
            <w:tcW w:w="1014" w:type="pct"/>
            <w:vAlign w:val="center"/>
          </w:tcPr>
          <w:p w14:paraId="5111F757" w14:textId="117812FB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Fonetika</w:t>
            </w:r>
          </w:p>
        </w:tc>
        <w:tc>
          <w:tcPr>
            <w:tcW w:w="624" w:type="pct"/>
            <w:vAlign w:val="center"/>
          </w:tcPr>
          <w:p w14:paraId="394AB0A7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obvezni</w:t>
            </w:r>
          </w:p>
        </w:tc>
        <w:tc>
          <w:tcPr>
            <w:tcW w:w="243" w:type="pct"/>
            <w:vAlign w:val="center"/>
          </w:tcPr>
          <w:p w14:paraId="0167CDAA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0649A1D1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15</w:t>
            </w:r>
          </w:p>
        </w:tc>
        <w:tc>
          <w:tcPr>
            <w:tcW w:w="305" w:type="pct"/>
            <w:vAlign w:val="center"/>
          </w:tcPr>
          <w:p w14:paraId="51D18519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468" w:type="pct"/>
            <w:vAlign w:val="center"/>
          </w:tcPr>
          <w:p w14:paraId="6DEC01EE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095" w:type="pct"/>
          </w:tcPr>
          <w:p w14:paraId="27720D48" w14:textId="63B0DD5C" w:rsidR="00DE1F56" w:rsidRPr="00FC6FFE" w:rsidRDefault="005F1A53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 sc. Ines </w:t>
            </w:r>
            <w:proofErr w:type="spellStart"/>
            <w:r w:rsidRPr="00FC6FFE">
              <w:rPr>
                <w:rFonts w:cs="Calibri"/>
              </w:rPr>
              <w:t>Carović</w:t>
            </w:r>
            <w:proofErr w:type="spellEnd"/>
            <w:r w:rsidRPr="00FC6FFE">
              <w:rPr>
                <w:rFonts w:cs="Calibri"/>
              </w:rPr>
              <w:t>, doc.</w:t>
            </w:r>
          </w:p>
        </w:tc>
        <w:tc>
          <w:tcPr>
            <w:tcW w:w="388" w:type="pct"/>
            <w:vAlign w:val="center"/>
          </w:tcPr>
          <w:p w14:paraId="1212ECFE" w14:textId="36EC6F2E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5</w:t>
            </w:r>
          </w:p>
        </w:tc>
      </w:tr>
      <w:tr w:rsidR="00DE1F56" w:rsidRPr="00FC6FFE" w14:paraId="0E819798" w14:textId="77777777" w:rsidTr="00DE1F56">
        <w:tc>
          <w:tcPr>
            <w:tcW w:w="620" w:type="pct"/>
            <w:vAlign w:val="center"/>
          </w:tcPr>
          <w:p w14:paraId="435BB225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lastRenderedPageBreak/>
              <w:t>FFLOB221</w:t>
            </w:r>
          </w:p>
        </w:tc>
        <w:tc>
          <w:tcPr>
            <w:tcW w:w="1014" w:type="pct"/>
            <w:vAlign w:val="center"/>
          </w:tcPr>
          <w:p w14:paraId="2FCE13C7" w14:textId="467CD08B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Neurologija i neuroznanost</w:t>
            </w:r>
          </w:p>
        </w:tc>
        <w:tc>
          <w:tcPr>
            <w:tcW w:w="624" w:type="pct"/>
            <w:vAlign w:val="center"/>
          </w:tcPr>
          <w:p w14:paraId="0FD98712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obvezni</w:t>
            </w:r>
          </w:p>
        </w:tc>
        <w:tc>
          <w:tcPr>
            <w:tcW w:w="243" w:type="pct"/>
            <w:vAlign w:val="center"/>
          </w:tcPr>
          <w:p w14:paraId="271F85D9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7F5E942B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15</w:t>
            </w:r>
          </w:p>
        </w:tc>
        <w:tc>
          <w:tcPr>
            <w:tcW w:w="305" w:type="pct"/>
            <w:vAlign w:val="center"/>
          </w:tcPr>
          <w:p w14:paraId="6A673A9E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468" w:type="pct"/>
            <w:vAlign w:val="center"/>
          </w:tcPr>
          <w:p w14:paraId="1540A920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095" w:type="pct"/>
          </w:tcPr>
          <w:p w14:paraId="50DED9D0" w14:textId="7A339CE3" w:rsidR="00DE1F56" w:rsidRPr="00FC6FFE" w:rsidRDefault="005F1A53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  <w:bCs/>
              </w:rPr>
              <w:t>dr. sc. Nikolina Pravdić, doc.</w:t>
            </w:r>
          </w:p>
        </w:tc>
        <w:tc>
          <w:tcPr>
            <w:tcW w:w="388" w:type="pct"/>
            <w:vAlign w:val="center"/>
          </w:tcPr>
          <w:p w14:paraId="6CA4EF6A" w14:textId="5D744744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5</w:t>
            </w:r>
          </w:p>
        </w:tc>
      </w:tr>
      <w:tr w:rsidR="00DE1F56" w:rsidRPr="00FC6FFE" w14:paraId="6ACA5E61" w14:textId="77777777" w:rsidTr="00DE1F56">
        <w:tc>
          <w:tcPr>
            <w:tcW w:w="620" w:type="pct"/>
            <w:vAlign w:val="center"/>
          </w:tcPr>
          <w:p w14:paraId="1CA14CDB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FFLOB222</w:t>
            </w:r>
          </w:p>
        </w:tc>
        <w:tc>
          <w:tcPr>
            <w:tcW w:w="1014" w:type="pct"/>
            <w:vAlign w:val="center"/>
          </w:tcPr>
          <w:p w14:paraId="730E2E98" w14:textId="3D59488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Psihologija djece s teškoćama u razvoju</w:t>
            </w:r>
          </w:p>
        </w:tc>
        <w:tc>
          <w:tcPr>
            <w:tcW w:w="624" w:type="pct"/>
            <w:vAlign w:val="center"/>
          </w:tcPr>
          <w:p w14:paraId="021E708A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obvezni</w:t>
            </w:r>
          </w:p>
        </w:tc>
        <w:tc>
          <w:tcPr>
            <w:tcW w:w="243" w:type="pct"/>
            <w:vAlign w:val="center"/>
          </w:tcPr>
          <w:p w14:paraId="64D00039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1AA57D5A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15</w:t>
            </w:r>
          </w:p>
        </w:tc>
        <w:tc>
          <w:tcPr>
            <w:tcW w:w="305" w:type="pct"/>
            <w:vAlign w:val="center"/>
          </w:tcPr>
          <w:p w14:paraId="59C6ACBA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468" w:type="pct"/>
            <w:vAlign w:val="center"/>
          </w:tcPr>
          <w:p w14:paraId="35DD3CE7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095" w:type="pct"/>
          </w:tcPr>
          <w:p w14:paraId="6FD469C7" w14:textId="55B1CBC7" w:rsidR="00DE1F56" w:rsidRPr="00FC6FFE" w:rsidRDefault="005F1A53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dr. sc. Kristina Sesar, izv. prof.</w:t>
            </w:r>
          </w:p>
        </w:tc>
        <w:tc>
          <w:tcPr>
            <w:tcW w:w="388" w:type="pct"/>
            <w:vAlign w:val="center"/>
          </w:tcPr>
          <w:p w14:paraId="037641E3" w14:textId="1056DFCD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4</w:t>
            </w:r>
          </w:p>
        </w:tc>
      </w:tr>
      <w:tr w:rsidR="00DE1F56" w:rsidRPr="00FC6FFE" w14:paraId="69BE64AE" w14:textId="77777777" w:rsidTr="00DE1F56">
        <w:tc>
          <w:tcPr>
            <w:tcW w:w="620" w:type="pct"/>
            <w:vAlign w:val="center"/>
          </w:tcPr>
          <w:p w14:paraId="7093A2ED" w14:textId="77777777" w:rsidR="00DE1F56" w:rsidRPr="00D462B0" w:rsidRDefault="00DE1F56" w:rsidP="00CF039C">
            <w:pPr>
              <w:jc w:val="center"/>
              <w:rPr>
                <w:rFonts w:cs="Calibri"/>
                <w:color w:val="000000" w:themeColor="text1"/>
              </w:rPr>
            </w:pPr>
            <w:r w:rsidRPr="00D462B0">
              <w:rPr>
                <w:rFonts w:cs="Calibri"/>
                <w:color w:val="000000" w:themeColor="text1"/>
              </w:rPr>
              <w:t>FFLOB223</w:t>
            </w:r>
          </w:p>
        </w:tc>
        <w:tc>
          <w:tcPr>
            <w:tcW w:w="1014" w:type="pct"/>
            <w:vAlign w:val="center"/>
          </w:tcPr>
          <w:p w14:paraId="6ADE4951" w14:textId="25402954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Rani komunikacijski razvoj</w:t>
            </w:r>
          </w:p>
        </w:tc>
        <w:tc>
          <w:tcPr>
            <w:tcW w:w="624" w:type="pct"/>
            <w:vAlign w:val="center"/>
          </w:tcPr>
          <w:p w14:paraId="6CAFA5EE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obvezni</w:t>
            </w:r>
          </w:p>
        </w:tc>
        <w:tc>
          <w:tcPr>
            <w:tcW w:w="243" w:type="pct"/>
            <w:vAlign w:val="center"/>
          </w:tcPr>
          <w:p w14:paraId="297D7EE4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4E79CC2A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15</w:t>
            </w:r>
          </w:p>
        </w:tc>
        <w:tc>
          <w:tcPr>
            <w:tcW w:w="305" w:type="pct"/>
            <w:vAlign w:val="center"/>
          </w:tcPr>
          <w:p w14:paraId="319A5135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468" w:type="pct"/>
            <w:vAlign w:val="center"/>
          </w:tcPr>
          <w:p w14:paraId="082A31F4" w14:textId="77777777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095" w:type="pct"/>
          </w:tcPr>
          <w:p w14:paraId="46DB8649" w14:textId="5A4FED4B" w:rsidR="00DE1F56" w:rsidRPr="00FC6FFE" w:rsidRDefault="005F1A53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 sc. Draženka Blaži, red. prof. / Andrea </w:t>
            </w:r>
            <w:proofErr w:type="spellStart"/>
            <w:r w:rsidRPr="00FC6FFE">
              <w:rPr>
                <w:rFonts w:cs="Calibri"/>
              </w:rPr>
              <w:t>Vegar</w:t>
            </w:r>
            <w:proofErr w:type="spellEnd"/>
            <w:r w:rsidRPr="00FC6FFE">
              <w:rPr>
                <w:rFonts w:cs="Calibri"/>
              </w:rPr>
              <w:t xml:space="preserve">, </w:t>
            </w:r>
            <w:proofErr w:type="spellStart"/>
            <w:r w:rsidRPr="00FC6FFE">
              <w:rPr>
                <w:rFonts w:cs="Calibri"/>
              </w:rPr>
              <w:t>asist</w:t>
            </w:r>
            <w:proofErr w:type="spellEnd"/>
            <w:r w:rsidRPr="00FC6FFE">
              <w:rPr>
                <w:rFonts w:cs="Calibri"/>
              </w:rPr>
              <w:t>.</w:t>
            </w:r>
          </w:p>
        </w:tc>
        <w:tc>
          <w:tcPr>
            <w:tcW w:w="388" w:type="pct"/>
            <w:vAlign w:val="center"/>
          </w:tcPr>
          <w:p w14:paraId="55CB0CFF" w14:textId="42EADADF" w:rsidR="00DE1F56" w:rsidRPr="00FC6FFE" w:rsidRDefault="00DE1F56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5</w:t>
            </w:r>
          </w:p>
        </w:tc>
      </w:tr>
      <w:tr w:rsidR="00A20A18" w:rsidRPr="00FC6FFE" w14:paraId="0495822D" w14:textId="77777777" w:rsidTr="00DE1F56">
        <w:tc>
          <w:tcPr>
            <w:tcW w:w="620" w:type="pct"/>
            <w:vAlign w:val="center"/>
          </w:tcPr>
          <w:p w14:paraId="48296371" w14:textId="6FEFC2A0" w:rsidR="00A20A18" w:rsidRPr="00D462B0" w:rsidRDefault="00A20A18" w:rsidP="00CF039C">
            <w:pPr>
              <w:jc w:val="center"/>
              <w:rPr>
                <w:rFonts w:cs="Calibri"/>
                <w:color w:val="000000" w:themeColor="text1"/>
              </w:rPr>
            </w:pPr>
            <w:r w:rsidRPr="00D462B0">
              <w:rPr>
                <w:rFonts w:cs="Calibri"/>
                <w:color w:val="000000" w:themeColor="text1"/>
              </w:rPr>
              <w:t>FFLOB224</w:t>
            </w:r>
          </w:p>
        </w:tc>
        <w:tc>
          <w:tcPr>
            <w:tcW w:w="1014" w:type="pct"/>
            <w:vAlign w:val="center"/>
          </w:tcPr>
          <w:p w14:paraId="76D8C608" w14:textId="0AB3B614" w:rsidR="00A20A18" w:rsidRPr="00FC6FFE" w:rsidRDefault="00A20A1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Njemački jezik 2</w:t>
            </w:r>
          </w:p>
        </w:tc>
        <w:tc>
          <w:tcPr>
            <w:tcW w:w="624" w:type="pct"/>
            <w:vMerge w:val="restart"/>
            <w:vAlign w:val="center"/>
          </w:tcPr>
          <w:p w14:paraId="753214E4" w14:textId="3AA17888" w:rsidR="00A20A18" w:rsidRPr="00FC6FFE" w:rsidRDefault="00A20A18" w:rsidP="00CF039C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obvezni</w:t>
            </w:r>
          </w:p>
        </w:tc>
        <w:tc>
          <w:tcPr>
            <w:tcW w:w="243" w:type="pct"/>
            <w:vMerge w:val="restart"/>
            <w:vAlign w:val="center"/>
          </w:tcPr>
          <w:p w14:paraId="1D5875ED" w14:textId="64046FFD" w:rsidR="00A20A18" w:rsidRPr="00FC6FFE" w:rsidRDefault="00A20A18" w:rsidP="00CF039C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0</w:t>
            </w:r>
          </w:p>
        </w:tc>
        <w:tc>
          <w:tcPr>
            <w:tcW w:w="243" w:type="pct"/>
            <w:vMerge w:val="restart"/>
            <w:vAlign w:val="center"/>
          </w:tcPr>
          <w:p w14:paraId="65B0CBC1" w14:textId="223C9CD4" w:rsidR="00A20A18" w:rsidRPr="00FC6FFE" w:rsidRDefault="00A20A18" w:rsidP="00CF039C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30</w:t>
            </w:r>
          </w:p>
        </w:tc>
        <w:tc>
          <w:tcPr>
            <w:tcW w:w="305" w:type="pct"/>
            <w:vMerge w:val="restart"/>
            <w:vAlign w:val="center"/>
          </w:tcPr>
          <w:p w14:paraId="4A858FF7" w14:textId="1C3DE064" w:rsidR="00A20A18" w:rsidRPr="00FC6FFE" w:rsidRDefault="00A20A18" w:rsidP="00CF039C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0</w:t>
            </w:r>
          </w:p>
        </w:tc>
        <w:tc>
          <w:tcPr>
            <w:tcW w:w="468" w:type="pct"/>
            <w:vMerge w:val="restart"/>
            <w:vAlign w:val="center"/>
          </w:tcPr>
          <w:p w14:paraId="00F0E34E" w14:textId="0E4DFF4D" w:rsidR="00A20A18" w:rsidRPr="00FC6FFE" w:rsidRDefault="00A20A18" w:rsidP="00CF039C">
            <w:pPr>
              <w:jc w:val="center"/>
              <w:rPr>
                <w:rFonts w:cs="Calibri"/>
              </w:rPr>
            </w:pPr>
            <w:r>
              <w:rPr>
                <w:rFonts w:cs="Calibri"/>
              </w:rPr>
              <w:t>0</w:t>
            </w:r>
          </w:p>
        </w:tc>
        <w:tc>
          <w:tcPr>
            <w:tcW w:w="1095" w:type="pct"/>
          </w:tcPr>
          <w:p w14:paraId="2A330584" w14:textId="24CB2C5A" w:rsidR="00A20A18" w:rsidRPr="00FC6FFE" w:rsidRDefault="00A20A18" w:rsidP="009C1611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dr. sc. Nikolina Pandža</w:t>
            </w:r>
            <w:r w:rsidR="009C1611">
              <w:rPr>
                <w:rFonts w:cs="Calibri"/>
              </w:rPr>
              <w:t>, izv. prof.</w:t>
            </w:r>
          </w:p>
        </w:tc>
        <w:tc>
          <w:tcPr>
            <w:tcW w:w="388" w:type="pct"/>
            <w:vAlign w:val="center"/>
          </w:tcPr>
          <w:p w14:paraId="344CE261" w14:textId="6EBB8039" w:rsidR="00A20A18" w:rsidRPr="00FC6FFE" w:rsidRDefault="00A20A1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2</w:t>
            </w:r>
          </w:p>
        </w:tc>
      </w:tr>
      <w:tr w:rsidR="00A20A18" w:rsidRPr="00FC6FFE" w14:paraId="45B7193E" w14:textId="77777777" w:rsidTr="00DE1F56">
        <w:tc>
          <w:tcPr>
            <w:tcW w:w="620" w:type="pct"/>
            <w:vAlign w:val="center"/>
          </w:tcPr>
          <w:p w14:paraId="78F8E738" w14:textId="15B0A833" w:rsidR="00A20A18" w:rsidRPr="00D462B0" w:rsidRDefault="00A20A18" w:rsidP="00CF039C">
            <w:pPr>
              <w:jc w:val="center"/>
              <w:rPr>
                <w:rFonts w:cs="Calibri"/>
                <w:color w:val="000000" w:themeColor="text1"/>
              </w:rPr>
            </w:pPr>
            <w:r w:rsidRPr="00D462B0">
              <w:rPr>
                <w:rFonts w:cs="Calibri"/>
                <w:color w:val="000000" w:themeColor="text1"/>
              </w:rPr>
              <w:t>FFLOB225</w:t>
            </w:r>
          </w:p>
        </w:tc>
        <w:tc>
          <w:tcPr>
            <w:tcW w:w="1014" w:type="pct"/>
            <w:vAlign w:val="center"/>
          </w:tcPr>
          <w:p w14:paraId="7FCB3791" w14:textId="297E3D87" w:rsidR="00A20A18" w:rsidRPr="00FC6FFE" w:rsidRDefault="00A20A1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Engleski jezik 2</w:t>
            </w:r>
          </w:p>
        </w:tc>
        <w:tc>
          <w:tcPr>
            <w:tcW w:w="624" w:type="pct"/>
            <w:vMerge/>
            <w:vAlign w:val="center"/>
          </w:tcPr>
          <w:p w14:paraId="321FA8FE" w14:textId="55D5D244" w:rsidR="00A20A18" w:rsidRPr="00FC6FFE" w:rsidRDefault="00A20A18" w:rsidP="00CF039C">
            <w:pPr>
              <w:jc w:val="center"/>
              <w:rPr>
                <w:rFonts w:cs="Calibri"/>
              </w:rPr>
            </w:pPr>
          </w:p>
        </w:tc>
        <w:tc>
          <w:tcPr>
            <w:tcW w:w="243" w:type="pct"/>
            <w:vMerge/>
            <w:vAlign w:val="center"/>
          </w:tcPr>
          <w:p w14:paraId="03A2E0BC" w14:textId="73653F0D" w:rsidR="00A20A18" w:rsidRPr="00FC6FFE" w:rsidRDefault="00A20A18" w:rsidP="00CF039C">
            <w:pPr>
              <w:jc w:val="center"/>
              <w:rPr>
                <w:rFonts w:cs="Calibri"/>
              </w:rPr>
            </w:pPr>
          </w:p>
        </w:tc>
        <w:tc>
          <w:tcPr>
            <w:tcW w:w="243" w:type="pct"/>
            <w:vMerge/>
            <w:vAlign w:val="center"/>
          </w:tcPr>
          <w:p w14:paraId="1A943237" w14:textId="6952381D" w:rsidR="00A20A18" w:rsidRPr="00FC6FFE" w:rsidRDefault="00A20A18" w:rsidP="00CF039C">
            <w:pPr>
              <w:jc w:val="center"/>
              <w:rPr>
                <w:rFonts w:cs="Calibri"/>
              </w:rPr>
            </w:pPr>
          </w:p>
        </w:tc>
        <w:tc>
          <w:tcPr>
            <w:tcW w:w="305" w:type="pct"/>
            <w:vMerge/>
            <w:vAlign w:val="center"/>
          </w:tcPr>
          <w:p w14:paraId="42571802" w14:textId="119E686A" w:rsidR="00A20A18" w:rsidRPr="00FC6FFE" w:rsidRDefault="00A20A18" w:rsidP="00CF039C">
            <w:pPr>
              <w:jc w:val="center"/>
              <w:rPr>
                <w:rFonts w:cs="Calibri"/>
              </w:rPr>
            </w:pPr>
          </w:p>
        </w:tc>
        <w:tc>
          <w:tcPr>
            <w:tcW w:w="468" w:type="pct"/>
            <w:vMerge/>
            <w:vAlign w:val="center"/>
          </w:tcPr>
          <w:p w14:paraId="2240EF20" w14:textId="69B694BC" w:rsidR="00A20A18" w:rsidRPr="00FC6FFE" w:rsidRDefault="00A20A18" w:rsidP="00CF039C">
            <w:pPr>
              <w:jc w:val="center"/>
              <w:rPr>
                <w:rFonts w:cs="Calibri"/>
              </w:rPr>
            </w:pPr>
          </w:p>
        </w:tc>
        <w:tc>
          <w:tcPr>
            <w:tcW w:w="1095" w:type="pct"/>
          </w:tcPr>
          <w:p w14:paraId="302275C5" w14:textId="1955A96E" w:rsidR="00A20A18" w:rsidRPr="00FC6FFE" w:rsidRDefault="00A20A1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 sc. Ivana Grbavac, izv. prof. / </w:t>
            </w:r>
            <w:proofErr w:type="spellStart"/>
            <w:r w:rsidRPr="00FC6FFE">
              <w:rPr>
                <w:rFonts w:cs="Calibri"/>
              </w:rPr>
              <w:t>Tonina</w:t>
            </w:r>
            <w:proofErr w:type="spellEnd"/>
            <w:r w:rsidRPr="00FC6FFE">
              <w:rPr>
                <w:rFonts w:cs="Calibri"/>
              </w:rPr>
              <w:t xml:space="preserve"> </w:t>
            </w:r>
            <w:proofErr w:type="spellStart"/>
            <w:r w:rsidRPr="00FC6FFE">
              <w:rPr>
                <w:rFonts w:cs="Calibri"/>
              </w:rPr>
              <w:t>Ibrulj</w:t>
            </w:r>
            <w:proofErr w:type="spellEnd"/>
            <w:r w:rsidRPr="00FC6FFE">
              <w:rPr>
                <w:rFonts w:cs="Calibri"/>
              </w:rPr>
              <w:t xml:space="preserve">, </w:t>
            </w:r>
            <w:r w:rsidR="009C1611">
              <w:rPr>
                <w:rFonts w:cs="Calibri"/>
              </w:rPr>
              <w:t xml:space="preserve">v. </w:t>
            </w:r>
            <w:proofErr w:type="spellStart"/>
            <w:r w:rsidRPr="00FC6FFE">
              <w:rPr>
                <w:rFonts w:cs="Calibri"/>
              </w:rPr>
              <w:t>asist</w:t>
            </w:r>
            <w:proofErr w:type="spellEnd"/>
            <w:r w:rsidRPr="00FC6FFE">
              <w:rPr>
                <w:rFonts w:cs="Calibri"/>
              </w:rPr>
              <w:t>.</w:t>
            </w:r>
          </w:p>
        </w:tc>
        <w:tc>
          <w:tcPr>
            <w:tcW w:w="388" w:type="pct"/>
            <w:vAlign w:val="center"/>
          </w:tcPr>
          <w:p w14:paraId="350CC38F" w14:textId="671771B2" w:rsidR="00A20A18" w:rsidRPr="00FC6FFE" w:rsidRDefault="00A20A1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2</w:t>
            </w:r>
          </w:p>
        </w:tc>
      </w:tr>
      <w:tr w:rsidR="00DE1F56" w:rsidRPr="00FC6FFE" w14:paraId="5046D927" w14:textId="77777777" w:rsidTr="00DE1F56">
        <w:tc>
          <w:tcPr>
            <w:tcW w:w="620" w:type="pct"/>
            <w:vAlign w:val="center"/>
          </w:tcPr>
          <w:p w14:paraId="2010EF3C" w14:textId="15E7BA5A" w:rsidR="00DE1F56" w:rsidRPr="00D462B0" w:rsidRDefault="005F1A53" w:rsidP="00CF039C">
            <w:pPr>
              <w:jc w:val="center"/>
              <w:rPr>
                <w:rFonts w:cs="Calibri"/>
                <w:color w:val="000000" w:themeColor="text1"/>
              </w:rPr>
            </w:pPr>
            <w:r w:rsidRPr="00D462B0">
              <w:rPr>
                <w:rFonts w:cs="Calibri"/>
                <w:color w:val="000000" w:themeColor="text1"/>
              </w:rPr>
              <w:t>FFLOB2</w:t>
            </w:r>
            <w:r w:rsidR="00D462B0">
              <w:rPr>
                <w:rFonts w:cs="Calibri"/>
                <w:color w:val="000000" w:themeColor="text1"/>
              </w:rPr>
              <w:t>26</w:t>
            </w:r>
          </w:p>
        </w:tc>
        <w:tc>
          <w:tcPr>
            <w:tcW w:w="1014" w:type="pct"/>
            <w:vAlign w:val="center"/>
          </w:tcPr>
          <w:p w14:paraId="44B6A325" w14:textId="40659852" w:rsidR="00DE1F56" w:rsidRPr="00FC6FFE" w:rsidRDefault="005F1A53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Razvoj humane komunikacije</w:t>
            </w:r>
            <w:r w:rsidR="00532113">
              <w:rPr>
                <w:rFonts w:cs="Calibri"/>
              </w:rPr>
              <w:t>*</w:t>
            </w:r>
          </w:p>
        </w:tc>
        <w:tc>
          <w:tcPr>
            <w:tcW w:w="624" w:type="pct"/>
            <w:vAlign w:val="center"/>
          </w:tcPr>
          <w:p w14:paraId="2D9D8DD2" w14:textId="001D2A7E" w:rsidR="00DE1F56" w:rsidRPr="00FC6FFE" w:rsidRDefault="005F1A53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izborni B</w:t>
            </w:r>
          </w:p>
        </w:tc>
        <w:tc>
          <w:tcPr>
            <w:tcW w:w="243" w:type="pct"/>
            <w:vAlign w:val="center"/>
          </w:tcPr>
          <w:p w14:paraId="105680CB" w14:textId="3AD945C0" w:rsidR="00DE1F56" w:rsidRPr="00FC6FFE" w:rsidRDefault="002D7E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61979481" w14:textId="3C55A4C0" w:rsidR="00DE1F56" w:rsidRPr="00FC6FFE" w:rsidRDefault="002D7E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305" w:type="pct"/>
            <w:vAlign w:val="center"/>
          </w:tcPr>
          <w:p w14:paraId="0F2911E0" w14:textId="1CAF53B6" w:rsidR="00DE1F56" w:rsidRPr="00FC6FFE" w:rsidRDefault="002D7E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15</w:t>
            </w:r>
          </w:p>
        </w:tc>
        <w:tc>
          <w:tcPr>
            <w:tcW w:w="468" w:type="pct"/>
            <w:vAlign w:val="center"/>
          </w:tcPr>
          <w:p w14:paraId="359F7F44" w14:textId="5D49A8E2" w:rsidR="00DE1F56" w:rsidRPr="00FC6FFE" w:rsidRDefault="002D7E08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095" w:type="pct"/>
          </w:tcPr>
          <w:p w14:paraId="42E212B8" w14:textId="731E9DE9" w:rsidR="00DE1F56" w:rsidRPr="00FC6FFE" w:rsidRDefault="005F1A53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 sc. Iko Skoko, red. prof. / dr. sc. Davorka Topić Stipić, izv. prof. / Marijan </w:t>
            </w:r>
            <w:proofErr w:type="spellStart"/>
            <w:r w:rsidRPr="00FC6FFE">
              <w:rPr>
                <w:rFonts w:cs="Calibri"/>
              </w:rPr>
              <w:t>Tustonja</w:t>
            </w:r>
            <w:proofErr w:type="spellEnd"/>
            <w:r w:rsidRPr="00FC6FFE">
              <w:rPr>
                <w:rFonts w:cs="Calibri"/>
              </w:rPr>
              <w:t xml:space="preserve">, </w:t>
            </w:r>
            <w:proofErr w:type="spellStart"/>
            <w:r w:rsidRPr="00FC6FFE">
              <w:rPr>
                <w:rFonts w:cs="Calibri"/>
              </w:rPr>
              <w:t>asist</w:t>
            </w:r>
            <w:proofErr w:type="spellEnd"/>
            <w:r w:rsidRPr="00FC6FFE">
              <w:rPr>
                <w:rFonts w:cs="Calibri"/>
              </w:rPr>
              <w:t>.</w:t>
            </w:r>
          </w:p>
        </w:tc>
        <w:tc>
          <w:tcPr>
            <w:tcW w:w="388" w:type="pct"/>
            <w:vAlign w:val="center"/>
          </w:tcPr>
          <w:p w14:paraId="75F4ED77" w14:textId="449D717C" w:rsidR="00DE1F56" w:rsidRPr="00FC6FFE" w:rsidRDefault="005F1A53" w:rsidP="00CF039C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</w:t>
            </w:r>
          </w:p>
        </w:tc>
      </w:tr>
      <w:tr w:rsidR="00322A80" w:rsidRPr="00FC6FFE" w14:paraId="6BAC779B" w14:textId="77777777" w:rsidTr="00DE1F56">
        <w:tc>
          <w:tcPr>
            <w:tcW w:w="620" w:type="pct"/>
            <w:vAlign w:val="center"/>
          </w:tcPr>
          <w:p w14:paraId="5824FB0F" w14:textId="3300926E" w:rsidR="00322A80" w:rsidRPr="00322A80" w:rsidRDefault="00322A80" w:rsidP="00322A80">
            <w:pPr>
              <w:jc w:val="center"/>
              <w:rPr>
                <w:rFonts w:cs="Calibri"/>
              </w:rPr>
            </w:pPr>
            <w:r w:rsidRPr="00322A80">
              <w:rPr>
                <w:rFonts w:cs="Calibri"/>
              </w:rPr>
              <w:t>FFLOB230</w:t>
            </w:r>
          </w:p>
        </w:tc>
        <w:tc>
          <w:tcPr>
            <w:tcW w:w="1014" w:type="pct"/>
            <w:vAlign w:val="center"/>
          </w:tcPr>
          <w:p w14:paraId="1DC064FD" w14:textId="37FE4CEB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Informatika</w:t>
            </w:r>
          </w:p>
        </w:tc>
        <w:tc>
          <w:tcPr>
            <w:tcW w:w="624" w:type="pct"/>
            <w:vAlign w:val="center"/>
          </w:tcPr>
          <w:p w14:paraId="78EEFF05" w14:textId="31D9ADBC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izborni B</w:t>
            </w:r>
          </w:p>
        </w:tc>
        <w:tc>
          <w:tcPr>
            <w:tcW w:w="243" w:type="pct"/>
            <w:vAlign w:val="center"/>
          </w:tcPr>
          <w:p w14:paraId="03BA5D1A" w14:textId="06EAE163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  <w:tc>
          <w:tcPr>
            <w:tcW w:w="243" w:type="pct"/>
            <w:vAlign w:val="center"/>
          </w:tcPr>
          <w:p w14:paraId="1F9272B5" w14:textId="7BD54F81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15</w:t>
            </w:r>
          </w:p>
        </w:tc>
        <w:tc>
          <w:tcPr>
            <w:tcW w:w="305" w:type="pct"/>
            <w:vAlign w:val="center"/>
          </w:tcPr>
          <w:p w14:paraId="50474F70" w14:textId="4157FF13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468" w:type="pct"/>
            <w:vAlign w:val="center"/>
          </w:tcPr>
          <w:p w14:paraId="5ABF52AE" w14:textId="67E15571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0</w:t>
            </w:r>
          </w:p>
        </w:tc>
        <w:tc>
          <w:tcPr>
            <w:tcW w:w="1095" w:type="pct"/>
          </w:tcPr>
          <w:p w14:paraId="78D3B2A0" w14:textId="4A97AC36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 xml:space="preserve">dr. sc. Marko Odak, izv. prof. / Dario Jurica, </w:t>
            </w:r>
            <w:proofErr w:type="spellStart"/>
            <w:r w:rsidRPr="00FC6FFE">
              <w:rPr>
                <w:rFonts w:cs="Calibri"/>
              </w:rPr>
              <w:t>asist</w:t>
            </w:r>
            <w:proofErr w:type="spellEnd"/>
            <w:r w:rsidRPr="00FC6FFE">
              <w:rPr>
                <w:rFonts w:cs="Calibri"/>
              </w:rPr>
              <w:t>.</w:t>
            </w:r>
            <w:r>
              <w:rPr>
                <w:rFonts w:cs="Calibri"/>
              </w:rPr>
              <w:t xml:space="preserve"> / Matea Dragičević, </w:t>
            </w:r>
            <w:proofErr w:type="spellStart"/>
            <w:r>
              <w:rPr>
                <w:rFonts w:cs="Calibri"/>
              </w:rPr>
              <w:t>asist</w:t>
            </w:r>
            <w:proofErr w:type="spellEnd"/>
            <w:r>
              <w:rPr>
                <w:rFonts w:cs="Calibri"/>
              </w:rPr>
              <w:t>.</w:t>
            </w:r>
          </w:p>
        </w:tc>
        <w:tc>
          <w:tcPr>
            <w:tcW w:w="388" w:type="pct"/>
            <w:vAlign w:val="center"/>
          </w:tcPr>
          <w:p w14:paraId="6C78A706" w14:textId="37B67D7E" w:rsidR="00322A80" w:rsidRPr="00FC6FFE" w:rsidRDefault="00322A80" w:rsidP="00322A80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</w:t>
            </w:r>
          </w:p>
        </w:tc>
      </w:tr>
      <w:tr w:rsidR="00D14CDD" w:rsidRPr="00FC6FFE" w14:paraId="3DCA191C" w14:textId="77777777" w:rsidTr="00DE1F56">
        <w:tc>
          <w:tcPr>
            <w:tcW w:w="4612" w:type="pct"/>
            <w:gridSpan w:val="8"/>
            <w:shd w:val="clear" w:color="auto" w:fill="D9D9D9" w:themeFill="background1" w:themeFillShade="D9"/>
            <w:vAlign w:val="center"/>
          </w:tcPr>
          <w:p w14:paraId="54023A8F" w14:textId="60EDCA6C" w:rsidR="00D14CDD" w:rsidRPr="00FC6FFE" w:rsidRDefault="00D14CDD" w:rsidP="00D14CDD">
            <w:pPr>
              <w:rPr>
                <w:rFonts w:cs="Calibri"/>
              </w:rPr>
            </w:pPr>
            <w:r w:rsidRPr="00FC6FFE">
              <w:rPr>
                <w:rFonts w:cs="Calibri"/>
              </w:rPr>
              <w:t>ECTS za obvezne predmete</w:t>
            </w:r>
          </w:p>
        </w:tc>
        <w:tc>
          <w:tcPr>
            <w:tcW w:w="388" w:type="pct"/>
            <w:shd w:val="clear" w:color="auto" w:fill="D9D9D9" w:themeFill="background1" w:themeFillShade="D9"/>
            <w:vAlign w:val="center"/>
          </w:tcPr>
          <w:p w14:paraId="4EE4E24A" w14:textId="204D5759" w:rsidR="00D14CDD" w:rsidRPr="00FC6FFE" w:rsidRDefault="00D14CDD" w:rsidP="00D14CDD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25</w:t>
            </w:r>
          </w:p>
        </w:tc>
      </w:tr>
      <w:tr w:rsidR="00D14CDD" w:rsidRPr="00FC6FFE" w14:paraId="5F372025" w14:textId="77777777" w:rsidTr="00DE1F56">
        <w:tc>
          <w:tcPr>
            <w:tcW w:w="4612" w:type="pct"/>
            <w:gridSpan w:val="8"/>
            <w:shd w:val="clear" w:color="auto" w:fill="D9D9D9" w:themeFill="background1" w:themeFillShade="D9"/>
            <w:vAlign w:val="center"/>
          </w:tcPr>
          <w:p w14:paraId="6D13CA8E" w14:textId="5893470A" w:rsidR="00D14CDD" w:rsidRPr="00FC6FFE" w:rsidRDefault="00D14CDD" w:rsidP="00D14CDD">
            <w:pPr>
              <w:rPr>
                <w:rFonts w:cs="Calibri"/>
              </w:rPr>
            </w:pPr>
            <w:r w:rsidRPr="00FC6FFE">
              <w:rPr>
                <w:rFonts w:cs="Calibri"/>
              </w:rPr>
              <w:t>ECTS za izborne predmete</w:t>
            </w:r>
          </w:p>
        </w:tc>
        <w:tc>
          <w:tcPr>
            <w:tcW w:w="388" w:type="pct"/>
            <w:shd w:val="clear" w:color="auto" w:fill="D9D9D9" w:themeFill="background1" w:themeFillShade="D9"/>
            <w:vAlign w:val="center"/>
          </w:tcPr>
          <w:p w14:paraId="5537F822" w14:textId="33ED9CB4" w:rsidR="00D14CDD" w:rsidRPr="00FC6FFE" w:rsidRDefault="00D14CDD" w:rsidP="00D14CDD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5</w:t>
            </w:r>
          </w:p>
        </w:tc>
      </w:tr>
      <w:tr w:rsidR="00D14CDD" w:rsidRPr="00FC6FFE" w14:paraId="2AF181F8" w14:textId="77777777" w:rsidTr="00DE1F56">
        <w:tc>
          <w:tcPr>
            <w:tcW w:w="4612" w:type="pct"/>
            <w:gridSpan w:val="8"/>
            <w:shd w:val="clear" w:color="auto" w:fill="BFBFBF" w:themeFill="background1" w:themeFillShade="BF"/>
            <w:vAlign w:val="center"/>
          </w:tcPr>
          <w:p w14:paraId="03BD7D2B" w14:textId="0EE7ADEC" w:rsidR="00D14CDD" w:rsidRPr="00FC6FFE" w:rsidRDefault="00D14CDD" w:rsidP="00D14CDD">
            <w:pPr>
              <w:rPr>
                <w:rFonts w:cs="Calibri"/>
              </w:rPr>
            </w:pPr>
            <w:r w:rsidRPr="00FC6FFE">
              <w:rPr>
                <w:rFonts w:cs="Calibri"/>
              </w:rPr>
              <w:t>ECTS UKUPNO</w:t>
            </w:r>
          </w:p>
        </w:tc>
        <w:tc>
          <w:tcPr>
            <w:tcW w:w="388" w:type="pct"/>
            <w:shd w:val="clear" w:color="auto" w:fill="BFBFBF" w:themeFill="background1" w:themeFillShade="BF"/>
            <w:vAlign w:val="center"/>
          </w:tcPr>
          <w:p w14:paraId="00B7EC51" w14:textId="2B4EA931" w:rsidR="00D14CDD" w:rsidRPr="00FC6FFE" w:rsidRDefault="00D14CDD" w:rsidP="00D14CDD">
            <w:pPr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30</w:t>
            </w:r>
          </w:p>
        </w:tc>
      </w:tr>
      <w:tr w:rsidR="00D14CDD" w:rsidRPr="00FC6FFE" w14:paraId="438977E8" w14:textId="77777777" w:rsidTr="00736F80">
        <w:tc>
          <w:tcPr>
            <w:tcW w:w="5000" w:type="pct"/>
            <w:gridSpan w:val="9"/>
            <w:shd w:val="clear" w:color="auto" w:fill="auto"/>
            <w:vAlign w:val="center"/>
          </w:tcPr>
          <w:p w14:paraId="6F3AF302" w14:textId="2E0BB9A8" w:rsidR="00D14CDD" w:rsidRPr="00FC6FFE" w:rsidRDefault="00D14CDD" w:rsidP="00D14CDD">
            <w:pPr>
              <w:rPr>
                <w:rFonts w:cs="Calibri"/>
              </w:rPr>
            </w:pPr>
            <w:r w:rsidRPr="00FC6FFE">
              <w:rPr>
                <w:rFonts w:cs="Calibri"/>
              </w:rPr>
              <w:t xml:space="preserve">Student upisuje jedan </w:t>
            </w:r>
            <w:r>
              <w:rPr>
                <w:rFonts w:cs="Calibri"/>
              </w:rPr>
              <w:t>strani jezik</w:t>
            </w:r>
            <w:r w:rsidRPr="00FC6FFE">
              <w:rPr>
                <w:rFonts w:cs="Calibri"/>
              </w:rPr>
              <w:t xml:space="preserve"> i jedan izborni B predmet.</w:t>
            </w:r>
          </w:p>
        </w:tc>
      </w:tr>
      <w:tr w:rsidR="00532113" w:rsidRPr="00FC6FFE" w14:paraId="17C5D200" w14:textId="77777777" w:rsidTr="00736F80">
        <w:tc>
          <w:tcPr>
            <w:tcW w:w="5000" w:type="pct"/>
            <w:gridSpan w:val="9"/>
            <w:shd w:val="clear" w:color="auto" w:fill="auto"/>
            <w:vAlign w:val="center"/>
          </w:tcPr>
          <w:p w14:paraId="265B4DD6" w14:textId="2C21EAEB" w:rsidR="00532113" w:rsidRPr="00FC6FFE" w:rsidRDefault="00532113" w:rsidP="00D14CDD">
            <w:pPr>
              <w:rPr>
                <w:rFonts w:cs="Calibri"/>
              </w:rPr>
            </w:pPr>
            <w:r w:rsidRPr="00532113">
              <w:rPr>
                <w:rFonts w:cs="Calibri"/>
              </w:rPr>
              <w:t>*Označeni predmeti mogu se izvoditi na engleskom jeziku.</w:t>
            </w:r>
          </w:p>
        </w:tc>
      </w:tr>
      <w:bookmarkEnd w:id="0"/>
    </w:tbl>
    <w:p w14:paraId="216B79A1" w14:textId="77777777" w:rsidR="00C62BCB" w:rsidRPr="00FC6FFE" w:rsidRDefault="00C62BCB" w:rsidP="00320768">
      <w:pPr>
        <w:rPr>
          <w:rFonts w:cs="Calibri"/>
        </w:rPr>
      </w:pPr>
    </w:p>
    <w:p w14:paraId="3325E464" w14:textId="77777777" w:rsidR="00F37665" w:rsidRPr="00FC6FFE" w:rsidRDefault="00F37665" w:rsidP="00F37665">
      <w:pPr>
        <w:widowControl w:val="0"/>
        <w:suppressAutoHyphens/>
        <w:spacing w:after="0"/>
        <w:rPr>
          <w:rFonts w:cs="Calibri"/>
          <w:b/>
          <w:bCs/>
          <w:kern w:val="2"/>
          <w:lang w:eastAsia="ar-SA"/>
        </w:rPr>
      </w:pPr>
      <w:r w:rsidRPr="00FC6FFE">
        <w:rPr>
          <w:rFonts w:cs="Calibri"/>
          <w:b/>
          <w:bCs/>
          <w:kern w:val="2"/>
          <w:lang w:eastAsia="ar-SA"/>
        </w:rPr>
        <w:t>2. GODINA</w:t>
      </w:r>
    </w:p>
    <w:p w14:paraId="4FB78E12" w14:textId="77777777" w:rsidR="00F37665" w:rsidRPr="00FC6FFE" w:rsidRDefault="00F37665" w:rsidP="00F37665">
      <w:pPr>
        <w:widowControl w:val="0"/>
        <w:suppressAutoHyphens/>
        <w:spacing w:after="0"/>
        <w:rPr>
          <w:rFonts w:cs="Calibri"/>
          <w:b/>
          <w:kern w:val="2"/>
          <w:lang w:eastAsia="ar-SA"/>
        </w:rPr>
      </w:pPr>
      <w:r w:rsidRPr="00FC6FFE">
        <w:rPr>
          <w:rFonts w:cs="Calibri"/>
          <w:b/>
          <w:kern w:val="2"/>
          <w:lang w:eastAsia="ar-SA"/>
        </w:rPr>
        <w:t>3. semestar</w:t>
      </w:r>
    </w:p>
    <w:p w14:paraId="4FD215CA" w14:textId="3364B596" w:rsidR="00F37665" w:rsidRPr="00FC6FFE" w:rsidRDefault="00F37665" w:rsidP="00F37665">
      <w:pPr>
        <w:spacing w:after="0"/>
        <w:jc w:val="both"/>
        <w:rPr>
          <w:rFonts w:cs="Calibri"/>
        </w:rPr>
      </w:pPr>
      <w:r w:rsidRPr="00FC6FFE">
        <w:rPr>
          <w:rFonts w:cs="Calibri"/>
        </w:rPr>
        <w:t>Student upisuje sve A kolegije</w:t>
      </w:r>
      <w:r w:rsidR="00073117" w:rsidRPr="00FC6FFE">
        <w:rPr>
          <w:rFonts w:cs="Calibri"/>
        </w:rPr>
        <w:t xml:space="preserve"> i dva</w:t>
      </w:r>
      <w:r w:rsidRPr="00FC6FFE">
        <w:rPr>
          <w:rFonts w:cs="Calibri"/>
        </w:rPr>
        <w:t xml:space="preserve"> izborn</w:t>
      </w:r>
      <w:r w:rsidR="00073117" w:rsidRPr="00FC6FFE">
        <w:rPr>
          <w:rFonts w:cs="Calibri"/>
        </w:rPr>
        <w:t>a</w:t>
      </w:r>
      <w:r w:rsidRPr="00FC6FFE">
        <w:rPr>
          <w:rFonts w:cs="Calibri"/>
        </w:rPr>
        <w:t xml:space="preserve"> B kolegij</w:t>
      </w:r>
      <w:r w:rsidR="00073117" w:rsidRPr="00FC6FFE">
        <w:rPr>
          <w:rFonts w:cs="Calibri"/>
        </w:rPr>
        <w:t>a.</w:t>
      </w:r>
    </w:p>
    <w:p w14:paraId="471E69B0" w14:textId="77777777" w:rsidR="00073117" w:rsidRPr="00FC6FFE" w:rsidRDefault="00073117" w:rsidP="00F37665">
      <w:pPr>
        <w:spacing w:after="0"/>
        <w:jc w:val="both"/>
        <w:rPr>
          <w:rFonts w:cs="Calibri"/>
        </w:rPr>
      </w:pPr>
    </w:p>
    <w:tbl>
      <w:tblPr>
        <w:tblW w:w="94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483"/>
        <w:gridCol w:w="1994"/>
        <w:gridCol w:w="1302"/>
        <w:gridCol w:w="1030"/>
        <w:gridCol w:w="944"/>
        <w:gridCol w:w="2669"/>
      </w:tblGrid>
      <w:tr w:rsidR="00073117" w:rsidRPr="00FC6FFE" w14:paraId="1379AC55" w14:textId="77777777" w:rsidTr="00CF039C">
        <w:tc>
          <w:tcPr>
            <w:tcW w:w="0" w:type="auto"/>
            <w:shd w:val="clear" w:color="auto" w:fill="FFFFFF" w:themeFill="background1"/>
            <w:hideMark/>
          </w:tcPr>
          <w:p w14:paraId="6CED704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Kod kolegija</w:t>
            </w:r>
          </w:p>
        </w:tc>
        <w:tc>
          <w:tcPr>
            <w:tcW w:w="1994" w:type="dxa"/>
            <w:shd w:val="clear" w:color="auto" w:fill="FFFFFF" w:themeFill="background1"/>
            <w:hideMark/>
          </w:tcPr>
          <w:p w14:paraId="6BF8EA3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Naziv kolegija</w:t>
            </w:r>
          </w:p>
        </w:tc>
        <w:tc>
          <w:tcPr>
            <w:tcW w:w="1302" w:type="dxa"/>
            <w:shd w:val="clear" w:color="auto" w:fill="FFFFFF" w:themeFill="background1"/>
            <w:hideMark/>
          </w:tcPr>
          <w:p w14:paraId="473D65F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Broj sati</w:t>
            </w:r>
          </w:p>
          <w:p w14:paraId="197E956C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P+S+V</w:t>
            </w:r>
          </w:p>
        </w:tc>
        <w:tc>
          <w:tcPr>
            <w:tcW w:w="1030" w:type="dxa"/>
            <w:shd w:val="clear" w:color="auto" w:fill="FFFFFF" w:themeFill="background1"/>
            <w:hideMark/>
          </w:tcPr>
          <w:p w14:paraId="2837030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Status kolegija</w:t>
            </w:r>
          </w:p>
        </w:tc>
        <w:tc>
          <w:tcPr>
            <w:tcW w:w="944" w:type="dxa"/>
            <w:shd w:val="clear" w:color="auto" w:fill="FFFFFF" w:themeFill="background1"/>
            <w:hideMark/>
          </w:tcPr>
          <w:p w14:paraId="617C4FF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Bodovi</w:t>
            </w:r>
          </w:p>
        </w:tc>
        <w:tc>
          <w:tcPr>
            <w:tcW w:w="2669" w:type="dxa"/>
            <w:shd w:val="clear" w:color="auto" w:fill="FFFFFF" w:themeFill="background1"/>
            <w:hideMark/>
          </w:tcPr>
          <w:p w14:paraId="79141BC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Nastavnik / suradnik </w:t>
            </w:r>
          </w:p>
        </w:tc>
      </w:tr>
      <w:tr w:rsidR="00073117" w:rsidRPr="00FC6FFE" w14:paraId="7C103D15" w14:textId="77777777" w:rsidTr="00CF039C">
        <w:tc>
          <w:tcPr>
            <w:tcW w:w="0" w:type="auto"/>
            <w:shd w:val="clear" w:color="auto" w:fill="FFFFFF" w:themeFill="background1"/>
            <w:hideMark/>
          </w:tcPr>
          <w:p w14:paraId="3DD4FE0A" w14:textId="212170BF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FFLOB3</w:t>
            </w:r>
            <w:r w:rsidR="00D462B0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994" w:type="dxa"/>
            <w:shd w:val="clear" w:color="auto" w:fill="FFFFFF" w:themeFill="background1"/>
          </w:tcPr>
          <w:p w14:paraId="2F22923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Poremećaji iz spektra autizma</w:t>
            </w:r>
          </w:p>
        </w:tc>
        <w:tc>
          <w:tcPr>
            <w:tcW w:w="1302" w:type="dxa"/>
            <w:shd w:val="clear" w:color="auto" w:fill="FFFFFF" w:themeFill="background1"/>
          </w:tcPr>
          <w:p w14:paraId="5C4FED8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30+0+15</w:t>
            </w:r>
          </w:p>
        </w:tc>
        <w:tc>
          <w:tcPr>
            <w:tcW w:w="1030" w:type="dxa"/>
            <w:shd w:val="clear" w:color="auto" w:fill="FFFFFF" w:themeFill="background1"/>
          </w:tcPr>
          <w:p w14:paraId="0157E13C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shd w:val="clear" w:color="auto" w:fill="FFFFFF" w:themeFill="background1"/>
          </w:tcPr>
          <w:p w14:paraId="23686D1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669" w:type="dxa"/>
            <w:shd w:val="clear" w:color="auto" w:fill="FFFFFF" w:themeFill="background1"/>
            <w:hideMark/>
          </w:tcPr>
          <w:p w14:paraId="782D472B" w14:textId="68B5172C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Jasmina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Ivšac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Pavliša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, izv. prof./</w:t>
            </w:r>
            <w:r w:rsidR="00EF4D15">
              <w:rPr>
                <w:rFonts w:ascii="Calibri" w:hAnsi="Calibri" w:cs="Calibri"/>
                <w:sz w:val="22"/>
                <w:szCs w:val="22"/>
              </w:rPr>
              <w:t>Ana Mari Petrović</w:t>
            </w:r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06468816" w14:textId="77777777" w:rsidTr="00CF039C">
        <w:tc>
          <w:tcPr>
            <w:tcW w:w="0" w:type="auto"/>
            <w:shd w:val="clear" w:color="auto" w:fill="FFFFFF" w:themeFill="background1"/>
            <w:hideMark/>
          </w:tcPr>
          <w:p w14:paraId="16044BFD" w14:textId="1633F53D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FFLOB3</w:t>
            </w:r>
            <w:r w:rsidR="00D462B0">
              <w:rPr>
                <w:rFonts w:ascii="Calibri" w:hAnsi="Calibri" w:cs="Calibri"/>
                <w:sz w:val="22"/>
                <w:szCs w:val="22"/>
              </w:rPr>
              <w:t>36</w:t>
            </w:r>
          </w:p>
        </w:tc>
        <w:tc>
          <w:tcPr>
            <w:tcW w:w="1994" w:type="dxa"/>
            <w:shd w:val="clear" w:color="auto" w:fill="FFFFFF" w:themeFill="background1"/>
          </w:tcPr>
          <w:p w14:paraId="3DE3D80A" w14:textId="2C3E0A5F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Poremećaji tečnosti govora</w:t>
            </w:r>
            <w:r w:rsidR="00532113">
              <w:rPr>
                <w:rFonts w:ascii="Calibri" w:hAnsi="Calibri" w:cs="Calibri"/>
                <w:sz w:val="22"/>
                <w:szCs w:val="22"/>
              </w:rPr>
              <w:t>*</w:t>
            </w:r>
          </w:p>
        </w:tc>
        <w:tc>
          <w:tcPr>
            <w:tcW w:w="1302" w:type="dxa"/>
            <w:shd w:val="clear" w:color="auto" w:fill="FFFFFF" w:themeFill="background1"/>
          </w:tcPr>
          <w:p w14:paraId="68E3DB2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30+0+15</w:t>
            </w:r>
          </w:p>
        </w:tc>
        <w:tc>
          <w:tcPr>
            <w:tcW w:w="1030" w:type="dxa"/>
            <w:shd w:val="clear" w:color="auto" w:fill="FFFFFF" w:themeFill="background1"/>
          </w:tcPr>
          <w:p w14:paraId="085AAFF3" w14:textId="77777777" w:rsidR="00073117" w:rsidRPr="00FC6FFE" w:rsidRDefault="00073117" w:rsidP="00CF039C">
            <w:pPr>
              <w:shd w:val="clear" w:color="auto" w:fill="FFFFFF" w:themeFill="background1"/>
              <w:jc w:val="center"/>
              <w:rPr>
                <w:rFonts w:cs="Calibri"/>
              </w:rPr>
            </w:pPr>
            <w:r w:rsidRPr="00FC6FFE">
              <w:rPr>
                <w:rFonts w:cs="Calibri"/>
              </w:rPr>
              <w:t>A</w:t>
            </w:r>
          </w:p>
        </w:tc>
        <w:tc>
          <w:tcPr>
            <w:tcW w:w="944" w:type="dxa"/>
            <w:shd w:val="clear" w:color="auto" w:fill="FFFFFF" w:themeFill="background1"/>
          </w:tcPr>
          <w:p w14:paraId="1A1CB5C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669" w:type="dxa"/>
            <w:shd w:val="clear" w:color="auto" w:fill="FFFFFF" w:themeFill="background1"/>
            <w:hideMark/>
          </w:tcPr>
          <w:p w14:paraId="5A76451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Suzana Jelčić Jakšić, doc./Anamarija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Barać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7BA4BEC3" w14:textId="77777777" w:rsidTr="00CF039C">
        <w:trPr>
          <w:trHeight w:val="754"/>
        </w:trPr>
        <w:tc>
          <w:tcPr>
            <w:tcW w:w="0" w:type="auto"/>
            <w:shd w:val="clear" w:color="auto" w:fill="FFFFFF" w:themeFill="background1"/>
            <w:hideMark/>
          </w:tcPr>
          <w:p w14:paraId="5ADF74F4" w14:textId="7D41DF00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FFLOB3</w:t>
            </w:r>
            <w:r w:rsidR="00D462B0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994" w:type="dxa"/>
            <w:shd w:val="clear" w:color="auto" w:fill="FFFFFF" w:themeFill="background1"/>
          </w:tcPr>
          <w:p w14:paraId="4996A0FD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Osnove hrvatskog znakovnog jezika</w:t>
            </w:r>
          </w:p>
        </w:tc>
        <w:tc>
          <w:tcPr>
            <w:tcW w:w="1302" w:type="dxa"/>
            <w:shd w:val="clear" w:color="auto" w:fill="FFFFFF" w:themeFill="background1"/>
          </w:tcPr>
          <w:p w14:paraId="32AAD66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30+0+15</w:t>
            </w:r>
          </w:p>
        </w:tc>
        <w:tc>
          <w:tcPr>
            <w:tcW w:w="1030" w:type="dxa"/>
            <w:shd w:val="clear" w:color="auto" w:fill="FFFFFF" w:themeFill="background1"/>
          </w:tcPr>
          <w:p w14:paraId="5EF0657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shd w:val="clear" w:color="auto" w:fill="FFFFFF" w:themeFill="background1"/>
          </w:tcPr>
          <w:p w14:paraId="47707E1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669" w:type="dxa"/>
            <w:shd w:val="clear" w:color="auto" w:fill="FFFFFF" w:themeFill="background1"/>
            <w:hideMark/>
          </w:tcPr>
          <w:p w14:paraId="41A1EA42" w14:textId="6305AB84" w:rsidR="00073117" w:rsidRPr="00FC6FFE" w:rsidRDefault="00EF4D15" w:rsidP="00CF039C">
            <w:pPr>
              <w:shd w:val="clear" w:color="auto" w:fill="FFFFFF" w:themeFill="background1"/>
              <w:rPr>
                <w:rFonts w:cs="Calibri"/>
              </w:rPr>
            </w:pPr>
            <w:r>
              <w:rPr>
                <w:rFonts w:cs="Calibri"/>
              </w:rPr>
              <w:t xml:space="preserve">dr. sc. Sandra </w:t>
            </w:r>
            <w:proofErr w:type="spellStart"/>
            <w:r>
              <w:rPr>
                <w:rFonts w:cs="Calibri"/>
              </w:rPr>
              <w:t>Bradarić-Jončić</w:t>
            </w:r>
            <w:proofErr w:type="spellEnd"/>
            <w:r>
              <w:rPr>
                <w:rFonts w:cs="Calibri"/>
              </w:rPr>
              <w:t>, red. prof.</w:t>
            </w:r>
          </w:p>
        </w:tc>
      </w:tr>
      <w:tr w:rsidR="00073117" w:rsidRPr="00FC6FFE" w14:paraId="12C0DA7F" w14:textId="77777777" w:rsidTr="00CF039C">
        <w:tc>
          <w:tcPr>
            <w:tcW w:w="0" w:type="auto"/>
            <w:shd w:val="clear" w:color="auto" w:fill="FFFFFF" w:themeFill="background1"/>
            <w:hideMark/>
          </w:tcPr>
          <w:p w14:paraId="7A374868" w14:textId="1A57B385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lastRenderedPageBreak/>
              <w:t>FFLOB3</w:t>
            </w:r>
            <w:r w:rsidR="00D462B0">
              <w:rPr>
                <w:rFonts w:ascii="Calibri" w:hAnsi="Calibri" w:cs="Calibri"/>
                <w:sz w:val="22"/>
                <w:szCs w:val="22"/>
              </w:rPr>
              <w:t>31</w:t>
            </w:r>
          </w:p>
        </w:tc>
        <w:tc>
          <w:tcPr>
            <w:tcW w:w="1994" w:type="dxa"/>
            <w:shd w:val="clear" w:color="auto" w:fill="FFFFFF" w:themeFill="background1"/>
          </w:tcPr>
          <w:p w14:paraId="35E1AA8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Rani jezično-govorni razvoj</w:t>
            </w:r>
          </w:p>
        </w:tc>
        <w:tc>
          <w:tcPr>
            <w:tcW w:w="1302" w:type="dxa"/>
            <w:shd w:val="clear" w:color="auto" w:fill="FFFFFF" w:themeFill="background1"/>
          </w:tcPr>
          <w:p w14:paraId="2D56DFEB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15+15+0</w:t>
            </w:r>
          </w:p>
          <w:p w14:paraId="78D9180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          </w:t>
            </w:r>
          </w:p>
        </w:tc>
        <w:tc>
          <w:tcPr>
            <w:tcW w:w="1030" w:type="dxa"/>
            <w:shd w:val="clear" w:color="auto" w:fill="FFFFFF" w:themeFill="background1"/>
          </w:tcPr>
          <w:p w14:paraId="3B7BC6B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shd w:val="clear" w:color="auto" w:fill="FFFFFF" w:themeFill="background1"/>
          </w:tcPr>
          <w:p w14:paraId="168261C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2669" w:type="dxa"/>
            <w:shd w:val="clear" w:color="auto" w:fill="FFFFFF" w:themeFill="background1"/>
            <w:hideMark/>
          </w:tcPr>
          <w:p w14:paraId="22EDAADE" w14:textId="1DCFAF3F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Draženka Blaži, red. prof./Andrea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Vegar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./</w:t>
            </w:r>
            <w:r w:rsidR="00EF4D15">
              <w:rPr>
                <w:rFonts w:ascii="Calibri" w:hAnsi="Calibri" w:cs="Calibri"/>
                <w:sz w:val="22"/>
                <w:szCs w:val="22"/>
              </w:rPr>
              <w:t>Ana Mari Petrović</w:t>
            </w:r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37A8E08E" w14:textId="77777777" w:rsidTr="00CF039C">
        <w:tc>
          <w:tcPr>
            <w:tcW w:w="0" w:type="auto"/>
            <w:shd w:val="clear" w:color="auto" w:fill="FFFFFF" w:themeFill="background1"/>
            <w:hideMark/>
          </w:tcPr>
          <w:p w14:paraId="0B8AF76E" w14:textId="44CB3572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FFLOB3</w:t>
            </w:r>
            <w:r w:rsidR="00D462B0">
              <w:rPr>
                <w:rFonts w:ascii="Calibri" w:hAnsi="Calibri" w:cs="Calibri"/>
                <w:sz w:val="22"/>
                <w:szCs w:val="22"/>
              </w:rPr>
              <w:t>32</w:t>
            </w:r>
          </w:p>
        </w:tc>
        <w:tc>
          <w:tcPr>
            <w:tcW w:w="1994" w:type="dxa"/>
            <w:shd w:val="clear" w:color="auto" w:fill="FFFFFF" w:themeFill="background1"/>
          </w:tcPr>
          <w:p w14:paraId="6D4300C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Poremećaji glasa</w:t>
            </w:r>
          </w:p>
        </w:tc>
        <w:tc>
          <w:tcPr>
            <w:tcW w:w="1302" w:type="dxa"/>
            <w:shd w:val="clear" w:color="auto" w:fill="FFFFFF" w:themeFill="background1"/>
          </w:tcPr>
          <w:p w14:paraId="3E8135D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30+0+15</w:t>
            </w:r>
          </w:p>
        </w:tc>
        <w:tc>
          <w:tcPr>
            <w:tcW w:w="1030" w:type="dxa"/>
            <w:shd w:val="clear" w:color="auto" w:fill="FFFFFF" w:themeFill="background1"/>
          </w:tcPr>
          <w:p w14:paraId="7DFA923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shd w:val="clear" w:color="auto" w:fill="FFFFFF" w:themeFill="background1"/>
          </w:tcPr>
          <w:p w14:paraId="10C8AC3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669" w:type="dxa"/>
            <w:shd w:val="clear" w:color="auto" w:fill="FFFFFF" w:themeFill="background1"/>
            <w:hideMark/>
          </w:tcPr>
          <w:p w14:paraId="7D83783E" w14:textId="28137471" w:rsidR="00073117" w:rsidRPr="00FC6FFE" w:rsidRDefault="00EF4D15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dr. sc. Ljiljana Širić, doc./dr. sc. Marinela Rosso, doc./</w:t>
            </w:r>
            <w:r w:rsidR="00073117" w:rsidRPr="00FC6FFE">
              <w:rPr>
                <w:rFonts w:ascii="Calibri" w:hAnsi="Calibri" w:cs="Calibri"/>
                <w:sz w:val="22"/>
                <w:szCs w:val="22"/>
              </w:rPr>
              <w:t xml:space="preserve">Gabriela </w:t>
            </w:r>
            <w:proofErr w:type="spellStart"/>
            <w:r w:rsidR="00073117" w:rsidRPr="00FC6FFE">
              <w:rPr>
                <w:rFonts w:ascii="Calibri" w:hAnsi="Calibri" w:cs="Calibri"/>
                <w:sz w:val="22"/>
                <w:szCs w:val="22"/>
              </w:rPr>
              <w:t>Jonjić</w:t>
            </w:r>
            <w:proofErr w:type="spellEnd"/>
            <w:r w:rsidR="00073117"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="00073117"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="00073117"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2527F613" w14:textId="77777777" w:rsidTr="00CF039C">
        <w:tc>
          <w:tcPr>
            <w:tcW w:w="0" w:type="auto"/>
            <w:shd w:val="clear" w:color="auto" w:fill="FFFFFF" w:themeFill="background1"/>
          </w:tcPr>
          <w:p w14:paraId="64BB6F24" w14:textId="5D4D921B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FFLOB3</w:t>
            </w:r>
            <w:r w:rsidR="00D462B0">
              <w:rPr>
                <w:rFonts w:ascii="Calibri" w:hAnsi="Calibri" w:cs="Calibri"/>
                <w:bCs/>
                <w:sz w:val="22"/>
                <w:szCs w:val="22"/>
              </w:rPr>
              <w:t>33</w:t>
            </w:r>
          </w:p>
        </w:tc>
        <w:tc>
          <w:tcPr>
            <w:tcW w:w="1994" w:type="dxa"/>
            <w:shd w:val="clear" w:color="auto" w:fill="FFFFFF" w:themeFill="background1"/>
          </w:tcPr>
          <w:p w14:paraId="05A3A3D4" w14:textId="63209F8C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Interpersonalna komunikacija</w:t>
            </w:r>
            <w:r w:rsidR="00532113">
              <w:rPr>
                <w:rFonts w:ascii="Calibri" w:hAnsi="Calibri" w:cs="Calibri"/>
                <w:sz w:val="22"/>
                <w:szCs w:val="22"/>
              </w:rPr>
              <w:t>*</w:t>
            </w:r>
          </w:p>
        </w:tc>
        <w:tc>
          <w:tcPr>
            <w:tcW w:w="1302" w:type="dxa"/>
            <w:shd w:val="clear" w:color="auto" w:fill="FFFFFF" w:themeFill="background1"/>
          </w:tcPr>
          <w:p w14:paraId="71D0B72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30+0+15</w:t>
            </w:r>
          </w:p>
        </w:tc>
        <w:tc>
          <w:tcPr>
            <w:tcW w:w="1030" w:type="dxa"/>
            <w:shd w:val="clear" w:color="auto" w:fill="FFFFFF" w:themeFill="background1"/>
          </w:tcPr>
          <w:p w14:paraId="6F0E7940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</w:t>
            </w:r>
          </w:p>
        </w:tc>
        <w:tc>
          <w:tcPr>
            <w:tcW w:w="944" w:type="dxa"/>
            <w:shd w:val="clear" w:color="auto" w:fill="FFFFFF" w:themeFill="background1"/>
          </w:tcPr>
          <w:p w14:paraId="194E8DA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2669" w:type="dxa"/>
            <w:shd w:val="clear" w:color="auto" w:fill="FFFFFF" w:themeFill="background1"/>
          </w:tcPr>
          <w:p w14:paraId="759D0DD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Iko Skoko, red. prof./dr. sc. Davorka Topić Stipić, izv. prof. /Marijan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Tustonja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3069473C" w14:textId="77777777" w:rsidTr="00CF039C">
        <w:tc>
          <w:tcPr>
            <w:tcW w:w="0" w:type="auto"/>
            <w:shd w:val="clear" w:color="auto" w:fill="FFFFFF" w:themeFill="background1"/>
          </w:tcPr>
          <w:p w14:paraId="09180727" w14:textId="6B03942E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FFLOB3</w:t>
            </w:r>
            <w:r w:rsidR="00D462B0">
              <w:rPr>
                <w:rFonts w:ascii="Calibri" w:hAnsi="Calibri" w:cs="Calibri"/>
                <w:sz w:val="22"/>
                <w:szCs w:val="22"/>
              </w:rPr>
              <w:t>34</w:t>
            </w:r>
          </w:p>
        </w:tc>
        <w:tc>
          <w:tcPr>
            <w:tcW w:w="1994" w:type="dxa"/>
            <w:shd w:val="clear" w:color="auto" w:fill="FFFFFF" w:themeFill="background1"/>
          </w:tcPr>
          <w:p w14:paraId="79D72B3F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Razvojna psihopatologija</w:t>
            </w:r>
          </w:p>
        </w:tc>
        <w:tc>
          <w:tcPr>
            <w:tcW w:w="1302" w:type="dxa"/>
            <w:shd w:val="clear" w:color="auto" w:fill="FFFFFF" w:themeFill="background1"/>
          </w:tcPr>
          <w:p w14:paraId="4EA3060C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30+0+15</w:t>
            </w:r>
          </w:p>
        </w:tc>
        <w:tc>
          <w:tcPr>
            <w:tcW w:w="1030" w:type="dxa"/>
            <w:shd w:val="clear" w:color="auto" w:fill="FFFFFF" w:themeFill="background1"/>
          </w:tcPr>
          <w:p w14:paraId="5F2BE56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B</w:t>
            </w:r>
          </w:p>
        </w:tc>
        <w:tc>
          <w:tcPr>
            <w:tcW w:w="944" w:type="dxa"/>
            <w:shd w:val="clear" w:color="auto" w:fill="FFFFFF" w:themeFill="background1"/>
          </w:tcPr>
          <w:p w14:paraId="320D9C7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3</w:t>
            </w:r>
          </w:p>
        </w:tc>
        <w:tc>
          <w:tcPr>
            <w:tcW w:w="2669" w:type="dxa"/>
            <w:shd w:val="clear" w:color="auto" w:fill="FFFFFF" w:themeFill="background1"/>
          </w:tcPr>
          <w:p w14:paraId="4F37F2C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dr. sc. Marko Martinac, doc.</w:t>
            </w:r>
          </w:p>
        </w:tc>
      </w:tr>
      <w:tr w:rsidR="00073117" w:rsidRPr="00FC6FFE" w14:paraId="2B73B42B" w14:textId="77777777" w:rsidTr="00CF039C">
        <w:tc>
          <w:tcPr>
            <w:tcW w:w="0" w:type="auto"/>
            <w:shd w:val="clear" w:color="auto" w:fill="FFFFFF" w:themeFill="background1"/>
          </w:tcPr>
          <w:p w14:paraId="51DE9034" w14:textId="65D65708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FFLOB3</w:t>
            </w:r>
            <w:r w:rsidR="00D462B0">
              <w:rPr>
                <w:rFonts w:ascii="Calibri" w:hAnsi="Calibri" w:cs="Calibri"/>
                <w:sz w:val="22"/>
                <w:szCs w:val="22"/>
              </w:rPr>
              <w:t>35</w:t>
            </w:r>
          </w:p>
        </w:tc>
        <w:tc>
          <w:tcPr>
            <w:tcW w:w="1994" w:type="dxa"/>
            <w:shd w:val="clear" w:color="auto" w:fill="FFFFFF" w:themeFill="background1"/>
          </w:tcPr>
          <w:p w14:paraId="624EF8B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Psihologija govorne komunikacije</w:t>
            </w:r>
          </w:p>
        </w:tc>
        <w:tc>
          <w:tcPr>
            <w:tcW w:w="1302" w:type="dxa"/>
            <w:shd w:val="clear" w:color="auto" w:fill="FFFFFF" w:themeFill="background1"/>
          </w:tcPr>
          <w:p w14:paraId="0AA7D4C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30+15+0</w:t>
            </w:r>
          </w:p>
        </w:tc>
        <w:tc>
          <w:tcPr>
            <w:tcW w:w="1030" w:type="dxa"/>
            <w:shd w:val="clear" w:color="auto" w:fill="FFFFFF" w:themeFill="background1"/>
          </w:tcPr>
          <w:p w14:paraId="6399AEE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B</w:t>
            </w:r>
          </w:p>
        </w:tc>
        <w:tc>
          <w:tcPr>
            <w:tcW w:w="944" w:type="dxa"/>
            <w:shd w:val="clear" w:color="auto" w:fill="FFFFFF" w:themeFill="background1"/>
          </w:tcPr>
          <w:p w14:paraId="19D7B600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3</w:t>
            </w:r>
          </w:p>
        </w:tc>
        <w:tc>
          <w:tcPr>
            <w:tcW w:w="2669" w:type="dxa"/>
            <w:shd w:val="clear" w:color="auto" w:fill="FFFFFF" w:themeFill="background1"/>
          </w:tcPr>
          <w:p w14:paraId="036DEEED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 xml:space="preserve">dr. sc. Klementina </w:t>
            </w:r>
            <w:proofErr w:type="spellStart"/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Nuk</w:t>
            </w:r>
            <w:proofErr w:type="spellEnd"/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 xml:space="preserve"> Vuković, doc./Ana Zovko Grbeša, v. </w:t>
            </w:r>
            <w:proofErr w:type="spellStart"/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.</w:t>
            </w:r>
          </w:p>
        </w:tc>
      </w:tr>
      <w:tr w:rsidR="00E11008" w:rsidRPr="00FC6FFE" w14:paraId="4C4B0414" w14:textId="77777777" w:rsidTr="00CF039C">
        <w:tc>
          <w:tcPr>
            <w:tcW w:w="0" w:type="auto"/>
            <w:shd w:val="clear" w:color="auto" w:fill="FFFFFF" w:themeFill="background1"/>
          </w:tcPr>
          <w:p w14:paraId="44EC5173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94" w:type="dxa"/>
            <w:shd w:val="clear" w:color="auto" w:fill="FFFFFF" w:themeFill="background1"/>
          </w:tcPr>
          <w:p w14:paraId="38FD7129" w14:textId="78259B76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Ukupno</w:t>
            </w:r>
          </w:p>
        </w:tc>
        <w:tc>
          <w:tcPr>
            <w:tcW w:w="1302" w:type="dxa"/>
            <w:shd w:val="clear" w:color="auto" w:fill="FFFFFF" w:themeFill="background1"/>
          </w:tcPr>
          <w:p w14:paraId="6DEAF733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030" w:type="dxa"/>
            <w:shd w:val="clear" w:color="auto" w:fill="FFFFFF" w:themeFill="background1"/>
          </w:tcPr>
          <w:p w14:paraId="6A1A6067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944" w:type="dxa"/>
            <w:shd w:val="clear" w:color="auto" w:fill="FFFFFF" w:themeFill="background1"/>
          </w:tcPr>
          <w:p w14:paraId="10F13972" w14:textId="42A03937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30</w:t>
            </w:r>
          </w:p>
        </w:tc>
        <w:tc>
          <w:tcPr>
            <w:tcW w:w="2669" w:type="dxa"/>
            <w:shd w:val="clear" w:color="auto" w:fill="FFFFFF" w:themeFill="background1"/>
          </w:tcPr>
          <w:p w14:paraId="11357EB8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45C0217A" w14:textId="77777777" w:rsidR="00C62BCB" w:rsidRPr="00FC6FFE" w:rsidRDefault="00C62BCB" w:rsidP="00F37665">
      <w:pPr>
        <w:spacing w:after="0"/>
        <w:rPr>
          <w:rFonts w:cs="Calibri"/>
        </w:rPr>
      </w:pPr>
    </w:p>
    <w:p w14:paraId="125A9AF5" w14:textId="11932FB2" w:rsidR="00073117" w:rsidRPr="00532113" w:rsidRDefault="00532113" w:rsidP="00532113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*Označeni predmeti mogu se izvoditi na engleskom jeziku.</w:t>
      </w:r>
    </w:p>
    <w:p w14:paraId="0ABAD3BB" w14:textId="77777777" w:rsidR="00532113" w:rsidRPr="00FC6FFE" w:rsidRDefault="00532113" w:rsidP="00073117">
      <w:pPr>
        <w:widowControl w:val="0"/>
        <w:suppressAutoHyphens/>
        <w:spacing w:after="0"/>
        <w:rPr>
          <w:rFonts w:cs="Calibri"/>
          <w:b/>
          <w:kern w:val="2"/>
          <w:lang w:eastAsia="ar-SA"/>
        </w:rPr>
      </w:pPr>
    </w:p>
    <w:p w14:paraId="706B86EA" w14:textId="5D9E060A" w:rsidR="00073117" w:rsidRPr="00FC6FFE" w:rsidRDefault="00073117" w:rsidP="00073117">
      <w:pPr>
        <w:widowControl w:val="0"/>
        <w:suppressAutoHyphens/>
        <w:spacing w:after="0"/>
        <w:rPr>
          <w:rFonts w:cs="Calibri"/>
          <w:b/>
          <w:kern w:val="2"/>
          <w:lang w:eastAsia="ar-SA"/>
        </w:rPr>
      </w:pPr>
      <w:r w:rsidRPr="00FC6FFE">
        <w:rPr>
          <w:rFonts w:cs="Calibri"/>
          <w:b/>
          <w:kern w:val="2"/>
          <w:lang w:eastAsia="ar-SA"/>
        </w:rPr>
        <w:t>4. semestar</w:t>
      </w:r>
    </w:p>
    <w:p w14:paraId="6823A1D6" w14:textId="77777777" w:rsidR="00073117" w:rsidRPr="00FC6FFE" w:rsidRDefault="00073117" w:rsidP="00073117">
      <w:pPr>
        <w:spacing w:after="0"/>
        <w:jc w:val="both"/>
        <w:rPr>
          <w:rFonts w:cs="Calibri"/>
        </w:rPr>
      </w:pPr>
      <w:r w:rsidRPr="00FC6FFE">
        <w:rPr>
          <w:rFonts w:cs="Calibri"/>
        </w:rPr>
        <w:t>Student upisuje sve A kolegije i dva izborna B kolegija.</w:t>
      </w:r>
    </w:p>
    <w:p w14:paraId="2A3C8FF6" w14:textId="77777777" w:rsidR="00073117" w:rsidRPr="00FC6FFE" w:rsidRDefault="00073117" w:rsidP="00F37665">
      <w:pPr>
        <w:spacing w:after="0"/>
        <w:rPr>
          <w:rFonts w:cs="Calibri"/>
        </w:rPr>
      </w:pPr>
    </w:p>
    <w:tbl>
      <w:tblPr>
        <w:tblW w:w="91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483"/>
        <w:gridCol w:w="1994"/>
        <w:gridCol w:w="1302"/>
        <w:gridCol w:w="1030"/>
        <w:gridCol w:w="944"/>
        <w:gridCol w:w="2433"/>
      </w:tblGrid>
      <w:tr w:rsidR="00073117" w:rsidRPr="00FC6FFE" w14:paraId="00BC622C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B60E0C8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Kod kolegija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E9C305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Naziv kolegija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8F6A790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Broj sati</w:t>
            </w:r>
          </w:p>
          <w:p w14:paraId="4986F6C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P+S+V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9B55A3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Status kolegija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D523BAF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Bodovi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6C8644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Nastavnik / suradnik</w:t>
            </w:r>
          </w:p>
        </w:tc>
      </w:tr>
      <w:tr w:rsidR="00073117" w:rsidRPr="00FC6FFE" w14:paraId="314815D2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60EEC0E" w14:textId="1A3C6A72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FFLOB4</w:t>
            </w:r>
            <w:r w:rsidR="00D462B0">
              <w:rPr>
                <w:rFonts w:ascii="Calibri" w:hAnsi="Calibri" w:cs="Calibri"/>
                <w:sz w:val="22"/>
                <w:szCs w:val="22"/>
              </w:rPr>
              <w:t>36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82A62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Artikulacijski   poremećaji 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2D465D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F144F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EF6FC8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19FFA09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Draženka Blaži, red. prof./Andrea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Vegar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67A39234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79D801" w14:textId="69DD8AC0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FFLOB4</w:t>
            </w:r>
            <w:r w:rsidR="00D462B0">
              <w:rPr>
                <w:rFonts w:ascii="Calibri" w:hAnsi="Calibri" w:cs="Calibri"/>
                <w:sz w:val="22"/>
                <w:szCs w:val="22"/>
              </w:rPr>
              <w:t>44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60797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Oštećenja sluha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21125C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30+15+0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CA59D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E5883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A76A3E" w14:textId="5CB1926A" w:rsidR="00073117" w:rsidRPr="00FC6FFE" w:rsidRDefault="00EF4D15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EF4D15">
              <w:rPr>
                <w:rFonts w:ascii="Calibri" w:hAnsi="Calibri" w:cs="Calibri"/>
                <w:sz w:val="22"/>
                <w:szCs w:val="22"/>
              </w:rPr>
              <w:t xml:space="preserve">dr. sc. Sandra </w:t>
            </w:r>
            <w:proofErr w:type="spellStart"/>
            <w:r w:rsidRPr="00EF4D15">
              <w:rPr>
                <w:rFonts w:ascii="Calibri" w:hAnsi="Calibri" w:cs="Calibri"/>
                <w:sz w:val="22"/>
                <w:szCs w:val="22"/>
              </w:rPr>
              <w:t>Bradarić-Jončić</w:t>
            </w:r>
            <w:proofErr w:type="spellEnd"/>
            <w:r w:rsidRPr="00EF4D15">
              <w:rPr>
                <w:rFonts w:ascii="Calibri" w:hAnsi="Calibri" w:cs="Calibri"/>
                <w:sz w:val="22"/>
                <w:szCs w:val="22"/>
              </w:rPr>
              <w:t>, red. prof.</w:t>
            </w:r>
          </w:p>
        </w:tc>
      </w:tr>
      <w:tr w:rsidR="00073117" w:rsidRPr="00FC6FFE" w14:paraId="0EBAD1B9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92CD240" w14:textId="7FA01C9D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FFLOB4</w:t>
            </w:r>
            <w:r w:rsidR="00D462B0">
              <w:rPr>
                <w:rFonts w:ascii="Calibri" w:hAnsi="Calibri" w:cs="Calibri"/>
                <w:sz w:val="22"/>
                <w:szCs w:val="22"/>
              </w:rPr>
              <w:t>38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78A904F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Poremećaji govora kod djece s intelektualnim teškoćama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9CEDCE0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15+0+15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FFC3D5D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ACAF74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77CEDC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Emica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Farago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red. prof./mr. sc. Maja Mustapić, v.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./Gabriela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Jonjić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7276126E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00C655F" w14:textId="1E54D29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FFLOB4</w:t>
            </w:r>
            <w:r w:rsidR="00D462B0">
              <w:rPr>
                <w:rFonts w:ascii="Calibri" w:hAnsi="Calibri" w:cs="Calibri"/>
                <w:sz w:val="22"/>
                <w:szCs w:val="22"/>
              </w:rPr>
              <w:t>39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99CC1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Rehabilitacija slušanja i govora I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536B138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E3993A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1E22D2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CEA456B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Luka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Bonetti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doc./mr. sc. Ivana Šimić Šantić, v.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1F6E0A9D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6ADE9D7" w14:textId="2CB66492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FFLOB4</w:t>
            </w:r>
            <w:r w:rsidR="00D462B0">
              <w:rPr>
                <w:rFonts w:ascii="Calibri" w:hAnsi="Calibri" w:cs="Calibri"/>
                <w:sz w:val="22"/>
                <w:szCs w:val="22"/>
              </w:rPr>
              <w:t>40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F0BBE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Motorički govorni poremećaji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64EB0D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9A27A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CF08BB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32C8EC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Emica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Farago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red. prof./mr. sc. Maja Mustapić, v.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./Gabriela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Jonjić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3307701F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99E3DA" w14:textId="3BE1FADD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lastRenderedPageBreak/>
              <w:t>FFLOB4</w:t>
            </w:r>
            <w:r w:rsidR="00D462B0">
              <w:rPr>
                <w:rFonts w:ascii="Calibri" w:hAnsi="Calibri" w:cs="Calibri"/>
                <w:sz w:val="22"/>
                <w:szCs w:val="22"/>
              </w:rPr>
              <w:t>41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C7129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Neverbalna komunikacija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20F00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A4960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1C7CC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ECEB3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Zoran Tomić, red. prof./Anita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Glibić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v.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349E7E3C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F652D61" w14:textId="21791372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FFLOB4</w:t>
            </w:r>
            <w:r w:rsidR="00D462B0">
              <w:rPr>
                <w:rFonts w:ascii="Calibri" w:hAnsi="Calibri" w:cs="Calibri"/>
                <w:sz w:val="22"/>
                <w:szCs w:val="22"/>
              </w:rPr>
              <w:t>47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78AAD18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Kliničke karakteristike autizma djece i odraslih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E1F36C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E86427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FAFDF70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91BA539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dr. sc. Mladenka Vukojević, doc.</w:t>
            </w:r>
          </w:p>
        </w:tc>
      </w:tr>
      <w:tr w:rsidR="00073117" w:rsidRPr="00FC6FFE" w14:paraId="1276F5A4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5D8775" w14:textId="546A1B41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FFLOB4</w:t>
            </w:r>
            <w:r w:rsidR="00D462B0">
              <w:rPr>
                <w:rFonts w:ascii="Calibri" w:hAnsi="Calibri" w:cs="Calibri"/>
                <w:bCs/>
                <w:sz w:val="22"/>
                <w:szCs w:val="22"/>
              </w:rPr>
              <w:t>43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226E2C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Etika u logopediji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E9393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30+0+15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44EBC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trike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B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15A7A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trike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CC94D8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dr. sc. Slavica Juka, red. prof.</w:t>
            </w:r>
          </w:p>
        </w:tc>
      </w:tr>
      <w:tr w:rsidR="00073117" w:rsidRPr="00FC6FFE" w14:paraId="4B9C22BB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BA5FE1" w14:textId="559CA408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FFLOB4</w:t>
            </w:r>
            <w:r w:rsidR="00D462B0">
              <w:rPr>
                <w:rFonts w:ascii="Calibri" w:hAnsi="Calibri" w:cs="Calibri"/>
                <w:bCs/>
                <w:sz w:val="22"/>
                <w:szCs w:val="22"/>
              </w:rPr>
              <w:t>45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FD29A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 xml:space="preserve">Hrvatski znakovni jezik </w:t>
            </w:r>
            <w:r w:rsidRPr="00FC6FFE">
              <w:rPr>
                <w:rFonts w:ascii="Calibri" w:hAnsi="Calibri" w:cs="Calibri"/>
                <w:bCs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32FF19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30+0+15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71345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B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F24B78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460E36" w14:textId="4E10740D" w:rsidR="00073117" w:rsidRPr="00FC6FFE" w:rsidRDefault="00D078C6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D078C6">
              <w:rPr>
                <w:rFonts w:ascii="Calibri" w:hAnsi="Calibri" w:cs="Calibri"/>
                <w:sz w:val="22"/>
                <w:szCs w:val="22"/>
              </w:rPr>
              <w:t xml:space="preserve">dr. sc. Sandra </w:t>
            </w:r>
            <w:proofErr w:type="spellStart"/>
            <w:r w:rsidRPr="00D078C6">
              <w:rPr>
                <w:rFonts w:ascii="Calibri" w:hAnsi="Calibri" w:cs="Calibri"/>
                <w:sz w:val="22"/>
                <w:szCs w:val="22"/>
              </w:rPr>
              <w:t>Bradarić-Jončić</w:t>
            </w:r>
            <w:proofErr w:type="spellEnd"/>
            <w:r w:rsidRPr="00D078C6">
              <w:rPr>
                <w:rFonts w:ascii="Calibri" w:hAnsi="Calibri" w:cs="Calibri"/>
                <w:sz w:val="22"/>
                <w:szCs w:val="22"/>
              </w:rPr>
              <w:t>, red. prof.</w:t>
            </w:r>
          </w:p>
        </w:tc>
      </w:tr>
      <w:tr w:rsidR="00E11008" w:rsidRPr="00FC6FFE" w14:paraId="7AE60512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AE7FC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926805" w14:textId="449FD6C8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Ukupno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AD4781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9D08D7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68E5F1" w14:textId="6148CA74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30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4A0D1D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98B4700" w14:textId="77777777" w:rsidR="00073117" w:rsidRPr="00FC6FFE" w:rsidRDefault="00073117" w:rsidP="00F37665">
      <w:pPr>
        <w:spacing w:after="0"/>
        <w:rPr>
          <w:rFonts w:cs="Calibri"/>
        </w:rPr>
      </w:pPr>
    </w:p>
    <w:p w14:paraId="44C70794" w14:textId="43AE3E6F" w:rsidR="00073117" w:rsidRPr="00FC6FFE" w:rsidRDefault="00073117" w:rsidP="00073117">
      <w:pPr>
        <w:widowControl w:val="0"/>
        <w:suppressAutoHyphens/>
        <w:spacing w:after="0"/>
        <w:rPr>
          <w:rFonts w:cs="Calibri"/>
          <w:b/>
          <w:bCs/>
          <w:kern w:val="2"/>
          <w:lang w:eastAsia="ar-SA"/>
        </w:rPr>
      </w:pPr>
      <w:r w:rsidRPr="00FC6FFE">
        <w:rPr>
          <w:rFonts w:cs="Calibri"/>
          <w:b/>
          <w:bCs/>
          <w:kern w:val="2"/>
          <w:lang w:eastAsia="ar-SA"/>
        </w:rPr>
        <w:t>3. GODINA</w:t>
      </w:r>
    </w:p>
    <w:p w14:paraId="227A9D9F" w14:textId="5F91EDBF" w:rsidR="00073117" w:rsidRPr="00FC6FFE" w:rsidRDefault="00073117" w:rsidP="00073117">
      <w:pPr>
        <w:widowControl w:val="0"/>
        <w:suppressAutoHyphens/>
        <w:spacing w:after="0"/>
        <w:rPr>
          <w:rFonts w:cs="Calibri"/>
          <w:b/>
          <w:kern w:val="2"/>
          <w:lang w:eastAsia="ar-SA"/>
        </w:rPr>
      </w:pPr>
      <w:r w:rsidRPr="00FC6FFE">
        <w:rPr>
          <w:rFonts w:cs="Calibri"/>
          <w:b/>
          <w:kern w:val="2"/>
          <w:lang w:eastAsia="ar-SA"/>
        </w:rPr>
        <w:t>5. semestar</w:t>
      </w:r>
    </w:p>
    <w:p w14:paraId="54FDA2F8" w14:textId="77777777" w:rsidR="00073117" w:rsidRPr="00FC6FFE" w:rsidRDefault="00073117" w:rsidP="00073117">
      <w:pPr>
        <w:spacing w:after="0"/>
        <w:jc w:val="both"/>
        <w:rPr>
          <w:rFonts w:cs="Calibri"/>
        </w:rPr>
      </w:pPr>
      <w:r w:rsidRPr="00FC6FFE">
        <w:rPr>
          <w:rFonts w:cs="Calibri"/>
        </w:rPr>
        <w:t>Student upisuje sve A kolegije i dva izborna B kolegija.</w:t>
      </w:r>
    </w:p>
    <w:p w14:paraId="4CB7DDDB" w14:textId="77777777" w:rsidR="00073117" w:rsidRPr="00FC6FFE" w:rsidRDefault="00073117" w:rsidP="00F37665">
      <w:pPr>
        <w:spacing w:after="0"/>
        <w:rPr>
          <w:rFonts w:cs="Calibri"/>
        </w:rPr>
      </w:pPr>
    </w:p>
    <w:tbl>
      <w:tblPr>
        <w:tblW w:w="91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483"/>
        <w:gridCol w:w="1994"/>
        <w:gridCol w:w="1302"/>
        <w:gridCol w:w="1030"/>
        <w:gridCol w:w="944"/>
        <w:gridCol w:w="2433"/>
      </w:tblGrid>
      <w:tr w:rsidR="00073117" w:rsidRPr="00FC6FFE" w14:paraId="66B069E6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11BD75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Kod kolegija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420F30F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Naziv kolegija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F1940B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Broj sati</w:t>
            </w:r>
          </w:p>
          <w:p w14:paraId="16D59F0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P+V+S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C41A50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Status kolegija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D6407AF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Bodovi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18782C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Nastavnik / suradnik</w:t>
            </w:r>
          </w:p>
        </w:tc>
      </w:tr>
      <w:tr w:rsidR="00073117" w:rsidRPr="00FC6FFE" w14:paraId="2B380395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8DB8E7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FFLOB544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9F488D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Razvojni jezično-govorni poremećaji I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532DA1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30+15+0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AE504A9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EF0A7AD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15D8158" w14:textId="03D81453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Blaženka Brozović, doc./ Andrea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Vegar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./Anamarija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Barać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  <w:r w:rsidR="00D078C6">
              <w:rPr>
                <w:rFonts w:ascii="Calibri" w:hAnsi="Calibri" w:cs="Calibri"/>
                <w:sz w:val="22"/>
                <w:szCs w:val="22"/>
              </w:rPr>
              <w:t xml:space="preserve">/Ana Mari Petrović, </w:t>
            </w:r>
            <w:proofErr w:type="spellStart"/>
            <w:r w:rsidR="00D078C6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="00D078C6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55365FE3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EEE334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FFLOB545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3324E4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Statistika I</w:t>
            </w:r>
          </w:p>
          <w:p w14:paraId="2BF22D6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</w:p>
          <w:p w14:paraId="04C46498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D53DA1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30+30+0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4E240A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6D8202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C56B3A3" w14:textId="25991669" w:rsidR="00073117" w:rsidRPr="00FC6FFE" w:rsidRDefault="008E00E0" w:rsidP="008E00E0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dr. sc. Andrea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Miljko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, doc.</w:t>
            </w:r>
          </w:p>
        </w:tc>
      </w:tr>
      <w:tr w:rsidR="00073117" w:rsidRPr="00FC6FFE" w14:paraId="22226A69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209620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FFLOB546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037DB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Metode istraživanja u društvenim znanostima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FAAC0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15+15+0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A6342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2B8B1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882EF49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dr. sc. Davorka Topić Stipić, izv. prof./dr. sc. Tihana Novak, doc.</w:t>
            </w:r>
          </w:p>
        </w:tc>
      </w:tr>
      <w:tr w:rsidR="00073117" w:rsidRPr="00FC6FFE" w14:paraId="5DB3263E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D58FC0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FFLOB547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9C9C07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Poremećaji čitanja i pisanja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BE9248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30+15+0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A2AB7E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3DD7ACC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BCBD33" w14:textId="04639D39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Mirela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Duranović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, red. prof./</w:t>
            </w:r>
            <w:r w:rsidR="00D31510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FC6FFE">
              <w:rPr>
                <w:rFonts w:ascii="Calibri" w:hAnsi="Calibri" w:cs="Calibri"/>
                <w:sz w:val="22"/>
                <w:szCs w:val="22"/>
              </w:rPr>
              <w:t xml:space="preserve">Andrea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Vegar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29DD4846" w14:textId="77777777" w:rsidTr="00CF039C">
        <w:trPr>
          <w:trHeight w:val="8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CCEF4C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FFLOB548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A90A75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 xml:space="preserve">Afazije 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A6FBD6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30+0+15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BC1A5E8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F06836F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5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7ECFE1D" w14:textId="2AFE99EB" w:rsidR="00073117" w:rsidRPr="00FC6FFE" w:rsidRDefault="00D078C6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dr. sc.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Zamir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Mrkonjić, red. prof. / </w:t>
            </w:r>
            <w:r w:rsidR="00D31510">
              <w:rPr>
                <w:rFonts w:ascii="Calibri" w:hAnsi="Calibri" w:cs="Calibri"/>
                <w:sz w:val="22"/>
                <w:szCs w:val="22"/>
              </w:rPr>
              <w:t xml:space="preserve">Andrea </w:t>
            </w:r>
            <w:proofErr w:type="spellStart"/>
            <w:r w:rsidR="00D31510">
              <w:rPr>
                <w:rFonts w:ascii="Calibri" w:hAnsi="Calibri" w:cs="Calibri"/>
                <w:sz w:val="22"/>
                <w:szCs w:val="22"/>
              </w:rPr>
              <w:t>Vegar</w:t>
            </w:r>
            <w:proofErr w:type="spellEnd"/>
            <w:r w:rsidR="00D31510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="00D31510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="00D31510">
              <w:rPr>
                <w:rFonts w:ascii="Calibri" w:hAnsi="Calibri" w:cs="Calibri"/>
                <w:sz w:val="22"/>
                <w:szCs w:val="22"/>
              </w:rPr>
              <w:t xml:space="preserve">./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Gabriela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Jonjić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004C2E99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92A5F93" w14:textId="12035C7F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FFLOB5</w:t>
            </w:r>
            <w:r w:rsidR="00D462B0">
              <w:rPr>
                <w:rFonts w:ascii="Calibri" w:hAnsi="Calibri" w:cs="Calibri"/>
                <w:sz w:val="22"/>
                <w:szCs w:val="22"/>
              </w:rPr>
              <w:t>52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9A1627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Mentalno zdravlje</w:t>
            </w:r>
          </w:p>
          <w:p w14:paraId="1F4A734D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6361A2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30+15+0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4971BF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417E67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3F104A5" w14:textId="15292130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Ivona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Čarapina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 Zovko, doc./dr. sc. Ilija Krišto, doc.</w:t>
            </w:r>
            <w:r w:rsidR="00D078C6">
              <w:rPr>
                <w:rFonts w:ascii="Calibri" w:hAnsi="Calibri" w:cs="Calibri"/>
                <w:sz w:val="22"/>
                <w:szCs w:val="22"/>
              </w:rPr>
              <w:t xml:space="preserve">/ Marija Ćorić, </w:t>
            </w:r>
            <w:proofErr w:type="spellStart"/>
            <w:r w:rsidR="00D078C6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="00D078C6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1E8ED417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5A4526B" w14:textId="6E55CB35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FFLOB55</w:t>
            </w:r>
            <w:r w:rsidR="00D462B0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BFA7425" w14:textId="56998BCA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Međuljudski konflikti i njihovo rješavanje</w:t>
            </w:r>
            <w:r w:rsidR="00532113">
              <w:rPr>
                <w:rFonts w:ascii="Calibri" w:hAnsi="Calibri" w:cs="Calibri"/>
                <w:sz w:val="22"/>
                <w:szCs w:val="22"/>
              </w:rPr>
              <w:t>*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24663C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16F978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1144B3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296CEF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Iko Skoko, red. prof./dr. sc. Davorka Topić Stipić, izv. </w:t>
            </w:r>
            <w:r w:rsidRPr="00FC6FFE">
              <w:rPr>
                <w:rFonts w:ascii="Calibri" w:hAnsi="Calibri" w:cs="Calibri"/>
                <w:sz w:val="22"/>
                <w:szCs w:val="22"/>
              </w:rPr>
              <w:lastRenderedPageBreak/>
              <w:t xml:space="preserve">prof./Marijan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Tustonja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E11008" w:rsidRPr="00FC6FFE" w14:paraId="02A72E83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064F4E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1D4C4F" w14:textId="22A979D8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Ukupno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055EE5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165C1E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D8DE70" w14:textId="48A35644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DA4C1F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72A4A35B" w14:textId="77777777" w:rsidR="00073117" w:rsidRPr="00FC6FFE" w:rsidRDefault="00073117" w:rsidP="00F37665">
      <w:pPr>
        <w:spacing w:after="0"/>
        <w:rPr>
          <w:rFonts w:cs="Calibri"/>
        </w:rPr>
      </w:pPr>
    </w:p>
    <w:p w14:paraId="76BFB7E1" w14:textId="34CE9DA9" w:rsidR="00FC6FFE" w:rsidRPr="00532113" w:rsidRDefault="00532113" w:rsidP="00532113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*Označeni predmeti mogu se izvoditi na engleskom jeziku.</w:t>
      </w:r>
    </w:p>
    <w:p w14:paraId="313D7AC4" w14:textId="379C002E" w:rsidR="00073117" w:rsidRPr="00FC6FFE" w:rsidRDefault="00073117" w:rsidP="00073117">
      <w:pPr>
        <w:widowControl w:val="0"/>
        <w:suppressAutoHyphens/>
        <w:spacing w:after="0"/>
        <w:rPr>
          <w:rFonts w:cs="Calibri"/>
          <w:b/>
          <w:kern w:val="2"/>
          <w:lang w:eastAsia="ar-SA"/>
        </w:rPr>
      </w:pPr>
      <w:r w:rsidRPr="00FC6FFE">
        <w:rPr>
          <w:rFonts w:cs="Calibri"/>
          <w:b/>
          <w:kern w:val="2"/>
          <w:lang w:eastAsia="ar-SA"/>
        </w:rPr>
        <w:t>6. semestar</w:t>
      </w:r>
    </w:p>
    <w:p w14:paraId="1E9B777D" w14:textId="76AF3A20" w:rsidR="00073117" w:rsidRPr="00FC6FFE" w:rsidRDefault="00073117" w:rsidP="00073117">
      <w:pPr>
        <w:spacing w:after="0"/>
        <w:jc w:val="both"/>
        <w:rPr>
          <w:rFonts w:cs="Calibri"/>
        </w:rPr>
      </w:pPr>
      <w:r w:rsidRPr="00FC6FFE">
        <w:rPr>
          <w:rFonts w:cs="Calibri"/>
        </w:rPr>
        <w:t>Student upisuje sve A kolegije i jedan izborni B kolegij.</w:t>
      </w:r>
    </w:p>
    <w:p w14:paraId="645A4126" w14:textId="77777777" w:rsidR="00073117" w:rsidRPr="00FC6FFE" w:rsidRDefault="00073117" w:rsidP="00F37665">
      <w:pPr>
        <w:spacing w:after="0"/>
        <w:rPr>
          <w:rFonts w:cs="Calibri"/>
        </w:rPr>
      </w:pPr>
    </w:p>
    <w:tbl>
      <w:tblPr>
        <w:tblW w:w="91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483"/>
        <w:gridCol w:w="1994"/>
        <w:gridCol w:w="1302"/>
        <w:gridCol w:w="1030"/>
        <w:gridCol w:w="944"/>
        <w:gridCol w:w="2433"/>
      </w:tblGrid>
      <w:tr w:rsidR="00073117" w:rsidRPr="00FC6FFE" w14:paraId="700E3ABE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528810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Kod kolegija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DEAABB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Naziv kolegija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ECA012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Broj sati</w:t>
            </w:r>
          </w:p>
          <w:p w14:paraId="169A998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P+V+S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4005C2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Status kolegija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CDD3AE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Bodovi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E28D8B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Nastavnik / suradnik </w:t>
            </w:r>
          </w:p>
        </w:tc>
      </w:tr>
      <w:tr w:rsidR="00073117" w:rsidRPr="00FC6FFE" w14:paraId="1AC85059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CF0848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FFLOB662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1A2D6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Oro-faringo-laringealne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 funkcije u logopediji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4C9EF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15+0+15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7B155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EE798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EB82DF8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dr. sc. Zdravko Kolundžić, izv. prof.</w:t>
            </w:r>
          </w:p>
        </w:tc>
      </w:tr>
      <w:tr w:rsidR="00073117" w:rsidRPr="00FC6FFE" w14:paraId="5D4412EE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1BF243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FFLOB663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CDD79E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Logopedska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 praksa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79A223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0+15+0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F1F00D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36F99FD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B7331A4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Draženka Blaži, red. prof./Andrea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Vegar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. </w:t>
            </w:r>
          </w:p>
        </w:tc>
      </w:tr>
      <w:tr w:rsidR="00073117" w:rsidRPr="00FC6FFE" w14:paraId="61CB02B5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79710B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FFLOB664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686D8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Metodika nastave djece s teškoćama u razvoju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3DDCD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30+15+0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E4DB198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5A2E25F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D31B4B" w14:textId="2455A742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Emica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Farago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red. prof./mr. sc. Maja Mustapić, v.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  <w:r w:rsidR="00D078C6">
              <w:rPr>
                <w:rFonts w:ascii="Calibri" w:hAnsi="Calibri" w:cs="Calibri"/>
                <w:sz w:val="22"/>
                <w:szCs w:val="22"/>
              </w:rPr>
              <w:t xml:space="preserve"> / Gabriela </w:t>
            </w:r>
            <w:proofErr w:type="spellStart"/>
            <w:r w:rsidR="00D078C6">
              <w:rPr>
                <w:rFonts w:ascii="Calibri" w:hAnsi="Calibri" w:cs="Calibri"/>
                <w:sz w:val="22"/>
                <w:szCs w:val="22"/>
              </w:rPr>
              <w:t>Jonjić</w:t>
            </w:r>
            <w:proofErr w:type="spellEnd"/>
            <w:r w:rsidR="00D078C6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="00D078C6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="00D078C6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6E1C9BF4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433BA5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FFLOB665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F80544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Statistika II</w:t>
            </w:r>
          </w:p>
          <w:p w14:paraId="492D016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E9AAFD1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30+30+0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F57CD00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6605E4E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0E9FFE" w14:textId="5837FACE" w:rsidR="00073117" w:rsidRPr="00FC6FFE" w:rsidRDefault="00073117" w:rsidP="008E00E0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dr.</w:t>
            </w:r>
            <w:r w:rsidR="008E00E0">
              <w:rPr>
                <w:rFonts w:ascii="Calibri" w:hAnsi="Calibri" w:cs="Calibri"/>
                <w:sz w:val="22"/>
                <w:szCs w:val="22"/>
              </w:rPr>
              <w:t xml:space="preserve"> sc. Andrea </w:t>
            </w:r>
            <w:proofErr w:type="spellStart"/>
            <w:r w:rsidR="008E00E0">
              <w:rPr>
                <w:rFonts w:ascii="Calibri" w:hAnsi="Calibri" w:cs="Calibri"/>
                <w:sz w:val="22"/>
                <w:szCs w:val="22"/>
              </w:rPr>
              <w:t>Miljko</w:t>
            </w:r>
            <w:proofErr w:type="spellEnd"/>
            <w:r w:rsidR="008E00E0">
              <w:rPr>
                <w:rFonts w:ascii="Calibri" w:hAnsi="Calibri" w:cs="Calibri"/>
                <w:sz w:val="22"/>
                <w:szCs w:val="22"/>
              </w:rPr>
              <w:t>, doc.</w:t>
            </w:r>
            <w:bookmarkStart w:id="1" w:name="_GoBack"/>
            <w:bookmarkEnd w:id="1"/>
          </w:p>
        </w:tc>
      </w:tr>
      <w:tr w:rsidR="00073117" w:rsidRPr="00FC6FFE" w14:paraId="00E03111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97C0D2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FFLOB666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CD28C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Neurorazvojni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 jezični poremećaji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A1669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30+15+0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EA10C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91FB8F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6C5406" w14:textId="6AC82322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Blaženka Brozović, doc./Anamarija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Barać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.</w:t>
            </w:r>
            <w:r w:rsidR="00D078C6">
              <w:rPr>
                <w:rFonts w:ascii="Calibri" w:hAnsi="Calibri" w:cs="Calibri"/>
                <w:sz w:val="22"/>
                <w:szCs w:val="22"/>
              </w:rPr>
              <w:t xml:space="preserve">/Ana Mari Petrović, </w:t>
            </w:r>
            <w:proofErr w:type="spellStart"/>
            <w:r w:rsidR="00D078C6">
              <w:rPr>
                <w:rFonts w:ascii="Calibri" w:hAnsi="Calibri" w:cs="Calibri"/>
                <w:sz w:val="22"/>
                <w:szCs w:val="22"/>
              </w:rPr>
              <w:t>asist</w:t>
            </w:r>
            <w:proofErr w:type="spellEnd"/>
            <w:r w:rsidR="00D078C6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073117" w:rsidRPr="00FC6FFE" w14:paraId="00B919B9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3C7063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FFLOB667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545FF7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Obitelj i djeca s teškoćama u razvoju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9663FE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30+15+0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2AE3DB0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181485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C08B9F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dr. sc. Maja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Nižić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>, doc.</w:t>
            </w:r>
          </w:p>
        </w:tc>
      </w:tr>
      <w:tr w:rsidR="00073117" w:rsidRPr="00FC6FFE" w14:paraId="1796DAE0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1C8235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FFLOB669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BC0757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 xml:space="preserve">Klinička </w:t>
            </w:r>
            <w:proofErr w:type="spellStart"/>
            <w:r w:rsidRPr="00FC6FFE">
              <w:rPr>
                <w:rFonts w:ascii="Calibri" w:hAnsi="Calibri" w:cs="Calibri"/>
                <w:sz w:val="22"/>
                <w:szCs w:val="22"/>
              </w:rPr>
              <w:t>logopedska</w:t>
            </w:r>
            <w:proofErr w:type="spellEnd"/>
            <w:r w:rsidRPr="00FC6FFE">
              <w:rPr>
                <w:rFonts w:ascii="Calibri" w:hAnsi="Calibri" w:cs="Calibri"/>
                <w:sz w:val="22"/>
                <w:szCs w:val="22"/>
              </w:rPr>
              <w:t xml:space="preserve"> djelatnost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7282F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15+0+15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1779A8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B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A2C46D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564B62" w14:textId="09492DB9" w:rsidR="00073117" w:rsidRPr="00FC6FFE" w:rsidRDefault="00D078C6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dr. sc. Ljiljana Širić, doc.</w:t>
            </w:r>
          </w:p>
        </w:tc>
      </w:tr>
      <w:tr w:rsidR="00073117" w:rsidRPr="00FC6FFE" w14:paraId="43B9A8D5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5788E9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62C1BB3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Završni rad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2F7FB0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A425EB9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F38CC9A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6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0E1146" w14:textId="77777777" w:rsidR="00073117" w:rsidRPr="00FC6FFE" w:rsidRDefault="00073117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trike/>
                <w:sz w:val="22"/>
                <w:szCs w:val="22"/>
              </w:rPr>
            </w:pPr>
          </w:p>
        </w:tc>
      </w:tr>
      <w:tr w:rsidR="00E11008" w:rsidRPr="00FC6FFE" w14:paraId="21BFE563" w14:textId="77777777" w:rsidTr="00CF039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A1C7CB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7AADCF" w14:textId="47BADCC4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bCs/>
                <w:sz w:val="22"/>
                <w:szCs w:val="22"/>
              </w:rPr>
            </w:pPr>
            <w:r w:rsidRPr="00FC6FFE">
              <w:rPr>
                <w:rFonts w:ascii="Calibri" w:hAnsi="Calibri" w:cs="Calibri"/>
                <w:bCs/>
                <w:sz w:val="22"/>
                <w:szCs w:val="22"/>
              </w:rPr>
              <w:t>Ukupno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6AA9BA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FE2201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6B6D9C" w14:textId="271DB2C2" w:rsidR="00E11008" w:rsidRPr="00FC6FFE" w:rsidRDefault="00E11008" w:rsidP="00CF039C">
            <w:pPr>
              <w:pStyle w:val="Tijeloteksta"/>
              <w:shd w:val="clear" w:color="auto" w:fill="FFFFFF" w:themeFill="background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6FFE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58CD12" w14:textId="77777777" w:rsidR="00E11008" w:rsidRPr="00FC6FFE" w:rsidRDefault="00E11008" w:rsidP="00CF039C">
            <w:pPr>
              <w:pStyle w:val="Tijeloteksta"/>
              <w:shd w:val="clear" w:color="auto" w:fill="FFFFFF" w:themeFill="background1"/>
              <w:rPr>
                <w:rFonts w:ascii="Calibri" w:hAnsi="Calibri" w:cs="Calibri"/>
                <w:strike/>
                <w:sz w:val="22"/>
                <w:szCs w:val="22"/>
              </w:rPr>
            </w:pPr>
          </w:p>
        </w:tc>
      </w:tr>
    </w:tbl>
    <w:p w14:paraId="20917D58" w14:textId="77777777" w:rsidR="00073117" w:rsidRDefault="00073117" w:rsidP="00F37665">
      <w:pPr>
        <w:spacing w:after="0"/>
        <w:rPr>
          <w:rFonts w:cs="Calibri"/>
        </w:rPr>
      </w:pPr>
    </w:p>
    <w:p w14:paraId="69AB4FAF" w14:textId="77777777" w:rsidR="009C5FF3" w:rsidRPr="009C5FF3" w:rsidRDefault="009C5FF3" w:rsidP="009C5FF3">
      <w:pPr>
        <w:spacing w:after="0"/>
        <w:rPr>
          <w:rFonts w:cs="Calibri"/>
        </w:rPr>
      </w:pPr>
      <w:r w:rsidRPr="009C5FF3">
        <w:rPr>
          <w:rFonts w:cs="Calibri"/>
        </w:rPr>
        <w:t>VEZANI KOLEGIJI:</w:t>
      </w:r>
    </w:p>
    <w:p w14:paraId="5EEFF157" w14:textId="77777777" w:rsidR="009C5FF3" w:rsidRDefault="009C5FF3" w:rsidP="009C5FF3">
      <w:pPr>
        <w:spacing w:after="0"/>
        <w:rPr>
          <w:rFonts w:cs="Calibri"/>
        </w:rPr>
      </w:pPr>
    </w:p>
    <w:p w14:paraId="365AFD48" w14:textId="77777777" w:rsidR="009C5FF3" w:rsidRDefault="009C5FF3" w:rsidP="009C5FF3">
      <w:pPr>
        <w:pStyle w:val="Odlomakpopisa"/>
        <w:numPr>
          <w:ilvl w:val="0"/>
          <w:numId w:val="3"/>
        </w:numPr>
        <w:spacing w:after="0"/>
        <w:rPr>
          <w:rFonts w:cs="Calibri"/>
        </w:rPr>
      </w:pPr>
      <w:r w:rsidRPr="009C5FF3">
        <w:rPr>
          <w:rFonts w:cs="Calibri"/>
        </w:rPr>
        <w:t xml:space="preserve">Uvod u logopediju – svi </w:t>
      </w:r>
      <w:proofErr w:type="spellStart"/>
      <w:r w:rsidRPr="009C5FF3">
        <w:rPr>
          <w:rFonts w:cs="Calibri"/>
        </w:rPr>
        <w:t>logopedski</w:t>
      </w:r>
      <w:proofErr w:type="spellEnd"/>
      <w:r w:rsidRPr="009C5FF3">
        <w:rPr>
          <w:rFonts w:cs="Calibri"/>
        </w:rPr>
        <w:t xml:space="preserve"> predmeti</w:t>
      </w:r>
    </w:p>
    <w:p w14:paraId="09601E0D" w14:textId="77777777" w:rsidR="009C5FF3" w:rsidRDefault="009C5FF3" w:rsidP="009C5FF3">
      <w:pPr>
        <w:pStyle w:val="Odlomakpopisa"/>
        <w:numPr>
          <w:ilvl w:val="0"/>
          <w:numId w:val="3"/>
        </w:numPr>
        <w:spacing w:after="0"/>
        <w:rPr>
          <w:rFonts w:cs="Calibri"/>
        </w:rPr>
      </w:pPr>
      <w:r w:rsidRPr="009C5FF3">
        <w:rPr>
          <w:rFonts w:cs="Calibri"/>
        </w:rPr>
        <w:t>Hrvatski standardni jezik – Artikulacijski poremećaji</w:t>
      </w:r>
    </w:p>
    <w:p w14:paraId="3405CC93" w14:textId="77777777" w:rsidR="009C5FF3" w:rsidRDefault="009C5FF3" w:rsidP="009C5FF3">
      <w:pPr>
        <w:pStyle w:val="Odlomakpopisa"/>
        <w:numPr>
          <w:ilvl w:val="0"/>
          <w:numId w:val="3"/>
        </w:numPr>
        <w:spacing w:after="0"/>
        <w:rPr>
          <w:rFonts w:cs="Calibri"/>
        </w:rPr>
      </w:pPr>
      <w:r w:rsidRPr="009C5FF3">
        <w:rPr>
          <w:rFonts w:cs="Calibri"/>
        </w:rPr>
        <w:t>Fonijatrija i audiologija – Oštećenja sluha</w:t>
      </w:r>
    </w:p>
    <w:p w14:paraId="3FFE464B" w14:textId="77777777" w:rsidR="009C5FF3" w:rsidRDefault="009C5FF3" w:rsidP="009C5FF3">
      <w:pPr>
        <w:pStyle w:val="Odlomakpopisa"/>
        <w:numPr>
          <w:ilvl w:val="0"/>
          <w:numId w:val="3"/>
        </w:numPr>
        <w:spacing w:after="0"/>
        <w:rPr>
          <w:rFonts w:cs="Calibri"/>
        </w:rPr>
      </w:pPr>
      <w:r w:rsidRPr="009C5FF3">
        <w:rPr>
          <w:rFonts w:cs="Calibri"/>
        </w:rPr>
        <w:t>Fonijatrija i audiologija – Poremećaji glasa</w:t>
      </w:r>
    </w:p>
    <w:p w14:paraId="02E71E72" w14:textId="77777777" w:rsidR="009C5FF3" w:rsidRDefault="009C5FF3" w:rsidP="009C5FF3">
      <w:pPr>
        <w:pStyle w:val="Odlomakpopisa"/>
        <w:numPr>
          <w:ilvl w:val="0"/>
          <w:numId w:val="3"/>
        </w:numPr>
        <w:spacing w:after="0"/>
        <w:rPr>
          <w:rFonts w:cs="Calibri"/>
        </w:rPr>
      </w:pPr>
      <w:r w:rsidRPr="009C5FF3">
        <w:rPr>
          <w:rFonts w:cs="Calibri"/>
        </w:rPr>
        <w:t xml:space="preserve">Rani komunikacijski razvoj – </w:t>
      </w:r>
      <w:proofErr w:type="spellStart"/>
      <w:r w:rsidRPr="009C5FF3">
        <w:rPr>
          <w:rFonts w:cs="Calibri"/>
        </w:rPr>
        <w:t>Neurorazvojni</w:t>
      </w:r>
      <w:proofErr w:type="spellEnd"/>
      <w:r w:rsidRPr="009C5FF3">
        <w:rPr>
          <w:rFonts w:cs="Calibri"/>
        </w:rPr>
        <w:t xml:space="preserve"> jezični poremećaji</w:t>
      </w:r>
    </w:p>
    <w:p w14:paraId="2D96C3B6" w14:textId="2DA08A51" w:rsidR="009C5FF3" w:rsidRPr="009C5FF3" w:rsidRDefault="009C5FF3" w:rsidP="009C5FF3">
      <w:pPr>
        <w:pStyle w:val="Odlomakpopisa"/>
        <w:numPr>
          <w:ilvl w:val="0"/>
          <w:numId w:val="3"/>
        </w:numPr>
        <w:spacing w:after="0"/>
        <w:rPr>
          <w:rFonts w:cs="Calibri"/>
        </w:rPr>
      </w:pPr>
      <w:r w:rsidRPr="009C5FF3">
        <w:rPr>
          <w:rFonts w:cs="Calibri"/>
        </w:rPr>
        <w:t>Statistika I – Statistika II</w:t>
      </w:r>
    </w:p>
    <w:sectPr w:rsidR="009C5FF3" w:rsidRPr="009C5F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B4688E"/>
    <w:multiLevelType w:val="hybridMultilevel"/>
    <w:tmpl w:val="D0ACCB3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AA4AE5"/>
    <w:multiLevelType w:val="hybridMultilevel"/>
    <w:tmpl w:val="DE34ED2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FDF7BE7"/>
    <w:multiLevelType w:val="hybridMultilevel"/>
    <w:tmpl w:val="4426E676"/>
    <w:lvl w:ilvl="0" w:tplc="10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768"/>
    <w:rsid w:val="00017CDD"/>
    <w:rsid w:val="000249B0"/>
    <w:rsid w:val="00067781"/>
    <w:rsid w:val="00071608"/>
    <w:rsid w:val="00073117"/>
    <w:rsid w:val="000866E9"/>
    <w:rsid w:val="000A64EE"/>
    <w:rsid w:val="00170F41"/>
    <w:rsid w:val="00226BB2"/>
    <w:rsid w:val="002D7E08"/>
    <w:rsid w:val="00320768"/>
    <w:rsid w:val="00322A80"/>
    <w:rsid w:val="003E0DBE"/>
    <w:rsid w:val="004A054B"/>
    <w:rsid w:val="00504B1B"/>
    <w:rsid w:val="00532113"/>
    <w:rsid w:val="005F1A53"/>
    <w:rsid w:val="00681CC0"/>
    <w:rsid w:val="00693234"/>
    <w:rsid w:val="006D3C01"/>
    <w:rsid w:val="006D5E43"/>
    <w:rsid w:val="006F3116"/>
    <w:rsid w:val="007002D0"/>
    <w:rsid w:val="00723C05"/>
    <w:rsid w:val="00736F80"/>
    <w:rsid w:val="00746C6B"/>
    <w:rsid w:val="00786802"/>
    <w:rsid w:val="00834D15"/>
    <w:rsid w:val="008B22AA"/>
    <w:rsid w:val="008C32AB"/>
    <w:rsid w:val="008D0155"/>
    <w:rsid w:val="008E00E0"/>
    <w:rsid w:val="00946B28"/>
    <w:rsid w:val="00952D30"/>
    <w:rsid w:val="009C1611"/>
    <w:rsid w:val="009C5FF3"/>
    <w:rsid w:val="009F4AFF"/>
    <w:rsid w:val="00A20A18"/>
    <w:rsid w:val="00A4054F"/>
    <w:rsid w:val="00AC3F03"/>
    <w:rsid w:val="00AD44C7"/>
    <w:rsid w:val="00C62BCB"/>
    <w:rsid w:val="00CF039C"/>
    <w:rsid w:val="00D078C6"/>
    <w:rsid w:val="00D14CDD"/>
    <w:rsid w:val="00D31510"/>
    <w:rsid w:val="00D462B0"/>
    <w:rsid w:val="00D54A06"/>
    <w:rsid w:val="00D87E88"/>
    <w:rsid w:val="00DE1F56"/>
    <w:rsid w:val="00E11008"/>
    <w:rsid w:val="00E65D26"/>
    <w:rsid w:val="00EF1D12"/>
    <w:rsid w:val="00EF4D15"/>
    <w:rsid w:val="00F311D8"/>
    <w:rsid w:val="00F37665"/>
    <w:rsid w:val="00F71916"/>
    <w:rsid w:val="00F9726D"/>
    <w:rsid w:val="00FB31A5"/>
    <w:rsid w:val="00FC095A"/>
    <w:rsid w:val="00FC6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9AD3E"/>
  <w15:chartTrackingRefBased/>
  <w15:docId w15:val="{FA90AC82-7374-4E4A-82B3-C820D5E63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0768"/>
    <w:rPr>
      <w:rFonts w:ascii="Calibri" w:eastAsia="Calibri" w:hAnsi="Calibri" w:cs="Times New Roman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link w:val="OdlomakpopisaChar"/>
    <w:uiPriority w:val="34"/>
    <w:qFormat/>
    <w:rsid w:val="00AD44C7"/>
    <w:pPr>
      <w:ind w:left="720"/>
      <w:contextualSpacing/>
    </w:pPr>
  </w:style>
  <w:style w:type="table" w:styleId="Reetkatablice">
    <w:name w:val="Table Grid"/>
    <w:basedOn w:val="Obinatablica"/>
    <w:uiPriority w:val="39"/>
    <w:rsid w:val="00834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jeloteksta">
    <w:name w:val="Body Text"/>
    <w:aliases w:val="Tijelo teksta - uvlaka 21,Body Text Indent 21"/>
    <w:basedOn w:val="Normal"/>
    <w:link w:val="TijelotekstaChar"/>
    <w:unhideWhenUsed/>
    <w:rsid w:val="00073117"/>
    <w:pPr>
      <w:spacing w:after="12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TijelotekstaChar">
    <w:name w:val="Tijelo teksta Char"/>
    <w:aliases w:val="Tijelo teksta - uvlaka 21 Char,Body Text Indent 21 Char"/>
    <w:basedOn w:val="Zadanifontodlomka"/>
    <w:link w:val="Tijeloteksta"/>
    <w:rsid w:val="00073117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OdlomakpopisaChar">
    <w:name w:val="Odlomak popisa Char"/>
    <w:link w:val="Odlomakpopisa"/>
    <w:uiPriority w:val="34"/>
    <w:locked/>
    <w:rsid w:val="00073117"/>
    <w:rPr>
      <w:rFonts w:ascii="Calibri" w:eastAsia="Calibri" w:hAnsi="Calibri" w:cs="Times New Roman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880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8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6</Pages>
  <Words>1092</Words>
  <Characters>6228</Characters>
  <Application>Microsoft Office Word</Application>
  <DocSecurity>0</DocSecurity>
  <Lines>51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Andrea</cp:lastModifiedBy>
  <cp:revision>37</cp:revision>
  <dcterms:created xsi:type="dcterms:W3CDTF">2023-05-03T08:44:00Z</dcterms:created>
  <dcterms:modified xsi:type="dcterms:W3CDTF">2023-11-06T08:10:00Z</dcterms:modified>
</cp:coreProperties>
</file>